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05D3C" w14:textId="77777777" w:rsidR="000E1B0B" w:rsidRPr="000E1B0B" w:rsidRDefault="000E1B0B" w:rsidP="000E1B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B0B">
        <w:rPr>
          <w:rFonts w:ascii="Times New Roman" w:hAnsi="Times New Roman" w:cs="Times New Roman"/>
          <w:b/>
          <w:bCs/>
          <w:sz w:val="28"/>
          <w:szCs w:val="28"/>
        </w:rPr>
        <w:t>1)Location:</w:t>
      </w:r>
    </w:p>
    <w:p w14:paraId="0845BE9C" w14:textId="1DBA1A3E" w:rsidR="000E1B0B" w:rsidRPr="000E1B0B" w:rsidRDefault="000E1B0B" w:rsidP="000E1B0B">
      <w:pPr>
        <w:rPr>
          <w:rFonts w:ascii="Times New Roman" w:hAnsi="Times New Roman" w:cs="Times New Roman"/>
          <w:sz w:val="24"/>
          <w:szCs w:val="24"/>
        </w:rPr>
      </w:pPr>
      <w:r w:rsidRPr="000E1B0B">
        <w:rPr>
          <w:rFonts w:ascii="Times New Roman" w:hAnsi="Times New Roman" w:cs="Times New Roman"/>
          <w:sz w:val="24"/>
          <w:szCs w:val="24"/>
        </w:rPr>
        <w:t>Address: Airport Road, Off National Highway 4, Gandhinagar, Belagavi, Karnataka 590016</w:t>
      </w:r>
    </w:p>
    <w:p w14:paraId="76AE2B27" w14:textId="77777777" w:rsidR="000E1B0B" w:rsidRPr="000E1B0B" w:rsidRDefault="000E1B0B" w:rsidP="000E1B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B0B">
        <w:rPr>
          <w:rFonts w:ascii="Times New Roman" w:hAnsi="Times New Roman" w:cs="Times New Roman"/>
          <w:b/>
          <w:bCs/>
          <w:sz w:val="28"/>
          <w:szCs w:val="28"/>
        </w:rPr>
        <w:t>2)Landmark:</w:t>
      </w:r>
    </w:p>
    <w:p w14:paraId="12BA781F" w14:textId="078D88CE" w:rsidR="000E1B0B" w:rsidRPr="000E1B0B" w:rsidRDefault="000E1B0B" w:rsidP="000E1B0B">
      <w:pPr>
        <w:rPr>
          <w:rFonts w:ascii="Times New Roman" w:hAnsi="Times New Roman" w:cs="Times New Roman"/>
          <w:sz w:val="24"/>
          <w:szCs w:val="24"/>
        </w:rPr>
      </w:pPr>
      <w:r w:rsidRPr="000E1B0B">
        <w:rPr>
          <w:rFonts w:ascii="Times New Roman" w:hAnsi="Times New Roman" w:cs="Times New Roman"/>
          <w:sz w:val="24"/>
          <w:szCs w:val="24"/>
        </w:rPr>
        <w:t>Near Kote Kere Lake and Gandhinagar Bus Stop</w:t>
      </w:r>
    </w:p>
    <w:p w14:paraId="169F07F8" w14:textId="77777777" w:rsidR="000E1B0B" w:rsidRPr="000E1B0B" w:rsidRDefault="000E1B0B" w:rsidP="000E1B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B0B">
        <w:rPr>
          <w:rFonts w:ascii="Times New Roman" w:hAnsi="Times New Roman" w:cs="Times New Roman"/>
          <w:b/>
          <w:bCs/>
          <w:sz w:val="28"/>
          <w:szCs w:val="28"/>
        </w:rPr>
        <w:t>3)Features of the Venue:</w:t>
      </w:r>
    </w:p>
    <w:p w14:paraId="6E016C3D" w14:textId="5BC5F6DD" w:rsidR="000E1B0B" w:rsidRPr="000E1B0B" w:rsidRDefault="000E1B0B" w:rsidP="000E1B0B">
      <w:pPr>
        <w:rPr>
          <w:rFonts w:ascii="Times New Roman" w:hAnsi="Times New Roman" w:cs="Times New Roman"/>
          <w:sz w:val="24"/>
          <w:szCs w:val="24"/>
        </w:rPr>
      </w:pPr>
      <w:r w:rsidRPr="000E1B0B">
        <w:rPr>
          <w:rFonts w:ascii="Times New Roman" w:hAnsi="Times New Roman" w:cs="Times New Roman"/>
          <w:sz w:val="24"/>
          <w:szCs w:val="24"/>
        </w:rPr>
        <w:t>Multiple event spaces including indoor banquet halls and outdoor lawns</w:t>
      </w:r>
    </w:p>
    <w:p w14:paraId="47A25460" w14:textId="549C66AF" w:rsidR="000E1B0B" w:rsidRPr="000E1B0B" w:rsidRDefault="000E1B0B" w:rsidP="000E1B0B">
      <w:pPr>
        <w:rPr>
          <w:rFonts w:ascii="Times New Roman" w:hAnsi="Times New Roman" w:cs="Times New Roman"/>
          <w:sz w:val="24"/>
          <w:szCs w:val="24"/>
        </w:rPr>
      </w:pPr>
      <w:r w:rsidRPr="000E1B0B">
        <w:rPr>
          <w:rFonts w:ascii="Times New Roman" w:hAnsi="Times New Roman" w:cs="Times New Roman"/>
          <w:sz w:val="24"/>
          <w:szCs w:val="24"/>
        </w:rPr>
        <w:t xml:space="preserve">Saket Hall: </w:t>
      </w:r>
      <w:proofErr w:type="gramStart"/>
      <w:r w:rsidRPr="000E1B0B">
        <w:rPr>
          <w:rFonts w:ascii="Times New Roman" w:hAnsi="Times New Roman" w:cs="Times New Roman"/>
          <w:sz w:val="24"/>
          <w:szCs w:val="24"/>
        </w:rPr>
        <w:t>Air-conditioned hall</w:t>
      </w:r>
      <w:proofErr w:type="gramEnd"/>
      <w:r w:rsidRPr="000E1B0B">
        <w:rPr>
          <w:rFonts w:ascii="Times New Roman" w:hAnsi="Times New Roman" w:cs="Times New Roman"/>
          <w:sz w:val="24"/>
          <w:szCs w:val="24"/>
        </w:rPr>
        <w:t xml:space="preserve"> with seating capacity of 400, equipped with iPad-controlled projector and lighting system</w:t>
      </w:r>
    </w:p>
    <w:p w14:paraId="398BB63A" w14:textId="0F1C1EB8" w:rsidR="000E1B0B" w:rsidRPr="000E1B0B" w:rsidRDefault="000E1B0B" w:rsidP="000E1B0B">
      <w:pPr>
        <w:rPr>
          <w:rFonts w:ascii="Times New Roman" w:hAnsi="Times New Roman" w:cs="Times New Roman"/>
          <w:sz w:val="24"/>
          <w:szCs w:val="24"/>
        </w:rPr>
      </w:pPr>
      <w:r w:rsidRPr="000E1B0B">
        <w:rPr>
          <w:rFonts w:ascii="Times New Roman" w:hAnsi="Times New Roman" w:cs="Times New Roman"/>
          <w:sz w:val="24"/>
          <w:szCs w:val="24"/>
        </w:rPr>
        <w:t>Krishna Hall: Indoor hall with seating capacity of 150 and floating capacity of 250 guests</w:t>
      </w:r>
    </w:p>
    <w:p w14:paraId="3FDA9042" w14:textId="44D335D6" w:rsidR="000E1B0B" w:rsidRPr="000E1B0B" w:rsidRDefault="000E1B0B" w:rsidP="000E1B0B">
      <w:pPr>
        <w:rPr>
          <w:rFonts w:ascii="Times New Roman" w:hAnsi="Times New Roman" w:cs="Times New Roman"/>
          <w:sz w:val="24"/>
          <w:szCs w:val="24"/>
        </w:rPr>
      </w:pPr>
      <w:r w:rsidRPr="000E1B0B">
        <w:rPr>
          <w:rFonts w:ascii="Times New Roman" w:hAnsi="Times New Roman" w:cs="Times New Roman"/>
          <w:sz w:val="24"/>
          <w:szCs w:val="24"/>
        </w:rPr>
        <w:t>Lawn: Outdoor space accommodating 200 seated guests and 400 floating guests</w:t>
      </w:r>
    </w:p>
    <w:p w14:paraId="3EDD0EDD" w14:textId="75C52709" w:rsidR="000E1B0B" w:rsidRPr="000E1B0B" w:rsidRDefault="000E1B0B" w:rsidP="000E1B0B">
      <w:pPr>
        <w:rPr>
          <w:rFonts w:ascii="Times New Roman" w:hAnsi="Times New Roman" w:cs="Times New Roman"/>
          <w:sz w:val="24"/>
          <w:szCs w:val="24"/>
        </w:rPr>
      </w:pPr>
      <w:r w:rsidRPr="000E1B0B">
        <w:rPr>
          <w:rFonts w:ascii="Times New Roman" w:hAnsi="Times New Roman" w:cs="Times New Roman"/>
          <w:sz w:val="24"/>
          <w:szCs w:val="24"/>
        </w:rPr>
        <w:t>Stage, lighting, and sound system available</w:t>
      </w:r>
    </w:p>
    <w:p w14:paraId="41901ACA" w14:textId="27776B5F" w:rsidR="000E1B0B" w:rsidRPr="000E1B0B" w:rsidRDefault="000E1B0B" w:rsidP="000E1B0B">
      <w:pPr>
        <w:rPr>
          <w:rFonts w:ascii="Times New Roman" w:hAnsi="Times New Roman" w:cs="Times New Roman"/>
          <w:sz w:val="24"/>
          <w:szCs w:val="24"/>
        </w:rPr>
      </w:pPr>
      <w:r w:rsidRPr="000E1B0B">
        <w:rPr>
          <w:rFonts w:ascii="Times New Roman" w:hAnsi="Times New Roman" w:cs="Times New Roman"/>
          <w:sz w:val="24"/>
          <w:szCs w:val="24"/>
        </w:rPr>
        <w:t>Parking for guests available on-site</w:t>
      </w:r>
    </w:p>
    <w:p w14:paraId="50607D71" w14:textId="77777777" w:rsidR="000E1B0B" w:rsidRPr="000E1B0B" w:rsidRDefault="000E1B0B" w:rsidP="000E1B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B0B">
        <w:rPr>
          <w:rFonts w:ascii="Times New Roman" w:hAnsi="Times New Roman" w:cs="Times New Roman"/>
          <w:b/>
          <w:bCs/>
          <w:sz w:val="28"/>
          <w:szCs w:val="28"/>
        </w:rPr>
        <w:t>4)Accessibility:</w:t>
      </w:r>
    </w:p>
    <w:p w14:paraId="20B92B86" w14:textId="2B5EF2F4" w:rsidR="000E1B0B" w:rsidRPr="000E1B0B" w:rsidRDefault="000E1B0B" w:rsidP="000E1B0B">
      <w:pPr>
        <w:rPr>
          <w:rFonts w:ascii="Times New Roman" w:hAnsi="Times New Roman" w:cs="Times New Roman"/>
          <w:sz w:val="24"/>
          <w:szCs w:val="24"/>
        </w:rPr>
      </w:pPr>
      <w:r w:rsidRPr="000E1B0B">
        <w:rPr>
          <w:rFonts w:ascii="Times New Roman" w:hAnsi="Times New Roman" w:cs="Times New Roman"/>
          <w:sz w:val="24"/>
          <w:szCs w:val="24"/>
        </w:rPr>
        <w:t>Located on a major road with easy access to city transport and Belagavi Airport</w:t>
      </w:r>
    </w:p>
    <w:p w14:paraId="7AC7747D" w14:textId="77777777" w:rsidR="000E1B0B" w:rsidRPr="000E1B0B" w:rsidRDefault="000E1B0B" w:rsidP="000E1B0B">
      <w:pPr>
        <w:rPr>
          <w:rFonts w:ascii="Times New Roman" w:hAnsi="Times New Roman" w:cs="Times New Roman"/>
          <w:sz w:val="24"/>
          <w:szCs w:val="24"/>
        </w:rPr>
      </w:pPr>
      <w:r w:rsidRPr="000E1B0B">
        <w:rPr>
          <w:rFonts w:ascii="Times New Roman" w:hAnsi="Times New Roman" w:cs="Times New Roman"/>
          <w:sz w:val="24"/>
          <w:szCs w:val="24"/>
        </w:rPr>
        <w:t>5)Food Services:</w:t>
      </w:r>
    </w:p>
    <w:p w14:paraId="50CCE42F" w14:textId="749B5381" w:rsidR="000E1B0B" w:rsidRPr="000E1B0B" w:rsidRDefault="000E1B0B" w:rsidP="000E1B0B">
      <w:pPr>
        <w:rPr>
          <w:rFonts w:ascii="Times New Roman" w:hAnsi="Times New Roman" w:cs="Times New Roman"/>
          <w:sz w:val="24"/>
          <w:szCs w:val="24"/>
        </w:rPr>
      </w:pPr>
      <w:r w:rsidRPr="000E1B0B">
        <w:rPr>
          <w:rFonts w:ascii="Times New Roman" w:hAnsi="Times New Roman" w:cs="Times New Roman"/>
          <w:sz w:val="24"/>
          <w:szCs w:val="24"/>
        </w:rPr>
        <w:t>Cuisine: Multi-cuisine (Veg/Non-Veg) including North Indian, Mughlai, Chinese, Thai, and Oriental</w:t>
      </w:r>
    </w:p>
    <w:p w14:paraId="5F5AB3D1" w14:textId="05DF660A" w:rsidR="000E1B0B" w:rsidRPr="000E1B0B" w:rsidRDefault="000E1B0B" w:rsidP="000E1B0B">
      <w:pPr>
        <w:rPr>
          <w:rFonts w:ascii="Times New Roman" w:hAnsi="Times New Roman" w:cs="Times New Roman"/>
          <w:sz w:val="24"/>
          <w:szCs w:val="24"/>
        </w:rPr>
      </w:pPr>
      <w:r w:rsidRPr="000E1B0B">
        <w:rPr>
          <w:rFonts w:ascii="Times New Roman" w:hAnsi="Times New Roman" w:cs="Times New Roman"/>
          <w:sz w:val="24"/>
          <w:szCs w:val="24"/>
        </w:rPr>
        <w:t>Catering: In-house catering only; external vendors not permitted</w:t>
      </w:r>
    </w:p>
    <w:p w14:paraId="35B1437A" w14:textId="77777777" w:rsidR="000E1B0B" w:rsidRPr="000E1B0B" w:rsidRDefault="000E1B0B" w:rsidP="000E1B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B0B">
        <w:rPr>
          <w:rFonts w:ascii="Times New Roman" w:hAnsi="Times New Roman" w:cs="Times New Roman"/>
          <w:b/>
          <w:bCs/>
          <w:sz w:val="28"/>
          <w:szCs w:val="28"/>
        </w:rPr>
        <w:t xml:space="preserve">6)Room </w:t>
      </w:r>
      <w:proofErr w:type="gramStart"/>
      <w:r w:rsidRPr="000E1B0B">
        <w:rPr>
          <w:rFonts w:ascii="Times New Roman" w:hAnsi="Times New Roman" w:cs="Times New Roman"/>
          <w:b/>
          <w:bCs/>
          <w:sz w:val="28"/>
          <w:szCs w:val="28"/>
        </w:rPr>
        <w:t>Availability :</w:t>
      </w:r>
      <w:proofErr w:type="gramEnd"/>
    </w:p>
    <w:p w14:paraId="6C765E08" w14:textId="665A4FF1" w:rsidR="000E1B0B" w:rsidRPr="000E1B0B" w:rsidRDefault="000E1B0B" w:rsidP="000E1B0B">
      <w:pPr>
        <w:rPr>
          <w:rFonts w:ascii="Times New Roman" w:hAnsi="Times New Roman" w:cs="Times New Roman"/>
          <w:sz w:val="24"/>
          <w:szCs w:val="24"/>
        </w:rPr>
      </w:pPr>
      <w:r w:rsidRPr="000E1B0B">
        <w:rPr>
          <w:rFonts w:ascii="Times New Roman" w:hAnsi="Times New Roman" w:cs="Times New Roman"/>
          <w:sz w:val="24"/>
          <w:szCs w:val="24"/>
        </w:rPr>
        <w:t>Guest Rooms: 48 rooms available, including standard double rooms priced at ₹3,146</w:t>
      </w:r>
    </w:p>
    <w:p w14:paraId="14025A63" w14:textId="31B9C73D" w:rsidR="000E1B0B" w:rsidRPr="000E1B0B" w:rsidRDefault="000E1B0B" w:rsidP="000E1B0B">
      <w:pPr>
        <w:rPr>
          <w:rFonts w:ascii="Times New Roman" w:hAnsi="Times New Roman" w:cs="Times New Roman"/>
          <w:sz w:val="24"/>
          <w:szCs w:val="24"/>
        </w:rPr>
      </w:pPr>
      <w:r w:rsidRPr="000E1B0B">
        <w:rPr>
          <w:rFonts w:ascii="Times New Roman" w:hAnsi="Times New Roman" w:cs="Times New Roman"/>
          <w:sz w:val="24"/>
          <w:szCs w:val="24"/>
        </w:rPr>
        <w:t>Dressing Rooms: Available</w:t>
      </w:r>
    </w:p>
    <w:p w14:paraId="5FE8694B" w14:textId="77777777" w:rsidR="000E1B0B" w:rsidRDefault="000E1B0B" w:rsidP="000E1B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B0B">
        <w:rPr>
          <w:rFonts w:ascii="Times New Roman" w:hAnsi="Times New Roman" w:cs="Times New Roman"/>
          <w:b/>
          <w:bCs/>
          <w:sz w:val="28"/>
          <w:szCs w:val="28"/>
        </w:rPr>
        <w:t>7)Hall Pricing:</w:t>
      </w:r>
    </w:p>
    <w:p w14:paraId="395236A5" w14:textId="1D8510ED" w:rsidR="000E1B0B" w:rsidRPr="000E1B0B" w:rsidRDefault="000E1B0B" w:rsidP="000E1B0B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E1B0B">
        <w:rPr>
          <w:rFonts w:ascii="Times New Roman" w:hAnsi="Times New Roman" w:cs="Times New Roman"/>
          <w:sz w:val="24"/>
          <w:szCs w:val="24"/>
        </w:rPr>
        <w:t>₹1,50,000 depending on event area</w:t>
      </w:r>
    </w:p>
    <w:p w14:paraId="22073800" w14:textId="77777777" w:rsidR="000E1B0B" w:rsidRPr="000E1B0B" w:rsidRDefault="000E1B0B" w:rsidP="000E1B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B0B">
        <w:rPr>
          <w:rFonts w:ascii="Times New Roman" w:hAnsi="Times New Roman" w:cs="Times New Roman"/>
          <w:b/>
          <w:bCs/>
          <w:sz w:val="28"/>
          <w:szCs w:val="28"/>
        </w:rPr>
        <w:t>8)Extra Features:</w:t>
      </w:r>
    </w:p>
    <w:p w14:paraId="09FC2C99" w14:textId="14E70507" w:rsidR="000E1B0B" w:rsidRPr="000E1B0B" w:rsidRDefault="000E1B0B" w:rsidP="000E1B0B">
      <w:pPr>
        <w:rPr>
          <w:rFonts w:ascii="Times New Roman" w:hAnsi="Times New Roman" w:cs="Times New Roman"/>
          <w:sz w:val="24"/>
          <w:szCs w:val="24"/>
        </w:rPr>
      </w:pPr>
      <w:r w:rsidRPr="000E1B0B">
        <w:rPr>
          <w:rFonts w:ascii="Times New Roman" w:hAnsi="Times New Roman" w:cs="Times New Roman"/>
          <w:sz w:val="24"/>
          <w:szCs w:val="24"/>
        </w:rPr>
        <w:t>Event planning, decoration, and DJ services available in-house</w:t>
      </w:r>
    </w:p>
    <w:p w14:paraId="2A479FD5" w14:textId="7DB8A878" w:rsidR="000E1B0B" w:rsidRPr="000E1B0B" w:rsidRDefault="000E1B0B" w:rsidP="000E1B0B">
      <w:pPr>
        <w:rPr>
          <w:rFonts w:ascii="Times New Roman" w:hAnsi="Times New Roman" w:cs="Times New Roman"/>
          <w:sz w:val="24"/>
          <w:szCs w:val="24"/>
        </w:rPr>
      </w:pPr>
      <w:r w:rsidRPr="000E1B0B">
        <w:rPr>
          <w:rFonts w:ascii="Times New Roman" w:hAnsi="Times New Roman" w:cs="Times New Roman"/>
          <w:sz w:val="24"/>
          <w:szCs w:val="24"/>
        </w:rPr>
        <w:t xml:space="preserve">Facilities include indoor swimming pool, spa, fitness </w:t>
      </w:r>
      <w:proofErr w:type="spellStart"/>
      <w:r w:rsidRPr="000E1B0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E1B0B">
        <w:rPr>
          <w:rFonts w:ascii="Times New Roman" w:hAnsi="Times New Roman" w:cs="Times New Roman"/>
          <w:sz w:val="24"/>
          <w:szCs w:val="24"/>
        </w:rPr>
        <w:t>, and restaurant</w:t>
      </w:r>
    </w:p>
    <w:p w14:paraId="18CB7557" w14:textId="3023F603" w:rsidR="000E1B0B" w:rsidRPr="000E1B0B" w:rsidRDefault="000E1B0B" w:rsidP="000E1B0B">
      <w:pPr>
        <w:rPr>
          <w:rFonts w:ascii="Times New Roman" w:hAnsi="Times New Roman" w:cs="Times New Roman"/>
          <w:sz w:val="24"/>
          <w:szCs w:val="24"/>
        </w:rPr>
      </w:pPr>
      <w:r w:rsidRPr="000E1B0B">
        <w:rPr>
          <w:rFonts w:ascii="Times New Roman" w:hAnsi="Times New Roman" w:cs="Times New Roman"/>
          <w:sz w:val="24"/>
          <w:szCs w:val="24"/>
        </w:rPr>
        <w:t xml:space="preserve">Business </w:t>
      </w:r>
      <w:proofErr w:type="spellStart"/>
      <w:r w:rsidRPr="000E1B0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E1B0B">
        <w:rPr>
          <w:rFonts w:ascii="Times New Roman" w:hAnsi="Times New Roman" w:cs="Times New Roman"/>
          <w:sz w:val="24"/>
          <w:szCs w:val="24"/>
        </w:rPr>
        <w:t xml:space="preserve"> and meeting rooms available for corporate events</w:t>
      </w:r>
    </w:p>
    <w:p w14:paraId="42DA8B67" w14:textId="77777777" w:rsidR="000E1B0B" w:rsidRDefault="000E1B0B" w:rsidP="000E1B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B0B">
        <w:rPr>
          <w:rFonts w:ascii="Times New Roman" w:hAnsi="Times New Roman" w:cs="Times New Roman"/>
          <w:b/>
          <w:bCs/>
          <w:sz w:val="28"/>
          <w:szCs w:val="28"/>
        </w:rPr>
        <w:t>9)Event Types Supported:</w:t>
      </w:r>
    </w:p>
    <w:p w14:paraId="50613E9B" w14:textId="580CE57A" w:rsidR="000E1B0B" w:rsidRPr="000E1B0B" w:rsidRDefault="000E1B0B" w:rsidP="000E1B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1B0B">
        <w:rPr>
          <w:rFonts w:ascii="Times New Roman" w:hAnsi="Times New Roman" w:cs="Times New Roman"/>
          <w:sz w:val="24"/>
          <w:szCs w:val="24"/>
        </w:rPr>
        <w:t>Birthday ,</w:t>
      </w:r>
      <w:proofErr w:type="gramEnd"/>
      <w:r w:rsidRPr="000E1B0B">
        <w:rPr>
          <w:rFonts w:ascii="Times New Roman" w:hAnsi="Times New Roman" w:cs="Times New Roman"/>
          <w:sz w:val="24"/>
          <w:szCs w:val="24"/>
        </w:rPr>
        <w:t xml:space="preserve"> </w:t>
      </w:r>
      <w:r w:rsidRPr="000E1B0B">
        <w:rPr>
          <w:rFonts w:ascii="Times New Roman" w:hAnsi="Times New Roman" w:cs="Times New Roman"/>
          <w:sz w:val="24"/>
          <w:szCs w:val="24"/>
        </w:rPr>
        <w:t>Ring Ceremony,</w:t>
      </w:r>
      <w:r w:rsidRPr="000E1B0B">
        <w:rPr>
          <w:rFonts w:ascii="Times New Roman" w:hAnsi="Times New Roman" w:cs="Times New Roman"/>
          <w:sz w:val="24"/>
          <w:szCs w:val="24"/>
        </w:rPr>
        <w:t xml:space="preserve"> </w:t>
      </w:r>
      <w:r w:rsidRPr="000E1B0B">
        <w:rPr>
          <w:rFonts w:ascii="Times New Roman" w:hAnsi="Times New Roman" w:cs="Times New Roman"/>
          <w:sz w:val="24"/>
          <w:szCs w:val="24"/>
        </w:rPr>
        <w:t>Half Saree,</w:t>
      </w:r>
      <w:r w:rsidRPr="000E1B0B">
        <w:rPr>
          <w:rFonts w:ascii="Times New Roman" w:hAnsi="Times New Roman" w:cs="Times New Roman"/>
          <w:sz w:val="24"/>
          <w:szCs w:val="24"/>
        </w:rPr>
        <w:t xml:space="preserve"> </w:t>
      </w:r>
      <w:r w:rsidRPr="000E1B0B">
        <w:rPr>
          <w:rFonts w:ascii="Times New Roman" w:hAnsi="Times New Roman" w:cs="Times New Roman"/>
          <w:sz w:val="24"/>
          <w:szCs w:val="24"/>
        </w:rPr>
        <w:t>Baby Shower</w:t>
      </w:r>
    </w:p>
    <w:p w14:paraId="3DAB9C65" w14:textId="77777777" w:rsidR="000E1B0B" w:rsidRPr="000E1B0B" w:rsidRDefault="000E1B0B" w:rsidP="000E1B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B0B">
        <w:rPr>
          <w:rFonts w:ascii="Times New Roman" w:hAnsi="Times New Roman" w:cs="Times New Roman"/>
          <w:b/>
          <w:bCs/>
          <w:sz w:val="28"/>
          <w:szCs w:val="28"/>
        </w:rPr>
        <w:t>10)Booking Policies:</w:t>
      </w:r>
    </w:p>
    <w:p w14:paraId="7B9BB198" w14:textId="01CC6A8B" w:rsidR="000E1B0B" w:rsidRPr="000E1B0B" w:rsidRDefault="000E1B0B" w:rsidP="000E1B0B">
      <w:pPr>
        <w:rPr>
          <w:rFonts w:ascii="Times New Roman" w:hAnsi="Times New Roman" w:cs="Times New Roman"/>
          <w:sz w:val="24"/>
          <w:szCs w:val="24"/>
        </w:rPr>
      </w:pPr>
      <w:r w:rsidRPr="000E1B0B">
        <w:rPr>
          <w:rFonts w:ascii="Times New Roman" w:hAnsi="Times New Roman" w:cs="Times New Roman"/>
          <w:sz w:val="24"/>
          <w:szCs w:val="24"/>
        </w:rPr>
        <w:lastRenderedPageBreak/>
        <w:t>50% advance payment required at the time of booking</w:t>
      </w:r>
    </w:p>
    <w:p w14:paraId="1EF90B6F" w14:textId="1A1FF538" w:rsidR="000E1B0B" w:rsidRPr="000E1B0B" w:rsidRDefault="000E1B0B" w:rsidP="000E1B0B">
      <w:pPr>
        <w:rPr>
          <w:rFonts w:ascii="Times New Roman" w:hAnsi="Times New Roman" w:cs="Times New Roman"/>
          <w:sz w:val="24"/>
          <w:szCs w:val="24"/>
        </w:rPr>
      </w:pPr>
      <w:r w:rsidRPr="000E1B0B">
        <w:rPr>
          <w:rFonts w:ascii="Times New Roman" w:hAnsi="Times New Roman" w:cs="Times New Roman"/>
          <w:sz w:val="24"/>
          <w:szCs w:val="24"/>
        </w:rPr>
        <w:t>Cancellation policy: Contact hotel for details</w:t>
      </w:r>
    </w:p>
    <w:p w14:paraId="4CAB07B3" w14:textId="77777777" w:rsidR="00835C6C" w:rsidRPr="000E1B0B" w:rsidRDefault="00835C6C">
      <w:pPr>
        <w:rPr>
          <w:rFonts w:ascii="Times New Roman" w:hAnsi="Times New Roman" w:cs="Times New Roman"/>
          <w:sz w:val="24"/>
          <w:szCs w:val="24"/>
        </w:rPr>
      </w:pPr>
    </w:p>
    <w:sectPr w:rsidR="00835C6C" w:rsidRPr="000E1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D1"/>
    <w:rsid w:val="000E1B0B"/>
    <w:rsid w:val="00520DD1"/>
    <w:rsid w:val="006D1F3B"/>
    <w:rsid w:val="0077630C"/>
    <w:rsid w:val="007E0689"/>
    <w:rsid w:val="0083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CA5D"/>
  <w15:chartTrackingRefBased/>
  <w15:docId w15:val="{D82D0E39-D793-430E-A374-9BE49A6E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B0B"/>
  </w:style>
  <w:style w:type="paragraph" w:styleId="Heading1">
    <w:name w:val="heading 1"/>
    <w:basedOn w:val="Normal"/>
    <w:next w:val="Normal"/>
    <w:link w:val="Heading1Char"/>
    <w:uiPriority w:val="9"/>
    <w:qFormat/>
    <w:rsid w:val="00520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D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D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D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D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D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2</cp:revision>
  <dcterms:created xsi:type="dcterms:W3CDTF">2025-06-02T18:13:00Z</dcterms:created>
  <dcterms:modified xsi:type="dcterms:W3CDTF">2025-06-02T18:17:00Z</dcterms:modified>
</cp:coreProperties>
</file>