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26C3C" w14:textId="77777777" w:rsidR="00CC4026" w:rsidRDefault="00CC4026"/>
    <w:p w14:paraId="3A7FCD94" w14:textId="77777777" w:rsidR="00CC4026" w:rsidRPr="008C2668" w:rsidRDefault="00CC4026" w:rsidP="00CC4026">
      <w:pPr>
        <w:rPr>
          <w:b/>
          <w:bCs/>
          <w:sz w:val="44"/>
          <w:szCs w:val="44"/>
          <w:u w:val="single"/>
        </w:rPr>
      </w:pPr>
      <w:r w:rsidRPr="008C2668">
        <w:rPr>
          <w:b/>
          <w:bCs/>
          <w:sz w:val="44"/>
          <w:szCs w:val="44"/>
          <w:u w:val="single"/>
        </w:rPr>
        <w:t>Focus Financial Partners (FFP) Advisor Dashboard</w:t>
      </w:r>
    </w:p>
    <w:p w14:paraId="53FE827A" w14:textId="77777777" w:rsidR="00CC4026" w:rsidRPr="00CB5B83" w:rsidRDefault="00CC4026" w:rsidP="00CC4026">
      <w:pPr>
        <w:rPr>
          <w:sz w:val="24"/>
          <w:szCs w:val="24"/>
        </w:rPr>
      </w:pPr>
      <w:r>
        <w:t xml:space="preserve">                                                                           </w:t>
      </w:r>
      <w:r>
        <w:rPr>
          <w:sz w:val="24"/>
          <w:szCs w:val="24"/>
        </w:rPr>
        <w:t>Version 1.0</w:t>
      </w:r>
    </w:p>
    <w:p w14:paraId="65E068BF" w14:textId="77777777" w:rsidR="00CC4026" w:rsidRDefault="00CC4026" w:rsidP="00CC4026"/>
    <w:p w14:paraId="6D1F4CD6" w14:textId="77777777" w:rsidR="00CC4026" w:rsidRDefault="00CC4026" w:rsidP="00CC4026"/>
    <w:p w14:paraId="64D3ABB2" w14:textId="77777777" w:rsidR="00CC4026" w:rsidRDefault="00CC4026" w:rsidP="00CC4026">
      <w:r>
        <w:t xml:space="preserve">                                             </w:t>
      </w:r>
      <w:r>
        <w:rPr>
          <w:noProof/>
        </w:rPr>
        <w:drawing>
          <wp:inline distT="0" distB="0" distL="0" distR="0" wp14:anchorId="276EB28B" wp14:editId="5CC44108">
            <wp:extent cx="2735580" cy="2307470"/>
            <wp:effectExtent l="0" t="0" r="0" b="0"/>
            <wp:docPr id="76367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2470" name="Picture 7636724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78" cy="23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DF79" w14:textId="77777777" w:rsidR="00CC4026" w:rsidRDefault="00CC4026"/>
    <w:p w14:paraId="57D20227" w14:textId="77777777" w:rsidR="00CC4026" w:rsidRDefault="00CC4026"/>
    <w:p w14:paraId="38D749E7" w14:textId="77777777" w:rsidR="00CC4026" w:rsidRDefault="00CC4026"/>
    <w:p w14:paraId="0E4D63AE" w14:textId="77777777" w:rsidR="00CC4026" w:rsidRDefault="00CC4026"/>
    <w:p w14:paraId="74AE6CC5" w14:textId="77777777" w:rsidR="00CC4026" w:rsidRDefault="00CC4026"/>
    <w:p w14:paraId="3D20F5BC" w14:textId="77777777" w:rsidR="00CC4026" w:rsidRDefault="00CC4026"/>
    <w:p w14:paraId="2D87C7EF" w14:textId="77777777" w:rsidR="00CC4026" w:rsidRDefault="00CC4026"/>
    <w:p w14:paraId="282F539E" w14:textId="77777777" w:rsidR="00CC4026" w:rsidRDefault="00CC4026"/>
    <w:p w14:paraId="4B2AEA7B" w14:textId="77777777" w:rsidR="00CC4026" w:rsidRDefault="00CC4026"/>
    <w:p w14:paraId="66340ABC" w14:textId="77777777" w:rsidR="00CC4026" w:rsidRDefault="00CC4026"/>
    <w:p w14:paraId="32571EA7" w14:textId="77777777" w:rsidR="00CC4026" w:rsidRDefault="00CC4026"/>
    <w:p w14:paraId="4E761481" w14:textId="77777777" w:rsidR="00CC4026" w:rsidRDefault="00CC4026"/>
    <w:p w14:paraId="71A1A3FD" w14:textId="77777777" w:rsidR="00CC4026" w:rsidRDefault="00CC4026"/>
    <w:p w14:paraId="347273F5" w14:textId="77777777" w:rsidR="00CC4026" w:rsidRDefault="00CC4026"/>
    <w:p w14:paraId="09982152" w14:textId="77777777" w:rsidR="00CC4026" w:rsidRDefault="00CC4026"/>
    <w:p w14:paraId="22621F0A" w14:textId="77777777" w:rsidR="00CC4026" w:rsidRDefault="00CC402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429555975"/>
        <w:docPartObj>
          <w:docPartGallery w:val="Table of Contents"/>
          <w:docPartUnique/>
        </w:docPartObj>
      </w:sdtPr>
      <w:sdtContent>
        <w:p w14:paraId="45DECC19" w14:textId="77777777" w:rsidR="00CC4026" w:rsidRPr="000D2862" w:rsidRDefault="00CC4026" w:rsidP="00CC4026">
          <w:pPr>
            <w:pStyle w:val="TOCHeading"/>
          </w:pPr>
          <w:r>
            <w:t>Contents</w:t>
          </w:r>
        </w:p>
        <w:p w14:paraId="0F48B586" w14:textId="77777777" w:rsidR="00CC4026" w:rsidRDefault="00CC4026" w:rsidP="00CC4026">
          <w:pPr>
            <w:pStyle w:val="TOC1"/>
          </w:pPr>
          <w:r>
            <w:rPr>
              <w:noProof w:val="0"/>
            </w:rPr>
            <w:tab/>
          </w: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</w:p>
        <w:p w14:paraId="7368925E" w14:textId="77777777" w:rsidR="00CC4026" w:rsidRDefault="00000000" w:rsidP="00CC4026">
          <w:pPr>
            <w:pStyle w:val="TOC1"/>
            <w:rPr>
              <w:rFonts w:eastAsiaTheme="minorEastAsia"/>
              <w:lang w:eastAsia="en-IN"/>
            </w:rPr>
          </w:pPr>
          <w:hyperlink w:anchor="_Toc160705983" w:history="1">
            <w:r w:rsidR="00CC4026" w:rsidRPr="00A711A0">
              <w:rPr>
                <w:rStyle w:val="Hyperlink"/>
                <w:b/>
                <w:bCs/>
              </w:rPr>
              <w:t>1.</w:t>
            </w:r>
            <w:r w:rsidR="00CC4026">
              <w:rPr>
                <w:rFonts w:eastAsiaTheme="minorEastAsia"/>
                <w:lang w:eastAsia="en-IN"/>
              </w:rPr>
              <w:tab/>
            </w:r>
            <w:r w:rsidR="00CC4026" w:rsidRPr="00150783">
              <w:rPr>
                <w:rStyle w:val="Hyperlink"/>
              </w:rPr>
              <w:t>Dashboard</w:t>
            </w:r>
            <w:r w:rsidR="00CC4026" w:rsidRPr="00A711A0">
              <w:rPr>
                <w:rStyle w:val="Hyperlink"/>
                <w:b/>
                <w:bCs/>
              </w:rPr>
              <w:t>:</w:t>
            </w:r>
            <w:r w:rsidR="00CC4026">
              <w:rPr>
                <w:webHidden/>
              </w:rPr>
              <w:tab/>
            </w:r>
            <w:r w:rsidR="00CC4026">
              <w:rPr>
                <w:webHidden/>
              </w:rPr>
              <w:fldChar w:fldCharType="begin"/>
            </w:r>
            <w:r w:rsidR="00CC4026">
              <w:rPr>
                <w:webHidden/>
              </w:rPr>
              <w:instrText xml:space="preserve"> PAGEREF _Toc160705983 \h </w:instrText>
            </w:r>
            <w:r w:rsidR="00CC4026">
              <w:rPr>
                <w:webHidden/>
              </w:rPr>
            </w:r>
            <w:r w:rsidR="00CC4026">
              <w:rPr>
                <w:webHidden/>
              </w:rPr>
              <w:fldChar w:fldCharType="separate"/>
            </w:r>
            <w:r w:rsidR="00CC4026">
              <w:rPr>
                <w:webHidden/>
              </w:rPr>
              <w:t>3</w:t>
            </w:r>
            <w:r w:rsidR="00CC4026">
              <w:rPr>
                <w:webHidden/>
              </w:rPr>
              <w:fldChar w:fldCharType="end"/>
            </w:r>
          </w:hyperlink>
        </w:p>
        <w:p w14:paraId="0DC4254D" w14:textId="77777777" w:rsidR="00CC4026" w:rsidRDefault="00000000" w:rsidP="00CC40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0705984" w:history="1">
            <w:r w:rsidR="00CC4026" w:rsidRPr="00A711A0">
              <w:rPr>
                <w:rStyle w:val="Hyperlink"/>
                <w:b/>
                <w:bCs/>
                <w:noProof/>
              </w:rPr>
              <w:t xml:space="preserve">1.1 </w:t>
            </w:r>
            <w:r w:rsidR="00CC4026" w:rsidRPr="00150783">
              <w:rPr>
                <w:rStyle w:val="Hyperlink"/>
                <w:noProof/>
              </w:rPr>
              <w:t>Objective of FA Dashboard</w:t>
            </w:r>
            <w:r w:rsidR="00CC4026" w:rsidRPr="00A711A0">
              <w:rPr>
                <w:rStyle w:val="Hyperlink"/>
                <w:b/>
                <w:bCs/>
                <w:noProof/>
              </w:rPr>
              <w:t>:</w:t>
            </w:r>
            <w:r w:rsidR="00CC4026">
              <w:rPr>
                <w:noProof/>
                <w:webHidden/>
              </w:rPr>
              <w:tab/>
            </w:r>
            <w:r w:rsidR="00CC4026">
              <w:rPr>
                <w:noProof/>
                <w:webHidden/>
              </w:rPr>
              <w:fldChar w:fldCharType="begin"/>
            </w:r>
            <w:r w:rsidR="00CC4026">
              <w:rPr>
                <w:noProof/>
                <w:webHidden/>
              </w:rPr>
              <w:instrText xml:space="preserve"> PAGEREF _Toc160705984 \h </w:instrText>
            </w:r>
            <w:r w:rsidR="00CC4026">
              <w:rPr>
                <w:noProof/>
                <w:webHidden/>
              </w:rPr>
            </w:r>
            <w:r w:rsidR="00CC4026">
              <w:rPr>
                <w:noProof/>
                <w:webHidden/>
              </w:rPr>
              <w:fldChar w:fldCharType="separate"/>
            </w:r>
            <w:r w:rsidR="00CC4026">
              <w:rPr>
                <w:noProof/>
                <w:webHidden/>
              </w:rPr>
              <w:t>3</w:t>
            </w:r>
            <w:r w:rsidR="00CC4026">
              <w:rPr>
                <w:noProof/>
                <w:webHidden/>
              </w:rPr>
              <w:fldChar w:fldCharType="end"/>
            </w:r>
          </w:hyperlink>
        </w:p>
        <w:p w14:paraId="38D7A5E8" w14:textId="77777777" w:rsidR="00CC4026" w:rsidRDefault="00000000" w:rsidP="00CC40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0705985" w:history="1">
            <w:r w:rsidR="00CC4026" w:rsidRPr="00A711A0">
              <w:rPr>
                <w:rStyle w:val="Hyperlink"/>
                <w:b/>
                <w:bCs/>
                <w:noProof/>
              </w:rPr>
              <w:t xml:space="preserve">1.2 </w:t>
            </w:r>
            <w:r w:rsidR="00CC4026" w:rsidRPr="00150783">
              <w:rPr>
                <w:rStyle w:val="Hyperlink"/>
                <w:noProof/>
              </w:rPr>
              <w:t>Fund Balance</w:t>
            </w:r>
            <w:r w:rsidR="00CC4026" w:rsidRPr="00A711A0">
              <w:rPr>
                <w:rStyle w:val="Hyperlink"/>
                <w:b/>
                <w:bCs/>
                <w:noProof/>
              </w:rPr>
              <w:t>:</w:t>
            </w:r>
            <w:r w:rsidR="00CC4026">
              <w:rPr>
                <w:noProof/>
                <w:webHidden/>
              </w:rPr>
              <w:tab/>
            </w:r>
            <w:r w:rsidR="00CC4026">
              <w:rPr>
                <w:noProof/>
                <w:webHidden/>
              </w:rPr>
              <w:fldChar w:fldCharType="begin"/>
            </w:r>
            <w:r w:rsidR="00CC4026">
              <w:rPr>
                <w:noProof/>
                <w:webHidden/>
              </w:rPr>
              <w:instrText xml:space="preserve"> PAGEREF _Toc160705985 \h </w:instrText>
            </w:r>
            <w:r w:rsidR="00CC4026">
              <w:rPr>
                <w:noProof/>
                <w:webHidden/>
              </w:rPr>
            </w:r>
            <w:r w:rsidR="00CC4026">
              <w:rPr>
                <w:noProof/>
                <w:webHidden/>
              </w:rPr>
              <w:fldChar w:fldCharType="separate"/>
            </w:r>
            <w:r w:rsidR="00CC4026">
              <w:rPr>
                <w:noProof/>
                <w:webHidden/>
              </w:rPr>
              <w:t>3</w:t>
            </w:r>
            <w:r w:rsidR="00CC4026">
              <w:rPr>
                <w:noProof/>
                <w:webHidden/>
              </w:rPr>
              <w:fldChar w:fldCharType="end"/>
            </w:r>
          </w:hyperlink>
        </w:p>
        <w:p w14:paraId="44049231" w14:textId="77777777" w:rsidR="00CC4026" w:rsidRDefault="00000000" w:rsidP="00CC40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0705988" w:history="1">
            <w:r w:rsidR="00CC4026" w:rsidRPr="00A711A0">
              <w:rPr>
                <w:rStyle w:val="Hyperlink"/>
                <w:b/>
                <w:bCs/>
                <w:noProof/>
              </w:rPr>
              <w:t xml:space="preserve">1.3 </w:t>
            </w:r>
            <w:r w:rsidR="00CC4026" w:rsidRPr="00150783">
              <w:rPr>
                <w:rStyle w:val="Hyperlink"/>
                <w:noProof/>
              </w:rPr>
              <w:t>Tickets</w:t>
            </w:r>
            <w:r w:rsidR="00CC4026" w:rsidRPr="00A711A0">
              <w:rPr>
                <w:rStyle w:val="Hyperlink"/>
                <w:b/>
                <w:bCs/>
                <w:noProof/>
              </w:rPr>
              <w:t>:</w:t>
            </w:r>
            <w:r w:rsidR="00CC4026">
              <w:rPr>
                <w:noProof/>
                <w:webHidden/>
              </w:rPr>
              <w:tab/>
            </w:r>
            <w:r w:rsidR="00CC4026">
              <w:rPr>
                <w:noProof/>
                <w:webHidden/>
              </w:rPr>
              <w:fldChar w:fldCharType="begin"/>
            </w:r>
            <w:r w:rsidR="00CC4026">
              <w:rPr>
                <w:noProof/>
                <w:webHidden/>
              </w:rPr>
              <w:instrText xml:space="preserve"> PAGEREF _Toc160705988 \h </w:instrText>
            </w:r>
            <w:r w:rsidR="00CC4026">
              <w:rPr>
                <w:noProof/>
                <w:webHidden/>
              </w:rPr>
            </w:r>
            <w:r w:rsidR="00CC4026">
              <w:rPr>
                <w:noProof/>
                <w:webHidden/>
              </w:rPr>
              <w:fldChar w:fldCharType="separate"/>
            </w:r>
            <w:r w:rsidR="00CC4026">
              <w:rPr>
                <w:noProof/>
                <w:webHidden/>
              </w:rPr>
              <w:t>4</w:t>
            </w:r>
            <w:r w:rsidR="00CC4026">
              <w:rPr>
                <w:noProof/>
                <w:webHidden/>
              </w:rPr>
              <w:fldChar w:fldCharType="end"/>
            </w:r>
          </w:hyperlink>
        </w:p>
        <w:p w14:paraId="7E6944A1" w14:textId="77777777" w:rsidR="00CC4026" w:rsidRDefault="00000000" w:rsidP="00CC40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0705991" w:history="1">
            <w:r w:rsidR="00CC4026" w:rsidRPr="00A711A0">
              <w:rPr>
                <w:rStyle w:val="Hyperlink"/>
                <w:b/>
                <w:bCs/>
                <w:noProof/>
              </w:rPr>
              <w:t xml:space="preserve">1.4 </w:t>
            </w:r>
            <w:r w:rsidR="00CC4026" w:rsidRPr="00150783">
              <w:rPr>
                <w:rStyle w:val="Hyperlink"/>
                <w:noProof/>
              </w:rPr>
              <w:t>Grants</w:t>
            </w:r>
            <w:r w:rsidR="00CC4026" w:rsidRPr="00A711A0">
              <w:rPr>
                <w:rStyle w:val="Hyperlink"/>
                <w:b/>
                <w:bCs/>
                <w:noProof/>
              </w:rPr>
              <w:t>:</w:t>
            </w:r>
            <w:r w:rsidR="00CC4026">
              <w:rPr>
                <w:noProof/>
                <w:webHidden/>
              </w:rPr>
              <w:tab/>
            </w:r>
            <w:r w:rsidR="00CC4026">
              <w:rPr>
                <w:noProof/>
                <w:webHidden/>
              </w:rPr>
              <w:fldChar w:fldCharType="begin"/>
            </w:r>
            <w:r w:rsidR="00CC4026">
              <w:rPr>
                <w:noProof/>
                <w:webHidden/>
              </w:rPr>
              <w:instrText xml:space="preserve"> PAGEREF _Toc160705991 \h </w:instrText>
            </w:r>
            <w:r w:rsidR="00CC4026">
              <w:rPr>
                <w:noProof/>
                <w:webHidden/>
              </w:rPr>
            </w:r>
            <w:r w:rsidR="00CC4026">
              <w:rPr>
                <w:noProof/>
                <w:webHidden/>
              </w:rPr>
              <w:fldChar w:fldCharType="separate"/>
            </w:r>
            <w:r w:rsidR="00CC4026">
              <w:rPr>
                <w:noProof/>
                <w:webHidden/>
              </w:rPr>
              <w:t>6</w:t>
            </w:r>
            <w:r w:rsidR="00CC4026">
              <w:rPr>
                <w:noProof/>
                <w:webHidden/>
              </w:rPr>
              <w:fldChar w:fldCharType="end"/>
            </w:r>
          </w:hyperlink>
        </w:p>
        <w:p w14:paraId="277AC4BC" w14:textId="77777777" w:rsidR="00CC4026" w:rsidRDefault="00000000" w:rsidP="00CC402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60705994" w:history="1">
            <w:r w:rsidR="00CC4026" w:rsidRPr="00A711A0">
              <w:rPr>
                <w:rStyle w:val="Hyperlink"/>
                <w:b/>
                <w:bCs/>
                <w:noProof/>
              </w:rPr>
              <w:t xml:space="preserve">1.5 </w:t>
            </w:r>
            <w:r w:rsidR="00CC4026" w:rsidRPr="00150783">
              <w:rPr>
                <w:rStyle w:val="Hyperlink"/>
                <w:noProof/>
              </w:rPr>
              <w:t>Gifts</w:t>
            </w:r>
            <w:r w:rsidR="00CC4026" w:rsidRPr="00A711A0">
              <w:rPr>
                <w:rStyle w:val="Hyperlink"/>
                <w:b/>
                <w:bCs/>
                <w:noProof/>
              </w:rPr>
              <w:t>:</w:t>
            </w:r>
            <w:r w:rsidR="00CC4026">
              <w:rPr>
                <w:noProof/>
                <w:webHidden/>
              </w:rPr>
              <w:tab/>
            </w:r>
            <w:r w:rsidR="00CC4026">
              <w:rPr>
                <w:noProof/>
                <w:webHidden/>
              </w:rPr>
              <w:fldChar w:fldCharType="begin"/>
            </w:r>
            <w:r w:rsidR="00CC4026">
              <w:rPr>
                <w:noProof/>
                <w:webHidden/>
              </w:rPr>
              <w:instrText xml:space="preserve"> PAGEREF _Toc160705994 \h </w:instrText>
            </w:r>
            <w:r w:rsidR="00CC4026">
              <w:rPr>
                <w:noProof/>
                <w:webHidden/>
              </w:rPr>
            </w:r>
            <w:r w:rsidR="00CC4026">
              <w:rPr>
                <w:noProof/>
                <w:webHidden/>
              </w:rPr>
              <w:fldChar w:fldCharType="separate"/>
            </w:r>
            <w:r w:rsidR="00CC4026">
              <w:rPr>
                <w:noProof/>
                <w:webHidden/>
              </w:rPr>
              <w:t>7</w:t>
            </w:r>
            <w:r w:rsidR="00CC4026">
              <w:rPr>
                <w:noProof/>
                <w:webHidden/>
              </w:rPr>
              <w:fldChar w:fldCharType="end"/>
            </w:r>
          </w:hyperlink>
        </w:p>
        <w:p w14:paraId="2BDA17AC" w14:textId="77777777" w:rsidR="00CC4026" w:rsidRPr="00040163" w:rsidRDefault="00000000" w:rsidP="00CC4026">
          <w:pPr>
            <w:pStyle w:val="TOC1"/>
          </w:pPr>
          <w:hyperlink w:anchor="_Toc160705997" w:history="1">
            <w:r w:rsidR="00CC4026" w:rsidRPr="00A711A0">
              <w:rPr>
                <w:rStyle w:val="Hyperlink"/>
                <w:b/>
                <w:bCs/>
              </w:rPr>
              <w:t>2.</w:t>
            </w:r>
            <w:r w:rsidR="00CC4026">
              <w:rPr>
                <w:rFonts w:eastAsiaTheme="minorEastAsia"/>
                <w:lang w:eastAsia="en-IN"/>
              </w:rPr>
              <w:tab/>
            </w:r>
            <w:r w:rsidR="00CC4026" w:rsidRPr="00150783">
              <w:rPr>
                <w:rStyle w:val="Hyperlink"/>
              </w:rPr>
              <w:t>Service Tickets</w:t>
            </w:r>
            <w:r w:rsidR="00CC4026" w:rsidRPr="00A711A0">
              <w:rPr>
                <w:rStyle w:val="Hyperlink"/>
                <w:b/>
                <w:bCs/>
              </w:rPr>
              <w:t>:</w:t>
            </w:r>
            <w:r w:rsidR="00CC4026">
              <w:rPr>
                <w:webHidden/>
              </w:rPr>
              <w:tab/>
            </w:r>
            <w:r w:rsidR="00CC4026">
              <w:rPr>
                <w:webHidden/>
              </w:rPr>
              <w:fldChar w:fldCharType="begin"/>
            </w:r>
            <w:r w:rsidR="00CC4026">
              <w:rPr>
                <w:webHidden/>
              </w:rPr>
              <w:instrText xml:space="preserve"> PAGEREF _Toc160705997 \h </w:instrText>
            </w:r>
            <w:r w:rsidR="00CC4026">
              <w:rPr>
                <w:webHidden/>
              </w:rPr>
            </w:r>
            <w:r w:rsidR="00CC4026">
              <w:rPr>
                <w:webHidden/>
              </w:rPr>
              <w:fldChar w:fldCharType="separate"/>
            </w:r>
            <w:r w:rsidR="00CC4026">
              <w:rPr>
                <w:webHidden/>
              </w:rPr>
              <w:t>9</w:t>
            </w:r>
            <w:r w:rsidR="00CC4026">
              <w:rPr>
                <w:webHidden/>
              </w:rPr>
              <w:fldChar w:fldCharType="end"/>
            </w:r>
          </w:hyperlink>
        </w:p>
        <w:p w14:paraId="68CADDE0" w14:textId="77777777" w:rsidR="00CC4026" w:rsidRDefault="00000000" w:rsidP="00CC4026">
          <w:pPr>
            <w:pStyle w:val="TOC1"/>
            <w:rPr>
              <w:rFonts w:eastAsiaTheme="minorEastAsia"/>
              <w:lang w:eastAsia="en-IN"/>
            </w:rPr>
          </w:pPr>
          <w:hyperlink w:anchor="_Toc160705998" w:history="1">
            <w:r w:rsidR="00CC4026" w:rsidRPr="00A711A0">
              <w:rPr>
                <w:rStyle w:val="Hyperlink"/>
                <w:b/>
                <w:bCs/>
              </w:rPr>
              <w:t>3.</w:t>
            </w:r>
            <w:r w:rsidR="00CC4026">
              <w:rPr>
                <w:rFonts w:eastAsiaTheme="minorEastAsia"/>
                <w:lang w:eastAsia="en-IN"/>
              </w:rPr>
              <w:tab/>
            </w:r>
            <w:r w:rsidR="00CC4026" w:rsidRPr="00150783">
              <w:rPr>
                <w:rStyle w:val="Hyperlink"/>
              </w:rPr>
              <w:t>Clients</w:t>
            </w:r>
            <w:r w:rsidR="00CC4026" w:rsidRPr="00A711A0">
              <w:rPr>
                <w:rStyle w:val="Hyperlink"/>
                <w:b/>
                <w:bCs/>
              </w:rPr>
              <w:t>:</w:t>
            </w:r>
            <w:r w:rsidR="00CC4026">
              <w:rPr>
                <w:webHidden/>
              </w:rPr>
              <w:tab/>
            </w:r>
            <w:r w:rsidR="00CC4026">
              <w:rPr>
                <w:webHidden/>
              </w:rPr>
              <w:fldChar w:fldCharType="begin"/>
            </w:r>
            <w:r w:rsidR="00CC4026">
              <w:rPr>
                <w:webHidden/>
              </w:rPr>
              <w:instrText xml:space="preserve"> PAGEREF _Toc160705998 \h </w:instrText>
            </w:r>
            <w:r w:rsidR="00CC4026">
              <w:rPr>
                <w:webHidden/>
              </w:rPr>
            </w:r>
            <w:r w:rsidR="00CC4026">
              <w:rPr>
                <w:webHidden/>
              </w:rPr>
              <w:fldChar w:fldCharType="separate"/>
            </w:r>
            <w:r w:rsidR="00CC4026">
              <w:rPr>
                <w:webHidden/>
              </w:rPr>
              <w:t>9</w:t>
            </w:r>
            <w:r w:rsidR="00CC4026">
              <w:rPr>
                <w:webHidden/>
              </w:rPr>
              <w:fldChar w:fldCharType="end"/>
            </w:r>
          </w:hyperlink>
        </w:p>
        <w:p w14:paraId="49AEC3A6" w14:textId="77777777" w:rsidR="00CC4026" w:rsidRDefault="00000000" w:rsidP="00CC4026">
          <w:pPr>
            <w:pStyle w:val="TOC1"/>
            <w:rPr>
              <w:rFonts w:eastAsiaTheme="minorEastAsia"/>
              <w:lang w:eastAsia="en-IN"/>
            </w:rPr>
          </w:pPr>
          <w:hyperlink w:anchor="_Toc160706001" w:history="1">
            <w:r w:rsidR="00CC4026" w:rsidRPr="00A711A0">
              <w:rPr>
                <w:rStyle w:val="Hyperlink"/>
                <w:b/>
                <w:bCs/>
              </w:rPr>
              <w:t>4.</w:t>
            </w:r>
            <w:r w:rsidR="00CC4026">
              <w:rPr>
                <w:rFonts w:eastAsiaTheme="minorEastAsia"/>
                <w:lang w:eastAsia="en-IN"/>
              </w:rPr>
              <w:tab/>
            </w:r>
            <w:r w:rsidR="00CC4026" w:rsidRPr="00150783">
              <w:rPr>
                <w:rStyle w:val="Hyperlink"/>
              </w:rPr>
              <w:t>Report</w:t>
            </w:r>
            <w:r w:rsidR="00CC4026">
              <w:rPr>
                <w:webHidden/>
              </w:rPr>
              <w:tab/>
            </w:r>
            <w:r w:rsidR="00CC4026">
              <w:rPr>
                <w:webHidden/>
              </w:rPr>
              <w:fldChar w:fldCharType="begin"/>
            </w:r>
            <w:r w:rsidR="00CC4026">
              <w:rPr>
                <w:webHidden/>
              </w:rPr>
              <w:instrText xml:space="preserve"> PAGEREF _Toc160706001 \h </w:instrText>
            </w:r>
            <w:r w:rsidR="00CC4026">
              <w:rPr>
                <w:webHidden/>
              </w:rPr>
            </w:r>
            <w:r w:rsidR="00CC4026">
              <w:rPr>
                <w:webHidden/>
              </w:rPr>
              <w:fldChar w:fldCharType="separate"/>
            </w:r>
            <w:r w:rsidR="00CC4026">
              <w:rPr>
                <w:webHidden/>
              </w:rPr>
              <w:t>10</w:t>
            </w:r>
            <w:r w:rsidR="00CC4026">
              <w:rPr>
                <w:webHidden/>
              </w:rPr>
              <w:fldChar w:fldCharType="end"/>
            </w:r>
          </w:hyperlink>
        </w:p>
        <w:p w14:paraId="50949903" w14:textId="77777777" w:rsidR="00CC4026" w:rsidRDefault="00CC4026" w:rsidP="00CC4026">
          <w:r>
            <w:rPr>
              <w:b/>
              <w:bCs/>
              <w:noProof/>
            </w:rPr>
            <w:fldChar w:fldCharType="end"/>
          </w:r>
        </w:p>
      </w:sdtContent>
    </w:sdt>
    <w:p w14:paraId="1D3CF063" w14:textId="77777777" w:rsidR="00CC4026" w:rsidRDefault="00CC4026"/>
    <w:p w14:paraId="56212F6F" w14:textId="77777777" w:rsidR="00C62CD3" w:rsidRDefault="00C62CD3"/>
    <w:p w14:paraId="07F498C9" w14:textId="77777777" w:rsidR="00C62CD3" w:rsidRDefault="00C62CD3"/>
    <w:p w14:paraId="0EBBEBB8" w14:textId="77777777" w:rsidR="00C62CD3" w:rsidRDefault="00C62CD3"/>
    <w:p w14:paraId="17511F25" w14:textId="77777777" w:rsidR="00C62CD3" w:rsidRDefault="00C62CD3"/>
    <w:p w14:paraId="7928CB15" w14:textId="77777777" w:rsidR="00C62CD3" w:rsidRDefault="00C62CD3"/>
    <w:p w14:paraId="0A74256F" w14:textId="77777777" w:rsidR="00C62CD3" w:rsidRDefault="00C62CD3"/>
    <w:p w14:paraId="624371FE" w14:textId="77777777" w:rsidR="00C62CD3" w:rsidRDefault="00C62CD3"/>
    <w:p w14:paraId="4D64B16B" w14:textId="77777777" w:rsidR="00C62CD3" w:rsidRDefault="00C62CD3"/>
    <w:p w14:paraId="6B1BA630" w14:textId="77777777" w:rsidR="00C62CD3" w:rsidRDefault="00C62CD3"/>
    <w:p w14:paraId="4AA6038A" w14:textId="77777777" w:rsidR="00C62CD3" w:rsidRDefault="00C62CD3"/>
    <w:p w14:paraId="57FCBF05" w14:textId="77777777" w:rsidR="00C62CD3" w:rsidRDefault="00C62CD3"/>
    <w:p w14:paraId="23446A93" w14:textId="77777777" w:rsidR="00C62CD3" w:rsidRDefault="00C62CD3"/>
    <w:p w14:paraId="6C71BB15" w14:textId="77777777" w:rsidR="00C62CD3" w:rsidRDefault="00C62CD3"/>
    <w:p w14:paraId="743F7F71" w14:textId="77777777" w:rsidR="00C62CD3" w:rsidRDefault="00C62CD3"/>
    <w:p w14:paraId="49A46C43" w14:textId="77777777" w:rsidR="00C62CD3" w:rsidRDefault="00C62CD3"/>
    <w:p w14:paraId="1F9612F7" w14:textId="77777777" w:rsidR="00C62CD3" w:rsidRDefault="00C62CD3"/>
    <w:p w14:paraId="679C8FAF" w14:textId="77777777" w:rsidR="00C62CD3" w:rsidRDefault="00C62CD3"/>
    <w:p w14:paraId="6AE9C544" w14:textId="77777777" w:rsidR="00C62CD3" w:rsidRDefault="00C62CD3"/>
    <w:p w14:paraId="4D74B9CB" w14:textId="77777777" w:rsidR="00C62CD3" w:rsidRPr="000D2862" w:rsidRDefault="00C62CD3" w:rsidP="00C62CD3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b/>
          <w:bCs/>
        </w:rPr>
      </w:pPr>
      <w:bookmarkStart w:id="0" w:name="_Toc160705983"/>
      <w:r w:rsidRPr="000D2862">
        <w:rPr>
          <w:b/>
          <w:bCs/>
        </w:rPr>
        <w:lastRenderedPageBreak/>
        <w:t>Dashboard:</w:t>
      </w:r>
      <w:bookmarkEnd w:id="0"/>
    </w:p>
    <w:p w14:paraId="1208902B" w14:textId="77777777" w:rsidR="00C62CD3" w:rsidRPr="000D2862" w:rsidRDefault="00C62CD3" w:rsidP="00C62CD3">
      <w:pPr>
        <w:pStyle w:val="Heading2"/>
        <w:ind w:left="720"/>
        <w:rPr>
          <w:b/>
          <w:bCs/>
          <w:sz w:val="28"/>
          <w:szCs w:val="28"/>
        </w:rPr>
      </w:pPr>
      <w:r w:rsidRPr="000D2862">
        <w:rPr>
          <w:rStyle w:val="Heading2Char"/>
          <w:b/>
          <w:bCs/>
        </w:rPr>
        <w:t xml:space="preserve">1.1 </w:t>
      </w:r>
      <w:bookmarkStart w:id="1" w:name="_Toc160705984"/>
      <w:r w:rsidRPr="000D2862">
        <w:rPr>
          <w:rStyle w:val="Heading2Char"/>
          <w:b/>
          <w:bCs/>
        </w:rPr>
        <w:t>Objective of FA Dashboard</w:t>
      </w:r>
      <w:r w:rsidRPr="000D2862">
        <w:rPr>
          <w:b/>
          <w:bCs/>
          <w:sz w:val="28"/>
          <w:szCs w:val="28"/>
        </w:rPr>
        <w:t>:</w:t>
      </w:r>
      <w:bookmarkEnd w:id="1"/>
    </w:p>
    <w:p w14:paraId="6D8F78EA" w14:textId="77777777" w:rsidR="00C62CD3" w:rsidRDefault="00C62CD3" w:rsidP="00C62CD3">
      <w:pPr>
        <w:pStyle w:val="ListParagraph"/>
        <w:ind w:left="1080"/>
        <w:rPr>
          <w:sz w:val="24"/>
          <w:szCs w:val="24"/>
        </w:rPr>
      </w:pPr>
      <w:r w:rsidRPr="00E93A52">
        <w:rPr>
          <w:sz w:val="24"/>
          <w:szCs w:val="24"/>
        </w:rPr>
        <w:t>A Financial Advisor Dashboard aims to be a one-stop platform for advisors to quickly understand and manage their clients' finances. It provides a clear snapshot of key metrics, aiding advisors in making informed decisions, monitoring investments, and tracking progress towards financial goals.</w:t>
      </w:r>
    </w:p>
    <w:p w14:paraId="6C12A37C" w14:textId="06F775BC" w:rsidR="00150783" w:rsidRPr="000D2862" w:rsidRDefault="00150783" w:rsidP="00150783">
      <w:pPr>
        <w:pStyle w:val="Heading2"/>
        <w:ind w:left="720"/>
        <w:rPr>
          <w:b/>
          <w:bCs/>
          <w:sz w:val="28"/>
          <w:szCs w:val="28"/>
        </w:rPr>
      </w:pPr>
      <w:r w:rsidRPr="000D2862">
        <w:rPr>
          <w:rStyle w:val="Heading2Char"/>
          <w:b/>
          <w:bCs/>
        </w:rPr>
        <w:t>1.</w:t>
      </w:r>
      <w:r>
        <w:rPr>
          <w:rStyle w:val="Heading2Char"/>
          <w:b/>
          <w:bCs/>
        </w:rPr>
        <w:t>2</w:t>
      </w:r>
      <w:r w:rsidRPr="000D2862">
        <w:rPr>
          <w:rStyle w:val="Heading2Char"/>
          <w:b/>
          <w:bCs/>
        </w:rPr>
        <w:t xml:space="preserve"> </w:t>
      </w:r>
      <w:r w:rsidR="00410730">
        <w:rPr>
          <w:rStyle w:val="Heading2Char"/>
          <w:b/>
          <w:bCs/>
        </w:rPr>
        <w:t>Fund Balance</w:t>
      </w:r>
      <w:r w:rsidRPr="000D2862">
        <w:rPr>
          <w:b/>
          <w:bCs/>
          <w:sz w:val="28"/>
          <w:szCs w:val="28"/>
        </w:rPr>
        <w:t>:</w:t>
      </w:r>
    </w:p>
    <w:p w14:paraId="18DCF813" w14:textId="77777777" w:rsidR="00D442C2" w:rsidRDefault="00113060" w:rsidP="00D442C2">
      <w:pPr>
        <w:pStyle w:val="ListParagraph"/>
        <w:ind w:left="1080"/>
        <w:rPr>
          <w:sz w:val="24"/>
          <w:szCs w:val="24"/>
        </w:rPr>
      </w:pPr>
      <w:r w:rsidRPr="00113060">
        <w:rPr>
          <w:sz w:val="24"/>
          <w:szCs w:val="24"/>
        </w:rPr>
        <w:t xml:space="preserve">The Financial Advisor </w:t>
      </w:r>
      <w:r w:rsidR="001D3614">
        <w:rPr>
          <w:sz w:val="24"/>
          <w:szCs w:val="24"/>
        </w:rPr>
        <w:t>d</w:t>
      </w:r>
      <w:r w:rsidRPr="00113060">
        <w:rPr>
          <w:sz w:val="24"/>
          <w:szCs w:val="24"/>
        </w:rPr>
        <w:t>ashboard displays the top five funds by balance, helping advisors make strategic decisions and manage resources effectively</w:t>
      </w:r>
      <w:r w:rsidR="00D442C2">
        <w:rPr>
          <w:sz w:val="24"/>
          <w:szCs w:val="24"/>
        </w:rPr>
        <w:t>.</w:t>
      </w:r>
    </w:p>
    <w:p w14:paraId="48B7B330" w14:textId="77777777" w:rsidR="00D442C2" w:rsidRDefault="00D442C2" w:rsidP="00D442C2">
      <w:pPr>
        <w:pStyle w:val="ListParagraph"/>
        <w:ind w:left="1080"/>
        <w:rPr>
          <w:sz w:val="24"/>
          <w:szCs w:val="24"/>
        </w:rPr>
      </w:pPr>
    </w:p>
    <w:p w14:paraId="01372057" w14:textId="0F2A9DF3" w:rsidR="00D442C2" w:rsidRPr="00D442C2" w:rsidRDefault="007869BC" w:rsidP="00D442C2">
      <w:pPr>
        <w:pStyle w:val="ListParagraph"/>
        <w:ind w:left="1080"/>
        <w:rPr>
          <w:sz w:val="24"/>
          <w:szCs w:val="24"/>
        </w:rPr>
      </w:pPr>
      <w:r>
        <w:rPr>
          <w:rStyle w:val="Heading2Char"/>
          <w:b/>
          <w:bCs/>
          <w:sz w:val="24"/>
          <w:szCs w:val="24"/>
        </w:rPr>
        <w:t>Explore More</w:t>
      </w:r>
      <w:r w:rsidR="00D442C2" w:rsidRPr="00D442C2">
        <w:rPr>
          <w:b/>
          <w:bCs/>
          <w:sz w:val="24"/>
          <w:szCs w:val="24"/>
        </w:rPr>
        <w:t>:</w:t>
      </w:r>
    </w:p>
    <w:p w14:paraId="3AE04ACD" w14:textId="72B29C88" w:rsidR="00D442C2" w:rsidRDefault="00846E4A" w:rsidP="00D442C2">
      <w:pPr>
        <w:pStyle w:val="ListParagraph"/>
        <w:ind w:left="1080"/>
        <w:rPr>
          <w:sz w:val="24"/>
          <w:szCs w:val="24"/>
        </w:rPr>
      </w:pPr>
      <w:r w:rsidRPr="00846E4A">
        <w:rPr>
          <w:sz w:val="24"/>
          <w:szCs w:val="24"/>
        </w:rPr>
        <w:t>Upon clicking the "</w:t>
      </w:r>
      <w:r w:rsidRPr="005417B8">
        <w:rPr>
          <w:b/>
          <w:bCs/>
          <w:sz w:val="24"/>
          <w:szCs w:val="24"/>
        </w:rPr>
        <w:t>Explore More</w:t>
      </w:r>
      <w:r w:rsidRPr="00846E4A">
        <w:rPr>
          <w:sz w:val="24"/>
          <w:szCs w:val="24"/>
        </w:rPr>
        <w:t>" button, a new page opens with the following details</w:t>
      </w:r>
      <w:r w:rsidR="00D442C2">
        <w:rPr>
          <w:sz w:val="24"/>
          <w:szCs w:val="24"/>
        </w:rPr>
        <w:t>.</w:t>
      </w:r>
    </w:p>
    <w:p w14:paraId="649765EF" w14:textId="73E2A6DF" w:rsidR="00C92165" w:rsidRDefault="00C92165" w:rsidP="00C921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2165">
        <w:rPr>
          <w:sz w:val="24"/>
          <w:szCs w:val="24"/>
        </w:rPr>
        <w:t>Highlights all funds related to financial advising, arranged in descending order based on their fund balances.</w:t>
      </w:r>
    </w:p>
    <w:p w14:paraId="777CA52D" w14:textId="4E2ECCDB" w:rsidR="00C92165" w:rsidRDefault="00C92165" w:rsidP="00C9216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92165">
        <w:rPr>
          <w:sz w:val="24"/>
          <w:szCs w:val="24"/>
        </w:rPr>
        <w:t>Displays each fund along with its corresponding balance, emphasized through a graphical representation.</w:t>
      </w:r>
    </w:p>
    <w:p w14:paraId="46CBABEE" w14:textId="57BEB4DB" w:rsidR="00CE4226" w:rsidRPr="000D2862" w:rsidRDefault="00CE4226" w:rsidP="00CE4226">
      <w:pPr>
        <w:pStyle w:val="Heading2"/>
        <w:ind w:left="720"/>
        <w:rPr>
          <w:b/>
          <w:bCs/>
          <w:sz w:val="28"/>
          <w:szCs w:val="28"/>
        </w:rPr>
      </w:pPr>
      <w:r w:rsidRPr="000D2862">
        <w:rPr>
          <w:rStyle w:val="Heading2Char"/>
          <w:b/>
          <w:bCs/>
        </w:rPr>
        <w:t>1.</w:t>
      </w:r>
      <w:r>
        <w:rPr>
          <w:rStyle w:val="Heading2Char"/>
          <w:b/>
          <w:bCs/>
        </w:rPr>
        <w:t>3</w:t>
      </w:r>
      <w:r w:rsidRPr="000D2862">
        <w:rPr>
          <w:rStyle w:val="Heading2Char"/>
          <w:b/>
          <w:bCs/>
        </w:rPr>
        <w:t xml:space="preserve"> </w:t>
      </w:r>
      <w:r w:rsidR="00217EAB">
        <w:rPr>
          <w:rStyle w:val="Heading2Char"/>
          <w:b/>
          <w:bCs/>
        </w:rPr>
        <w:t>Tickets</w:t>
      </w:r>
      <w:r w:rsidRPr="000D2862">
        <w:rPr>
          <w:b/>
          <w:bCs/>
          <w:sz w:val="28"/>
          <w:szCs w:val="28"/>
        </w:rPr>
        <w:t>:</w:t>
      </w:r>
    </w:p>
    <w:p w14:paraId="0E8FA494" w14:textId="6165D9E4" w:rsidR="00CE4226" w:rsidRDefault="0003656F" w:rsidP="00CE4226">
      <w:pPr>
        <w:pStyle w:val="ListParagraph"/>
        <w:ind w:left="1080"/>
        <w:rPr>
          <w:sz w:val="24"/>
          <w:szCs w:val="24"/>
        </w:rPr>
      </w:pPr>
      <w:r w:rsidRPr="0003656F">
        <w:rPr>
          <w:sz w:val="24"/>
          <w:szCs w:val="24"/>
        </w:rPr>
        <w:t>The Financial Advisor Dashboard shows the five latest tickets with type, priority, and creation date, providing buttons for editing, viewing, and deleting for simplified management.</w:t>
      </w:r>
    </w:p>
    <w:p w14:paraId="37A98773" w14:textId="77777777" w:rsidR="00CE4226" w:rsidRDefault="00CE4226" w:rsidP="00CE4226">
      <w:pPr>
        <w:pStyle w:val="ListParagraph"/>
        <w:ind w:left="1080"/>
        <w:rPr>
          <w:sz w:val="24"/>
          <w:szCs w:val="24"/>
        </w:rPr>
      </w:pPr>
    </w:p>
    <w:p w14:paraId="7DBE1DC4" w14:textId="77777777" w:rsidR="00CE4226" w:rsidRPr="00D442C2" w:rsidRDefault="00CE4226" w:rsidP="00CE4226">
      <w:pPr>
        <w:pStyle w:val="ListParagraph"/>
        <w:ind w:left="1080"/>
        <w:rPr>
          <w:sz w:val="24"/>
          <w:szCs w:val="24"/>
        </w:rPr>
      </w:pPr>
      <w:r>
        <w:rPr>
          <w:rStyle w:val="Heading2Char"/>
          <w:b/>
          <w:bCs/>
          <w:sz w:val="24"/>
          <w:szCs w:val="24"/>
        </w:rPr>
        <w:t>Explore More</w:t>
      </w:r>
      <w:r w:rsidRPr="00D442C2">
        <w:rPr>
          <w:b/>
          <w:bCs/>
          <w:sz w:val="24"/>
          <w:szCs w:val="24"/>
        </w:rPr>
        <w:t>:</w:t>
      </w:r>
    </w:p>
    <w:p w14:paraId="0188E3FD" w14:textId="7A93DA9C" w:rsidR="00CE4226" w:rsidRDefault="00A36741" w:rsidP="00CE4226">
      <w:pPr>
        <w:pStyle w:val="ListParagraph"/>
        <w:ind w:left="1080"/>
        <w:rPr>
          <w:sz w:val="24"/>
          <w:szCs w:val="24"/>
        </w:rPr>
      </w:pPr>
      <w:r w:rsidRPr="00A36741">
        <w:rPr>
          <w:sz w:val="24"/>
          <w:szCs w:val="24"/>
        </w:rPr>
        <w:t>Upon clicking the "</w:t>
      </w:r>
      <w:r w:rsidRPr="003D7782">
        <w:rPr>
          <w:b/>
          <w:bCs/>
          <w:sz w:val="24"/>
          <w:szCs w:val="24"/>
        </w:rPr>
        <w:t>Explore More</w:t>
      </w:r>
      <w:r w:rsidRPr="00A36741">
        <w:rPr>
          <w:sz w:val="24"/>
          <w:szCs w:val="24"/>
        </w:rPr>
        <w:t>" button, a new page opens with the following details</w:t>
      </w:r>
      <w:r w:rsidR="00CE4226">
        <w:rPr>
          <w:sz w:val="24"/>
          <w:szCs w:val="24"/>
        </w:rPr>
        <w:t>.</w:t>
      </w:r>
    </w:p>
    <w:p w14:paraId="7B9F1714" w14:textId="5604E5E2" w:rsidR="00CE4226" w:rsidRDefault="00C20593" w:rsidP="00CE422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0593">
        <w:rPr>
          <w:sz w:val="24"/>
          <w:szCs w:val="24"/>
        </w:rPr>
        <w:t>The ticket page displays all tickets with ID, subject, type, priority, status, and creation date, along with action buttons for easy management</w:t>
      </w:r>
      <w:r w:rsidR="00CE4226" w:rsidRPr="00C92165">
        <w:rPr>
          <w:sz w:val="24"/>
          <w:szCs w:val="24"/>
        </w:rPr>
        <w:t>.</w:t>
      </w:r>
    </w:p>
    <w:p w14:paraId="214566FC" w14:textId="4FAAC05C" w:rsidR="00CE4226" w:rsidRDefault="00576BE4" w:rsidP="00CE422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76BE4">
        <w:rPr>
          <w:sz w:val="24"/>
          <w:szCs w:val="24"/>
        </w:rPr>
        <w:t>Display tickets graphically based on their status, and ensure that the graph refreshes with each action taken on the page</w:t>
      </w:r>
      <w:r w:rsidR="00CE4226" w:rsidRPr="00C92165">
        <w:rPr>
          <w:sz w:val="24"/>
          <w:szCs w:val="24"/>
        </w:rPr>
        <w:t>.</w:t>
      </w:r>
    </w:p>
    <w:p w14:paraId="4342C479" w14:textId="0D060656" w:rsidR="00576BE4" w:rsidRPr="00F0111C" w:rsidRDefault="00C81F4A" w:rsidP="00CE422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81F4A">
        <w:rPr>
          <w:sz w:val="24"/>
          <w:szCs w:val="24"/>
        </w:rPr>
        <w:t>Click "</w:t>
      </w:r>
      <w:r w:rsidRPr="00E317E1">
        <w:rPr>
          <w:b/>
          <w:bCs/>
          <w:sz w:val="24"/>
          <w:szCs w:val="24"/>
        </w:rPr>
        <w:t>View</w:t>
      </w:r>
      <w:r w:rsidRPr="00C81F4A">
        <w:rPr>
          <w:sz w:val="24"/>
          <w:szCs w:val="24"/>
        </w:rPr>
        <w:t xml:space="preserve">" </w:t>
      </w:r>
      <w:r w:rsidR="00BB14A7">
        <w:rPr>
          <w:sz w:val="24"/>
          <w:szCs w:val="24"/>
        </w:rPr>
        <w:t xml:space="preserve">button </w:t>
      </w:r>
      <w:r w:rsidRPr="00C81F4A">
        <w:rPr>
          <w:sz w:val="24"/>
          <w:szCs w:val="24"/>
        </w:rPr>
        <w:t>to access ticket details on a new page</w:t>
      </w:r>
      <w:r w:rsidR="00F0111C">
        <w:rPr>
          <w:sz w:val="24"/>
          <w:szCs w:val="24"/>
        </w:rPr>
        <w:t>.</w:t>
      </w:r>
    </w:p>
    <w:p w14:paraId="34BF5574" w14:textId="347C1B27" w:rsidR="00F0111C" w:rsidRDefault="00BC26BC" w:rsidP="00F0111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C26BC">
        <w:rPr>
          <w:sz w:val="24"/>
          <w:szCs w:val="24"/>
        </w:rPr>
        <w:t>Our system supports two-way communication, enabling advisors and donors to exchange messages and attachments related to the ticket, with advisors able to add records for their own use.</w:t>
      </w:r>
    </w:p>
    <w:p w14:paraId="2D822AFE" w14:textId="1F7E67C9" w:rsidR="00BC26BC" w:rsidRDefault="00DD63E2" w:rsidP="00F0111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D63E2">
        <w:rPr>
          <w:sz w:val="24"/>
          <w:szCs w:val="24"/>
        </w:rPr>
        <w:t>Use the "</w:t>
      </w:r>
      <w:r w:rsidRPr="00DD63E2">
        <w:rPr>
          <w:b/>
          <w:bCs/>
          <w:sz w:val="24"/>
          <w:szCs w:val="24"/>
        </w:rPr>
        <w:t>Close</w:t>
      </w:r>
      <w:r w:rsidRPr="00DD63E2">
        <w:rPr>
          <w:sz w:val="24"/>
          <w:szCs w:val="24"/>
        </w:rPr>
        <w:t>" button to close the ticket.</w:t>
      </w:r>
    </w:p>
    <w:p w14:paraId="3D6E3CEB" w14:textId="4C433467" w:rsidR="00DD63E2" w:rsidRDefault="00DD63E2" w:rsidP="00F0111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D63E2">
        <w:rPr>
          <w:sz w:val="24"/>
          <w:szCs w:val="24"/>
        </w:rPr>
        <w:t>Click "</w:t>
      </w:r>
      <w:r w:rsidRPr="00DD63E2">
        <w:rPr>
          <w:b/>
          <w:bCs/>
          <w:sz w:val="24"/>
          <w:szCs w:val="24"/>
        </w:rPr>
        <w:t>Ticket History</w:t>
      </w:r>
      <w:r w:rsidRPr="00DD63E2">
        <w:rPr>
          <w:sz w:val="24"/>
          <w:szCs w:val="24"/>
        </w:rPr>
        <w:t>"</w:t>
      </w:r>
      <w:r>
        <w:rPr>
          <w:sz w:val="24"/>
          <w:szCs w:val="24"/>
        </w:rPr>
        <w:t xml:space="preserve"> button</w:t>
      </w:r>
      <w:r w:rsidRPr="00DD63E2">
        <w:rPr>
          <w:sz w:val="24"/>
          <w:szCs w:val="24"/>
        </w:rPr>
        <w:t xml:space="preserve"> to view all events related to this ticket.</w:t>
      </w:r>
    </w:p>
    <w:p w14:paraId="4EA86DC2" w14:textId="3A5A8F31" w:rsidR="00DC524A" w:rsidRPr="00F76D1D" w:rsidRDefault="009C30A6" w:rsidP="00DC524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C30A6">
        <w:rPr>
          <w:sz w:val="24"/>
          <w:szCs w:val="24"/>
        </w:rPr>
        <w:t>Click the "</w:t>
      </w:r>
      <w:r w:rsidRPr="00F76D1D">
        <w:rPr>
          <w:b/>
          <w:bCs/>
          <w:sz w:val="24"/>
          <w:szCs w:val="24"/>
        </w:rPr>
        <w:t>Edit</w:t>
      </w:r>
      <w:r w:rsidRPr="009C30A6">
        <w:rPr>
          <w:sz w:val="24"/>
          <w:szCs w:val="24"/>
        </w:rPr>
        <w:t>" button to go to the edit page, where you can modify ticket details as needed.</w:t>
      </w:r>
    </w:p>
    <w:p w14:paraId="4E2F3C18" w14:textId="227C3450" w:rsidR="00F76D1D" w:rsidRPr="00103C10" w:rsidRDefault="00103C10" w:rsidP="00103C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3C10">
        <w:rPr>
          <w:sz w:val="24"/>
          <w:szCs w:val="24"/>
        </w:rPr>
        <w:t xml:space="preserve">Clicking the </w:t>
      </w:r>
      <w:r w:rsidR="004422A3">
        <w:rPr>
          <w:sz w:val="24"/>
          <w:szCs w:val="24"/>
        </w:rPr>
        <w:t>“</w:t>
      </w:r>
      <w:r w:rsidR="004422A3" w:rsidRPr="004422A3">
        <w:rPr>
          <w:b/>
          <w:bCs/>
          <w:sz w:val="24"/>
          <w:szCs w:val="24"/>
        </w:rPr>
        <w:t>Delete</w:t>
      </w:r>
      <w:r w:rsidR="004422A3">
        <w:rPr>
          <w:sz w:val="24"/>
          <w:szCs w:val="24"/>
        </w:rPr>
        <w:t xml:space="preserve">” </w:t>
      </w:r>
      <w:r w:rsidRPr="00103C10">
        <w:rPr>
          <w:sz w:val="24"/>
          <w:szCs w:val="24"/>
        </w:rPr>
        <w:t>button will permanently remove the ticket.</w:t>
      </w:r>
    </w:p>
    <w:p w14:paraId="385FD730" w14:textId="77777777" w:rsidR="00DC524A" w:rsidRPr="00DC524A" w:rsidRDefault="00DC524A" w:rsidP="00DC524A">
      <w:pPr>
        <w:rPr>
          <w:sz w:val="24"/>
          <w:szCs w:val="24"/>
        </w:rPr>
      </w:pPr>
    </w:p>
    <w:p w14:paraId="121994E4" w14:textId="77777777" w:rsidR="00CE4226" w:rsidRDefault="00CE4226" w:rsidP="00CE4226">
      <w:pPr>
        <w:ind w:left="1080"/>
        <w:rPr>
          <w:sz w:val="24"/>
          <w:szCs w:val="24"/>
        </w:rPr>
      </w:pPr>
    </w:p>
    <w:p w14:paraId="2A046ED0" w14:textId="5155E965" w:rsidR="00C63137" w:rsidRPr="000D2862" w:rsidRDefault="00C63137" w:rsidP="00C63137">
      <w:pPr>
        <w:pStyle w:val="Heading2"/>
        <w:ind w:left="720"/>
        <w:rPr>
          <w:b/>
          <w:bCs/>
          <w:sz w:val="28"/>
          <w:szCs w:val="28"/>
        </w:rPr>
      </w:pPr>
      <w:r w:rsidRPr="000D2862">
        <w:rPr>
          <w:rStyle w:val="Heading2Char"/>
          <w:b/>
          <w:bCs/>
        </w:rPr>
        <w:lastRenderedPageBreak/>
        <w:t>1.</w:t>
      </w:r>
      <w:r>
        <w:rPr>
          <w:rStyle w:val="Heading2Char"/>
          <w:b/>
          <w:bCs/>
        </w:rPr>
        <w:t>4</w:t>
      </w:r>
      <w:r w:rsidRPr="000D2862">
        <w:rPr>
          <w:rStyle w:val="Heading2Char"/>
          <w:b/>
          <w:bCs/>
        </w:rPr>
        <w:t xml:space="preserve"> </w:t>
      </w:r>
      <w:r w:rsidR="00852C57">
        <w:rPr>
          <w:rStyle w:val="Heading2Char"/>
          <w:b/>
          <w:bCs/>
        </w:rPr>
        <w:t>Grants</w:t>
      </w:r>
      <w:r w:rsidRPr="000D2862">
        <w:rPr>
          <w:b/>
          <w:bCs/>
          <w:sz w:val="28"/>
          <w:szCs w:val="28"/>
        </w:rPr>
        <w:t>:</w:t>
      </w:r>
    </w:p>
    <w:p w14:paraId="071BFD0E" w14:textId="5976A3F9" w:rsidR="00C63137" w:rsidRDefault="007B4EB8" w:rsidP="00C63137">
      <w:pPr>
        <w:pStyle w:val="ListParagraph"/>
        <w:ind w:left="1080"/>
        <w:rPr>
          <w:sz w:val="24"/>
          <w:szCs w:val="24"/>
        </w:rPr>
      </w:pPr>
      <w:r w:rsidRPr="007B4EB8">
        <w:rPr>
          <w:sz w:val="24"/>
          <w:szCs w:val="24"/>
        </w:rPr>
        <w:t>The Financial Advisor dashboard displays the top five funds and their grants in descending order, showcasing those with the most grant recommendations in the last 30 days</w:t>
      </w:r>
      <w:r w:rsidR="00C63137" w:rsidRPr="0003656F">
        <w:rPr>
          <w:sz w:val="24"/>
          <w:szCs w:val="24"/>
        </w:rPr>
        <w:t>.</w:t>
      </w:r>
    </w:p>
    <w:p w14:paraId="48F0F940" w14:textId="77777777" w:rsidR="003F36E8" w:rsidRDefault="003F36E8" w:rsidP="00C63137">
      <w:pPr>
        <w:pStyle w:val="ListParagraph"/>
        <w:ind w:left="1080"/>
        <w:rPr>
          <w:sz w:val="24"/>
          <w:szCs w:val="24"/>
        </w:rPr>
      </w:pPr>
    </w:p>
    <w:p w14:paraId="33DBD209" w14:textId="6E51094F" w:rsidR="003F36E8" w:rsidRDefault="003F36E8" w:rsidP="003F36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F36E8">
        <w:rPr>
          <w:sz w:val="24"/>
          <w:szCs w:val="24"/>
        </w:rPr>
        <w:t>Clicking the '+' icon next to each fund shows organizations and amounts, displaying entities receiving recommendations from that fund.</w:t>
      </w:r>
    </w:p>
    <w:p w14:paraId="5A2ADFF1" w14:textId="77777777" w:rsidR="00AF0309" w:rsidRDefault="00AF0309" w:rsidP="00AF0309">
      <w:pPr>
        <w:pStyle w:val="ListParagraph"/>
        <w:ind w:left="1440"/>
        <w:rPr>
          <w:sz w:val="24"/>
          <w:szCs w:val="24"/>
        </w:rPr>
      </w:pPr>
    </w:p>
    <w:p w14:paraId="3D2AD954" w14:textId="0E4D95C2" w:rsidR="003F36E8" w:rsidRDefault="00AF0309" w:rsidP="003F36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F0309">
        <w:rPr>
          <w:sz w:val="24"/>
          <w:szCs w:val="24"/>
        </w:rPr>
        <w:t>Similarly, clicking the '+' icon next to each organization displays a list of donors and amounts, showcasing entities providing grant recommendations to that organization.</w:t>
      </w:r>
    </w:p>
    <w:p w14:paraId="13A17F82" w14:textId="77777777" w:rsidR="00EF4351" w:rsidRPr="00EF4351" w:rsidRDefault="00EF4351" w:rsidP="00EF4351">
      <w:pPr>
        <w:pStyle w:val="ListParagraph"/>
        <w:rPr>
          <w:sz w:val="24"/>
          <w:szCs w:val="24"/>
        </w:rPr>
      </w:pPr>
    </w:p>
    <w:p w14:paraId="77B2F03B" w14:textId="77777777" w:rsidR="00EF4351" w:rsidRPr="00D442C2" w:rsidRDefault="00EF4351" w:rsidP="00EF4351">
      <w:pPr>
        <w:pStyle w:val="ListParagraph"/>
        <w:ind w:left="1080"/>
        <w:rPr>
          <w:sz w:val="24"/>
          <w:szCs w:val="24"/>
        </w:rPr>
      </w:pPr>
      <w:r>
        <w:rPr>
          <w:rStyle w:val="Heading2Char"/>
          <w:b/>
          <w:bCs/>
          <w:sz w:val="24"/>
          <w:szCs w:val="24"/>
        </w:rPr>
        <w:t>Explore More</w:t>
      </w:r>
      <w:r w:rsidRPr="00D442C2">
        <w:rPr>
          <w:b/>
          <w:bCs/>
          <w:sz w:val="24"/>
          <w:szCs w:val="24"/>
        </w:rPr>
        <w:t>:</w:t>
      </w:r>
    </w:p>
    <w:p w14:paraId="26B70491" w14:textId="7F581512" w:rsidR="00EF4351" w:rsidRDefault="003B6D45" w:rsidP="00EF4351">
      <w:pPr>
        <w:pStyle w:val="ListParagraph"/>
        <w:ind w:left="1080"/>
        <w:rPr>
          <w:sz w:val="24"/>
          <w:szCs w:val="24"/>
        </w:rPr>
      </w:pPr>
      <w:r w:rsidRPr="003B6D45">
        <w:rPr>
          <w:sz w:val="24"/>
          <w:szCs w:val="24"/>
        </w:rPr>
        <w:t>Upon clicking the "</w:t>
      </w:r>
      <w:r w:rsidRPr="00D10170">
        <w:rPr>
          <w:b/>
          <w:bCs/>
          <w:sz w:val="24"/>
          <w:szCs w:val="24"/>
        </w:rPr>
        <w:t>Explore More</w:t>
      </w:r>
      <w:r w:rsidRPr="003B6D45">
        <w:rPr>
          <w:sz w:val="24"/>
          <w:szCs w:val="24"/>
        </w:rPr>
        <w:t>" button, a new page opens with the following details</w:t>
      </w:r>
      <w:r>
        <w:rPr>
          <w:sz w:val="24"/>
          <w:szCs w:val="24"/>
        </w:rPr>
        <w:t>.</w:t>
      </w:r>
    </w:p>
    <w:p w14:paraId="09F19F5D" w14:textId="77777777" w:rsidR="00D6296D" w:rsidRDefault="00D6296D" w:rsidP="00EF4351">
      <w:pPr>
        <w:pStyle w:val="ListParagraph"/>
        <w:ind w:left="1080"/>
        <w:rPr>
          <w:sz w:val="24"/>
          <w:szCs w:val="24"/>
        </w:rPr>
      </w:pPr>
    </w:p>
    <w:p w14:paraId="3B7ED975" w14:textId="17E53660" w:rsidR="00D6296D" w:rsidRPr="000D65BE" w:rsidRDefault="006D78B2" w:rsidP="000D65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D78B2">
        <w:rPr>
          <w:sz w:val="24"/>
          <w:szCs w:val="24"/>
        </w:rPr>
        <w:t>The Financial Advisor displays all funds and their grants in descending order based on the past 30 days.</w:t>
      </w:r>
    </w:p>
    <w:p w14:paraId="3CDBACDD" w14:textId="0676A311" w:rsidR="00D6296D" w:rsidRPr="00D6296D" w:rsidRDefault="00C652FC" w:rsidP="00D6296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652FC">
        <w:rPr>
          <w:sz w:val="24"/>
          <w:szCs w:val="24"/>
        </w:rPr>
        <w:t>Advisors can sort grants by Fund, Organization, or Donor.</w:t>
      </w:r>
    </w:p>
    <w:p w14:paraId="7BF39A67" w14:textId="2F542D3E" w:rsidR="00D6296D" w:rsidRPr="000D65BE" w:rsidRDefault="00346DB1" w:rsidP="000D65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46DB1">
        <w:rPr>
          <w:sz w:val="24"/>
          <w:szCs w:val="24"/>
        </w:rPr>
        <w:t>Advisors can categorize grants by predefined periods or choose their own dates for sorting.</w:t>
      </w:r>
    </w:p>
    <w:p w14:paraId="17974C9F" w14:textId="4F9C54B8" w:rsidR="008D7D4C" w:rsidRDefault="008D7D4C" w:rsidP="006D78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D7D4C">
        <w:rPr>
          <w:sz w:val="24"/>
          <w:szCs w:val="24"/>
        </w:rPr>
        <w:t>Present all funds along with their associated grants in a graph based on the applied filters.</w:t>
      </w:r>
    </w:p>
    <w:p w14:paraId="7524D879" w14:textId="125F9A04" w:rsidR="007256DD" w:rsidRPr="000D2862" w:rsidRDefault="007256DD" w:rsidP="007256DD">
      <w:pPr>
        <w:pStyle w:val="Heading2"/>
        <w:ind w:left="720"/>
        <w:rPr>
          <w:b/>
          <w:bCs/>
          <w:sz w:val="28"/>
          <w:szCs w:val="28"/>
        </w:rPr>
      </w:pPr>
      <w:r w:rsidRPr="000D2862">
        <w:rPr>
          <w:rStyle w:val="Heading2Char"/>
          <w:b/>
          <w:bCs/>
        </w:rPr>
        <w:t>1.</w:t>
      </w:r>
      <w:r>
        <w:rPr>
          <w:rStyle w:val="Heading2Char"/>
          <w:b/>
          <w:bCs/>
        </w:rPr>
        <w:t>5</w:t>
      </w:r>
      <w:r w:rsidRPr="000D2862">
        <w:rPr>
          <w:rStyle w:val="Heading2Char"/>
          <w:b/>
          <w:bCs/>
        </w:rPr>
        <w:t xml:space="preserve"> </w:t>
      </w:r>
      <w:r>
        <w:rPr>
          <w:rStyle w:val="Heading2Char"/>
          <w:b/>
          <w:bCs/>
        </w:rPr>
        <w:t>Gifts</w:t>
      </w:r>
      <w:r w:rsidRPr="000D2862">
        <w:rPr>
          <w:b/>
          <w:bCs/>
          <w:sz w:val="28"/>
          <w:szCs w:val="28"/>
        </w:rPr>
        <w:t>:</w:t>
      </w:r>
    </w:p>
    <w:p w14:paraId="2191810F" w14:textId="2EA146F8" w:rsidR="007256DD" w:rsidRDefault="00B214DB" w:rsidP="007256DD">
      <w:pPr>
        <w:pStyle w:val="ListParagraph"/>
        <w:ind w:left="1080"/>
        <w:rPr>
          <w:sz w:val="24"/>
          <w:szCs w:val="24"/>
        </w:rPr>
      </w:pPr>
      <w:r w:rsidRPr="00B214DB">
        <w:rPr>
          <w:sz w:val="24"/>
          <w:szCs w:val="24"/>
        </w:rPr>
        <w:t>The Financial Advisor dashboard displays the top five funds and their contributions in descending order, showcasing those with the highest contribution in the last 30 days</w:t>
      </w:r>
      <w:r w:rsidR="007256DD" w:rsidRPr="0003656F">
        <w:rPr>
          <w:sz w:val="24"/>
          <w:szCs w:val="24"/>
        </w:rPr>
        <w:t>.</w:t>
      </w:r>
    </w:p>
    <w:p w14:paraId="102A0BBB" w14:textId="77777777" w:rsidR="00301B10" w:rsidRDefault="00301B10" w:rsidP="007256DD">
      <w:pPr>
        <w:pStyle w:val="ListParagraph"/>
        <w:ind w:left="1080"/>
        <w:rPr>
          <w:sz w:val="24"/>
          <w:szCs w:val="24"/>
        </w:rPr>
      </w:pPr>
    </w:p>
    <w:p w14:paraId="35B1695A" w14:textId="5B6F277B" w:rsidR="00301B10" w:rsidRDefault="00301B10" w:rsidP="00301B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01B10">
        <w:rPr>
          <w:sz w:val="24"/>
          <w:szCs w:val="24"/>
        </w:rPr>
        <w:t>Clicking the '+' icon next to each fund reveals a list of donors and their respective amounts, showcasing entities contributing to that fund.</w:t>
      </w:r>
    </w:p>
    <w:p w14:paraId="6FD3C452" w14:textId="77777777" w:rsidR="003B26DE" w:rsidRDefault="003B26DE" w:rsidP="003B26DE">
      <w:pPr>
        <w:pStyle w:val="ListParagraph"/>
        <w:ind w:left="1440"/>
        <w:rPr>
          <w:sz w:val="24"/>
          <w:szCs w:val="24"/>
        </w:rPr>
      </w:pPr>
    </w:p>
    <w:p w14:paraId="63E9E446" w14:textId="77777777" w:rsidR="003B26DE" w:rsidRPr="00D442C2" w:rsidRDefault="003B26DE" w:rsidP="003B26DE">
      <w:pPr>
        <w:pStyle w:val="ListParagraph"/>
        <w:ind w:left="1080"/>
        <w:rPr>
          <w:sz w:val="24"/>
          <w:szCs w:val="24"/>
        </w:rPr>
      </w:pPr>
      <w:r>
        <w:rPr>
          <w:rStyle w:val="Heading2Char"/>
          <w:b/>
          <w:bCs/>
          <w:sz w:val="24"/>
          <w:szCs w:val="24"/>
        </w:rPr>
        <w:t>Explore More</w:t>
      </w:r>
      <w:r w:rsidRPr="00D442C2">
        <w:rPr>
          <w:b/>
          <w:bCs/>
          <w:sz w:val="24"/>
          <w:szCs w:val="24"/>
        </w:rPr>
        <w:t>:</w:t>
      </w:r>
    </w:p>
    <w:p w14:paraId="1EE732B0" w14:textId="77777777" w:rsidR="003B26DE" w:rsidRDefault="003B26DE" w:rsidP="003B26DE">
      <w:pPr>
        <w:pStyle w:val="ListParagraph"/>
        <w:ind w:left="1080"/>
        <w:rPr>
          <w:sz w:val="24"/>
          <w:szCs w:val="24"/>
        </w:rPr>
      </w:pPr>
      <w:r w:rsidRPr="003B6D45">
        <w:rPr>
          <w:sz w:val="24"/>
          <w:szCs w:val="24"/>
        </w:rPr>
        <w:t>Upon clicking the "</w:t>
      </w:r>
      <w:r w:rsidRPr="00D10170">
        <w:rPr>
          <w:b/>
          <w:bCs/>
          <w:sz w:val="24"/>
          <w:szCs w:val="24"/>
        </w:rPr>
        <w:t>Explore More</w:t>
      </w:r>
      <w:r w:rsidRPr="003B6D45">
        <w:rPr>
          <w:sz w:val="24"/>
          <w:szCs w:val="24"/>
        </w:rPr>
        <w:t>" button, a new page opens with the following details</w:t>
      </w:r>
      <w:r>
        <w:rPr>
          <w:sz w:val="24"/>
          <w:szCs w:val="24"/>
        </w:rPr>
        <w:t>.</w:t>
      </w:r>
    </w:p>
    <w:p w14:paraId="26905AF0" w14:textId="77777777" w:rsidR="003B26DE" w:rsidRDefault="003B26DE" w:rsidP="003B26DE">
      <w:pPr>
        <w:pStyle w:val="ListParagraph"/>
        <w:ind w:left="1080"/>
        <w:rPr>
          <w:sz w:val="24"/>
          <w:szCs w:val="24"/>
        </w:rPr>
      </w:pPr>
    </w:p>
    <w:p w14:paraId="0AFD6A3B" w14:textId="48A68357" w:rsidR="003B26DE" w:rsidRPr="000D65BE" w:rsidRDefault="0058175B" w:rsidP="003B26D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8175B">
        <w:rPr>
          <w:sz w:val="24"/>
          <w:szCs w:val="24"/>
        </w:rPr>
        <w:t>The Financial Advisor displays all funds and their contributions in descending order, showcasing those with the highest contributions by default for the last 30 days</w:t>
      </w:r>
      <w:r>
        <w:rPr>
          <w:sz w:val="24"/>
          <w:szCs w:val="24"/>
        </w:rPr>
        <w:t>.</w:t>
      </w:r>
    </w:p>
    <w:p w14:paraId="36E10006" w14:textId="65EB01FF" w:rsidR="003B26DE" w:rsidRPr="00D6296D" w:rsidRDefault="003B26DE" w:rsidP="003B26D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652FC">
        <w:rPr>
          <w:sz w:val="24"/>
          <w:szCs w:val="24"/>
        </w:rPr>
        <w:t xml:space="preserve">Advisors can sort </w:t>
      </w:r>
      <w:r w:rsidR="00873F33" w:rsidRPr="005B4F40">
        <w:rPr>
          <w:sz w:val="24"/>
          <w:szCs w:val="24"/>
        </w:rPr>
        <w:t xml:space="preserve">contributions </w:t>
      </w:r>
      <w:r w:rsidRPr="00C652FC">
        <w:rPr>
          <w:sz w:val="24"/>
          <w:szCs w:val="24"/>
        </w:rPr>
        <w:t>by Fund or Donor.</w:t>
      </w:r>
    </w:p>
    <w:p w14:paraId="70CAAE8F" w14:textId="7C66A2AE" w:rsidR="003B26DE" w:rsidRPr="000D65BE" w:rsidRDefault="003B26DE" w:rsidP="003B26D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46DB1">
        <w:rPr>
          <w:sz w:val="24"/>
          <w:szCs w:val="24"/>
        </w:rPr>
        <w:t xml:space="preserve">Advisors can categorize </w:t>
      </w:r>
      <w:r w:rsidR="000B18E3" w:rsidRPr="005B4F40">
        <w:rPr>
          <w:sz w:val="24"/>
          <w:szCs w:val="24"/>
        </w:rPr>
        <w:t xml:space="preserve">contributions </w:t>
      </w:r>
      <w:r w:rsidRPr="00346DB1">
        <w:rPr>
          <w:sz w:val="24"/>
          <w:szCs w:val="24"/>
        </w:rPr>
        <w:t>by predefined periods or choose their own dates for sorting.</w:t>
      </w:r>
    </w:p>
    <w:p w14:paraId="2A978F9F" w14:textId="0B05884B" w:rsidR="003B26DE" w:rsidRDefault="003B26DE" w:rsidP="003B26D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D7D4C">
        <w:rPr>
          <w:sz w:val="24"/>
          <w:szCs w:val="24"/>
        </w:rPr>
        <w:lastRenderedPageBreak/>
        <w:t xml:space="preserve">Present all funds along with their associated </w:t>
      </w:r>
      <w:r w:rsidR="006A175A" w:rsidRPr="005B4F40">
        <w:rPr>
          <w:sz w:val="24"/>
          <w:szCs w:val="24"/>
        </w:rPr>
        <w:t xml:space="preserve">contributions </w:t>
      </w:r>
      <w:r w:rsidRPr="008D7D4C">
        <w:rPr>
          <w:sz w:val="24"/>
          <w:szCs w:val="24"/>
        </w:rPr>
        <w:t>in a graph based on the applied filters.</w:t>
      </w:r>
    </w:p>
    <w:p w14:paraId="691411CE" w14:textId="77777777" w:rsidR="00A508A6" w:rsidRDefault="00A508A6" w:rsidP="00A508A6">
      <w:pPr>
        <w:pStyle w:val="ListParagraph"/>
        <w:ind w:left="1440"/>
        <w:rPr>
          <w:sz w:val="24"/>
          <w:szCs w:val="24"/>
        </w:rPr>
      </w:pPr>
    </w:p>
    <w:p w14:paraId="24AD7BE1" w14:textId="3F25FFCA" w:rsidR="00891DCE" w:rsidRDefault="00504D61" w:rsidP="00891DCE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b/>
          <w:bCs/>
        </w:rPr>
      </w:pPr>
      <w:r>
        <w:rPr>
          <w:b/>
          <w:bCs/>
        </w:rPr>
        <w:t>Service Tickets</w:t>
      </w:r>
      <w:r w:rsidR="00891DCE" w:rsidRPr="000D2862">
        <w:rPr>
          <w:b/>
          <w:bCs/>
        </w:rPr>
        <w:t>:</w:t>
      </w:r>
    </w:p>
    <w:p w14:paraId="65F4E4E0" w14:textId="3BB8DD1B" w:rsidR="009D1651" w:rsidRDefault="003E3ECD" w:rsidP="00344D7D">
      <w:pPr>
        <w:ind w:left="72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The Service Ticket functionality for both Advisors and Donors includes features that improve communication, organization, and collaboration, making it easier to manage tasks effectively.</w:t>
      </w:r>
    </w:p>
    <w:p w14:paraId="41EB21BD" w14:textId="5C68EF09" w:rsidR="00220B03" w:rsidRPr="00220B03" w:rsidRDefault="00EA277C" w:rsidP="00220B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A277C">
        <w:rPr>
          <w:sz w:val="24"/>
          <w:szCs w:val="24"/>
        </w:rPr>
        <w:t>Both advisors and donors have the option to create tickets, allowing them to initiate requests or report issues easily.</w:t>
      </w:r>
    </w:p>
    <w:p w14:paraId="0FD2EB70" w14:textId="58255B3B" w:rsidR="00220B03" w:rsidRPr="00220B03" w:rsidRDefault="001B281A" w:rsidP="00220B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281A">
        <w:rPr>
          <w:sz w:val="24"/>
          <w:szCs w:val="24"/>
        </w:rPr>
        <w:t>Both advisors and donors can arrange tickets using search, type, priority, and status, making it easier to organize and find what they need.</w:t>
      </w:r>
    </w:p>
    <w:p w14:paraId="47772801" w14:textId="6EA5B699" w:rsidR="001B281A" w:rsidRDefault="001B281A" w:rsidP="00EA27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281A">
        <w:rPr>
          <w:sz w:val="24"/>
          <w:szCs w:val="24"/>
        </w:rPr>
        <w:t>Display tickets graphically based on their status, and ensure that the graph refreshes with each action taken on the page.</w:t>
      </w:r>
    </w:p>
    <w:p w14:paraId="4B78CB71" w14:textId="00DF141D" w:rsidR="001B281A" w:rsidRDefault="001B281A" w:rsidP="00EA27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281A">
        <w:rPr>
          <w:sz w:val="24"/>
          <w:szCs w:val="24"/>
        </w:rPr>
        <w:t>Click "</w:t>
      </w:r>
      <w:r w:rsidRPr="001B281A">
        <w:rPr>
          <w:b/>
          <w:bCs/>
          <w:sz w:val="24"/>
          <w:szCs w:val="24"/>
        </w:rPr>
        <w:t>View</w:t>
      </w:r>
      <w:r w:rsidRPr="001B281A">
        <w:rPr>
          <w:sz w:val="24"/>
          <w:szCs w:val="24"/>
        </w:rPr>
        <w:t>" button to access ticket details on a new page.</w:t>
      </w:r>
    </w:p>
    <w:p w14:paraId="430B8A9E" w14:textId="635E351A" w:rsidR="001B281A" w:rsidRDefault="001B281A" w:rsidP="001B281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B281A">
        <w:rPr>
          <w:sz w:val="24"/>
          <w:szCs w:val="24"/>
        </w:rPr>
        <w:t>Our system supports two-way communication, enabling advisors and donors to exchange messages and attachments related to the ticket, with advisors able to add records for their own use.</w:t>
      </w:r>
    </w:p>
    <w:p w14:paraId="09B1016B" w14:textId="367EF583" w:rsidR="001B281A" w:rsidRDefault="001B281A" w:rsidP="001B281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B281A">
        <w:rPr>
          <w:sz w:val="24"/>
          <w:szCs w:val="24"/>
        </w:rPr>
        <w:t>Use the "</w:t>
      </w:r>
      <w:r w:rsidRPr="001B281A">
        <w:rPr>
          <w:b/>
          <w:bCs/>
          <w:sz w:val="24"/>
          <w:szCs w:val="24"/>
        </w:rPr>
        <w:t>Close</w:t>
      </w:r>
      <w:r w:rsidRPr="001B281A">
        <w:rPr>
          <w:sz w:val="24"/>
          <w:szCs w:val="24"/>
        </w:rPr>
        <w:t>" button to close the ticket.</w:t>
      </w:r>
    </w:p>
    <w:p w14:paraId="145FE04E" w14:textId="43DB9B2C" w:rsidR="001B281A" w:rsidRDefault="001B281A" w:rsidP="001B281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B281A">
        <w:rPr>
          <w:sz w:val="24"/>
          <w:szCs w:val="24"/>
        </w:rPr>
        <w:t>Click "</w:t>
      </w:r>
      <w:r w:rsidRPr="001B281A">
        <w:rPr>
          <w:b/>
          <w:bCs/>
          <w:sz w:val="24"/>
          <w:szCs w:val="24"/>
        </w:rPr>
        <w:t>Ticket History</w:t>
      </w:r>
      <w:r w:rsidRPr="001B281A">
        <w:rPr>
          <w:sz w:val="24"/>
          <w:szCs w:val="24"/>
        </w:rPr>
        <w:t>" button to view all events related to this ticket.</w:t>
      </w:r>
    </w:p>
    <w:p w14:paraId="441FC5B2" w14:textId="699B199A" w:rsidR="00F36759" w:rsidRDefault="00F36759" w:rsidP="00F3675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36759">
        <w:rPr>
          <w:sz w:val="24"/>
          <w:szCs w:val="24"/>
        </w:rPr>
        <w:t>Click the "</w:t>
      </w:r>
      <w:r w:rsidRPr="00F36759">
        <w:rPr>
          <w:b/>
          <w:bCs/>
          <w:sz w:val="24"/>
          <w:szCs w:val="24"/>
        </w:rPr>
        <w:t>Edit</w:t>
      </w:r>
      <w:r w:rsidRPr="00F36759">
        <w:rPr>
          <w:sz w:val="24"/>
          <w:szCs w:val="24"/>
        </w:rPr>
        <w:t>" button to go to the edit page, where you can modify ticket details as needed.</w:t>
      </w:r>
    </w:p>
    <w:p w14:paraId="61AFB306" w14:textId="0727D237" w:rsidR="00F36759" w:rsidRDefault="00F36759" w:rsidP="00F3675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36759">
        <w:rPr>
          <w:sz w:val="24"/>
          <w:szCs w:val="24"/>
        </w:rPr>
        <w:t>Clicking the “</w:t>
      </w:r>
      <w:r w:rsidRPr="00F36759">
        <w:rPr>
          <w:b/>
          <w:bCs/>
          <w:sz w:val="24"/>
          <w:szCs w:val="24"/>
        </w:rPr>
        <w:t>Delete</w:t>
      </w:r>
      <w:r w:rsidRPr="00F36759">
        <w:rPr>
          <w:sz w:val="24"/>
          <w:szCs w:val="24"/>
        </w:rPr>
        <w:t>” button will permanently remove the ticket.</w:t>
      </w:r>
    </w:p>
    <w:p w14:paraId="7F470989" w14:textId="5829F9EE" w:rsidR="006B4460" w:rsidRPr="000D2862" w:rsidRDefault="008D42E9" w:rsidP="00094817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b/>
          <w:bCs/>
          <w:sz w:val="28"/>
          <w:szCs w:val="28"/>
        </w:rPr>
      </w:pPr>
      <w:r>
        <w:rPr>
          <w:b/>
          <w:bCs/>
        </w:rPr>
        <w:t>Clients</w:t>
      </w:r>
      <w:r w:rsidR="006B4460" w:rsidRPr="000D2862">
        <w:rPr>
          <w:b/>
          <w:bCs/>
        </w:rPr>
        <w:t>:</w:t>
      </w:r>
    </w:p>
    <w:p w14:paraId="6345C0D5" w14:textId="13B5A920" w:rsidR="006B4460" w:rsidRDefault="00E25612" w:rsidP="00094817">
      <w:pPr>
        <w:pStyle w:val="ListParagraph"/>
        <w:rPr>
          <w:sz w:val="24"/>
          <w:szCs w:val="24"/>
        </w:rPr>
      </w:pPr>
      <w:r w:rsidRPr="00E25612">
        <w:rPr>
          <w:sz w:val="24"/>
          <w:szCs w:val="24"/>
        </w:rPr>
        <w:t>In the Client Section, display a list of clients associated with the logged-in advisor</w:t>
      </w:r>
      <w:r w:rsidR="006B4460" w:rsidRPr="00E93A52">
        <w:rPr>
          <w:sz w:val="24"/>
          <w:szCs w:val="24"/>
        </w:rPr>
        <w:t>.</w:t>
      </w:r>
    </w:p>
    <w:p w14:paraId="643F3BF3" w14:textId="115B74EC" w:rsidR="00270E8D" w:rsidRDefault="00270E8D" w:rsidP="00270E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70E8D">
        <w:rPr>
          <w:sz w:val="24"/>
          <w:szCs w:val="24"/>
        </w:rPr>
        <w:t>Advisors have the option to sort clients by fund.</w:t>
      </w:r>
    </w:p>
    <w:p w14:paraId="0D636F79" w14:textId="440B5D7C" w:rsidR="00251DB7" w:rsidRDefault="00251DB7" w:rsidP="00270E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51DB7">
        <w:rPr>
          <w:sz w:val="24"/>
          <w:szCs w:val="24"/>
        </w:rPr>
        <w:t>On the client listing page, display client names, emails, and their last login times.</w:t>
      </w:r>
    </w:p>
    <w:p w14:paraId="4AFDA597" w14:textId="7BF467E5" w:rsidR="00A81959" w:rsidRDefault="00A81959" w:rsidP="00270E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81959">
        <w:rPr>
          <w:sz w:val="24"/>
          <w:szCs w:val="24"/>
        </w:rPr>
        <w:t xml:space="preserve">Clicking on </w:t>
      </w:r>
      <w:r w:rsidRPr="00A81959">
        <w:rPr>
          <w:b/>
          <w:bCs/>
          <w:sz w:val="24"/>
          <w:szCs w:val="24"/>
        </w:rPr>
        <w:t>'View Profile</w:t>
      </w:r>
      <w:r w:rsidRPr="00A81959">
        <w:rPr>
          <w:sz w:val="24"/>
          <w:szCs w:val="24"/>
        </w:rPr>
        <w:t>' opens a new page displaying client profile details and a list of their funds</w:t>
      </w:r>
      <w:r w:rsidR="00AA0A59">
        <w:rPr>
          <w:sz w:val="24"/>
          <w:szCs w:val="24"/>
        </w:rPr>
        <w:t>.</w:t>
      </w:r>
    </w:p>
    <w:p w14:paraId="336F3431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00D9F289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03666E13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1CF1C07B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09150F89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44443B86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59290677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4BA4213D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67A521E4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6143B2DB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6D2987BC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1E482103" w14:textId="0705B05C" w:rsidR="00F26DBE" w:rsidRPr="000D2862" w:rsidRDefault="00E20F83" w:rsidP="00F26DBE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b/>
          <w:bCs/>
          <w:sz w:val="28"/>
          <w:szCs w:val="28"/>
        </w:rPr>
      </w:pPr>
      <w:r>
        <w:rPr>
          <w:b/>
          <w:bCs/>
        </w:rPr>
        <w:lastRenderedPageBreak/>
        <w:t>Reports</w:t>
      </w:r>
      <w:r w:rsidR="00F26DBE" w:rsidRPr="000D2862">
        <w:rPr>
          <w:b/>
          <w:bCs/>
        </w:rPr>
        <w:t>:</w:t>
      </w:r>
    </w:p>
    <w:p w14:paraId="04D12BC3" w14:textId="2EC43F64" w:rsidR="0015471A" w:rsidRDefault="00D66101" w:rsidP="00F26DBE">
      <w:pPr>
        <w:pStyle w:val="ListParagraph"/>
        <w:rPr>
          <w:sz w:val="24"/>
          <w:szCs w:val="24"/>
        </w:rPr>
      </w:pPr>
      <w:r w:rsidRPr="00D66101">
        <w:rPr>
          <w:sz w:val="24"/>
          <w:szCs w:val="24"/>
        </w:rPr>
        <w:t>The report section in the advisor interface makes it easy to create and export CSV reports for four categories: Gift History, Grant History, Service Tickets, and Clients.</w:t>
      </w:r>
    </w:p>
    <w:p w14:paraId="2DAFA4C8" w14:textId="77777777" w:rsidR="00D66101" w:rsidRDefault="00D66101" w:rsidP="00F26DBE">
      <w:pPr>
        <w:pStyle w:val="ListParagraph"/>
        <w:rPr>
          <w:sz w:val="24"/>
          <w:szCs w:val="24"/>
        </w:rPr>
      </w:pPr>
    </w:p>
    <w:p w14:paraId="3B7FABB0" w14:textId="02C79319" w:rsidR="00D66101" w:rsidRDefault="00D66101" w:rsidP="00D6610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66101">
        <w:rPr>
          <w:b/>
          <w:bCs/>
          <w:sz w:val="24"/>
          <w:szCs w:val="24"/>
        </w:rPr>
        <w:t>Gift History</w:t>
      </w:r>
      <w:r>
        <w:rPr>
          <w:b/>
          <w:bCs/>
          <w:sz w:val="24"/>
          <w:szCs w:val="24"/>
        </w:rPr>
        <w:t>:</w:t>
      </w:r>
    </w:p>
    <w:p w14:paraId="5E5BD479" w14:textId="4DB6C733" w:rsidR="00D66101" w:rsidRDefault="00A53447" w:rsidP="00D66101">
      <w:pPr>
        <w:pStyle w:val="ListParagraph"/>
        <w:ind w:left="1440"/>
        <w:rPr>
          <w:sz w:val="24"/>
          <w:szCs w:val="24"/>
        </w:rPr>
      </w:pPr>
      <w:r w:rsidRPr="00A53447">
        <w:rPr>
          <w:sz w:val="24"/>
          <w:szCs w:val="24"/>
        </w:rPr>
        <w:t>The Gift History report gives a detailed record of gifts for the chosen fund, showing the gift date, donor information, amount, and any notes</w:t>
      </w:r>
      <w:r w:rsidR="00D66101" w:rsidRPr="00270E8D">
        <w:rPr>
          <w:sz w:val="24"/>
          <w:szCs w:val="24"/>
        </w:rPr>
        <w:t>.</w:t>
      </w:r>
    </w:p>
    <w:p w14:paraId="705D7EB6" w14:textId="77777777" w:rsidR="00255DBA" w:rsidRDefault="00255DBA" w:rsidP="00D66101">
      <w:pPr>
        <w:pStyle w:val="ListParagraph"/>
        <w:ind w:left="1440"/>
        <w:rPr>
          <w:sz w:val="24"/>
          <w:szCs w:val="24"/>
        </w:rPr>
      </w:pPr>
    </w:p>
    <w:p w14:paraId="3E7C7210" w14:textId="414A3757" w:rsidR="00FF3DC7" w:rsidRDefault="00255DBA" w:rsidP="00FF3DC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Grant</w:t>
      </w:r>
      <w:r w:rsidR="00FF3DC7" w:rsidRPr="00D66101">
        <w:rPr>
          <w:b/>
          <w:bCs/>
          <w:sz w:val="24"/>
          <w:szCs w:val="24"/>
        </w:rPr>
        <w:t xml:space="preserve"> History</w:t>
      </w:r>
      <w:r w:rsidR="00FF3DC7">
        <w:rPr>
          <w:b/>
          <w:bCs/>
          <w:sz w:val="24"/>
          <w:szCs w:val="24"/>
        </w:rPr>
        <w:t>:</w:t>
      </w:r>
    </w:p>
    <w:p w14:paraId="56DD630B" w14:textId="4755EBD3" w:rsidR="00FF3DC7" w:rsidRDefault="00875593" w:rsidP="00D66101">
      <w:pPr>
        <w:pStyle w:val="ListParagraph"/>
        <w:ind w:left="1440"/>
        <w:rPr>
          <w:sz w:val="24"/>
          <w:szCs w:val="24"/>
        </w:rPr>
      </w:pPr>
      <w:r w:rsidRPr="00875593">
        <w:rPr>
          <w:sz w:val="24"/>
          <w:szCs w:val="24"/>
        </w:rPr>
        <w:t>This report gives an overview of the grant history for the selected fund. It includes details like the grant amount, recipient info, purpose, and important dates.</w:t>
      </w:r>
    </w:p>
    <w:p w14:paraId="77C86872" w14:textId="77777777" w:rsidR="00D66101" w:rsidRDefault="00D66101" w:rsidP="00E127D2">
      <w:pPr>
        <w:pStyle w:val="ListParagraph"/>
        <w:ind w:left="1440"/>
        <w:rPr>
          <w:b/>
          <w:bCs/>
          <w:sz w:val="24"/>
          <w:szCs w:val="24"/>
        </w:rPr>
      </w:pPr>
    </w:p>
    <w:p w14:paraId="1D5E4AA5" w14:textId="4F4A0328" w:rsidR="00A353B8" w:rsidRDefault="00A353B8" w:rsidP="00A353B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Ticket</w:t>
      </w:r>
      <w:r>
        <w:rPr>
          <w:b/>
          <w:bCs/>
          <w:sz w:val="24"/>
          <w:szCs w:val="24"/>
        </w:rPr>
        <w:t>:</w:t>
      </w:r>
    </w:p>
    <w:p w14:paraId="00F3A06E" w14:textId="4FCEF6FD" w:rsidR="00A353B8" w:rsidRDefault="009F0A75" w:rsidP="00E127D2">
      <w:pPr>
        <w:pStyle w:val="ListParagraph"/>
        <w:ind w:left="1440"/>
        <w:rPr>
          <w:sz w:val="24"/>
          <w:szCs w:val="24"/>
        </w:rPr>
      </w:pPr>
      <w:r w:rsidRPr="009F0A75">
        <w:rPr>
          <w:sz w:val="24"/>
          <w:szCs w:val="24"/>
        </w:rPr>
        <w:t>The service ticket report gives a summary of service tickets related to the specified fund. It covers raised service requests, their status, assigned agents, resolution details, and timestamps.</w:t>
      </w:r>
    </w:p>
    <w:p w14:paraId="6C650FFE" w14:textId="77777777" w:rsidR="00DD415E" w:rsidRDefault="00DD415E" w:rsidP="00E127D2">
      <w:pPr>
        <w:pStyle w:val="ListParagraph"/>
        <w:ind w:left="1440"/>
        <w:rPr>
          <w:sz w:val="24"/>
          <w:szCs w:val="24"/>
        </w:rPr>
      </w:pPr>
    </w:p>
    <w:p w14:paraId="62AB8DF3" w14:textId="030C9457" w:rsidR="00DD415E" w:rsidRDefault="00A8028D" w:rsidP="00DD415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Clients</w:t>
      </w:r>
      <w:r w:rsidR="00DD415E">
        <w:rPr>
          <w:b/>
          <w:bCs/>
          <w:sz w:val="24"/>
          <w:szCs w:val="24"/>
        </w:rPr>
        <w:t>:</w:t>
      </w:r>
    </w:p>
    <w:p w14:paraId="76E24B4F" w14:textId="7DE012DA" w:rsidR="00F26DBE" w:rsidRDefault="00233497" w:rsidP="00233497">
      <w:pPr>
        <w:pStyle w:val="ListParagraph"/>
        <w:ind w:left="1440"/>
        <w:rPr>
          <w:sz w:val="24"/>
          <w:szCs w:val="24"/>
        </w:rPr>
      </w:pPr>
      <w:r w:rsidRPr="00233497">
        <w:t xml:space="preserve"> </w:t>
      </w:r>
      <w:r w:rsidRPr="00233497">
        <w:rPr>
          <w:sz w:val="24"/>
          <w:szCs w:val="24"/>
        </w:rPr>
        <w:t>This report focuses on the donors associated with the chosen funds. It provides a list of donors, along with their contact information, such as name, phone-number, email-address, gender and any relevant information of that contact.</w:t>
      </w:r>
    </w:p>
    <w:p w14:paraId="36921BFA" w14:textId="77777777" w:rsidR="00F26DBE" w:rsidRDefault="00F26DBE" w:rsidP="00F26DBE">
      <w:pPr>
        <w:pStyle w:val="ListParagraph"/>
        <w:ind w:left="1440"/>
        <w:rPr>
          <w:sz w:val="24"/>
          <w:szCs w:val="24"/>
        </w:rPr>
      </w:pPr>
    </w:p>
    <w:p w14:paraId="2A0BEA98" w14:textId="77777777" w:rsidR="003069A9" w:rsidRPr="003069A9" w:rsidRDefault="003069A9" w:rsidP="003069A9">
      <w:pPr>
        <w:rPr>
          <w:sz w:val="24"/>
          <w:szCs w:val="24"/>
        </w:rPr>
      </w:pPr>
    </w:p>
    <w:p w14:paraId="4C11E7C2" w14:textId="77777777" w:rsidR="009D1651" w:rsidRPr="009D1651" w:rsidRDefault="009D1651" w:rsidP="009D1651"/>
    <w:p w14:paraId="74D0FCFE" w14:textId="77777777" w:rsidR="00891DCE" w:rsidRPr="00891DCE" w:rsidRDefault="00891DCE" w:rsidP="00891DCE">
      <w:pPr>
        <w:rPr>
          <w:sz w:val="24"/>
          <w:szCs w:val="24"/>
        </w:rPr>
      </w:pPr>
    </w:p>
    <w:p w14:paraId="1657C299" w14:textId="77777777" w:rsidR="003B26DE" w:rsidRPr="003B26DE" w:rsidRDefault="003B26DE" w:rsidP="003B26DE">
      <w:pPr>
        <w:ind w:left="1080"/>
        <w:rPr>
          <w:sz w:val="24"/>
          <w:szCs w:val="24"/>
        </w:rPr>
      </w:pPr>
    </w:p>
    <w:p w14:paraId="17B186E0" w14:textId="77777777" w:rsidR="007256DD" w:rsidRPr="007256DD" w:rsidRDefault="007256DD" w:rsidP="007256DD"/>
    <w:p w14:paraId="5FDCA3F5" w14:textId="77777777" w:rsidR="006B7A56" w:rsidRPr="006B7A56" w:rsidRDefault="006B7A56" w:rsidP="006B7A56">
      <w:pPr>
        <w:ind w:left="1080"/>
        <w:rPr>
          <w:sz w:val="24"/>
          <w:szCs w:val="24"/>
        </w:rPr>
      </w:pPr>
    </w:p>
    <w:p w14:paraId="4CB695E6" w14:textId="77777777" w:rsidR="00EF4351" w:rsidRDefault="00EF4351" w:rsidP="00EF4351">
      <w:pPr>
        <w:pStyle w:val="ListParagraph"/>
        <w:ind w:left="1440"/>
        <w:rPr>
          <w:sz w:val="24"/>
          <w:szCs w:val="24"/>
        </w:rPr>
      </w:pPr>
    </w:p>
    <w:p w14:paraId="36DBD197" w14:textId="77777777" w:rsidR="00C63137" w:rsidRPr="00CE4226" w:rsidRDefault="00C63137" w:rsidP="00CE4226">
      <w:pPr>
        <w:ind w:left="1080"/>
        <w:rPr>
          <w:sz w:val="24"/>
          <w:szCs w:val="24"/>
        </w:rPr>
      </w:pPr>
    </w:p>
    <w:p w14:paraId="12BFFA2B" w14:textId="49A25FDB" w:rsidR="004D1A89" w:rsidRPr="004D1A89" w:rsidRDefault="004D1A89" w:rsidP="004D1A89">
      <w:pPr>
        <w:rPr>
          <w:sz w:val="24"/>
          <w:szCs w:val="24"/>
        </w:rPr>
      </w:pPr>
    </w:p>
    <w:sectPr w:rsidR="004D1A89" w:rsidRPr="004D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E14EC"/>
    <w:multiLevelType w:val="hybridMultilevel"/>
    <w:tmpl w:val="B748C0EA"/>
    <w:lvl w:ilvl="0" w:tplc="585AE90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3C97BBD"/>
    <w:multiLevelType w:val="multilevel"/>
    <w:tmpl w:val="9864B8C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6510CF1"/>
    <w:multiLevelType w:val="hybridMultilevel"/>
    <w:tmpl w:val="D6EA818A"/>
    <w:lvl w:ilvl="0" w:tplc="CC3228E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4017635">
    <w:abstractNumId w:val="1"/>
  </w:num>
  <w:num w:numId="2" w16cid:durableId="115605909">
    <w:abstractNumId w:val="2"/>
  </w:num>
  <w:num w:numId="3" w16cid:durableId="49153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4C"/>
    <w:rsid w:val="0003656F"/>
    <w:rsid w:val="0007744C"/>
    <w:rsid w:val="0009188B"/>
    <w:rsid w:val="00094817"/>
    <w:rsid w:val="000B18E3"/>
    <w:rsid w:val="000D65BE"/>
    <w:rsid w:val="00103C10"/>
    <w:rsid w:val="00113060"/>
    <w:rsid w:val="001317CB"/>
    <w:rsid w:val="00150783"/>
    <w:rsid w:val="0015471A"/>
    <w:rsid w:val="001B281A"/>
    <w:rsid w:val="001D3614"/>
    <w:rsid w:val="00217EAB"/>
    <w:rsid w:val="00220B03"/>
    <w:rsid w:val="00233497"/>
    <w:rsid w:val="00251DB7"/>
    <w:rsid w:val="00255DBA"/>
    <w:rsid w:val="00270E8D"/>
    <w:rsid w:val="00301B10"/>
    <w:rsid w:val="003069A9"/>
    <w:rsid w:val="00344D7D"/>
    <w:rsid w:val="00345027"/>
    <w:rsid w:val="00346DB1"/>
    <w:rsid w:val="003B26DE"/>
    <w:rsid w:val="003B6D45"/>
    <w:rsid w:val="003C5069"/>
    <w:rsid w:val="003D7782"/>
    <w:rsid w:val="003E217E"/>
    <w:rsid w:val="003E3ECD"/>
    <w:rsid w:val="003F36E8"/>
    <w:rsid w:val="00410730"/>
    <w:rsid w:val="004422A3"/>
    <w:rsid w:val="004A44E1"/>
    <w:rsid w:val="004C1CE0"/>
    <w:rsid w:val="004C4FFD"/>
    <w:rsid w:val="004D1A89"/>
    <w:rsid w:val="00504D61"/>
    <w:rsid w:val="005417B8"/>
    <w:rsid w:val="00546FFA"/>
    <w:rsid w:val="00576BE4"/>
    <w:rsid w:val="0058175B"/>
    <w:rsid w:val="0061153C"/>
    <w:rsid w:val="0065402D"/>
    <w:rsid w:val="006A175A"/>
    <w:rsid w:val="006B4460"/>
    <w:rsid w:val="006B7A56"/>
    <w:rsid w:val="006C47F8"/>
    <w:rsid w:val="006D78B2"/>
    <w:rsid w:val="007256DD"/>
    <w:rsid w:val="007869BC"/>
    <w:rsid w:val="007B4EB8"/>
    <w:rsid w:val="00846E4A"/>
    <w:rsid w:val="00852C57"/>
    <w:rsid w:val="00862810"/>
    <w:rsid w:val="00873F33"/>
    <w:rsid w:val="00875593"/>
    <w:rsid w:val="00891DCE"/>
    <w:rsid w:val="008A38C5"/>
    <w:rsid w:val="008D42E9"/>
    <w:rsid w:val="008D7D4C"/>
    <w:rsid w:val="009C30A6"/>
    <w:rsid w:val="009D1651"/>
    <w:rsid w:val="009D351C"/>
    <w:rsid w:val="009F0A75"/>
    <w:rsid w:val="00A353B8"/>
    <w:rsid w:val="00A36741"/>
    <w:rsid w:val="00A508A6"/>
    <w:rsid w:val="00A53447"/>
    <w:rsid w:val="00A8028D"/>
    <w:rsid w:val="00A81959"/>
    <w:rsid w:val="00AA0A59"/>
    <w:rsid w:val="00AE6102"/>
    <w:rsid w:val="00AF0309"/>
    <w:rsid w:val="00B214DB"/>
    <w:rsid w:val="00B757C0"/>
    <w:rsid w:val="00BB14A7"/>
    <w:rsid w:val="00BC26BC"/>
    <w:rsid w:val="00C20593"/>
    <w:rsid w:val="00C62CD3"/>
    <w:rsid w:val="00C63137"/>
    <w:rsid w:val="00C652FC"/>
    <w:rsid w:val="00C81F4A"/>
    <w:rsid w:val="00C92165"/>
    <w:rsid w:val="00CC4026"/>
    <w:rsid w:val="00CE4226"/>
    <w:rsid w:val="00D10170"/>
    <w:rsid w:val="00D135DA"/>
    <w:rsid w:val="00D442C2"/>
    <w:rsid w:val="00D6296D"/>
    <w:rsid w:val="00D66101"/>
    <w:rsid w:val="00D83BD1"/>
    <w:rsid w:val="00D859EA"/>
    <w:rsid w:val="00DC524A"/>
    <w:rsid w:val="00DD415E"/>
    <w:rsid w:val="00DD63E2"/>
    <w:rsid w:val="00E127D2"/>
    <w:rsid w:val="00E20F83"/>
    <w:rsid w:val="00E25612"/>
    <w:rsid w:val="00E317E1"/>
    <w:rsid w:val="00EA277C"/>
    <w:rsid w:val="00EF4351"/>
    <w:rsid w:val="00F0111C"/>
    <w:rsid w:val="00F26DBE"/>
    <w:rsid w:val="00F36759"/>
    <w:rsid w:val="00F41E8F"/>
    <w:rsid w:val="00F76D1D"/>
    <w:rsid w:val="00FC47CB"/>
    <w:rsid w:val="00FF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C3DD"/>
  <w15:chartTrackingRefBased/>
  <w15:docId w15:val="{6B5A5EA4-4B3B-4748-A681-74E04B21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026"/>
  </w:style>
  <w:style w:type="paragraph" w:styleId="Heading1">
    <w:name w:val="heading 1"/>
    <w:basedOn w:val="Normal"/>
    <w:next w:val="Normal"/>
    <w:link w:val="Heading1Char"/>
    <w:uiPriority w:val="9"/>
    <w:qFormat/>
    <w:rsid w:val="00CC40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C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402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C4026"/>
    <w:pPr>
      <w:tabs>
        <w:tab w:val="left" w:pos="440"/>
        <w:tab w:val="right" w:leader="dot" w:pos="9016"/>
      </w:tabs>
      <w:spacing w:after="100" w:line="256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C4026"/>
    <w:pPr>
      <w:spacing w:after="100" w:line="256" w:lineRule="auto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CC4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4026"/>
    <w:pPr>
      <w:spacing w:line="256" w:lineRule="auto"/>
      <w:outlineLvl w:val="9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2C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62C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6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rajanktiwari@giftingnetwork.com</cp:lastModifiedBy>
  <cp:revision>132</cp:revision>
  <dcterms:created xsi:type="dcterms:W3CDTF">2024-03-12T09:40:00Z</dcterms:created>
  <dcterms:modified xsi:type="dcterms:W3CDTF">2024-03-18T13:56:00Z</dcterms:modified>
</cp:coreProperties>
</file>