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55B58" w14:textId="4DB0A0EF" w:rsidR="002A66FE" w:rsidRPr="006D0A34" w:rsidRDefault="002A66FE" w:rsidP="002A66FE">
      <w:pPr>
        <w:jc w:val="center"/>
        <w:rPr>
          <w:rFonts w:ascii="Times New Roman" w:hAnsi="Times New Roman" w:cs="Times New Roman"/>
          <w:b/>
          <w:bCs/>
          <w:sz w:val="28"/>
          <w:szCs w:val="28"/>
          <w:u w:val="single"/>
        </w:rPr>
      </w:pPr>
      <w:r w:rsidRPr="006D0A34">
        <w:rPr>
          <w:rFonts w:ascii="Times New Roman" w:hAnsi="Times New Roman" w:cs="Times New Roman"/>
          <w:b/>
          <w:bCs/>
          <w:sz w:val="28"/>
          <w:szCs w:val="28"/>
          <w:u w:val="single"/>
        </w:rPr>
        <w:t>Project Synopsis</w:t>
      </w:r>
    </w:p>
    <w:p w14:paraId="34A68D02" w14:textId="0048ADCE" w:rsidR="00A654F7" w:rsidRPr="006D0A34" w:rsidRDefault="002A66FE" w:rsidP="00DE31A7">
      <w:pPr>
        <w:jc w:val="center"/>
        <w:rPr>
          <w:rFonts w:ascii="Times New Roman" w:hAnsi="Times New Roman" w:cs="Times New Roman"/>
          <w:b/>
          <w:bCs/>
          <w:sz w:val="28"/>
          <w:szCs w:val="28"/>
        </w:rPr>
      </w:pPr>
      <w:r w:rsidRPr="002A66FE">
        <w:rPr>
          <w:rFonts w:ascii="Times New Roman" w:hAnsi="Times New Roman" w:cs="Times New Roman"/>
          <w:b/>
          <w:bCs/>
          <w:sz w:val="28"/>
          <w:szCs w:val="28"/>
        </w:rPr>
        <w:t>AI-Driven Virtual Fashion &amp; E-Commerce Platform with GAN-based Virtual Try-On (CatVTON)</w:t>
      </w:r>
    </w:p>
    <w:p w14:paraId="61CA1697" w14:textId="7F405DBF" w:rsidR="00A654F7" w:rsidRPr="006D0A34" w:rsidRDefault="00466A1C" w:rsidP="00DE31A7">
      <w:pPr>
        <w:jc w:val="center"/>
        <w:rPr>
          <w:rFonts w:ascii="Times New Roman" w:hAnsi="Times New Roman" w:cs="Times New Roman"/>
          <w:b/>
          <w:bCs/>
          <w:sz w:val="28"/>
          <w:szCs w:val="28"/>
        </w:rPr>
      </w:pPr>
      <w:r w:rsidRPr="006D0A34">
        <w:rPr>
          <w:noProof/>
          <w:sz w:val="28"/>
          <w:szCs w:val="28"/>
        </w:rPr>
        <w:drawing>
          <wp:inline distT="0" distB="0" distL="0" distR="0" wp14:anchorId="7FAFA639" wp14:editId="49551CCB">
            <wp:extent cx="1857375" cy="1814969"/>
            <wp:effectExtent l="0" t="0" r="0" b="0"/>
            <wp:docPr id="1651940412" name="Picture 1" descr="A logo with a mountain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40412" name="Picture 1" descr="A logo with a mountain and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66427" cy="1823815"/>
                    </a:xfrm>
                    <a:prstGeom prst="rect">
                      <a:avLst/>
                    </a:prstGeom>
                    <a:noFill/>
                    <a:ln>
                      <a:noFill/>
                    </a:ln>
                  </pic:spPr>
                </pic:pic>
              </a:graphicData>
            </a:graphic>
          </wp:inline>
        </w:drawing>
      </w:r>
    </w:p>
    <w:p w14:paraId="09AA9FDD" w14:textId="2B043D17" w:rsidR="00A654F7" w:rsidRPr="006D0A34" w:rsidRDefault="00A654F7" w:rsidP="00A654F7">
      <w:pPr>
        <w:jc w:val="center"/>
        <w:rPr>
          <w:rFonts w:ascii="Times New Roman" w:hAnsi="Times New Roman" w:cs="Times New Roman"/>
          <w:b/>
          <w:bCs/>
          <w:sz w:val="28"/>
          <w:szCs w:val="28"/>
        </w:rPr>
      </w:pPr>
      <w:r w:rsidRPr="006D0A34">
        <w:rPr>
          <w:rFonts w:ascii="Times New Roman" w:hAnsi="Times New Roman" w:cs="Times New Roman"/>
          <w:b/>
          <w:bCs/>
          <w:sz w:val="28"/>
          <w:szCs w:val="28"/>
        </w:rPr>
        <w:t xml:space="preserve">Submitted in partial fulfillment of the requirement for the </w:t>
      </w:r>
      <w:r w:rsidRPr="006D0A34">
        <w:rPr>
          <w:rFonts w:ascii="Times New Roman" w:hAnsi="Times New Roman" w:cs="Times New Roman"/>
          <w:b/>
          <w:bCs/>
          <w:sz w:val="28"/>
          <w:szCs w:val="28"/>
        </w:rPr>
        <w:t>award of</w:t>
      </w:r>
      <w:r w:rsidRPr="006D0A34">
        <w:rPr>
          <w:rFonts w:ascii="Times New Roman" w:hAnsi="Times New Roman" w:cs="Times New Roman"/>
          <w:b/>
          <w:bCs/>
          <w:sz w:val="28"/>
          <w:szCs w:val="28"/>
        </w:rPr>
        <w:t xml:space="preserve"> the degree of</w:t>
      </w:r>
    </w:p>
    <w:p w14:paraId="71C3A518" w14:textId="77777777" w:rsidR="00A654F7" w:rsidRPr="006D0A34" w:rsidRDefault="00A654F7" w:rsidP="00A654F7">
      <w:pPr>
        <w:jc w:val="center"/>
        <w:rPr>
          <w:rFonts w:ascii="Times New Roman" w:hAnsi="Times New Roman" w:cs="Times New Roman"/>
          <w:b/>
          <w:bCs/>
          <w:sz w:val="28"/>
          <w:szCs w:val="28"/>
        </w:rPr>
      </w:pPr>
      <w:r w:rsidRPr="006D0A34">
        <w:rPr>
          <w:rFonts w:ascii="Times New Roman" w:hAnsi="Times New Roman" w:cs="Times New Roman"/>
          <w:b/>
          <w:bCs/>
          <w:sz w:val="28"/>
          <w:szCs w:val="28"/>
        </w:rPr>
        <w:t xml:space="preserve">BACHELOR OF TECHNOLOGY </w:t>
      </w:r>
    </w:p>
    <w:p w14:paraId="79A17251" w14:textId="77777777" w:rsidR="00A654F7" w:rsidRPr="006D0A34" w:rsidRDefault="00A654F7" w:rsidP="00A654F7">
      <w:pPr>
        <w:jc w:val="center"/>
        <w:rPr>
          <w:rFonts w:ascii="Times New Roman" w:hAnsi="Times New Roman" w:cs="Times New Roman"/>
          <w:b/>
          <w:bCs/>
          <w:sz w:val="28"/>
          <w:szCs w:val="28"/>
        </w:rPr>
      </w:pPr>
      <w:r w:rsidRPr="006D0A34">
        <w:rPr>
          <w:rFonts w:ascii="Times New Roman" w:hAnsi="Times New Roman" w:cs="Times New Roman"/>
          <w:b/>
          <w:bCs/>
          <w:sz w:val="28"/>
          <w:szCs w:val="28"/>
        </w:rPr>
        <w:t xml:space="preserve">IN </w:t>
      </w:r>
    </w:p>
    <w:p w14:paraId="6B2DC901" w14:textId="174A3326" w:rsidR="00466A1C" w:rsidRPr="006D0A34" w:rsidRDefault="00A654F7" w:rsidP="00A654F7">
      <w:pPr>
        <w:jc w:val="center"/>
        <w:rPr>
          <w:rFonts w:ascii="Times New Roman" w:hAnsi="Times New Roman" w:cs="Times New Roman"/>
          <w:b/>
          <w:bCs/>
          <w:sz w:val="28"/>
          <w:szCs w:val="28"/>
        </w:rPr>
      </w:pPr>
      <w:r w:rsidRPr="006D0A34">
        <w:rPr>
          <w:rFonts w:ascii="Times New Roman" w:hAnsi="Times New Roman" w:cs="Times New Roman"/>
          <w:b/>
          <w:bCs/>
          <w:sz w:val="28"/>
          <w:szCs w:val="28"/>
        </w:rPr>
        <w:t>COMPUTER SCIENCE &amp; ENGINEERING</w:t>
      </w:r>
    </w:p>
    <w:p w14:paraId="0638831D" w14:textId="77777777" w:rsidR="00A654F7" w:rsidRPr="006D0A34" w:rsidRDefault="00A654F7" w:rsidP="00A654F7">
      <w:pPr>
        <w:jc w:val="center"/>
        <w:rPr>
          <w:rFonts w:ascii="Times New Roman" w:hAnsi="Times New Roman" w:cs="Times New Roman"/>
          <w:b/>
          <w:bCs/>
          <w:sz w:val="28"/>
          <w:szCs w:val="28"/>
        </w:rPr>
      </w:pPr>
    </w:p>
    <w:p w14:paraId="6E02205E" w14:textId="1DD0B7F4" w:rsidR="002A66FE" w:rsidRPr="002A66FE" w:rsidRDefault="002A66FE" w:rsidP="00A654F7">
      <w:pPr>
        <w:jc w:val="center"/>
        <w:rPr>
          <w:rFonts w:ascii="Times New Roman" w:hAnsi="Times New Roman" w:cs="Times New Roman"/>
          <w:sz w:val="28"/>
          <w:szCs w:val="28"/>
        </w:rPr>
      </w:pPr>
      <w:r w:rsidRPr="002A66FE">
        <w:rPr>
          <w:rFonts w:ascii="Times New Roman" w:hAnsi="Times New Roman" w:cs="Times New Roman"/>
          <w:b/>
          <w:bCs/>
          <w:sz w:val="28"/>
          <w:szCs w:val="28"/>
        </w:rPr>
        <w:t>Project Members:</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3"/>
        <w:gridCol w:w="2408"/>
        <w:gridCol w:w="2196"/>
        <w:gridCol w:w="2196"/>
      </w:tblGrid>
      <w:tr w:rsidR="002A66FE" w:rsidRPr="006D0A34" w14:paraId="5E999C26" w14:textId="2A410CE6" w:rsidTr="00A654F7">
        <w:trPr>
          <w:tblCellSpacing w:w="15" w:type="dxa"/>
          <w:jc w:val="center"/>
        </w:trPr>
        <w:tc>
          <w:tcPr>
            <w:tcW w:w="0" w:type="auto"/>
            <w:vAlign w:val="center"/>
            <w:hideMark/>
          </w:tcPr>
          <w:p w14:paraId="62A0B0BB" w14:textId="77777777" w:rsidR="002A66FE" w:rsidRPr="006D0A34" w:rsidRDefault="002A66FE" w:rsidP="00A654F7">
            <w:pPr>
              <w:pStyle w:val="NoSpacing"/>
              <w:jc w:val="center"/>
              <w:rPr>
                <w:sz w:val="28"/>
                <w:szCs w:val="28"/>
              </w:rPr>
            </w:pPr>
            <w:r w:rsidRPr="006D0A34">
              <w:rPr>
                <w:sz w:val="28"/>
                <w:szCs w:val="28"/>
              </w:rPr>
              <w:t>S.No.</w:t>
            </w:r>
          </w:p>
        </w:tc>
        <w:tc>
          <w:tcPr>
            <w:tcW w:w="0" w:type="auto"/>
            <w:vAlign w:val="center"/>
            <w:hideMark/>
          </w:tcPr>
          <w:p w14:paraId="49A8D611" w14:textId="77777777" w:rsidR="002A66FE" w:rsidRPr="006D0A34" w:rsidRDefault="002A66FE" w:rsidP="00A654F7">
            <w:pPr>
              <w:pStyle w:val="NoSpacing"/>
              <w:jc w:val="center"/>
              <w:rPr>
                <w:sz w:val="28"/>
                <w:szCs w:val="28"/>
              </w:rPr>
            </w:pPr>
            <w:r w:rsidRPr="006D0A34">
              <w:rPr>
                <w:sz w:val="28"/>
                <w:szCs w:val="28"/>
              </w:rPr>
              <w:t>Name</w:t>
            </w:r>
          </w:p>
        </w:tc>
        <w:tc>
          <w:tcPr>
            <w:tcW w:w="2166" w:type="dxa"/>
            <w:vAlign w:val="center"/>
            <w:hideMark/>
          </w:tcPr>
          <w:p w14:paraId="6D2925BC" w14:textId="77777777" w:rsidR="002A66FE" w:rsidRPr="006D0A34" w:rsidRDefault="002A66FE" w:rsidP="00A654F7">
            <w:pPr>
              <w:pStyle w:val="NoSpacing"/>
              <w:jc w:val="center"/>
              <w:rPr>
                <w:sz w:val="28"/>
                <w:szCs w:val="28"/>
              </w:rPr>
            </w:pPr>
            <w:r w:rsidRPr="006D0A34">
              <w:rPr>
                <w:sz w:val="28"/>
                <w:szCs w:val="28"/>
              </w:rPr>
              <w:t>University Roll No.</w:t>
            </w:r>
          </w:p>
        </w:tc>
        <w:tc>
          <w:tcPr>
            <w:tcW w:w="2151" w:type="dxa"/>
          </w:tcPr>
          <w:p w14:paraId="1C98A946" w14:textId="06F8DEF8" w:rsidR="002A66FE" w:rsidRPr="006D0A34" w:rsidRDefault="002A66FE" w:rsidP="00A654F7">
            <w:pPr>
              <w:pStyle w:val="NoSpacing"/>
              <w:jc w:val="center"/>
              <w:rPr>
                <w:sz w:val="28"/>
                <w:szCs w:val="28"/>
              </w:rPr>
            </w:pPr>
            <w:r w:rsidRPr="006D0A34">
              <w:rPr>
                <w:sz w:val="28"/>
                <w:szCs w:val="28"/>
              </w:rPr>
              <w:t>Section</w:t>
            </w:r>
          </w:p>
        </w:tc>
      </w:tr>
      <w:tr w:rsidR="002A66FE" w:rsidRPr="006D0A34" w14:paraId="26198FC3" w14:textId="27A2B47A" w:rsidTr="00A654F7">
        <w:trPr>
          <w:tblCellSpacing w:w="15" w:type="dxa"/>
          <w:jc w:val="center"/>
        </w:trPr>
        <w:tc>
          <w:tcPr>
            <w:tcW w:w="0" w:type="auto"/>
            <w:vAlign w:val="center"/>
            <w:hideMark/>
          </w:tcPr>
          <w:p w14:paraId="46084B93" w14:textId="77777777" w:rsidR="002A66FE" w:rsidRPr="006D0A34" w:rsidRDefault="002A66FE" w:rsidP="00A654F7">
            <w:pPr>
              <w:pStyle w:val="NoSpacing"/>
              <w:jc w:val="center"/>
              <w:rPr>
                <w:sz w:val="28"/>
                <w:szCs w:val="28"/>
              </w:rPr>
            </w:pPr>
            <w:r w:rsidRPr="006D0A34">
              <w:rPr>
                <w:sz w:val="28"/>
                <w:szCs w:val="28"/>
              </w:rPr>
              <w:t>1.</w:t>
            </w:r>
          </w:p>
        </w:tc>
        <w:tc>
          <w:tcPr>
            <w:tcW w:w="0" w:type="auto"/>
            <w:vAlign w:val="center"/>
            <w:hideMark/>
          </w:tcPr>
          <w:p w14:paraId="47482436" w14:textId="77777777" w:rsidR="002A66FE" w:rsidRPr="006D0A34" w:rsidRDefault="002A66FE" w:rsidP="00A654F7">
            <w:pPr>
              <w:pStyle w:val="NoSpacing"/>
              <w:jc w:val="center"/>
              <w:rPr>
                <w:sz w:val="28"/>
                <w:szCs w:val="28"/>
              </w:rPr>
            </w:pPr>
            <w:r w:rsidRPr="006D0A34">
              <w:rPr>
                <w:sz w:val="28"/>
                <w:szCs w:val="28"/>
              </w:rPr>
              <w:t>Anurag Khanduri</w:t>
            </w:r>
          </w:p>
        </w:tc>
        <w:tc>
          <w:tcPr>
            <w:tcW w:w="2166" w:type="dxa"/>
            <w:vAlign w:val="center"/>
            <w:hideMark/>
          </w:tcPr>
          <w:p w14:paraId="35A21558" w14:textId="77777777" w:rsidR="002A66FE" w:rsidRPr="006D0A34" w:rsidRDefault="002A66FE" w:rsidP="00A654F7">
            <w:pPr>
              <w:pStyle w:val="NoSpacing"/>
              <w:jc w:val="center"/>
              <w:rPr>
                <w:sz w:val="28"/>
                <w:szCs w:val="28"/>
              </w:rPr>
            </w:pPr>
            <w:r w:rsidRPr="006D0A34">
              <w:rPr>
                <w:sz w:val="28"/>
                <w:szCs w:val="28"/>
              </w:rPr>
              <w:t>2218436</w:t>
            </w:r>
          </w:p>
        </w:tc>
        <w:tc>
          <w:tcPr>
            <w:tcW w:w="2151" w:type="dxa"/>
          </w:tcPr>
          <w:p w14:paraId="27F28231" w14:textId="7707334F" w:rsidR="002A66FE" w:rsidRPr="006D0A34" w:rsidRDefault="002A66FE" w:rsidP="00A654F7">
            <w:pPr>
              <w:pStyle w:val="NoSpacing"/>
              <w:jc w:val="center"/>
              <w:rPr>
                <w:sz w:val="28"/>
                <w:szCs w:val="28"/>
              </w:rPr>
            </w:pPr>
            <w:r w:rsidRPr="006D0A34">
              <w:rPr>
                <w:sz w:val="28"/>
                <w:szCs w:val="28"/>
              </w:rPr>
              <w:t>D2</w:t>
            </w:r>
          </w:p>
        </w:tc>
      </w:tr>
      <w:tr w:rsidR="002A66FE" w:rsidRPr="006D0A34" w14:paraId="5F92567C" w14:textId="1D794B6C" w:rsidTr="00A654F7">
        <w:trPr>
          <w:tblCellSpacing w:w="15" w:type="dxa"/>
          <w:jc w:val="center"/>
        </w:trPr>
        <w:tc>
          <w:tcPr>
            <w:tcW w:w="0" w:type="auto"/>
            <w:vAlign w:val="center"/>
            <w:hideMark/>
          </w:tcPr>
          <w:p w14:paraId="3DACE78F" w14:textId="77777777" w:rsidR="002A66FE" w:rsidRPr="006D0A34" w:rsidRDefault="002A66FE" w:rsidP="00A654F7">
            <w:pPr>
              <w:pStyle w:val="NoSpacing"/>
              <w:jc w:val="center"/>
              <w:rPr>
                <w:sz w:val="28"/>
                <w:szCs w:val="28"/>
              </w:rPr>
            </w:pPr>
            <w:r w:rsidRPr="006D0A34">
              <w:rPr>
                <w:sz w:val="28"/>
                <w:szCs w:val="28"/>
              </w:rPr>
              <w:t>2.</w:t>
            </w:r>
          </w:p>
        </w:tc>
        <w:tc>
          <w:tcPr>
            <w:tcW w:w="0" w:type="auto"/>
            <w:vAlign w:val="center"/>
            <w:hideMark/>
          </w:tcPr>
          <w:p w14:paraId="2D3C29E0" w14:textId="77777777" w:rsidR="002A66FE" w:rsidRPr="006D0A34" w:rsidRDefault="002A66FE" w:rsidP="00A654F7">
            <w:pPr>
              <w:pStyle w:val="NoSpacing"/>
              <w:jc w:val="center"/>
              <w:rPr>
                <w:sz w:val="28"/>
                <w:szCs w:val="28"/>
              </w:rPr>
            </w:pPr>
            <w:r w:rsidRPr="006D0A34">
              <w:rPr>
                <w:sz w:val="28"/>
                <w:szCs w:val="28"/>
              </w:rPr>
              <w:t>Mansi Nainwal</w:t>
            </w:r>
          </w:p>
        </w:tc>
        <w:tc>
          <w:tcPr>
            <w:tcW w:w="2166" w:type="dxa"/>
            <w:vAlign w:val="center"/>
            <w:hideMark/>
          </w:tcPr>
          <w:p w14:paraId="781F3071" w14:textId="77777777" w:rsidR="002A66FE" w:rsidRPr="006D0A34" w:rsidRDefault="002A66FE" w:rsidP="00A654F7">
            <w:pPr>
              <w:pStyle w:val="NoSpacing"/>
              <w:jc w:val="center"/>
              <w:rPr>
                <w:sz w:val="28"/>
                <w:szCs w:val="28"/>
              </w:rPr>
            </w:pPr>
            <w:r w:rsidRPr="006D0A34">
              <w:rPr>
                <w:sz w:val="28"/>
                <w:szCs w:val="28"/>
              </w:rPr>
              <w:t>2219058</w:t>
            </w:r>
          </w:p>
        </w:tc>
        <w:tc>
          <w:tcPr>
            <w:tcW w:w="2151" w:type="dxa"/>
          </w:tcPr>
          <w:p w14:paraId="514F3BDC" w14:textId="730B3253" w:rsidR="002A66FE" w:rsidRPr="006D0A34" w:rsidRDefault="002A66FE" w:rsidP="00A654F7">
            <w:pPr>
              <w:pStyle w:val="NoSpacing"/>
              <w:jc w:val="center"/>
              <w:rPr>
                <w:sz w:val="28"/>
                <w:szCs w:val="28"/>
              </w:rPr>
            </w:pPr>
            <w:r w:rsidRPr="006D0A34">
              <w:rPr>
                <w:sz w:val="28"/>
                <w:szCs w:val="28"/>
              </w:rPr>
              <w:t>H1</w:t>
            </w:r>
          </w:p>
        </w:tc>
      </w:tr>
      <w:tr w:rsidR="002A66FE" w:rsidRPr="006D0A34" w14:paraId="2ADD6C00" w14:textId="67B847A7" w:rsidTr="00A654F7">
        <w:trPr>
          <w:tblCellSpacing w:w="15" w:type="dxa"/>
          <w:jc w:val="center"/>
        </w:trPr>
        <w:tc>
          <w:tcPr>
            <w:tcW w:w="0" w:type="auto"/>
            <w:vAlign w:val="center"/>
            <w:hideMark/>
          </w:tcPr>
          <w:p w14:paraId="0C0CC192" w14:textId="77777777" w:rsidR="002A66FE" w:rsidRPr="006D0A34" w:rsidRDefault="002A66FE" w:rsidP="00A654F7">
            <w:pPr>
              <w:pStyle w:val="NoSpacing"/>
              <w:jc w:val="center"/>
              <w:rPr>
                <w:sz w:val="28"/>
                <w:szCs w:val="28"/>
              </w:rPr>
            </w:pPr>
            <w:r w:rsidRPr="006D0A34">
              <w:rPr>
                <w:sz w:val="28"/>
                <w:szCs w:val="28"/>
              </w:rPr>
              <w:t>3.</w:t>
            </w:r>
          </w:p>
        </w:tc>
        <w:tc>
          <w:tcPr>
            <w:tcW w:w="0" w:type="auto"/>
            <w:vAlign w:val="center"/>
            <w:hideMark/>
          </w:tcPr>
          <w:p w14:paraId="606AAE71" w14:textId="77777777" w:rsidR="002A66FE" w:rsidRPr="006D0A34" w:rsidRDefault="002A66FE" w:rsidP="00A654F7">
            <w:pPr>
              <w:pStyle w:val="NoSpacing"/>
              <w:jc w:val="center"/>
              <w:rPr>
                <w:sz w:val="28"/>
                <w:szCs w:val="28"/>
              </w:rPr>
            </w:pPr>
            <w:r w:rsidRPr="006D0A34">
              <w:rPr>
                <w:sz w:val="28"/>
                <w:szCs w:val="28"/>
              </w:rPr>
              <w:t>Pratyaksh Bhandari</w:t>
            </w:r>
          </w:p>
        </w:tc>
        <w:tc>
          <w:tcPr>
            <w:tcW w:w="2166" w:type="dxa"/>
            <w:vAlign w:val="center"/>
            <w:hideMark/>
          </w:tcPr>
          <w:p w14:paraId="77B30BED" w14:textId="77777777" w:rsidR="002A66FE" w:rsidRPr="006D0A34" w:rsidRDefault="002A66FE" w:rsidP="00A654F7">
            <w:pPr>
              <w:pStyle w:val="NoSpacing"/>
              <w:jc w:val="center"/>
              <w:rPr>
                <w:sz w:val="28"/>
                <w:szCs w:val="28"/>
              </w:rPr>
            </w:pPr>
            <w:r w:rsidRPr="006D0A34">
              <w:rPr>
                <w:sz w:val="28"/>
                <w:szCs w:val="28"/>
              </w:rPr>
              <w:t>2219286</w:t>
            </w:r>
          </w:p>
        </w:tc>
        <w:tc>
          <w:tcPr>
            <w:tcW w:w="2151" w:type="dxa"/>
          </w:tcPr>
          <w:p w14:paraId="23A1BE9E" w14:textId="1C0630EA" w:rsidR="002A66FE" w:rsidRPr="006D0A34" w:rsidRDefault="002A66FE" w:rsidP="00A654F7">
            <w:pPr>
              <w:pStyle w:val="NoSpacing"/>
              <w:jc w:val="center"/>
              <w:rPr>
                <w:sz w:val="28"/>
                <w:szCs w:val="28"/>
              </w:rPr>
            </w:pPr>
            <w:r w:rsidRPr="006D0A34">
              <w:rPr>
                <w:sz w:val="28"/>
                <w:szCs w:val="28"/>
              </w:rPr>
              <w:t>F2</w:t>
            </w:r>
          </w:p>
        </w:tc>
      </w:tr>
      <w:tr w:rsidR="002A66FE" w:rsidRPr="006D0A34" w14:paraId="79BAD7CD" w14:textId="0F1A6AEC" w:rsidTr="00A654F7">
        <w:trPr>
          <w:tblCellSpacing w:w="15" w:type="dxa"/>
          <w:jc w:val="center"/>
        </w:trPr>
        <w:tc>
          <w:tcPr>
            <w:tcW w:w="0" w:type="auto"/>
            <w:vAlign w:val="center"/>
            <w:hideMark/>
          </w:tcPr>
          <w:p w14:paraId="0B84FADE" w14:textId="77777777" w:rsidR="002A66FE" w:rsidRPr="006D0A34" w:rsidRDefault="002A66FE" w:rsidP="00A654F7">
            <w:pPr>
              <w:pStyle w:val="NoSpacing"/>
              <w:jc w:val="center"/>
              <w:rPr>
                <w:sz w:val="28"/>
                <w:szCs w:val="28"/>
              </w:rPr>
            </w:pPr>
            <w:r w:rsidRPr="006D0A34">
              <w:rPr>
                <w:sz w:val="28"/>
                <w:szCs w:val="28"/>
              </w:rPr>
              <w:t>4.</w:t>
            </w:r>
          </w:p>
        </w:tc>
        <w:tc>
          <w:tcPr>
            <w:tcW w:w="0" w:type="auto"/>
            <w:vAlign w:val="center"/>
            <w:hideMark/>
          </w:tcPr>
          <w:p w14:paraId="0798D957" w14:textId="77777777" w:rsidR="002A66FE" w:rsidRPr="006D0A34" w:rsidRDefault="002A66FE" w:rsidP="00A654F7">
            <w:pPr>
              <w:pStyle w:val="NoSpacing"/>
              <w:jc w:val="center"/>
              <w:rPr>
                <w:sz w:val="28"/>
                <w:szCs w:val="28"/>
              </w:rPr>
            </w:pPr>
            <w:r w:rsidRPr="006D0A34">
              <w:rPr>
                <w:sz w:val="28"/>
                <w:szCs w:val="28"/>
              </w:rPr>
              <w:t>Manya Rajput</w:t>
            </w:r>
          </w:p>
        </w:tc>
        <w:tc>
          <w:tcPr>
            <w:tcW w:w="2166" w:type="dxa"/>
            <w:vAlign w:val="center"/>
            <w:hideMark/>
          </w:tcPr>
          <w:p w14:paraId="0DD6850C" w14:textId="77777777" w:rsidR="002A66FE" w:rsidRPr="006D0A34" w:rsidRDefault="002A66FE" w:rsidP="00A654F7">
            <w:pPr>
              <w:pStyle w:val="NoSpacing"/>
              <w:jc w:val="center"/>
              <w:rPr>
                <w:sz w:val="28"/>
                <w:szCs w:val="28"/>
              </w:rPr>
            </w:pPr>
            <w:r w:rsidRPr="006D0A34">
              <w:rPr>
                <w:sz w:val="28"/>
                <w:szCs w:val="28"/>
              </w:rPr>
              <w:t>2261356</w:t>
            </w:r>
          </w:p>
        </w:tc>
        <w:tc>
          <w:tcPr>
            <w:tcW w:w="2151" w:type="dxa"/>
          </w:tcPr>
          <w:p w14:paraId="0384AA11" w14:textId="76615942" w:rsidR="002A66FE" w:rsidRPr="006D0A34" w:rsidRDefault="002A66FE" w:rsidP="00A654F7">
            <w:pPr>
              <w:pStyle w:val="NoSpacing"/>
              <w:jc w:val="center"/>
              <w:rPr>
                <w:sz w:val="28"/>
                <w:szCs w:val="28"/>
              </w:rPr>
            </w:pPr>
            <w:r w:rsidRPr="006D0A34">
              <w:rPr>
                <w:sz w:val="28"/>
                <w:szCs w:val="28"/>
              </w:rPr>
              <w:t>D2</w:t>
            </w:r>
          </w:p>
        </w:tc>
      </w:tr>
    </w:tbl>
    <w:p w14:paraId="7E1F9CD6" w14:textId="77777777" w:rsidR="00466A1C" w:rsidRPr="006D0A34" w:rsidRDefault="00466A1C" w:rsidP="002A66FE">
      <w:pPr>
        <w:rPr>
          <w:rFonts w:ascii="Times New Roman" w:hAnsi="Times New Roman" w:cs="Times New Roman"/>
          <w:b/>
          <w:bCs/>
          <w:sz w:val="28"/>
          <w:szCs w:val="28"/>
        </w:rPr>
      </w:pPr>
    </w:p>
    <w:p w14:paraId="4A934D7B" w14:textId="77777777" w:rsidR="00A654F7" w:rsidRPr="006D0A34" w:rsidRDefault="002A66FE" w:rsidP="00A654F7">
      <w:pPr>
        <w:jc w:val="center"/>
        <w:rPr>
          <w:rFonts w:ascii="Times New Roman" w:hAnsi="Times New Roman" w:cs="Times New Roman"/>
          <w:b/>
          <w:bCs/>
          <w:sz w:val="28"/>
          <w:szCs w:val="28"/>
        </w:rPr>
      </w:pPr>
      <w:r w:rsidRPr="002A66FE">
        <w:rPr>
          <w:rFonts w:ascii="Times New Roman" w:hAnsi="Times New Roman" w:cs="Times New Roman"/>
          <w:b/>
          <w:bCs/>
          <w:sz w:val="28"/>
          <w:szCs w:val="28"/>
        </w:rPr>
        <w:t>Under the Guidance of:</w:t>
      </w:r>
      <w:r w:rsidR="00466A1C" w:rsidRPr="006D0A34">
        <w:rPr>
          <w:rFonts w:ascii="Times New Roman" w:hAnsi="Times New Roman" w:cs="Times New Roman"/>
          <w:b/>
          <w:bCs/>
          <w:sz w:val="28"/>
          <w:szCs w:val="28"/>
        </w:rPr>
        <w:t xml:space="preserve"> </w:t>
      </w:r>
    </w:p>
    <w:p w14:paraId="3EA7508A" w14:textId="1498F247" w:rsidR="00466A1C" w:rsidRPr="006D0A34" w:rsidRDefault="00466A1C" w:rsidP="00A654F7">
      <w:pPr>
        <w:jc w:val="center"/>
        <w:rPr>
          <w:rFonts w:ascii="Times New Roman" w:hAnsi="Times New Roman" w:cs="Times New Roman"/>
          <w:b/>
          <w:bCs/>
          <w:sz w:val="28"/>
          <w:szCs w:val="28"/>
        </w:rPr>
      </w:pPr>
      <w:r w:rsidRPr="006D0A34">
        <w:rPr>
          <w:rFonts w:ascii="Times New Roman" w:hAnsi="Times New Roman" w:cs="Times New Roman"/>
          <w:b/>
          <w:bCs/>
          <w:sz w:val="28"/>
          <w:szCs w:val="28"/>
        </w:rPr>
        <w:t>Dr. Amit Gupta</w:t>
      </w:r>
    </w:p>
    <w:p w14:paraId="0FF5C764" w14:textId="701DB4A0" w:rsidR="002A66FE" w:rsidRPr="002A66FE" w:rsidRDefault="002A66FE" w:rsidP="00A654F7">
      <w:pPr>
        <w:jc w:val="center"/>
        <w:rPr>
          <w:rFonts w:ascii="Times New Roman" w:hAnsi="Times New Roman" w:cs="Times New Roman"/>
          <w:b/>
          <w:bCs/>
          <w:sz w:val="28"/>
          <w:szCs w:val="28"/>
        </w:rPr>
      </w:pPr>
      <w:r w:rsidRPr="002A66FE">
        <w:rPr>
          <w:rFonts w:ascii="Times New Roman" w:hAnsi="Times New Roman" w:cs="Times New Roman"/>
          <w:sz w:val="28"/>
          <w:szCs w:val="28"/>
        </w:rPr>
        <w:t>Department of Computer Science &amp; Engineering Graphic Era Hill University</w:t>
      </w:r>
    </w:p>
    <w:p w14:paraId="59F464D0" w14:textId="77777777" w:rsidR="00466A1C" w:rsidRPr="006D0A34" w:rsidRDefault="00466A1C" w:rsidP="002A66FE">
      <w:pPr>
        <w:rPr>
          <w:rFonts w:ascii="Times New Roman" w:hAnsi="Times New Roman" w:cs="Times New Roman"/>
          <w:b/>
          <w:bCs/>
          <w:sz w:val="28"/>
          <w:szCs w:val="28"/>
        </w:rPr>
      </w:pPr>
    </w:p>
    <w:p w14:paraId="07693724" w14:textId="77777777" w:rsidR="00DE31A7" w:rsidRPr="006D0A34" w:rsidRDefault="00DE31A7" w:rsidP="00DE31A7">
      <w:pPr>
        <w:jc w:val="right"/>
        <w:rPr>
          <w:rFonts w:ascii="Times New Roman" w:hAnsi="Times New Roman" w:cs="Times New Roman"/>
          <w:b/>
          <w:bCs/>
          <w:sz w:val="28"/>
          <w:szCs w:val="28"/>
        </w:rPr>
      </w:pPr>
      <w:r w:rsidRPr="006D0A34">
        <w:rPr>
          <w:rFonts w:ascii="Times New Roman" w:hAnsi="Times New Roman" w:cs="Times New Roman"/>
          <w:b/>
          <w:bCs/>
          <w:sz w:val="28"/>
          <w:szCs w:val="28"/>
        </w:rPr>
        <w:t>SIGNATURE</w:t>
      </w:r>
    </w:p>
    <w:p w14:paraId="05188283" w14:textId="066BE682" w:rsidR="002A66FE" w:rsidRPr="002A66FE" w:rsidRDefault="002A66FE" w:rsidP="002A66FE">
      <w:pPr>
        <w:rPr>
          <w:rFonts w:ascii="Times New Roman" w:hAnsi="Times New Roman" w:cs="Times New Roman"/>
          <w:b/>
          <w:bCs/>
          <w:sz w:val="28"/>
          <w:szCs w:val="28"/>
        </w:rPr>
      </w:pPr>
      <w:r w:rsidRPr="002A66FE">
        <w:rPr>
          <w:rFonts w:ascii="Times New Roman" w:hAnsi="Times New Roman" w:cs="Times New Roman"/>
          <w:b/>
          <w:bCs/>
          <w:sz w:val="28"/>
          <w:szCs w:val="28"/>
        </w:rPr>
        <w:lastRenderedPageBreak/>
        <w:t>b. Introduction</w:t>
      </w:r>
    </w:p>
    <w:p w14:paraId="18538E9E" w14:textId="77777777" w:rsidR="002A66FE" w:rsidRPr="002A66FE" w:rsidRDefault="002A66FE" w:rsidP="002A66FE">
      <w:pPr>
        <w:rPr>
          <w:rFonts w:ascii="Times New Roman" w:hAnsi="Times New Roman" w:cs="Times New Roman"/>
          <w:b/>
          <w:bCs/>
          <w:sz w:val="28"/>
          <w:szCs w:val="28"/>
        </w:rPr>
      </w:pPr>
      <w:r w:rsidRPr="002A66FE">
        <w:rPr>
          <w:rFonts w:ascii="Times New Roman" w:hAnsi="Times New Roman" w:cs="Times New Roman"/>
          <w:b/>
          <w:bCs/>
          <w:sz w:val="28"/>
          <w:szCs w:val="28"/>
        </w:rPr>
        <w:t>1.1. Background of the Project</w:t>
      </w:r>
    </w:p>
    <w:p w14:paraId="5893119F" w14:textId="77777777" w:rsidR="002A66FE" w:rsidRPr="002A66FE" w:rsidRDefault="002A66FE" w:rsidP="002A66FE">
      <w:pPr>
        <w:rPr>
          <w:rFonts w:ascii="Times New Roman" w:hAnsi="Times New Roman" w:cs="Times New Roman"/>
          <w:sz w:val="28"/>
          <w:szCs w:val="28"/>
        </w:rPr>
      </w:pPr>
      <w:r w:rsidRPr="002A66FE">
        <w:rPr>
          <w:rFonts w:ascii="Times New Roman" w:hAnsi="Times New Roman" w:cs="Times New Roman"/>
          <w:sz w:val="28"/>
          <w:szCs w:val="28"/>
        </w:rPr>
        <w:t>The global fashion industry has undergone a paradigm shift over the past two decades, with e-commerce emerging as a dominant and disruptive force. The convenience of shopping from anywhere at any time has led to an explosion in the online apparel market, with platforms like Amazon, Myntra, AJIO, and global fast-fashion giants such as Shein and Zara reshaping consumer behavior on a global scale. This digital migration has democratized fashion, offering consumers an unprecedented variety of choices at their fingertips. The market's trajectory indicates sustained growth, driven by increasing internet penetration, the proliferation of smartphones, and the seamless integration of digital payment systems.</w:t>
      </w:r>
    </w:p>
    <w:p w14:paraId="1D17F2E1" w14:textId="77777777" w:rsidR="002A66FE" w:rsidRPr="002A66FE" w:rsidRDefault="002A66FE" w:rsidP="002A66FE">
      <w:pPr>
        <w:rPr>
          <w:rFonts w:ascii="Times New Roman" w:hAnsi="Times New Roman" w:cs="Times New Roman"/>
          <w:sz w:val="28"/>
          <w:szCs w:val="28"/>
        </w:rPr>
      </w:pPr>
      <w:r w:rsidRPr="002A66FE">
        <w:rPr>
          <w:rFonts w:ascii="Times New Roman" w:hAnsi="Times New Roman" w:cs="Times New Roman"/>
          <w:sz w:val="28"/>
          <w:szCs w:val="28"/>
        </w:rPr>
        <w:t>However, this rapid expansion has also exposed a fundamental limitation of the digital shopping experience: the absence of the physical fitting room. In traditional brick-and-mortar retail, the ability to touch, feel, and try on garments is a critical, multi-sensory part of the purchasing decision. This tactile interaction allows customers to assess a product's fit, material quality, drape, and how it complements their unique body shape. Online, this rich experience is compressed into a static, two-dimensional representation—a product photograph, typically featuring a model with standardized proportions that may not be representative of the average consumer.</w:t>
      </w:r>
    </w:p>
    <w:p w14:paraId="3ACD6DB7" w14:textId="77777777" w:rsidR="002A66FE" w:rsidRPr="002A66FE" w:rsidRDefault="002A66FE" w:rsidP="002A66FE">
      <w:pPr>
        <w:rPr>
          <w:rFonts w:ascii="Times New Roman" w:hAnsi="Times New Roman" w:cs="Times New Roman"/>
          <w:sz w:val="28"/>
          <w:szCs w:val="28"/>
        </w:rPr>
      </w:pPr>
      <w:r w:rsidRPr="002A66FE">
        <w:rPr>
          <w:rFonts w:ascii="Times New Roman" w:hAnsi="Times New Roman" w:cs="Times New Roman"/>
          <w:sz w:val="28"/>
          <w:szCs w:val="28"/>
        </w:rPr>
        <w:t>This disconnect between the digital representation and the physical reality is the primary catalyst for the most significant challenges plaguing the fashion e-commerce sector.</w:t>
      </w:r>
    </w:p>
    <w:p w14:paraId="75F6E65C" w14:textId="77777777" w:rsidR="002A66FE" w:rsidRPr="002A66FE" w:rsidRDefault="002A66FE" w:rsidP="002A66FE">
      <w:pPr>
        <w:rPr>
          <w:rFonts w:ascii="Times New Roman" w:hAnsi="Times New Roman" w:cs="Times New Roman"/>
          <w:b/>
          <w:bCs/>
          <w:sz w:val="28"/>
          <w:szCs w:val="28"/>
        </w:rPr>
      </w:pPr>
      <w:r w:rsidRPr="002A66FE">
        <w:rPr>
          <w:rFonts w:ascii="Times New Roman" w:hAnsi="Times New Roman" w:cs="Times New Roman"/>
          <w:b/>
          <w:bCs/>
          <w:sz w:val="28"/>
          <w:szCs w:val="28"/>
        </w:rPr>
        <w:t>1.2. Problem Domain</w:t>
      </w:r>
    </w:p>
    <w:p w14:paraId="1BF0524F" w14:textId="77777777" w:rsidR="002A66FE" w:rsidRPr="002A66FE" w:rsidRDefault="002A66FE" w:rsidP="002A66FE">
      <w:pPr>
        <w:rPr>
          <w:rFonts w:ascii="Times New Roman" w:hAnsi="Times New Roman" w:cs="Times New Roman"/>
          <w:sz w:val="28"/>
          <w:szCs w:val="28"/>
        </w:rPr>
      </w:pPr>
      <w:r w:rsidRPr="002A66FE">
        <w:rPr>
          <w:rFonts w:ascii="Times New Roman" w:hAnsi="Times New Roman" w:cs="Times New Roman"/>
          <w:sz w:val="28"/>
          <w:szCs w:val="28"/>
        </w:rPr>
        <w:t>The inability of customers to physically try on garments before purchase creates a cascade of problems for both consumers and retailers. This "imagination gap" leads to significant uncertainty and friction in the online shopping journey, manifesting in several key areas:</w:t>
      </w:r>
    </w:p>
    <w:p w14:paraId="6D924FFA" w14:textId="77777777" w:rsidR="002A66FE" w:rsidRPr="002A66FE" w:rsidRDefault="002A66FE" w:rsidP="002A66FE">
      <w:pPr>
        <w:numPr>
          <w:ilvl w:val="0"/>
          <w:numId w:val="1"/>
        </w:numPr>
        <w:rPr>
          <w:rFonts w:ascii="Times New Roman" w:hAnsi="Times New Roman" w:cs="Times New Roman"/>
          <w:sz w:val="28"/>
          <w:szCs w:val="28"/>
        </w:rPr>
      </w:pPr>
      <w:r w:rsidRPr="002A66FE">
        <w:rPr>
          <w:rFonts w:ascii="Times New Roman" w:hAnsi="Times New Roman" w:cs="Times New Roman"/>
          <w:b/>
          <w:bCs/>
          <w:sz w:val="28"/>
          <w:szCs w:val="28"/>
        </w:rPr>
        <w:t>High Product Return Rates:</w:t>
      </w:r>
      <w:r w:rsidRPr="002A66FE">
        <w:rPr>
          <w:rFonts w:ascii="Times New Roman" w:hAnsi="Times New Roman" w:cs="Times New Roman"/>
          <w:sz w:val="28"/>
          <w:szCs w:val="28"/>
        </w:rPr>
        <w:t xml:space="preserve"> The most direct consequence of this uncertainty is an alarmingly high rate of product returns. Industry reports consistently place the return rate for online fashion purchases between </w:t>
      </w:r>
      <w:r w:rsidRPr="002A66FE">
        <w:rPr>
          <w:rFonts w:ascii="Times New Roman" w:hAnsi="Times New Roman" w:cs="Times New Roman"/>
          <w:b/>
          <w:bCs/>
          <w:sz w:val="28"/>
          <w:szCs w:val="28"/>
        </w:rPr>
        <w:t>30% and 40%</w:t>
      </w:r>
      <w:r w:rsidRPr="002A66FE">
        <w:rPr>
          <w:rFonts w:ascii="Times New Roman" w:hAnsi="Times New Roman" w:cs="Times New Roman"/>
          <w:sz w:val="28"/>
          <w:szCs w:val="28"/>
        </w:rPr>
        <w:t xml:space="preserve">, a figure that is two to three times higher than that for in-store purchases. The primary reasons cited for returns are poor fit ("does </w:t>
      </w:r>
      <w:r w:rsidRPr="002A66FE">
        <w:rPr>
          <w:rFonts w:ascii="Times New Roman" w:hAnsi="Times New Roman" w:cs="Times New Roman"/>
          <w:sz w:val="28"/>
          <w:szCs w:val="28"/>
        </w:rPr>
        <w:lastRenderedPageBreak/>
        <w:t>not fit as expected"), dislike of the style upon arrival, and a mismatch between the product's appearance online and in reality. These returns are not merely an inconvenience; they inflict substantial financial damage on retailers through reverse logistics costs, inventory reprocessing, and lost sales opportunities from items being out of circulation. Furthermore, the environmental impact of shipping items back and forth, coupled with the waste from returned items that cannot be resold, is a growing sustainability concern.</w:t>
      </w:r>
    </w:p>
    <w:p w14:paraId="21131B44" w14:textId="77777777" w:rsidR="002A66FE" w:rsidRPr="002A66FE" w:rsidRDefault="002A66FE" w:rsidP="002A66FE">
      <w:pPr>
        <w:numPr>
          <w:ilvl w:val="0"/>
          <w:numId w:val="1"/>
        </w:numPr>
        <w:rPr>
          <w:rFonts w:ascii="Times New Roman" w:hAnsi="Times New Roman" w:cs="Times New Roman"/>
          <w:sz w:val="28"/>
          <w:szCs w:val="28"/>
        </w:rPr>
      </w:pPr>
      <w:r w:rsidRPr="002A66FE">
        <w:rPr>
          <w:rFonts w:ascii="Times New Roman" w:hAnsi="Times New Roman" w:cs="Times New Roman"/>
          <w:b/>
          <w:bCs/>
          <w:sz w:val="28"/>
          <w:szCs w:val="28"/>
        </w:rPr>
        <w:t>Reduced Customer Confidence and Conversion Rates:</w:t>
      </w:r>
      <w:r w:rsidRPr="002A66FE">
        <w:rPr>
          <w:rFonts w:ascii="Times New Roman" w:hAnsi="Times New Roman" w:cs="Times New Roman"/>
          <w:sz w:val="28"/>
          <w:szCs w:val="28"/>
        </w:rPr>
        <w:t xml:space="preserve"> The fear of a poor fit or style mismatch creates hesitation in customers. This uncertainty often leads to cart abandonment and lower conversion rates. Many potential customers are deterred from making a purchase altogether, especially for higher-value items or from unfamiliar brands. This erodes customer trust and loyalty, as a negative experience with sizing or returns can prevent a customer from shopping with a brand in the future.</w:t>
      </w:r>
    </w:p>
    <w:p w14:paraId="7509B37A" w14:textId="77777777" w:rsidR="002A66FE" w:rsidRPr="002A66FE" w:rsidRDefault="002A66FE" w:rsidP="002A66FE">
      <w:pPr>
        <w:numPr>
          <w:ilvl w:val="0"/>
          <w:numId w:val="1"/>
        </w:numPr>
        <w:rPr>
          <w:rFonts w:ascii="Times New Roman" w:hAnsi="Times New Roman" w:cs="Times New Roman"/>
          <w:sz w:val="28"/>
          <w:szCs w:val="28"/>
        </w:rPr>
      </w:pPr>
      <w:r w:rsidRPr="002A66FE">
        <w:rPr>
          <w:rFonts w:ascii="Times New Roman" w:hAnsi="Times New Roman" w:cs="Times New Roman"/>
          <w:b/>
          <w:bCs/>
          <w:sz w:val="28"/>
          <w:szCs w:val="28"/>
        </w:rPr>
        <w:t>Challenges in Product Discovery:</w:t>
      </w:r>
      <w:r w:rsidRPr="002A66FE">
        <w:rPr>
          <w:rFonts w:ascii="Times New Roman" w:hAnsi="Times New Roman" w:cs="Times New Roman"/>
          <w:sz w:val="28"/>
          <w:szCs w:val="28"/>
        </w:rPr>
        <w:t xml:space="preserve"> The sheer volume of products available on modern e-commerce platforms can be overwhelming. Without effective personalization, customers are forced to sift through thousands of items, many of which are irrelevant to their style or needs. Traditional search and filtering mechanisms, which rely on simple keyword matching and predefined categories, often fail to capture the nuanced visual and stylistic intent of the user.</w:t>
      </w:r>
    </w:p>
    <w:p w14:paraId="10373CDE" w14:textId="77777777" w:rsidR="002A66FE" w:rsidRPr="002A66FE" w:rsidRDefault="002A66FE" w:rsidP="002A66FE">
      <w:pPr>
        <w:numPr>
          <w:ilvl w:val="0"/>
          <w:numId w:val="1"/>
        </w:numPr>
        <w:rPr>
          <w:rFonts w:ascii="Times New Roman" w:hAnsi="Times New Roman" w:cs="Times New Roman"/>
          <w:sz w:val="28"/>
          <w:szCs w:val="28"/>
        </w:rPr>
      </w:pPr>
      <w:r w:rsidRPr="002A66FE">
        <w:rPr>
          <w:rFonts w:ascii="Times New Roman" w:hAnsi="Times New Roman" w:cs="Times New Roman"/>
          <w:b/>
          <w:bCs/>
          <w:sz w:val="28"/>
          <w:szCs w:val="28"/>
        </w:rPr>
        <w:t>Limitations of Existing Solutions:</w:t>
      </w:r>
      <w:r w:rsidRPr="002A66FE">
        <w:rPr>
          <w:rFonts w:ascii="Times New Roman" w:hAnsi="Times New Roman" w:cs="Times New Roman"/>
          <w:sz w:val="28"/>
          <w:szCs w:val="28"/>
        </w:rPr>
        <w:t xml:space="preserve"> While AI-powered Virtual Try-On (VTON) systems have emerged to address these issues, many existing solutions still face significant technical hurdles. These challenges include:</w:t>
      </w:r>
    </w:p>
    <w:p w14:paraId="3226D9B4" w14:textId="77777777" w:rsidR="002A66FE" w:rsidRPr="002A66FE" w:rsidRDefault="002A66FE" w:rsidP="002A66FE">
      <w:pPr>
        <w:numPr>
          <w:ilvl w:val="1"/>
          <w:numId w:val="1"/>
        </w:numPr>
        <w:rPr>
          <w:rFonts w:ascii="Times New Roman" w:hAnsi="Times New Roman" w:cs="Times New Roman"/>
          <w:sz w:val="28"/>
          <w:szCs w:val="28"/>
        </w:rPr>
      </w:pPr>
      <w:r w:rsidRPr="002A66FE">
        <w:rPr>
          <w:rFonts w:ascii="Times New Roman" w:hAnsi="Times New Roman" w:cs="Times New Roman"/>
          <w:b/>
          <w:bCs/>
          <w:sz w:val="28"/>
          <w:szCs w:val="28"/>
        </w:rPr>
        <w:t>Realistic Garment Deformation:</w:t>
      </w:r>
      <w:r w:rsidRPr="002A66FE">
        <w:rPr>
          <w:rFonts w:ascii="Times New Roman" w:hAnsi="Times New Roman" w:cs="Times New Roman"/>
          <w:sz w:val="28"/>
          <w:szCs w:val="28"/>
        </w:rPr>
        <w:t xml:space="preserve"> Accurately warping a 2D garment image to fit a person's unique body shape, pose, and posture without introducing visual artifacts.</w:t>
      </w:r>
    </w:p>
    <w:p w14:paraId="177AAC0E" w14:textId="77777777" w:rsidR="002A66FE" w:rsidRPr="002A66FE" w:rsidRDefault="002A66FE" w:rsidP="002A66FE">
      <w:pPr>
        <w:numPr>
          <w:ilvl w:val="1"/>
          <w:numId w:val="1"/>
        </w:numPr>
        <w:rPr>
          <w:rFonts w:ascii="Times New Roman" w:hAnsi="Times New Roman" w:cs="Times New Roman"/>
          <w:sz w:val="28"/>
          <w:szCs w:val="28"/>
        </w:rPr>
      </w:pPr>
      <w:r w:rsidRPr="002A66FE">
        <w:rPr>
          <w:rFonts w:ascii="Times New Roman" w:hAnsi="Times New Roman" w:cs="Times New Roman"/>
          <w:b/>
          <w:bCs/>
          <w:sz w:val="28"/>
          <w:szCs w:val="28"/>
        </w:rPr>
        <w:t>Preservation of Detail:</w:t>
      </w:r>
      <w:r w:rsidRPr="002A66FE">
        <w:rPr>
          <w:rFonts w:ascii="Times New Roman" w:hAnsi="Times New Roman" w:cs="Times New Roman"/>
          <w:sz w:val="28"/>
          <w:szCs w:val="28"/>
        </w:rPr>
        <w:t xml:space="preserve"> Maintaining the fine details, textures, patterns, and logos of the clothing during the transformation.</w:t>
      </w:r>
    </w:p>
    <w:p w14:paraId="58274A82" w14:textId="77777777" w:rsidR="002A66FE" w:rsidRPr="002A66FE" w:rsidRDefault="002A66FE" w:rsidP="002A66FE">
      <w:pPr>
        <w:numPr>
          <w:ilvl w:val="1"/>
          <w:numId w:val="1"/>
        </w:numPr>
        <w:rPr>
          <w:rFonts w:ascii="Times New Roman" w:hAnsi="Times New Roman" w:cs="Times New Roman"/>
          <w:sz w:val="28"/>
          <w:szCs w:val="28"/>
        </w:rPr>
      </w:pPr>
      <w:r w:rsidRPr="002A66FE">
        <w:rPr>
          <w:rFonts w:ascii="Times New Roman" w:hAnsi="Times New Roman" w:cs="Times New Roman"/>
          <w:b/>
          <w:bCs/>
          <w:sz w:val="28"/>
          <w:szCs w:val="28"/>
        </w:rPr>
        <w:t>Handling Occlusions:</w:t>
      </w:r>
      <w:r w:rsidRPr="002A66FE">
        <w:rPr>
          <w:rFonts w:ascii="Times New Roman" w:hAnsi="Times New Roman" w:cs="Times New Roman"/>
          <w:sz w:val="28"/>
          <w:szCs w:val="28"/>
        </w:rPr>
        <w:t xml:space="preserve"> Realistically managing cases where hair, arms, or other body parts cover the garment.</w:t>
      </w:r>
    </w:p>
    <w:p w14:paraId="76624A9E" w14:textId="77777777" w:rsidR="002A66FE" w:rsidRPr="002A66FE" w:rsidRDefault="002A66FE" w:rsidP="002A66FE">
      <w:pPr>
        <w:numPr>
          <w:ilvl w:val="1"/>
          <w:numId w:val="1"/>
        </w:numPr>
        <w:rPr>
          <w:rFonts w:ascii="Times New Roman" w:hAnsi="Times New Roman" w:cs="Times New Roman"/>
          <w:sz w:val="28"/>
          <w:szCs w:val="28"/>
        </w:rPr>
      </w:pPr>
      <w:r w:rsidRPr="002A66FE">
        <w:rPr>
          <w:rFonts w:ascii="Times New Roman" w:hAnsi="Times New Roman" w:cs="Times New Roman"/>
          <w:b/>
          <w:bCs/>
          <w:sz w:val="28"/>
          <w:szCs w:val="28"/>
        </w:rPr>
        <w:lastRenderedPageBreak/>
        <w:t>Seamless Integration:</w:t>
      </w:r>
      <w:r w:rsidRPr="002A66FE">
        <w:rPr>
          <w:rFonts w:ascii="Times New Roman" w:hAnsi="Times New Roman" w:cs="Times New Roman"/>
          <w:sz w:val="28"/>
          <w:szCs w:val="28"/>
        </w:rPr>
        <w:t xml:space="preserve"> Most VTON technologies exist as standalone research projects and are not integrated into a cohesive e-commerce workflow that includes personalized recommendations, intuitive search, and accurate fit prediction.</w:t>
      </w:r>
    </w:p>
    <w:p w14:paraId="33D59718" w14:textId="77777777" w:rsidR="002A66FE" w:rsidRPr="002A66FE" w:rsidRDefault="002A66FE" w:rsidP="002A66FE">
      <w:pPr>
        <w:rPr>
          <w:rFonts w:ascii="Times New Roman" w:hAnsi="Times New Roman" w:cs="Times New Roman"/>
          <w:sz w:val="28"/>
          <w:szCs w:val="28"/>
        </w:rPr>
      </w:pPr>
      <w:r w:rsidRPr="002A66FE">
        <w:rPr>
          <w:rFonts w:ascii="Times New Roman" w:hAnsi="Times New Roman" w:cs="Times New Roman"/>
          <w:sz w:val="28"/>
          <w:szCs w:val="28"/>
        </w:rPr>
        <w:t>There is a clear and pressing need for a holistic platform that addresses these challenges in an integrated manner.</w:t>
      </w:r>
    </w:p>
    <w:p w14:paraId="281F0594" w14:textId="77777777" w:rsidR="00ED6789" w:rsidRPr="00EB5585" w:rsidRDefault="00ED6789" w:rsidP="00ED6789">
      <w:pPr>
        <w:rPr>
          <w:b/>
          <w:bCs/>
          <w:sz w:val="28"/>
          <w:szCs w:val="28"/>
        </w:rPr>
      </w:pPr>
      <w:r w:rsidRPr="00EB5585">
        <w:rPr>
          <w:b/>
          <w:bCs/>
          <w:sz w:val="28"/>
          <w:szCs w:val="28"/>
        </w:rPr>
        <w:t>c. Background Study and Comprehensive Literature Review</w:t>
      </w:r>
    </w:p>
    <w:p w14:paraId="4925C57F" w14:textId="77777777" w:rsidR="00ED6789" w:rsidRPr="00EB5585" w:rsidRDefault="00ED6789" w:rsidP="00ED6789">
      <w:pPr>
        <w:rPr>
          <w:sz w:val="28"/>
          <w:szCs w:val="28"/>
        </w:rPr>
      </w:pPr>
      <w:r w:rsidRPr="00EB5585">
        <w:rPr>
          <w:sz w:val="28"/>
          <w:szCs w:val="28"/>
        </w:rPr>
        <w:t>This project is situated at the confluence of several rapidly advancing fields within Artificial Intelligence and computer science. A thorough review of the existing literature is essential to understand the foundations, identify the state-of-the-art, and position the novel contributions of this work. This review is structured into four key domains that form the technological bedrock of our proposed platform.</w:t>
      </w:r>
    </w:p>
    <w:p w14:paraId="491684F5" w14:textId="77777777" w:rsidR="00ED6789" w:rsidRPr="00EB5585" w:rsidRDefault="00ED6789" w:rsidP="00ED6789">
      <w:pPr>
        <w:rPr>
          <w:b/>
          <w:bCs/>
          <w:sz w:val="28"/>
          <w:szCs w:val="28"/>
        </w:rPr>
      </w:pPr>
      <w:r w:rsidRPr="00EB5585">
        <w:rPr>
          <w:b/>
          <w:bCs/>
          <w:sz w:val="28"/>
          <w:szCs w:val="28"/>
        </w:rPr>
        <w:t>Chapter 1: A Comprehensive Survey of 2D Image-Based Virtual Try-On (VTON)</w:t>
      </w:r>
    </w:p>
    <w:p w14:paraId="7FF79373" w14:textId="77777777" w:rsidR="00ED6789" w:rsidRPr="00EB5585" w:rsidRDefault="00ED6789" w:rsidP="00ED6789">
      <w:pPr>
        <w:rPr>
          <w:sz w:val="28"/>
          <w:szCs w:val="28"/>
        </w:rPr>
      </w:pPr>
      <w:r w:rsidRPr="00EB5585">
        <w:rPr>
          <w:sz w:val="28"/>
          <w:szCs w:val="28"/>
        </w:rPr>
        <w:t>The ability to visualize clothing on oneself is the holy grail of fashion e-commerce. Research in this area has progressed from rudimentary techniques to astonishingly realistic generative models.</w:t>
      </w:r>
    </w:p>
    <w:p w14:paraId="57E0AAEC" w14:textId="77777777" w:rsidR="00ED6789" w:rsidRPr="00EB5585" w:rsidRDefault="00ED6789" w:rsidP="00ED6789">
      <w:pPr>
        <w:numPr>
          <w:ilvl w:val="0"/>
          <w:numId w:val="17"/>
        </w:numPr>
        <w:rPr>
          <w:sz w:val="28"/>
          <w:szCs w:val="28"/>
        </w:rPr>
      </w:pPr>
      <w:r w:rsidRPr="00EB5585">
        <w:rPr>
          <w:b/>
          <w:bCs/>
          <w:sz w:val="28"/>
          <w:szCs w:val="28"/>
        </w:rPr>
        <w:t>1.1. Early Methodologies and Foundational Challenges:</w:t>
      </w:r>
      <w:r w:rsidRPr="00EB5585">
        <w:rPr>
          <w:sz w:val="28"/>
          <w:szCs w:val="28"/>
        </w:rPr>
        <w:t xml:space="preserve"> The first attempts at VTON were dominated by classical computer vision techniques. These methods typically involved 2D image warping, texture mapping, and alpha blending. For example, some approaches used pose estimation to identify key points on a user's body and then applied a simple affine or spline-based transformation to the clothing image to roughly align it. However, these methods were fundamentally limited. They could not model the complex, non-rigid deformations of fabric as it drapes over the human form, nor could they realistically handle occlusions (e.g., a user's arm covering their torso) or synthesize plausible lighting and shadows. The results were often flat, distorted, and unconvincing, failing to gain any significant user trust.</w:t>
      </w:r>
    </w:p>
    <w:p w14:paraId="6109FB38" w14:textId="77777777" w:rsidR="00ED6789" w:rsidRPr="00EB5585" w:rsidRDefault="00ED6789" w:rsidP="00ED6789">
      <w:pPr>
        <w:numPr>
          <w:ilvl w:val="0"/>
          <w:numId w:val="17"/>
        </w:numPr>
        <w:rPr>
          <w:sz w:val="28"/>
          <w:szCs w:val="28"/>
        </w:rPr>
      </w:pPr>
      <w:r w:rsidRPr="00EB5585">
        <w:rPr>
          <w:b/>
          <w:bCs/>
          <w:sz w:val="28"/>
          <w:szCs w:val="28"/>
        </w:rPr>
        <w:lastRenderedPageBreak/>
        <w:t>1.2. The Generative Adversarial Network (GAN) Revolution:</w:t>
      </w:r>
      <w:r w:rsidRPr="00EB5585">
        <w:rPr>
          <w:sz w:val="28"/>
          <w:szCs w:val="28"/>
        </w:rPr>
        <w:t xml:space="preserve"> The introduction of Generative Adversarial Networks (GANs) by Ian Goodfellow et al. in 2014 was a watershed moment for all image synthesis tasks, including VTON. The core concept of a GAN involves two neural networks—a </w:t>
      </w:r>
      <w:r w:rsidRPr="00EB5585">
        <w:rPr>
          <w:b/>
          <w:bCs/>
          <w:sz w:val="28"/>
          <w:szCs w:val="28"/>
        </w:rPr>
        <w:t>Generator</w:t>
      </w:r>
      <w:r w:rsidRPr="00EB5585">
        <w:rPr>
          <w:sz w:val="28"/>
          <w:szCs w:val="28"/>
        </w:rPr>
        <w:t xml:space="preserve"> and a </w:t>
      </w:r>
      <w:r w:rsidRPr="00EB5585">
        <w:rPr>
          <w:b/>
          <w:bCs/>
          <w:sz w:val="28"/>
          <w:szCs w:val="28"/>
        </w:rPr>
        <w:t>Discriminator</w:t>
      </w:r>
      <w:r w:rsidRPr="00EB5585">
        <w:rPr>
          <w:sz w:val="28"/>
          <w:szCs w:val="28"/>
        </w:rPr>
        <w:t>—pitted against each other in a zero-sum game. The Generator's goal is to create synthetic images (in our case, try-on images) that are indistinguishable from real images. The Discriminator's goal is to learn to tell the real images apart from the fake ones created by the Generator. Through this adversarial training process, the Generator becomes progressively better at producing photorealistic outputs. This framework provided the necessary power and flexibility to overcome the limitations of classical methods.</w:t>
      </w:r>
    </w:p>
    <w:p w14:paraId="56F78B3A" w14:textId="77777777" w:rsidR="00ED6789" w:rsidRPr="00EB5585" w:rsidRDefault="00ED6789" w:rsidP="00ED6789">
      <w:pPr>
        <w:numPr>
          <w:ilvl w:val="0"/>
          <w:numId w:val="17"/>
        </w:numPr>
        <w:rPr>
          <w:sz w:val="28"/>
          <w:szCs w:val="28"/>
        </w:rPr>
      </w:pPr>
      <w:r w:rsidRPr="00EB5585">
        <w:rPr>
          <w:b/>
          <w:bCs/>
          <w:sz w:val="28"/>
          <w:szCs w:val="28"/>
        </w:rPr>
        <w:t>1.3. Deep Dive on State-of-the-Art VTON Architectures:</w:t>
      </w:r>
      <w:r w:rsidRPr="00EB5585">
        <w:rPr>
          <w:sz w:val="28"/>
          <w:szCs w:val="28"/>
        </w:rPr>
        <w:t xml:space="preserve"> The current state-of-the-art in 2D VTON is dominated by two-stage architectures that decouple the problem of geometric alignment from that of photorealistic rendering.</w:t>
      </w:r>
    </w:p>
    <w:p w14:paraId="71A521E2" w14:textId="77777777" w:rsidR="00ED6789" w:rsidRPr="00EB5585" w:rsidRDefault="00ED6789" w:rsidP="00ED6789">
      <w:pPr>
        <w:numPr>
          <w:ilvl w:val="1"/>
          <w:numId w:val="17"/>
        </w:numPr>
        <w:rPr>
          <w:sz w:val="28"/>
          <w:szCs w:val="28"/>
        </w:rPr>
      </w:pPr>
      <w:r w:rsidRPr="00EB5585">
        <w:rPr>
          <w:b/>
          <w:bCs/>
          <w:sz w:val="28"/>
          <w:szCs w:val="28"/>
        </w:rPr>
        <w:t>CP-VTON (Characteristic-Preserving Image-based Virtual Try-On Network):</w:t>
      </w:r>
      <w:r w:rsidRPr="00EB5585">
        <w:rPr>
          <w:sz w:val="28"/>
          <w:szCs w:val="28"/>
        </w:rPr>
        <w:t xml:space="preserve"> This was a landmark paper that set the standard for the two-stage approach.</w:t>
      </w:r>
    </w:p>
    <w:p w14:paraId="6711D7EE" w14:textId="77777777" w:rsidR="00ED6789" w:rsidRPr="00EB5585" w:rsidRDefault="00ED6789" w:rsidP="00ED6789">
      <w:pPr>
        <w:numPr>
          <w:ilvl w:val="2"/>
          <w:numId w:val="17"/>
        </w:numPr>
        <w:rPr>
          <w:sz w:val="28"/>
          <w:szCs w:val="28"/>
        </w:rPr>
      </w:pPr>
      <w:r w:rsidRPr="00EB5585">
        <w:rPr>
          <w:b/>
          <w:bCs/>
          <w:sz w:val="28"/>
          <w:szCs w:val="28"/>
        </w:rPr>
        <w:t>Stage I: The Geometric Matching Module (GMM):</w:t>
      </w:r>
      <w:r w:rsidRPr="00EB5585">
        <w:rPr>
          <w:sz w:val="28"/>
          <w:szCs w:val="28"/>
        </w:rPr>
        <w:t xml:space="preserve"> The GMM's sole purpose is to learn how to correctly warp the target clothing item to match the pose and shape of the person in the target image. It takes the flat clothing image, a representation of the person's pose (e.g., </w:t>
      </w:r>
      <w:proofErr w:type="spellStart"/>
      <w:r w:rsidRPr="00EB5585">
        <w:rPr>
          <w:sz w:val="28"/>
          <w:szCs w:val="28"/>
        </w:rPr>
        <w:t>keypoint</w:t>
      </w:r>
      <w:proofErr w:type="spellEnd"/>
      <w:r w:rsidRPr="00EB5585">
        <w:rPr>
          <w:sz w:val="28"/>
          <w:szCs w:val="28"/>
        </w:rPr>
        <w:t xml:space="preserve"> heatmaps), and the person's body shape as input. It then outputs a dense flow field, typically a Thin Plate Spline (TPS) transformation, which specifies how each pixel of the clothing image should be moved to fit the person.</w:t>
      </w:r>
    </w:p>
    <w:p w14:paraId="3295B6FA" w14:textId="77777777" w:rsidR="00ED6789" w:rsidRPr="00EB5585" w:rsidRDefault="00ED6789" w:rsidP="00ED6789">
      <w:pPr>
        <w:numPr>
          <w:ilvl w:val="2"/>
          <w:numId w:val="17"/>
        </w:numPr>
        <w:rPr>
          <w:sz w:val="28"/>
          <w:szCs w:val="28"/>
        </w:rPr>
      </w:pPr>
      <w:r w:rsidRPr="00EB5585">
        <w:rPr>
          <w:b/>
          <w:bCs/>
          <w:sz w:val="28"/>
          <w:szCs w:val="28"/>
        </w:rPr>
        <w:t>Stage II: The Try-on Module (TOM):</w:t>
      </w:r>
      <w:r w:rsidRPr="00EB5585">
        <w:rPr>
          <w:sz w:val="28"/>
          <w:szCs w:val="28"/>
        </w:rPr>
        <w:t xml:space="preserve"> The TOM is a generative refinement network. It takes the warped clothing from the GMM and the original person's image </w:t>
      </w:r>
      <w:r w:rsidRPr="00EB5585">
        <w:rPr>
          <w:sz w:val="28"/>
          <w:szCs w:val="28"/>
        </w:rPr>
        <w:lastRenderedPageBreak/>
        <w:t>(with the original clothing masked out) as input. Its job is to seamlessly blend the warped clothing onto the person, handling occlusions correctly and generating a coherent final image.</w:t>
      </w:r>
    </w:p>
    <w:p w14:paraId="349975C7" w14:textId="77777777" w:rsidR="00ED6789" w:rsidRPr="00EB5585" w:rsidRDefault="00ED6789" w:rsidP="00ED6789">
      <w:pPr>
        <w:numPr>
          <w:ilvl w:val="1"/>
          <w:numId w:val="17"/>
        </w:numPr>
        <w:rPr>
          <w:sz w:val="28"/>
          <w:szCs w:val="28"/>
        </w:rPr>
      </w:pPr>
      <w:r w:rsidRPr="00EB5585">
        <w:rPr>
          <w:b/>
          <w:bCs/>
          <w:sz w:val="28"/>
          <w:szCs w:val="28"/>
        </w:rPr>
        <w:t>HR-VITON (High-Resolution Virtual Try-On via Misalignment-Aware Normalization):</w:t>
      </w:r>
      <w:r w:rsidRPr="00EB5585">
        <w:rPr>
          <w:sz w:val="28"/>
          <w:szCs w:val="28"/>
        </w:rPr>
        <w:t xml:space="preserve"> This model represents a direct and significant improvement over CP-VTON, specifically targeting the problem of preserving high-frequency details.</w:t>
      </w:r>
    </w:p>
    <w:p w14:paraId="7E482EC7" w14:textId="77777777" w:rsidR="00ED6789" w:rsidRPr="00EB5585" w:rsidRDefault="00ED6789" w:rsidP="00ED6789">
      <w:pPr>
        <w:numPr>
          <w:ilvl w:val="2"/>
          <w:numId w:val="17"/>
        </w:numPr>
        <w:rPr>
          <w:sz w:val="28"/>
          <w:szCs w:val="28"/>
        </w:rPr>
      </w:pPr>
      <w:r w:rsidRPr="00EB5585">
        <w:rPr>
          <w:b/>
          <w:bCs/>
          <w:sz w:val="28"/>
          <w:szCs w:val="28"/>
        </w:rPr>
        <w:t>Core Innovation: Misalignment-Aware Normalization:</w:t>
      </w:r>
      <w:r w:rsidRPr="00EB5585">
        <w:rPr>
          <w:sz w:val="28"/>
          <w:szCs w:val="28"/>
        </w:rPr>
        <w:t xml:space="preserve"> HR-VITON recognized that the warping process, while necessary for shape, inevitably introduces blur and distortion. To solve this, it introduced a novel type of normalization layer in its refinement network. This layer learns to "pay attention" to both the spatially aligned features from the warped garment (for overall shape) and the pristine, unaligned features from the </w:t>
      </w:r>
      <w:r w:rsidRPr="00EB5585">
        <w:rPr>
          <w:i/>
          <w:iCs/>
          <w:sz w:val="28"/>
          <w:szCs w:val="28"/>
        </w:rPr>
        <w:t>original</w:t>
      </w:r>
      <w:r w:rsidRPr="00EB5585">
        <w:rPr>
          <w:sz w:val="28"/>
          <w:szCs w:val="28"/>
        </w:rPr>
        <w:t xml:space="preserve"> high-resolution garment image (for texture and detail). By learning a semantic correspondence, it can selectively inject high-resolution details back into the final rendering.</w:t>
      </w:r>
    </w:p>
    <w:p w14:paraId="3237802E" w14:textId="77777777" w:rsidR="00ED6789" w:rsidRPr="00EB5585" w:rsidRDefault="00ED6789" w:rsidP="00ED6789">
      <w:pPr>
        <w:numPr>
          <w:ilvl w:val="1"/>
          <w:numId w:val="17"/>
        </w:numPr>
        <w:rPr>
          <w:sz w:val="28"/>
          <w:szCs w:val="28"/>
        </w:rPr>
      </w:pPr>
      <w:r w:rsidRPr="00EB5585">
        <w:rPr>
          <w:b/>
          <w:bCs/>
          <w:sz w:val="28"/>
          <w:szCs w:val="28"/>
        </w:rPr>
        <w:t>CatVTON (Cross-Attention Transformer for Virtual Try-On):</w:t>
      </w:r>
      <w:r w:rsidRPr="00EB5585">
        <w:rPr>
          <w:sz w:val="28"/>
          <w:szCs w:val="28"/>
        </w:rPr>
        <w:t xml:space="preserve"> The current state-of-the-art, this model leverages a </w:t>
      </w:r>
      <w:r w:rsidRPr="00EB5585">
        <w:rPr>
          <w:b/>
          <w:bCs/>
          <w:sz w:val="28"/>
          <w:szCs w:val="28"/>
        </w:rPr>
        <w:t>Cross-Attention Transformer</w:t>
      </w:r>
      <w:r w:rsidRPr="00EB5585">
        <w:rPr>
          <w:sz w:val="28"/>
          <w:szCs w:val="28"/>
        </w:rPr>
        <w:t xml:space="preserve"> to learn a dense correspondence between the garment and the person's body, achieving superior alignment and realism, especially for complex poses and clothing types.</w:t>
      </w:r>
    </w:p>
    <w:p w14:paraId="163D302B" w14:textId="77777777" w:rsidR="00ED6789" w:rsidRPr="00EB5585" w:rsidRDefault="00ED6789" w:rsidP="00ED6789">
      <w:pPr>
        <w:rPr>
          <w:b/>
          <w:bCs/>
          <w:sz w:val="28"/>
          <w:szCs w:val="28"/>
        </w:rPr>
      </w:pPr>
      <w:r w:rsidRPr="00EB5585">
        <w:rPr>
          <w:b/>
          <w:bCs/>
          <w:sz w:val="28"/>
          <w:szCs w:val="28"/>
        </w:rPr>
        <w:t>Chapter 2: The Evolution of Personalization in Fashion Recommender Systems</w:t>
      </w:r>
    </w:p>
    <w:p w14:paraId="446D91BA" w14:textId="77777777" w:rsidR="00ED6789" w:rsidRPr="00EB5585" w:rsidRDefault="00ED6789" w:rsidP="00ED6789">
      <w:pPr>
        <w:rPr>
          <w:sz w:val="28"/>
          <w:szCs w:val="28"/>
        </w:rPr>
      </w:pPr>
      <w:r w:rsidRPr="00EB5585">
        <w:rPr>
          <w:sz w:val="28"/>
          <w:szCs w:val="28"/>
        </w:rPr>
        <w:t>Recommender systems are the engine of personalization, transforming a generic catalog into a curated boutique for each user.</w:t>
      </w:r>
    </w:p>
    <w:p w14:paraId="3A7C5793" w14:textId="77777777" w:rsidR="00ED6789" w:rsidRPr="00EB5585" w:rsidRDefault="00ED6789" w:rsidP="00ED6789">
      <w:pPr>
        <w:numPr>
          <w:ilvl w:val="0"/>
          <w:numId w:val="18"/>
        </w:numPr>
        <w:rPr>
          <w:sz w:val="28"/>
          <w:szCs w:val="28"/>
        </w:rPr>
      </w:pPr>
      <w:r w:rsidRPr="00EB5585">
        <w:rPr>
          <w:b/>
          <w:bCs/>
          <w:sz w:val="28"/>
          <w:szCs w:val="28"/>
        </w:rPr>
        <w:t>2.1. Foundational Paradigms:</w:t>
      </w:r>
    </w:p>
    <w:p w14:paraId="4F38756C" w14:textId="77777777" w:rsidR="00ED6789" w:rsidRPr="00EB5585" w:rsidRDefault="00ED6789" w:rsidP="00ED6789">
      <w:pPr>
        <w:numPr>
          <w:ilvl w:val="1"/>
          <w:numId w:val="18"/>
        </w:numPr>
        <w:rPr>
          <w:sz w:val="28"/>
          <w:szCs w:val="28"/>
        </w:rPr>
      </w:pPr>
      <w:r w:rsidRPr="00EB5585">
        <w:rPr>
          <w:b/>
          <w:bCs/>
          <w:sz w:val="28"/>
          <w:szCs w:val="28"/>
        </w:rPr>
        <w:lastRenderedPageBreak/>
        <w:t>Collaborative Filtering (CF):</w:t>
      </w:r>
      <w:r w:rsidRPr="00EB5585">
        <w:rPr>
          <w:sz w:val="28"/>
          <w:szCs w:val="28"/>
        </w:rPr>
        <w:t xml:space="preserve"> This is the classical approach, built on the wisdom of the crowd. It operates on a large user-item interaction matrix. </w:t>
      </w:r>
      <w:r w:rsidRPr="00EB5585">
        <w:rPr>
          <w:b/>
          <w:bCs/>
          <w:sz w:val="28"/>
          <w:szCs w:val="28"/>
        </w:rPr>
        <w:t>User-Based CF</w:t>
      </w:r>
      <w:r w:rsidRPr="00EB5585">
        <w:rPr>
          <w:sz w:val="28"/>
          <w:szCs w:val="28"/>
        </w:rPr>
        <w:t xml:space="preserve"> identifies users with similar interaction patterns. </w:t>
      </w:r>
      <w:r w:rsidRPr="00EB5585">
        <w:rPr>
          <w:b/>
          <w:bCs/>
          <w:sz w:val="28"/>
          <w:szCs w:val="28"/>
        </w:rPr>
        <w:t>Item-Based CF</w:t>
      </w:r>
      <w:r w:rsidRPr="00EB5585">
        <w:rPr>
          <w:sz w:val="28"/>
          <w:szCs w:val="28"/>
        </w:rPr>
        <w:t xml:space="preserve">, more common in practice, finds items that are frequently co-purchased or co-viewed. A powerful technique within CF is </w:t>
      </w:r>
      <w:r w:rsidRPr="00EB5585">
        <w:rPr>
          <w:b/>
          <w:bCs/>
          <w:sz w:val="28"/>
          <w:szCs w:val="28"/>
        </w:rPr>
        <w:t>Matrix Factorization</w:t>
      </w:r>
      <w:r w:rsidRPr="00EB5585">
        <w:rPr>
          <w:sz w:val="28"/>
          <w:szCs w:val="28"/>
        </w:rPr>
        <w:t xml:space="preserve"> (e.g., using Singular Value Decomposition - SVD), which decomposes the sparse user-item matrix into dense, lower-dimensional "latent factor" vectors for each user and item.</w:t>
      </w:r>
    </w:p>
    <w:p w14:paraId="43FD93F7" w14:textId="77777777" w:rsidR="00ED6789" w:rsidRPr="00EB5585" w:rsidRDefault="00ED6789" w:rsidP="00ED6789">
      <w:pPr>
        <w:numPr>
          <w:ilvl w:val="1"/>
          <w:numId w:val="18"/>
        </w:numPr>
        <w:rPr>
          <w:sz w:val="28"/>
          <w:szCs w:val="28"/>
        </w:rPr>
      </w:pPr>
      <w:r w:rsidRPr="00EB5585">
        <w:rPr>
          <w:b/>
          <w:bCs/>
          <w:sz w:val="28"/>
          <w:szCs w:val="28"/>
        </w:rPr>
        <w:t>Content-Based Filtering:</w:t>
      </w:r>
      <w:r w:rsidRPr="00EB5585">
        <w:rPr>
          <w:sz w:val="28"/>
          <w:szCs w:val="28"/>
        </w:rPr>
        <w:t xml:space="preserve"> This paradigm focuses on the intrinsic properties of the items themselves. It recommends items that are similar to those a user has previously liked based on metadata tags. It suffers from a shallow understanding of content and tends to produce overly simplistic recommendations.</w:t>
      </w:r>
    </w:p>
    <w:p w14:paraId="72223B80" w14:textId="77777777" w:rsidR="00ED6789" w:rsidRPr="00EB5585" w:rsidRDefault="00ED6789" w:rsidP="00ED6789">
      <w:pPr>
        <w:numPr>
          <w:ilvl w:val="0"/>
          <w:numId w:val="18"/>
        </w:numPr>
        <w:rPr>
          <w:sz w:val="28"/>
          <w:szCs w:val="28"/>
        </w:rPr>
      </w:pPr>
      <w:r w:rsidRPr="00EB5585">
        <w:rPr>
          <w:b/>
          <w:bCs/>
          <w:sz w:val="28"/>
          <w:szCs w:val="28"/>
        </w:rPr>
        <w:t>2.2. The Power of Hybridization:</w:t>
      </w:r>
      <w:r w:rsidRPr="00EB5585">
        <w:rPr>
          <w:sz w:val="28"/>
          <w:szCs w:val="28"/>
        </w:rPr>
        <w:t xml:space="preserve"> Combining both approaches overcomes their individual limitations. Hybrid systems can recommend new items (solving the CF cold-start problem) while also providing diverse recommendations based on community behavior.</w:t>
      </w:r>
    </w:p>
    <w:p w14:paraId="2651965C" w14:textId="77777777" w:rsidR="00ED6789" w:rsidRPr="00EB5585" w:rsidRDefault="00ED6789" w:rsidP="00ED6789">
      <w:pPr>
        <w:numPr>
          <w:ilvl w:val="0"/>
          <w:numId w:val="18"/>
        </w:numPr>
        <w:rPr>
          <w:sz w:val="28"/>
          <w:szCs w:val="28"/>
        </w:rPr>
      </w:pPr>
      <w:r w:rsidRPr="00EB5585">
        <w:rPr>
          <w:b/>
          <w:bCs/>
          <w:sz w:val="28"/>
          <w:szCs w:val="28"/>
        </w:rPr>
        <w:t>2.3. Deep Learning and the Embedding Revolution:</w:t>
      </w:r>
      <w:r w:rsidRPr="00EB5585">
        <w:rPr>
          <w:sz w:val="28"/>
          <w:szCs w:val="28"/>
        </w:rPr>
        <w:t xml:space="preserve"> Deep learning has revolutionized content-based and hybrid systems by enabling the creation of rich, dense vector representations—</w:t>
      </w:r>
      <w:r w:rsidRPr="00EB5585">
        <w:rPr>
          <w:b/>
          <w:bCs/>
          <w:sz w:val="28"/>
          <w:szCs w:val="28"/>
        </w:rPr>
        <w:t>embeddings</w:t>
      </w:r>
      <w:r w:rsidRPr="00EB5585">
        <w:rPr>
          <w:sz w:val="28"/>
          <w:szCs w:val="28"/>
        </w:rPr>
        <w:t>—that capture the semantic essence of items.</w:t>
      </w:r>
    </w:p>
    <w:p w14:paraId="230220D0" w14:textId="77777777" w:rsidR="00ED6789" w:rsidRPr="00EB5585" w:rsidRDefault="00ED6789" w:rsidP="00ED6789">
      <w:pPr>
        <w:numPr>
          <w:ilvl w:val="1"/>
          <w:numId w:val="18"/>
        </w:numPr>
        <w:rPr>
          <w:sz w:val="28"/>
          <w:szCs w:val="28"/>
        </w:rPr>
      </w:pPr>
      <w:r w:rsidRPr="00EB5585">
        <w:rPr>
          <w:b/>
          <w:bCs/>
          <w:sz w:val="28"/>
          <w:szCs w:val="28"/>
        </w:rPr>
        <w:t>CNNs for Visual Style:</w:t>
      </w:r>
      <w:r w:rsidRPr="00EB5585">
        <w:rPr>
          <w:sz w:val="28"/>
          <w:szCs w:val="28"/>
        </w:rPr>
        <w:t xml:space="preserve"> A Convolutional Neural Network (CNN) like </w:t>
      </w:r>
      <w:proofErr w:type="spellStart"/>
      <w:r w:rsidRPr="00EB5585">
        <w:rPr>
          <w:sz w:val="28"/>
          <w:szCs w:val="28"/>
        </w:rPr>
        <w:t>ResNet</w:t>
      </w:r>
      <w:proofErr w:type="spellEnd"/>
      <w:r w:rsidRPr="00EB5585">
        <w:rPr>
          <w:sz w:val="28"/>
          <w:szCs w:val="28"/>
        </w:rPr>
        <w:t>, pre-trained on millions of images, can be used as a powerful feature extractor. The activations from its penultimate layer serve as a dense vector embedding that captures complex visual attributes like style, texture, and shape.</w:t>
      </w:r>
    </w:p>
    <w:p w14:paraId="23B199CA" w14:textId="77777777" w:rsidR="00ED6789" w:rsidRPr="00EB5585" w:rsidRDefault="00ED6789" w:rsidP="00ED6789">
      <w:pPr>
        <w:numPr>
          <w:ilvl w:val="1"/>
          <w:numId w:val="18"/>
        </w:numPr>
        <w:rPr>
          <w:sz w:val="28"/>
          <w:szCs w:val="28"/>
        </w:rPr>
      </w:pPr>
      <w:r w:rsidRPr="00EB5585">
        <w:rPr>
          <w:b/>
          <w:bCs/>
          <w:sz w:val="28"/>
          <w:szCs w:val="28"/>
        </w:rPr>
        <w:t>Multi-Modal Understanding with CLIP:</w:t>
      </w:r>
      <w:r w:rsidRPr="00EB5585">
        <w:rPr>
          <w:sz w:val="28"/>
          <w:szCs w:val="28"/>
        </w:rPr>
        <w:t xml:space="preserve"> The development of models like CLIP (Contrastive Language-Image Pre-Training) has been a monumental leap forward. CLIP is trained on a massive dataset of image-and-caption pairs. It consists of two </w:t>
      </w:r>
      <w:r w:rsidRPr="00EB5585">
        <w:rPr>
          <w:sz w:val="28"/>
          <w:szCs w:val="28"/>
        </w:rPr>
        <w:lastRenderedPageBreak/>
        <w:t>separate encoders, one for images and one for text, which are trained to map their respective inputs into a shared, multi-modal embedding space. This means the vector for a picture of a "bohemian floral maxi dress" will be mathematically close to the vector for that exact text phrase. This allows for an unprecedented level of semantic understanding.</w:t>
      </w:r>
    </w:p>
    <w:p w14:paraId="6F65A622" w14:textId="77777777" w:rsidR="00ED6789" w:rsidRPr="00EB5585" w:rsidRDefault="00ED6789" w:rsidP="00ED6789">
      <w:pPr>
        <w:rPr>
          <w:b/>
          <w:bCs/>
          <w:sz w:val="28"/>
          <w:szCs w:val="28"/>
        </w:rPr>
      </w:pPr>
      <w:r w:rsidRPr="00EB5585">
        <w:rPr>
          <w:b/>
          <w:bCs/>
          <w:sz w:val="28"/>
          <w:szCs w:val="28"/>
        </w:rPr>
        <w:t>Chapter 3: From Lexical to Semantic Search in E-Commerce</w:t>
      </w:r>
    </w:p>
    <w:p w14:paraId="29A358B2" w14:textId="77777777" w:rsidR="00ED6789" w:rsidRPr="00EB5585" w:rsidRDefault="00ED6789" w:rsidP="00ED6789">
      <w:pPr>
        <w:rPr>
          <w:sz w:val="28"/>
          <w:szCs w:val="28"/>
        </w:rPr>
      </w:pPr>
      <w:r w:rsidRPr="00EB5585">
        <w:rPr>
          <w:sz w:val="28"/>
          <w:szCs w:val="28"/>
        </w:rPr>
        <w:t>Search is the primary tool for high-intent users. Its evolution is a story of moving from matching words to understanding meaning.</w:t>
      </w:r>
    </w:p>
    <w:p w14:paraId="7A8E5F54" w14:textId="77777777" w:rsidR="00ED6789" w:rsidRPr="00EB5585" w:rsidRDefault="00ED6789" w:rsidP="00ED6789">
      <w:pPr>
        <w:numPr>
          <w:ilvl w:val="0"/>
          <w:numId w:val="19"/>
        </w:numPr>
        <w:rPr>
          <w:sz w:val="28"/>
          <w:szCs w:val="28"/>
        </w:rPr>
      </w:pPr>
      <w:r w:rsidRPr="00EB5585">
        <w:rPr>
          <w:b/>
          <w:bCs/>
          <w:sz w:val="28"/>
          <w:szCs w:val="28"/>
        </w:rPr>
        <w:t>3.1. Lexical Search and Its Limitations:</w:t>
      </w:r>
      <w:r w:rsidRPr="00EB5585">
        <w:rPr>
          <w:sz w:val="28"/>
          <w:szCs w:val="28"/>
        </w:rPr>
        <w:t xml:space="preserve"> Traditional search systems, like those using the </w:t>
      </w:r>
      <w:r w:rsidRPr="00EB5585">
        <w:rPr>
          <w:b/>
          <w:bCs/>
          <w:sz w:val="28"/>
          <w:szCs w:val="28"/>
        </w:rPr>
        <w:t>BM25</w:t>
      </w:r>
      <w:r w:rsidRPr="00EB5585">
        <w:rPr>
          <w:sz w:val="28"/>
          <w:szCs w:val="28"/>
        </w:rPr>
        <w:t xml:space="preserve"> algorithm, are based on lexical matching. They are highly effective at finding documents that contain the exact keywords but fail to understand synonyms, context, or conceptual similarity.</w:t>
      </w:r>
    </w:p>
    <w:p w14:paraId="42EC2256" w14:textId="77777777" w:rsidR="00ED6789" w:rsidRPr="00EB5585" w:rsidRDefault="00ED6789" w:rsidP="00ED6789">
      <w:pPr>
        <w:numPr>
          <w:ilvl w:val="0"/>
          <w:numId w:val="19"/>
        </w:numPr>
        <w:rPr>
          <w:sz w:val="28"/>
          <w:szCs w:val="28"/>
        </w:rPr>
      </w:pPr>
      <w:r w:rsidRPr="00EB5585">
        <w:rPr>
          <w:b/>
          <w:bCs/>
          <w:sz w:val="28"/>
          <w:szCs w:val="28"/>
        </w:rPr>
        <w:t>3.2. Dense Retrieval and Semantic Search:</w:t>
      </w:r>
      <w:r w:rsidRPr="00EB5585">
        <w:rPr>
          <w:sz w:val="28"/>
          <w:szCs w:val="28"/>
        </w:rPr>
        <w:t xml:space="preserve"> The modern approach is </w:t>
      </w:r>
      <w:r w:rsidRPr="00EB5585">
        <w:rPr>
          <w:b/>
          <w:bCs/>
          <w:sz w:val="28"/>
          <w:szCs w:val="28"/>
        </w:rPr>
        <w:t>dense retrieval</w:t>
      </w:r>
      <w:r w:rsidRPr="00EB5585">
        <w:rPr>
          <w:sz w:val="28"/>
          <w:szCs w:val="28"/>
        </w:rPr>
        <w:t xml:space="preserve"> or </w:t>
      </w:r>
      <w:r w:rsidRPr="00EB5585">
        <w:rPr>
          <w:b/>
          <w:bCs/>
          <w:sz w:val="28"/>
          <w:szCs w:val="28"/>
        </w:rPr>
        <w:t>semantic search</w:t>
      </w:r>
      <w:r w:rsidRPr="00EB5585">
        <w:rPr>
          <w:sz w:val="28"/>
          <w:szCs w:val="28"/>
        </w:rPr>
        <w:t>. This paradigm is built on embedding technology.</w:t>
      </w:r>
    </w:p>
    <w:p w14:paraId="77EE0ACA" w14:textId="77777777" w:rsidR="00ED6789" w:rsidRPr="00EB5585" w:rsidRDefault="00ED6789" w:rsidP="00ED6789">
      <w:pPr>
        <w:numPr>
          <w:ilvl w:val="1"/>
          <w:numId w:val="19"/>
        </w:numPr>
        <w:rPr>
          <w:sz w:val="28"/>
          <w:szCs w:val="28"/>
        </w:rPr>
      </w:pPr>
      <w:r w:rsidRPr="00EB5585">
        <w:rPr>
          <w:b/>
          <w:bCs/>
          <w:sz w:val="28"/>
          <w:szCs w:val="28"/>
        </w:rPr>
        <w:t>Vector Space Models:</w:t>
      </w:r>
      <w:r w:rsidRPr="00EB5585">
        <w:rPr>
          <w:sz w:val="28"/>
          <w:szCs w:val="28"/>
        </w:rPr>
        <w:t xml:space="preserve"> The core idea is to represent all items in the catalog as vectors in a high-dimensional space. The user's query (text or an image) is also converted into a vector in the same space using a model like CLIP. The search problem is then transformed into a geometric problem: finding the vectors in the database that are closest to the query vector.</w:t>
      </w:r>
    </w:p>
    <w:p w14:paraId="0220E784" w14:textId="77777777" w:rsidR="00ED6789" w:rsidRPr="00EB5585" w:rsidRDefault="00ED6789" w:rsidP="00ED6789">
      <w:pPr>
        <w:numPr>
          <w:ilvl w:val="1"/>
          <w:numId w:val="19"/>
        </w:numPr>
        <w:rPr>
          <w:sz w:val="28"/>
          <w:szCs w:val="28"/>
        </w:rPr>
      </w:pPr>
      <w:r w:rsidRPr="00EB5585">
        <w:rPr>
          <w:b/>
          <w:bCs/>
          <w:sz w:val="28"/>
          <w:szCs w:val="28"/>
        </w:rPr>
        <w:t>Vector Databases and Approximate Nearest Neighbor (ANN) Search:</w:t>
      </w:r>
      <w:r w:rsidRPr="00EB5585">
        <w:rPr>
          <w:sz w:val="28"/>
          <w:szCs w:val="28"/>
        </w:rPr>
        <w:t xml:space="preserve"> Performing an exact nearest-neighbor search across millions of vectors is computationally prohibitive. This has led to specialized </w:t>
      </w:r>
      <w:r w:rsidRPr="00EB5585">
        <w:rPr>
          <w:b/>
          <w:bCs/>
          <w:sz w:val="28"/>
          <w:szCs w:val="28"/>
        </w:rPr>
        <w:t>vector databases</w:t>
      </w:r>
      <w:r w:rsidRPr="00EB5585">
        <w:rPr>
          <w:sz w:val="28"/>
          <w:szCs w:val="28"/>
        </w:rPr>
        <w:t xml:space="preserve"> and algorithms for </w:t>
      </w:r>
      <w:r w:rsidRPr="00EB5585">
        <w:rPr>
          <w:b/>
          <w:bCs/>
          <w:sz w:val="28"/>
          <w:szCs w:val="28"/>
        </w:rPr>
        <w:t>Approximate Nearest Neighbor (ANN)</w:t>
      </w:r>
      <w:r w:rsidRPr="00EB5585">
        <w:rPr>
          <w:sz w:val="28"/>
          <w:szCs w:val="28"/>
        </w:rPr>
        <w:t xml:space="preserve"> search. These methods build sophisticated index structures (such as HNSW - Hierarchical Navigable Small World) that allow for incredibly fast retrieval of the </w:t>
      </w:r>
      <w:r w:rsidRPr="00EB5585">
        <w:rPr>
          <w:i/>
          <w:iCs/>
          <w:sz w:val="28"/>
          <w:szCs w:val="28"/>
        </w:rPr>
        <w:t>most likely</w:t>
      </w:r>
      <w:r w:rsidRPr="00EB5585">
        <w:rPr>
          <w:sz w:val="28"/>
          <w:szCs w:val="28"/>
        </w:rPr>
        <w:t xml:space="preserve"> nearest neighbors. Libraries like </w:t>
      </w:r>
      <w:r w:rsidRPr="00EB5585">
        <w:rPr>
          <w:b/>
          <w:bCs/>
          <w:sz w:val="28"/>
          <w:szCs w:val="28"/>
        </w:rPr>
        <w:lastRenderedPageBreak/>
        <w:t>FAISS</w:t>
      </w:r>
      <w:r w:rsidRPr="00EB5585">
        <w:rPr>
          <w:sz w:val="28"/>
          <w:szCs w:val="28"/>
        </w:rPr>
        <w:t xml:space="preserve"> (Facebook AI Similarity Search) provide powerful implementations.</w:t>
      </w:r>
    </w:p>
    <w:p w14:paraId="435E5771" w14:textId="77777777" w:rsidR="00ED6789" w:rsidRPr="00EB5585" w:rsidRDefault="00ED6789" w:rsidP="00ED6789">
      <w:pPr>
        <w:rPr>
          <w:b/>
          <w:bCs/>
          <w:sz w:val="28"/>
          <w:szCs w:val="28"/>
        </w:rPr>
      </w:pPr>
      <w:r w:rsidRPr="00EB5585">
        <w:rPr>
          <w:b/>
          <w:bCs/>
          <w:sz w:val="28"/>
          <w:szCs w:val="28"/>
        </w:rPr>
        <w:t>Chapter 4: Computer Vision for Human Shape and Size Estimation</w:t>
      </w:r>
    </w:p>
    <w:p w14:paraId="154D7581" w14:textId="77777777" w:rsidR="00ED6789" w:rsidRPr="00EB5585" w:rsidRDefault="00ED6789" w:rsidP="00ED6789">
      <w:pPr>
        <w:rPr>
          <w:sz w:val="28"/>
          <w:szCs w:val="28"/>
        </w:rPr>
      </w:pPr>
      <w:r w:rsidRPr="00EB5585">
        <w:rPr>
          <w:sz w:val="28"/>
          <w:szCs w:val="28"/>
        </w:rPr>
        <w:t>This is a high-impact area aiming to solve the fit problem directly.</w:t>
      </w:r>
    </w:p>
    <w:p w14:paraId="57A18C1C" w14:textId="77777777" w:rsidR="00ED6789" w:rsidRPr="00EB5585" w:rsidRDefault="00ED6789" w:rsidP="00ED6789">
      <w:pPr>
        <w:numPr>
          <w:ilvl w:val="0"/>
          <w:numId w:val="20"/>
        </w:numPr>
        <w:rPr>
          <w:sz w:val="28"/>
          <w:szCs w:val="28"/>
        </w:rPr>
      </w:pPr>
      <w:r w:rsidRPr="00EB5585">
        <w:rPr>
          <w:b/>
          <w:bCs/>
          <w:sz w:val="28"/>
          <w:szCs w:val="28"/>
        </w:rPr>
        <w:t>4.1. The Evolution of Human Pose Estimation:</w:t>
      </w:r>
      <w:r w:rsidRPr="00EB5585">
        <w:rPr>
          <w:sz w:val="28"/>
          <w:szCs w:val="28"/>
        </w:rPr>
        <w:t xml:space="preserve"> The ability to identify the locations of human joints (</w:t>
      </w:r>
      <w:proofErr w:type="spellStart"/>
      <w:r w:rsidRPr="00EB5585">
        <w:rPr>
          <w:sz w:val="28"/>
          <w:szCs w:val="28"/>
        </w:rPr>
        <w:t>keypoints</w:t>
      </w:r>
      <w:proofErr w:type="spellEnd"/>
      <w:r w:rsidRPr="00EB5585">
        <w:rPr>
          <w:sz w:val="28"/>
          <w:szCs w:val="28"/>
        </w:rPr>
        <w:t xml:space="preserve">) in an image is a foundational task. State-of-the-art deep learning models like </w:t>
      </w:r>
      <w:proofErr w:type="spellStart"/>
      <w:r w:rsidRPr="00EB5585">
        <w:rPr>
          <w:b/>
          <w:bCs/>
          <w:sz w:val="28"/>
          <w:szCs w:val="28"/>
        </w:rPr>
        <w:t>OpenPose</w:t>
      </w:r>
      <w:proofErr w:type="spellEnd"/>
      <w:r w:rsidRPr="00EB5585">
        <w:rPr>
          <w:sz w:val="28"/>
          <w:szCs w:val="28"/>
        </w:rPr>
        <w:t xml:space="preserve"> and Google's </w:t>
      </w:r>
      <w:proofErr w:type="spellStart"/>
      <w:r w:rsidRPr="00EB5585">
        <w:rPr>
          <w:b/>
          <w:bCs/>
          <w:sz w:val="28"/>
          <w:szCs w:val="28"/>
        </w:rPr>
        <w:t>MediaPipe</w:t>
      </w:r>
      <w:proofErr w:type="spellEnd"/>
      <w:r w:rsidRPr="00EB5585">
        <w:rPr>
          <w:b/>
          <w:bCs/>
          <w:sz w:val="28"/>
          <w:szCs w:val="28"/>
        </w:rPr>
        <w:t xml:space="preserve"> Pose</w:t>
      </w:r>
      <w:r w:rsidRPr="00EB5585">
        <w:rPr>
          <w:sz w:val="28"/>
          <w:szCs w:val="28"/>
        </w:rPr>
        <w:t xml:space="preserve"> use sophisticated CNN architectures to predict the 2D (and sometimes 3D) coordinates of dozens of body landmarks with remarkable accuracy.</w:t>
      </w:r>
    </w:p>
    <w:p w14:paraId="6B88FB7D" w14:textId="77777777" w:rsidR="00ED6789" w:rsidRPr="00EB5585" w:rsidRDefault="00ED6789" w:rsidP="00ED6789">
      <w:pPr>
        <w:numPr>
          <w:ilvl w:val="0"/>
          <w:numId w:val="20"/>
        </w:numPr>
        <w:rPr>
          <w:sz w:val="28"/>
          <w:szCs w:val="28"/>
        </w:rPr>
      </w:pPr>
      <w:r w:rsidRPr="00EB5585">
        <w:rPr>
          <w:b/>
          <w:bCs/>
          <w:sz w:val="28"/>
          <w:szCs w:val="28"/>
        </w:rPr>
        <w:t>4.2. Anthropometry from 2D Images:</w:t>
      </w:r>
      <w:r w:rsidRPr="00EB5585">
        <w:rPr>
          <w:sz w:val="28"/>
          <w:szCs w:val="28"/>
        </w:rPr>
        <w:t xml:space="preserve"> The core challenge is to infer real-world 3D measurements from a 2D image. By extracting a rich set of features from 2D pose </w:t>
      </w:r>
      <w:proofErr w:type="spellStart"/>
      <w:r w:rsidRPr="00EB5585">
        <w:rPr>
          <w:sz w:val="28"/>
          <w:szCs w:val="28"/>
        </w:rPr>
        <w:t>keypoints</w:t>
      </w:r>
      <w:proofErr w:type="spellEnd"/>
      <w:r w:rsidRPr="00EB5585">
        <w:rPr>
          <w:sz w:val="28"/>
          <w:szCs w:val="28"/>
        </w:rPr>
        <w:t xml:space="preserve">—including distances, ratios between distances, and angles—and using a single known measurement like the person's height for scale calibration, it is possible to train machine learning models to predict key body measurements with a reasonable degree of accuracy. The most common approach is to frame this as a </w:t>
      </w:r>
      <w:r w:rsidRPr="00EB5585">
        <w:rPr>
          <w:b/>
          <w:bCs/>
          <w:sz w:val="28"/>
          <w:szCs w:val="28"/>
        </w:rPr>
        <w:t>regression problem</w:t>
      </w:r>
      <w:r w:rsidRPr="00EB5585">
        <w:rPr>
          <w:sz w:val="28"/>
          <w:szCs w:val="28"/>
        </w:rPr>
        <w:t>, where the geometric features from pose estimation are the input, and the target outputs are the predicted chest, waist, and hip circumferences.</w:t>
      </w:r>
    </w:p>
    <w:p w14:paraId="5D8F0A74" w14:textId="77777777" w:rsidR="00ED6789" w:rsidRPr="00EB5585" w:rsidRDefault="00ED6789" w:rsidP="00ED6789">
      <w:pPr>
        <w:rPr>
          <w:b/>
          <w:bCs/>
          <w:sz w:val="28"/>
          <w:szCs w:val="28"/>
        </w:rPr>
      </w:pPr>
      <w:r w:rsidRPr="00EB5585">
        <w:rPr>
          <w:b/>
          <w:bCs/>
          <w:sz w:val="28"/>
          <w:szCs w:val="28"/>
        </w:rPr>
        <w:t>d. Project Objectives and Scope</w:t>
      </w:r>
    </w:p>
    <w:p w14:paraId="5390E5D9" w14:textId="77777777" w:rsidR="00ED6789" w:rsidRPr="00EB5585" w:rsidRDefault="00ED6789" w:rsidP="00ED6789">
      <w:pPr>
        <w:rPr>
          <w:sz w:val="28"/>
          <w:szCs w:val="28"/>
        </w:rPr>
      </w:pPr>
      <w:r w:rsidRPr="00EB5585">
        <w:rPr>
          <w:sz w:val="28"/>
          <w:szCs w:val="28"/>
        </w:rPr>
        <w:t>This project is defined by a set of clear, specific, and measurable objectives. Each objective corresponds to a core module of the integrated platform, and together, they delineate the scope and ambition of this work.</w:t>
      </w:r>
    </w:p>
    <w:p w14:paraId="78CE8A46" w14:textId="77777777" w:rsidR="00ED6789" w:rsidRPr="00EB5585" w:rsidRDefault="00ED6789" w:rsidP="00ED6789">
      <w:pPr>
        <w:numPr>
          <w:ilvl w:val="0"/>
          <w:numId w:val="21"/>
        </w:numPr>
        <w:rPr>
          <w:sz w:val="28"/>
          <w:szCs w:val="28"/>
        </w:rPr>
      </w:pPr>
      <w:r w:rsidRPr="00EB5585">
        <w:rPr>
          <w:b/>
          <w:bCs/>
          <w:sz w:val="28"/>
          <w:szCs w:val="28"/>
        </w:rPr>
        <w:t>To Engineer a High-Fidelity, Realism-Focused 2D Virtual Try-On Module.</w:t>
      </w:r>
    </w:p>
    <w:p w14:paraId="269B9478" w14:textId="77777777" w:rsidR="00ED6789" w:rsidRPr="00EB5585" w:rsidRDefault="00ED6789" w:rsidP="00ED6789">
      <w:pPr>
        <w:numPr>
          <w:ilvl w:val="1"/>
          <w:numId w:val="21"/>
        </w:numPr>
        <w:rPr>
          <w:sz w:val="28"/>
          <w:szCs w:val="28"/>
        </w:rPr>
      </w:pPr>
      <w:r w:rsidRPr="00EB5585">
        <w:rPr>
          <w:b/>
          <w:bCs/>
          <w:sz w:val="28"/>
          <w:szCs w:val="28"/>
        </w:rPr>
        <w:t>Description:</w:t>
      </w:r>
      <w:r w:rsidRPr="00EB5585">
        <w:rPr>
          <w:sz w:val="28"/>
          <w:szCs w:val="28"/>
        </w:rPr>
        <w:t xml:space="preserve"> The primary technical objective is to implement, train, and optimize a state-of-the-art generative model for virtual try-on, based on the </w:t>
      </w:r>
      <w:r w:rsidRPr="00EB5585">
        <w:rPr>
          <w:b/>
          <w:bCs/>
          <w:sz w:val="28"/>
          <w:szCs w:val="28"/>
        </w:rPr>
        <w:t>CatVTON</w:t>
      </w:r>
      <w:r w:rsidRPr="00EB5585">
        <w:rPr>
          <w:sz w:val="28"/>
          <w:szCs w:val="28"/>
        </w:rPr>
        <w:t xml:space="preserve"> architecture. This involves not only the core model implementation but also the </w:t>
      </w:r>
      <w:r w:rsidRPr="00EB5585">
        <w:rPr>
          <w:sz w:val="28"/>
          <w:szCs w:val="28"/>
        </w:rPr>
        <w:lastRenderedPageBreak/>
        <w:t>development of a robust data preprocessing pipeline and a performance-optimized inference service.</w:t>
      </w:r>
    </w:p>
    <w:p w14:paraId="399B8EF2" w14:textId="77777777" w:rsidR="00ED6789" w:rsidRPr="00EB5585" w:rsidRDefault="00ED6789" w:rsidP="00ED6789">
      <w:pPr>
        <w:numPr>
          <w:ilvl w:val="1"/>
          <w:numId w:val="21"/>
        </w:numPr>
        <w:rPr>
          <w:sz w:val="28"/>
          <w:szCs w:val="28"/>
        </w:rPr>
      </w:pPr>
      <w:r w:rsidRPr="00EB5585">
        <w:rPr>
          <w:b/>
          <w:bCs/>
          <w:sz w:val="28"/>
          <w:szCs w:val="28"/>
        </w:rPr>
        <w:t>Measurable Outcome:</w:t>
      </w:r>
      <w:r w:rsidRPr="00EB5585">
        <w:rPr>
          <w:sz w:val="28"/>
          <w:szCs w:val="28"/>
        </w:rPr>
        <w:t xml:space="preserve"> A functional VTON service evaluated quantitatively using metrics like SSIM (Structural Similarity Index) and LPIPS (Learned Perceptual Image Patch Similarity) and qualitatively through a structured user study on perceived realism.</w:t>
      </w:r>
    </w:p>
    <w:p w14:paraId="1FC79B1B" w14:textId="77777777" w:rsidR="00ED6789" w:rsidRPr="00EB5585" w:rsidRDefault="00ED6789" w:rsidP="00ED6789">
      <w:pPr>
        <w:numPr>
          <w:ilvl w:val="0"/>
          <w:numId w:val="21"/>
        </w:numPr>
        <w:rPr>
          <w:sz w:val="28"/>
          <w:szCs w:val="28"/>
        </w:rPr>
      </w:pPr>
      <w:r w:rsidRPr="00EB5585">
        <w:rPr>
          <w:b/>
          <w:bCs/>
          <w:sz w:val="28"/>
          <w:szCs w:val="28"/>
        </w:rPr>
        <w:t>To Develop a Sophisticated, Hybrid AI Recommendation Engine.</w:t>
      </w:r>
    </w:p>
    <w:p w14:paraId="47960F55" w14:textId="77777777" w:rsidR="00ED6789" w:rsidRPr="00EB5585" w:rsidRDefault="00ED6789" w:rsidP="00ED6789">
      <w:pPr>
        <w:numPr>
          <w:ilvl w:val="1"/>
          <w:numId w:val="21"/>
        </w:numPr>
        <w:rPr>
          <w:sz w:val="28"/>
          <w:szCs w:val="28"/>
        </w:rPr>
      </w:pPr>
      <w:r w:rsidRPr="00EB5585">
        <w:rPr>
          <w:b/>
          <w:bCs/>
          <w:sz w:val="28"/>
          <w:szCs w:val="28"/>
        </w:rPr>
        <w:t>Description:</w:t>
      </w:r>
      <w:r w:rsidRPr="00EB5585">
        <w:rPr>
          <w:sz w:val="28"/>
          <w:szCs w:val="28"/>
        </w:rPr>
        <w:t xml:space="preserve"> The objective is to build a multi-faceted personalization engine that delivers relevant and diverse recommendations by synergizing collaborative, content-based, and multi-modal signals.</w:t>
      </w:r>
    </w:p>
    <w:p w14:paraId="62D71661" w14:textId="77777777" w:rsidR="00ED6789" w:rsidRPr="00EB5585" w:rsidRDefault="00ED6789" w:rsidP="00ED6789">
      <w:pPr>
        <w:numPr>
          <w:ilvl w:val="1"/>
          <w:numId w:val="21"/>
        </w:numPr>
        <w:rPr>
          <w:sz w:val="28"/>
          <w:szCs w:val="28"/>
        </w:rPr>
      </w:pPr>
      <w:r w:rsidRPr="00EB5585">
        <w:rPr>
          <w:b/>
          <w:bCs/>
          <w:sz w:val="28"/>
          <w:szCs w:val="28"/>
        </w:rPr>
        <w:t>Measurable Outcome:</w:t>
      </w:r>
      <w:r w:rsidRPr="00EB5585">
        <w:rPr>
          <w:sz w:val="28"/>
          <w:szCs w:val="28"/>
        </w:rPr>
        <w:t xml:space="preserve"> A recommendation API evaluated on a held-out dataset using offline metrics such as </w:t>
      </w:r>
      <w:proofErr w:type="spellStart"/>
      <w:r w:rsidRPr="00EB5585">
        <w:rPr>
          <w:sz w:val="28"/>
          <w:szCs w:val="28"/>
        </w:rPr>
        <w:t>Precision@K</w:t>
      </w:r>
      <w:proofErr w:type="spellEnd"/>
      <w:r w:rsidRPr="00EB5585">
        <w:rPr>
          <w:sz w:val="28"/>
          <w:szCs w:val="28"/>
        </w:rPr>
        <w:t xml:space="preserve">, </w:t>
      </w:r>
      <w:proofErr w:type="spellStart"/>
      <w:r w:rsidRPr="00EB5585">
        <w:rPr>
          <w:sz w:val="28"/>
          <w:szCs w:val="28"/>
        </w:rPr>
        <w:t>Recall@K</w:t>
      </w:r>
      <w:proofErr w:type="spellEnd"/>
      <w:r w:rsidRPr="00EB5585">
        <w:rPr>
          <w:sz w:val="28"/>
          <w:szCs w:val="28"/>
        </w:rPr>
        <w:t xml:space="preserve">, and </w:t>
      </w:r>
      <w:proofErr w:type="spellStart"/>
      <w:r w:rsidRPr="00EB5585">
        <w:rPr>
          <w:sz w:val="28"/>
          <w:szCs w:val="28"/>
        </w:rPr>
        <w:t>nDCG</w:t>
      </w:r>
      <w:proofErr w:type="spellEnd"/>
      <w:r w:rsidRPr="00EB5585">
        <w:rPr>
          <w:sz w:val="28"/>
          <w:szCs w:val="28"/>
        </w:rPr>
        <w:t xml:space="preserve"> (normalized Discounted Cumulative Gain).</w:t>
      </w:r>
    </w:p>
    <w:p w14:paraId="708273A8" w14:textId="77777777" w:rsidR="00ED6789" w:rsidRPr="00EB5585" w:rsidRDefault="00ED6789" w:rsidP="00ED6789">
      <w:pPr>
        <w:numPr>
          <w:ilvl w:val="0"/>
          <w:numId w:val="21"/>
        </w:numPr>
        <w:rPr>
          <w:sz w:val="28"/>
          <w:szCs w:val="28"/>
        </w:rPr>
      </w:pPr>
      <w:r w:rsidRPr="00EB5585">
        <w:rPr>
          <w:b/>
          <w:bCs/>
          <w:sz w:val="28"/>
          <w:szCs w:val="28"/>
        </w:rPr>
        <w:t>To Implement an Intuitive, Multi-Modal Semantic Search Engine.</w:t>
      </w:r>
    </w:p>
    <w:p w14:paraId="579BEDDD" w14:textId="77777777" w:rsidR="00ED6789" w:rsidRPr="00EB5585" w:rsidRDefault="00ED6789" w:rsidP="00ED6789">
      <w:pPr>
        <w:numPr>
          <w:ilvl w:val="1"/>
          <w:numId w:val="21"/>
        </w:numPr>
        <w:rPr>
          <w:sz w:val="28"/>
          <w:szCs w:val="28"/>
        </w:rPr>
      </w:pPr>
      <w:r w:rsidRPr="00EB5585">
        <w:rPr>
          <w:b/>
          <w:bCs/>
          <w:sz w:val="28"/>
          <w:szCs w:val="28"/>
        </w:rPr>
        <w:t>Description:</w:t>
      </w:r>
      <w:r w:rsidRPr="00EB5585">
        <w:rPr>
          <w:sz w:val="28"/>
          <w:szCs w:val="28"/>
        </w:rPr>
        <w:t xml:space="preserve"> This objective is to build a search system that transcends simple keyword matching by understanding user intent expressed through either natural language text or query images.</w:t>
      </w:r>
    </w:p>
    <w:p w14:paraId="14011E9D" w14:textId="77777777" w:rsidR="00ED6789" w:rsidRPr="00EB5585" w:rsidRDefault="00ED6789" w:rsidP="00ED6789">
      <w:pPr>
        <w:numPr>
          <w:ilvl w:val="1"/>
          <w:numId w:val="21"/>
        </w:numPr>
        <w:rPr>
          <w:sz w:val="28"/>
          <w:szCs w:val="28"/>
        </w:rPr>
      </w:pPr>
      <w:r w:rsidRPr="00EB5585">
        <w:rPr>
          <w:b/>
          <w:bCs/>
          <w:sz w:val="28"/>
          <w:szCs w:val="28"/>
        </w:rPr>
        <w:t>Measurable Outcome:</w:t>
      </w:r>
      <w:r w:rsidRPr="00EB5585">
        <w:rPr>
          <w:sz w:val="28"/>
          <w:szCs w:val="28"/>
        </w:rPr>
        <w:t xml:space="preserve"> Two functional search API endpoints evaluated for retrieval accuracy using metrics like </w:t>
      </w:r>
      <w:proofErr w:type="spellStart"/>
      <w:r w:rsidRPr="00EB5585">
        <w:rPr>
          <w:sz w:val="28"/>
          <w:szCs w:val="28"/>
        </w:rPr>
        <w:t>mAP</w:t>
      </w:r>
      <w:proofErr w:type="spellEnd"/>
      <w:r w:rsidRPr="00EB5585">
        <w:rPr>
          <w:sz w:val="28"/>
          <w:szCs w:val="28"/>
        </w:rPr>
        <w:t xml:space="preserve"> (mean Average Precision) and </w:t>
      </w:r>
      <w:proofErr w:type="spellStart"/>
      <w:r w:rsidRPr="00EB5585">
        <w:rPr>
          <w:sz w:val="28"/>
          <w:szCs w:val="28"/>
        </w:rPr>
        <w:t>Recall@K</w:t>
      </w:r>
      <w:proofErr w:type="spellEnd"/>
      <w:r w:rsidRPr="00EB5585">
        <w:rPr>
          <w:sz w:val="28"/>
          <w:szCs w:val="28"/>
        </w:rPr>
        <w:t xml:space="preserve"> on a curated, labeled test set.</w:t>
      </w:r>
    </w:p>
    <w:p w14:paraId="0A003306" w14:textId="77777777" w:rsidR="00ED6789" w:rsidRPr="00EB5585" w:rsidRDefault="00ED6789" w:rsidP="00ED6789">
      <w:pPr>
        <w:numPr>
          <w:ilvl w:val="0"/>
          <w:numId w:val="21"/>
        </w:numPr>
        <w:rPr>
          <w:sz w:val="28"/>
          <w:szCs w:val="28"/>
        </w:rPr>
      </w:pPr>
      <w:r w:rsidRPr="00EB5585">
        <w:rPr>
          <w:b/>
          <w:bCs/>
          <w:sz w:val="28"/>
          <w:szCs w:val="28"/>
        </w:rPr>
        <w:t>To Create a Predictive System for Body Measurement and Size Recommendation.</w:t>
      </w:r>
    </w:p>
    <w:p w14:paraId="44B21351" w14:textId="77777777" w:rsidR="00ED6789" w:rsidRPr="00EB5585" w:rsidRDefault="00ED6789" w:rsidP="00ED6789">
      <w:pPr>
        <w:numPr>
          <w:ilvl w:val="1"/>
          <w:numId w:val="21"/>
        </w:numPr>
        <w:rPr>
          <w:sz w:val="28"/>
          <w:szCs w:val="28"/>
        </w:rPr>
      </w:pPr>
      <w:r w:rsidRPr="00EB5585">
        <w:rPr>
          <w:b/>
          <w:bCs/>
          <w:sz w:val="28"/>
          <w:szCs w:val="28"/>
        </w:rPr>
        <w:t>Description:</w:t>
      </w:r>
      <w:r w:rsidRPr="00EB5585">
        <w:rPr>
          <w:sz w:val="28"/>
          <w:szCs w:val="28"/>
        </w:rPr>
        <w:t xml:space="preserve"> This objective aims to directly address the sizing problem by leveraging computer vision to approximate a user's body measurements from a single photograph and mapping these to product-specific size charts.</w:t>
      </w:r>
    </w:p>
    <w:p w14:paraId="7E9BF5B8" w14:textId="77777777" w:rsidR="00ED6789" w:rsidRPr="00EB5585" w:rsidRDefault="00ED6789" w:rsidP="00ED6789">
      <w:pPr>
        <w:numPr>
          <w:ilvl w:val="1"/>
          <w:numId w:val="21"/>
        </w:numPr>
        <w:rPr>
          <w:sz w:val="28"/>
          <w:szCs w:val="28"/>
        </w:rPr>
      </w:pPr>
      <w:r w:rsidRPr="00EB5585">
        <w:rPr>
          <w:b/>
          <w:bCs/>
          <w:sz w:val="28"/>
          <w:szCs w:val="28"/>
        </w:rPr>
        <w:t>Measurable Outcome:</w:t>
      </w:r>
      <w:r w:rsidRPr="00EB5585">
        <w:rPr>
          <w:sz w:val="28"/>
          <w:szCs w:val="28"/>
        </w:rPr>
        <w:t xml:space="preserve"> A fit prediction API whose accuracy is quantified by the Mean Absolute Error (MAE) in centimeters against the ground-truth volunteer data and the overall percentage of correct size recommendations.</w:t>
      </w:r>
    </w:p>
    <w:p w14:paraId="402E983E" w14:textId="77777777" w:rsidR="00ED6789" w:rsidRPr="00EB5585" w:rsidRDefault="00ED6789" w:rsidP="00ED6789">
      <w:pPr>
        <w:numPr>
          <w:ilvl w:val="0"/>
          <w:numId w:val="21"/>
        </w:numPr>
        <w:rPr>
          <w:sz w:val="28"/>
          <w:szCs w:val="28"/>
        </w:rPr>
      </w:pPr>
      <w:r w:rsidRPr="00EB5585">
        <w:rPr>
          <w:b/>
          <w:bCs/>
          <w:sz w:val="28"/>
          <w:szCs w:val="28"/>
        </w:rPr>
        <w:t>To Design and Implement a Comprehensive Business Intelligence Dashboard.</w:t>
      </w:r>
    </w:p>
    <w:p w14:paraId="56935ADD" w14:textId="77777777" w:rsidR="00ED6789" w:rsidRPr="00EB5585" w:rsidRDefault="00ED6789" w:rsidP="00ED6789">
      <w:pPr>
        <w:numPr>
          <w:ilvl w:val="1"/>
          <w:numId w:val="21"/>
        </w:numPr>
        <w:rPr>
          <w:sz w:val="28"/>
          <w:szCs w:val="28"/>
        </w:rPr>
      </w:pPr>
      <w:r w:rsidRPr="00EB5585">
        <w:rPr>
          <w:b/>
          <w:bCs/>
          <w:sz w:val="28"/>
          <w:szCs w:val="28"/>
        </w:rPr>
        <w:t>Description:</w:t>
      </w:r>
      <w:r w:rsidRPr="00EB5585">
        <w:rPr>
          <w:sz w:val="28"/>
          <w:szCs w:val="28"/>
        </w:rPr>
        <w:t xml:space="preserve"> The goal is to provide a powerful tool for the business side of the platform, offering actionable insights derived from user interaction data.</w:t>
      </w:r>
    </w:p>
    <w:p w14:paraId="6E11B00B" w14:textId="77777777" w:rsidR="00ED6789" w:rsidRPr="00EB5585" w:rsidRDefault="00ED6789" w:rsidP="00ED6789">
      <w:pPr>
        <w:numPr>
          <w:ilvl w:val="1"/>
          <w:numId w:val="21"/>
        </w:numPr>
        <w:rPr>
          <w:sz w:val="28"/>
          <w:szCs w:val="28"/>
        </w:rPr>
      </w:pPr>
      <w:r w:rsidRPr="00EB5585">
        <w:rPr>
          <w:b/>
          <w:bCs/>
          <w:sz w:val="28"/>
          <w:szCs w:val="28"/>
        </w:rPr>
        <w:t>Measurable Outcome:</w:t>
      </w:r>
      <w:r w:rsidRPr="00EB5585">
        <w:rPr>
          <w:sz w:val="28"/>
          <w:szCs w:val="28"/>
        </w:rPr>
        <w:t xml:space="preserve"> A fully functional, secure web dashboard displaying at least five key business metrics with interactive filtering and data export capabilities.</w:t>
      </w:r>
    </w:p>
    <w:p w14:paraId="379B7515" w14:textId="77777777" w:rsidR="00ED6789" w:rsidRPr="00EB5585" w:rsidRDefault="00ED6789" w:rsidP="00ED6789">
      <w:pPr>
        <w:numPr>
          <w:ilvl w:val="0"/>
          <w:numId w:val="21"/>
        </w:numPr>
        <w:rPr>
          <w:sz w:val="28"/>
          <w:szCs w:val="28"/>
        </w:rPr>
      </w:pPr>
      <w:r w:rsidRPr="00EB5585">
        <w:rPr>
          <w:b/>
          <w:bCs/>
          <w:sz w:val="28"/>
          <w:szCs w:val="28"/>
        </w:rPr>
        <w:t>To Achieve Full-Stack Integration and System Deployment.</w:t>
      </w:r>
    </w:p>
    <w:p w14:paraId="61E76D6F" w14:textId="77777777" w:rsidR="00ED6789" w:rsidRPr="00EB5585" w:rsidRDefault="00ED6789" w:rsidP="00ED6789">
      <w:pPr>
        <w:numPr>
          <w:ilvl w:val="1"/>
          <w:numId w:val="21"/>
        </w:numPr>
        <w:rPr>
          <w:sz w:val="28"/>
          <w:szCs w:val="28"/>
        </w:rPr>
      </w:pPr>
      <w:r w:rsidRPr="00EB5585">
        <w:rPr>
          <w:b/>
          <w:bCs/>
          <w:sz w:val="28"/>
          <w:szCs w:val="28"/>
        </w:rPr>
        <w:t>Description:</w:t>
      </w:r>
      <w:r w:rsidRPr="00EB5585">
        <w:rPr>
          <w:sz w:val="28"/>
          <w:szCs w:val="28"/>
        </w:rPr>
        <w:t xml:space="preserve"> This overarching objective is to integrate all the individual AI modules into a single, cohesive, and user-friendly web application, and to deploy it in a scalable, production-like environment.</w:t>
      </w:r>
    </w:p>
    <w:p w14:paraId="065E2E1E" w14:textId="77777777" w:rsidR="00ED6789" w:rsidRPr="00EB5585" w:rsidRDefault="00ED6789" w:rsidP="00ED6789">
      <w:pPr>
        <w:numPr>
          <w:ilvl w:val="1"/>
          <w:numId w:val="21"/>
        </w:numPr>
        <w:rPr>
          <w:sz w:val="28"/>
          <w:szCs w:val="28"/>
        </w:rPr>
      </w:pPr>
      <w:r w:rsidRPr="00EB5585">
        <w:rPr>
          <w:b/>
          <w:bCs/>
          <w:sz w:val="28"/>
          <w:szCs w:val="28"/>
        </w:rPr>
        <w:t>Measurable Outcome:</w:t>
      </w:r>
      <w:r w:rsidRPr="00EB5585">
        <w:rPr>
          <w:sz w:val="28"/>
          <w:szCs w:val="28"/>
        </w:rPr>
        <w:t xml:space="preserve"> A live, publicly accessible URL of the fully deployed platform, accompanied by comprehensive system architecture documentation and API specifications.</w:t>
      </w:r>
    </w:p>
    <w:p w14:paraId="0582FE9F" w14:textId="77777777" w:rsidR="00ED6789" w:rsidRPr="00EB5585" w:rsidRDefault="00ED6789" w:rsidP="00ED6789">
      <w:pPr>
        <w:rPr>
          <w:b/>
          <w:bCs/>
          <w:sz w:val="28"/>
          <w:szCs w:val="28"/>
        </w:rPr>
      </w:pPr>
      <w:r w:rsidRPr="00EB5585">
        <w:rPr>
          <w:b/>
          <w:bCs/>
          <w:sz w:val="28"/>
          <w:szCs w:val="28"/>
        </w:rPr>
        <w:t>e. Proposed Methodology and System Architecture</w:t>
      </w:r>
    </w:p>
    <w:p w14:paraId="0D6ECC57" w14:textId="77777777" w:rsidR="00ED6789" w:rsidRPr="00EB5585" w:rsidRDefault="00ED6789" w:rsidP="00ED6789">
      <w:pPr>
        <w:rPr>
          <w:sz w:val="28"/>
          <w:szCs w:val="28"/>
        </w:rPr>
      </w:pPr>
      <w:r w:rsidRPr="00EB5585">
        <w:rPr>
          <w:sz w:val="28"/>
          <w:szCs w:val="28"/>
        </w:rPr>
        <w:t>The development of this platform will be undertaken as a systematic engineering endeavor, grounded in a modular, microservices-based architecture. This approach ensures scalability, maintainability, and allows for the independent development and deployment of each complex AI component.</w:t>
      </w:r>
    </w:p>
    <w:p w14:paraId="6EA1F062" w14:textId="77777777" w:rsidR="00ED6789" w:rsidRPr="00EB5585" w:rsidRDefault="00ED6789" w:rsidP="00ED6789">
      <w:pPr>
        <w:rPr>
          <w:b/>
          <w:bCs/>
          <w:sz w:val="28"/>
          <w:szCs w:val="28"/>
        </w:rPr>
      </w:pPr>
      <w:r w:rsidRPr="00EB5585">
        <w:rPr>
          <w:b/>
          <w:bCs/>
          <w:sz w:val="28"/>
          <w:szCs w:val="28"/>
        </w:rPr>
        <w:t>1. Overall System Architecture</w:t>
      </w:r>
    </w:p>
    <w:p w14:paraId="558FC414" w14:textId="77777777" w:rsidR="00ED6789" w:rsidRPr="00EB5585" w:rsidRDefault="00ED6789" w:rsidP="00ED6789">
      <w:pPr>
        <w:rPr>
          <w:sz w:val="28"/>
          <w:szCs w:val="28"/>
        </w:rPr>
      </w:pPr>
      <w:r w:rsidRPr="00EB5585">
        <w:rPr>
          <w:sz w:val="28"/>
          <w:szCs w:val="28"/>
        </w:rPr>
        <w:t>The platform will be designed as a distributed system of interconnected services, communicating via a well-defined RESTful API gateway. This architecture provides a clear separation of concerns between the user-facing presentation layer, the business logic and API layer, and the computationally intensive AI inference services.</w:t>
      </w:r>
    </w:p>
    <w:p w14:paraId="07622370" w14:textId="77777777" w:rsidR="00ED6789" w:rsidRPr="00EB5585" w:rsidRDefault="00ED6789" w:rsidP="00ED6789">
      <w:pPr>
        <w:numPr>
          <w:ilvl w:val="0"/>
          <w:numId w:val="22"/>
        </w:numPr>
        <w:rPr>
          <w:sz w:val="28"/>
          <w:szCs w:val="28"/>
        </w:rPr>
      </w:pPr>
      <w:r w:rsidRPr="00EB5585">
        <w:rPr>
          <w:b/>
          <w:bCs/>
          <w:sz w:val="28"/>
          <w:szCs w:val="28"/>
        </w:rPr>
        <w:t>Frontend Application (Client-Side):</w:t>
      </w:r>
      <w:r w:rsidRPr="00EB5585">
        <w:rPr>
          <w:sz w:val="28"/>
          <w:szCs w:val="28"/>
        </w:rPr>
        <w:t xml:space="preserve"> A Single Page Application (SPA) built in </w:t>
      </w:r>
      <w:r w:rsidRPr="00EB5585">
        <w:rPr>
          <w:b/>
          <w:bCs/>
          <w:sz w:val="28"/>
          <w:szCs w:val="28"/>
        </w:rPr>
        <w:t>React/Next.js</w:t>
      </w:r>
      <w:r w:rsidRPr="00EB5585">
        <w:rPr>
          <w:sz w:val="28"/>
          <w:szCs w:val="28"/>
        </w:rPr>
        <w:t>. This is the user's sole entry point to the platform. It is responsible for rendering the UI, managing user state, and making API calls to the backend.</w:t>
      </w:r>
    </w:p>
    <w:p w14:paraId="5AF62FF1" w14:textId="77777777" w:rsidR="00ED6789" w:rsidRPr="00EB5585" w:rsidRDefault="00ED6789" w:rsidP="00ED6789">
      <w:pPr>
        <w:numPr>
          <w:ilvl w:val="0"/>
          <w:numId w:val="22"/>
        </w:numPr>
        <w:rPr>
          <w:sz w:val="28"/>
          <w:szCs w:val="28"/>
        </w:rPr>
      </w:pPr>
      <w:r w:rsidRPr="00EB5585">
        <w:rPr>
          <w:b/>
          <w:bCs/>
          <w:sz w:val="28"/>
          <w:szCs w:val="28"/>
        </w:rPr>
        <w:t>API Gateway:</w:t>
      </w:r>
      <w:r w:rsidRPr="00EB5585">
        <w:rPr>
          <w:sz w:val="28"/>
          <w:szCs w:val="28"/>
        </w:rPr>
        <w:t xml:space="preserve"> A central gateway (e.g., Nginx) that acts as a reverse proxy. All incoming requests from the frontend hit this gateway, which then routes them to the appropriate backend service. This provides a unified API to the client and handles concerns like load balancing, authentication, and rate limiting.</w:t>
      </w:r>
    </w:p>
    <w:p w14:paraId="319A097E" w14:textId="77777777" w:rsidR="00ED6789" w:rsidRPr="00EB5585" w:rsidRDefault="00ED6789" w:rsidP="00ED6789">
      <w:pPr>
        <w:numPr>
          <w:ilvl w:val="0"/>
          <w:numId w:val="22"/>
        </w:numPr>
        <w:rPr>
          <w:sz w:val="28"/>
          <w:szCs w:val="28"/>
        </w:rPr>
      </w:pPr>
      <w:r w:rsidRPr="00EB5585">
        <w:rPr>
          <w:b/>
          <w:bCs/>
          <w:sz w:val="28"/>
          <w:szCs w:val="28"/>
        </w:rPr>
        <w:t>Core Backend Service (Flask/</w:t>
      </w:r>
      <w:proofErr w:type="spellStart"/>
      <w:r w:rsidRPr="00EB5585">
        <w:rPr>
          <w:b/>
          <w:bCs/>
          <w:sz w:val="28"/>
          <w:szCs w:val="28"/>
        </w:rPr>
        <w:t>FastAPI</w:t>
      </w:r>
      <w:proofErr w:type="spellEnd"/>
      <w:r w:rsidRPr="00EB5585">
        <w:rPr>
          <w:b/>
          <w:bCs/>
          <w:sz w:val="28"/>
          <w:szCs w:val="28"/>
        </w:rPr>
        <w:t>):</w:t>
      </w:r>
      <w:r w:rsidRPr="00EB5585">
        <w:rPr>
          <w:sz w:val="28"/>
          <w:szCs w:val="28"/>
        </w:rPr>
        <w:t xml:space="preserve"> This service handles the primary business logic. It manages user authentication, product catalog information, user profiles, and orchestrates calls to the various AI services. It is the central hub of the application.</w:t>
      </w:r>
    </w:p>
    <w:p w14:paraId="7D6AF18C" w14:textId="77777777" w:rsidR="00ED6789" w:rsidRPr="00EB5585" w:rsidRDefault="00ED6789" w:rsidP="00ED6789">
      <w:pPr>
        <w:numPr>
          <w:ilvl w:val="0"/>
          <w:numId w:val="22"/>
        </w:numPr>
        <w:rPr>
          <w:sz w:val="28"/>
          <w:szCs w:val="28"/>
        </w:rPr>
      </w:pPr>
      <w:r w:rsidRPr="00EB5585">
        <w:rPr>
          <w:b/>
          <w:bCs/>
          <w:sz w:val="28"/>
          <w:szCs w:val="28"/>
        </w:rPr>
        <w:t>AI Inference Microservices (GPU-Enabled):</w:t>
      </w:r>
      <w:r w:rsidRPr="00EB5585">
        <w:rPr>
          <w:sz w:val="28"/>
          <w:szCs w:val="28"/>
        </w:rPr>
        <w:t xml:space="preserve"> These are specialized, independent services, each dedicated to a single, computationally expensive AI task. They will be deployed on GPU-enabled infrastructure to ensure acceptable performance.</w:t>
      </w:r>
    </w:p>
    <w:p w14:paraId="0AC192B4" w14:textId="77777777" w:rsidR="00ED6789" w:rsidRPr="00EB5585" w:rsidRDefault="00ED6789" w:rsidP="00ED6789">
      <w:pPr>
        <w:numPr>
          <w:ilvl w:val="1"/>
          <w:numId w:val="22"/>
        </w:numPr>
        <w:rPr>
          <w:sz w:val="28"/>
          <w:szCs w:val="28"/>
        </w:rPr>
      </w:pPr>
      <w:r w:rsidRPr="00EB5585">
        <w:rPr>
          <w:b/>
          <w:bCs/>
          <w:sz w:val="28"/>
          <w:szCs w:val="28"/>
        </w:rPr>
        <w:t>VTON Service:</w:t>
      </w:r>
      <w:r w:rsidRPr="00EB5585">
        <w:rPr>
          <w:sz w:val="28"/>
          <w:szCs w:val="28"/>
        </w:rPr>
        <w:t xml:space="preserve"> Exposes an endpoint to handle virtual try-on requests.</w:t>
      </w:r>
    </w:p>
    <w:p w14:paraId="3F25CD32" w14:textId="77777777" w:rsidR="00ED6789" w:rsidRPr="00EB5585" w:rsidRDefault="00ED6789" w:rsidP="00ED6789">
      <w:pPr>
        <w:numPr>
          <w:ilvl w:val="1"/>
          <w:numId w:val="22"/>
        </w:numPr>
        <w:rPr>
          <w:sz w:val="28"/>
          <w:szCs w:val="28"/>
        </w:rPr>
      </w:pPr>
      <w:r w:rsidRPr="00EB5585">
        <w:rPr>
          <w:b/>
          <w:bCs/>
          <w:sz w:val="28"/>
          <w:szCs w:val="28"/>
        </w:rPr>
        <w:t>Recommendation Service:</w:t>
      </w:r>
      <w:r w:rsidRPr="00EB5585">
        <w:rPr>
          <w:sz w:val="28"/>
          <w:szCs w:val="28"/>
        </w:rPr>
        <w:t xml:space="preserve"> Exposes an endpoint to serve personalized recommendations.</w:t>
      </w:r>
    </w:p>
    <w:p w14:paraId="283DCDC8" w14:textId="77777777" w:rsidR="00ED6789" w:rsidRPr="00EB5585" w:rsidRDefault="00ED6789" w:rsidP="00ED6789">
      <w:pPr>
        <w:numPr>
          <w:ilvl w:val="1"/>
          <w:numId w:val="22"/>
        </w:numPr>
        <w:rPr>
          <w:sz w:val="28"/>
          <w:szCs w:val="28"/>
        </w:rPr>
      </w:pPr>
      <w:r w:rsidRPr="00EB5585">
        <w:rPr>
          <w:b/>
          <w:bCs/>
          <w:sz w:val="28"/>
          <w:szCs w:val="28"/>
        </w:rPr>
        <w:t>Search Service:</w:t>
      </w:r>
      <w:r w:rsidRPr="00EB5585">
        <w:rPr>
          <w:sz w:val="28"/>
          <w:szCs w:val="28"/>
        </w:rPr>
        <w:t xml:space="preserve"> Exposes endpoints for text and image-based semantic search.</w:t>
      </w:r>
    </w:p>
    <w:p w14:paraId="660C4A98" w14:textId="77777777" w:rsidR="00ED6789" w:rsidRPr="00EB5585" w:rsidRDefault="00ED6789" w:rsidP="00ED6789">
      <w:pPr>
        <w:numPr>
          <w:ilvl w:val="1"/>
          <w:numId w:val="22"/>
        </w:numPr>
        <w:rPr>
          <w:sz w:val="28"/>
          <w:szCs w:val="28"/>
        </w:rPr>
      </w:pPr>
      <w:r w:rsidRPr="00EB5585">
        <w:rPr>
          <w:b/>
          <w:bCs/>
          <w:sz w:val="28"/>
          <w:szCs w:val="28"/>
        </w:rPr>
        <w:t>Fit Prediction Service:</w:t>
      </w:r>
      <w:r w:rsidRPr="00EB5585">
        <w:rPr>
          <w:sz w:val="28"/>
          <w:szCs w:val="28"/>
        </w:rPr>
        <w:t xml:space="preserve"> Exposes an endpoint for size recommendation.</w:t>
      </w:r>
    </w:p>
    <w:p w14:paraId="00969A5D" w14:textId="77777777" w:rsidR="00ED6789" w:rsidRPr="00EB5585" w:rsidRDefault="00ED6789" w:rsidP="00ED6789">
      <w:pPr>
        <w:numPr>
          <w:ilvl w:val="0"/>
          <w:numId w:val="22"/>
        </w:numPr>
        <w:rPr>
          <w:sz w:val="28"/>
          <w:szCs w:val="28"/>
        </w:rPr>
      </w:pPr>
      <w:r w:rsidRPr="00EB5585">
        <w:rPr>
          <w:b/>
          <w:bCs/>
          <w:sz w:val="28"/>
          <w:szCs w:val="28"/>
        </w:rPr>
        <w:t>Data Storage Layer:</w:t>
      </w:r>
    </w:p>
    <w:p w14:paraId="2CAC9FE7" w14:textId="77777777" w:rsidR="00ED6789" w:rsidRPr="00EB5585" w:rsidRDefault="00ED6789" w:rsidP="00ED6789">
      <w:pPr>
        <w:numPr>
          <w:ilvl w:val="1"/>
          <w:numId w:val="22"/>
        </w:numPr>
        <w:rPr>
          <w:sz w:val="28"/>
          <w:szCs w:val="28"/>
        </w:rPr>
      </w:pPr>
      <w:r w:rsidRPr="00EB5585">
        <w:rPr>
          <w:b/>
          <w:bCs/>
          <w:sz w:val="28"/>
          <w:szCs w:val="28"/>
        </w:rPr>
        <w:t>Primary Database (PostgreSQL):</w:t>
      </w:r>
      <w:r w:rsidRPr="00EB5585">
        <w:rPr>
          <w:sz w:val="28"/>
          <w:szCs w:val="28"/>
        </w:rPr>
        <w:t xml:space="preserve"> A relational database to store structured data like user accounts, product metadata, and interaction logs.</w:t>
      </w:r>
    </w:p>
    <w:p w14:paraId="757F2AA5" w14:textId="77777777" w:rsidR="00ED6789" w:rsidRPr="00EB5585" w:rsidRDefault="00ED6789" w:rsidP="00ED6789">
      <w:pPr>
        <w:numPr>
          <w:ilvl w:val="1"/>
          <w:numId w:val="22"/>
        </w:numPr>
        <w:rPr>
          <w:sz w:val="28"/>
          <w:szCs w:val="28"/>
        </w:rPr>
      </w:pPr>
      <w:r w:rsidRPr="00EB5585">
        <w:rPr>
          <w:b/>
          <w:bCs/>
          <w:sz w:val="28"/>
          <w:szCs w:val="28"/>
        </w:rPr>
        <w:t>Vector Database (PG-vector):</w:t>
      </w:r>
      <w:r w:rsidRPr="00EB5585">
        <w:rPr>
          <w:sz w:val="28"/>
          <w:szCs w:val="28"/>
        </w:rPr>
        <w:t xml:space="preserve"> An extension within PostgreSQL used to index and query the high-dimensional CLIP embeddings for search and recommendation.</w:t>
      </w:r>
    </w:p>
    <w:p w14:paraId="2A93FD75" w14:textId="77777777" w:rsidR="00ED6789" w:rsidRPr="00EB5585" w:rsidRDefault="00ED6789" w:rsidP="00ED6789">
      <w:pPr>
        <w:numPr>
          <w:ilvl w:val="1"/>
          <w:numId w:val="22"/>
        </w:numPr>
        <w:rPr>
          <w:sz w:val="28"/>
          <w:szCs w:val="28"/>
        </w:rPr>
      </w:pPr>
      <w:r w:rsidRPr="00EB5585">
        <w:rPr>
          <w:b/>
          <w:bCs/>
          <w:sz w:val="28"/>
          <w:szCs w:val="28"/>
        </w:rPr>
        <w:t>Object Storage (S3-compatible):</w:t>
      </w:r>
      <w:r w:rsidRPr="00EB5585">
        <w:rPr>
          <w:sz w:val="28"/>
          <w:szCs w:val="28"/>
        </w:rPr>
        <w:t xml:space="preserve"> A scalable storage solution for all binary data, including original product images, user-uploaded photos, and the generated virtual try-on images.</w:t>
      </w:r>
    </w:p>
    <w:p w14:paraId="0A6F36F7" w14:textId="77777777" w:rsidR="00ED6789" w:rsidRPr="00EB5585" w:rsidRDefault="00ED6789" w:rsidP="00ED6789">
      <w:pPr>
        <w:numPr>
          <w:ilvl w:val="1"/>
          <w:numId w:val="22"/>
        </w:numPr>
        <w:rPr>
          <w:sz w:val="28"/>
          <w:szCs w:val="28"/>
        </w:rPr>
      </w:pPr>
      <w:r w:rsidRPr="00EB5585">
        <w:rPr>
          <w:b/>
          <w:bCs/>
          <w:sz w:val="28"/>
          <w:szCs w:val="28"/>
        </w:rPr>
        <w:t>Cache (Redis):</w:t>
      </w:r>
      <w:r w:rsidRPr="00EB5585">
        <w:rPr>
          <w:sz w:val="28"/>
          <w:szCs w:val="28"/>
        </w:rPr>
        <w:t xml:space="preserve"> An in-memory data store used for caching frequent database queries, session information, and potentially caching popular try-on results to reduce latency.</w:t>
      </w:r>
    </w:p>
    <w:p w14:paraId="679C63D1" w14:textId="77777777" w:rsidR="00ED6789" w:rsidRPr="00EB5585" w:rsidRDefault="00ED6789" w:rsidP="00ED6789">
      <w:pPr>
        <w:numPr>
          <w:ilvl w:val="0"/>
          <w:numId w:val="22"/>
        </w:numPr>
        <w:rPr>
          <w:sz w:val="28"/>
          <w:szCs w:val="28"/>
        </w:rPr>
      </w:pPr>
      <w:r w:rsidRPr="00EB5585">
        <w:rPr>
          <w:b/>
          <w:bCs/>
          <w:sz w:val="28"/>
          <w:szCs w:val="28"/>
        </w:rPr>
        <w:t>Offline Processing and Training Infrastructure:</w:t>
      </w:r>
      <w:r w:rsidRPr="00EB5585">
        <w:rPr>
          <w:sz w:val="28"/>
          <w:szCs w:val="28"/>
        </w:rPr>
        <w:t xml:space="preserve"> A separate environment used for running batch jobs, such as the periodic retraining of recommendation models and the generation of embeddings for new products. This is decoupled from the live production services to prevent performance degradation.</w:t>
      </w:r>
    </w:p>
    <w:p w14:paraId="75AE2AB4" w14:textId="1138ABA0" w:rsidR="00ED6789" w:rsidRPr="00EB5585" w:rsidRDefault="00ED6789" w:rsidP="00ED6789">
      <w:pPr>
        <w:rPr>
          <w:b/>
          <w:bCs/>
          <w:sz w:val="28"/>
          <w:szCs w:val="28"/>
        </w:rPr>
      </w:pPr>
      <w:r w:rsidRPr="00EB5585">
        <w:rPr>
          <w:b/>
          <w:bCs/>
          <w:sz w:val="28"/>
          <w:szCs w:val="28"/>
        </w:rPr>
        <w:t xml:space="preserve">2. Module 1: Virtual Try-On (CatVTON) </w:t>
      </w:r>
    </w:p>
    <w:p w14:paraId="35A93D2B" w14:textId="77777777" w:rsidR="00ED6789" w:rsidRPr="00EB5585" w:rsidRDefault="00ED6789" w:rsidP="00ED6789">
      <w:pPr>
        <w:rPr>
          <w:sz w:val="28"/>
          <w:szCs w:val="28"/>
        </w:rPr>
      </w:pPr>
      <w:r w:rsidRPr="00EB5585">
        <w:rPr>
          <w:sz w:val="28"/>
          <w:szCs w:val="28"/>
        </w:rPr>
        <w:t>This module is the most technically complex and requires a meticulous, multi-stage implementation plan.</w:t>
      </w:r>
    </w:p>
    <w:p w14:paraId="389C652D" w14:textId="77777777" w:rsidR="00ED6789" w:rsidRPr="00EB5585" w:rsidRDefault="00ED6789" w:rsidP="00ED6789">
      <w:pPr>
        <w:numPr>
          <w:ilvl w:val="0"/>
          <w:numId w:val="23"/>
        </w:numPr>
        <w:rPr>
          <w:sz w:val="28"/>
          <w:szCs w:val="28"/>
        </w:rPr>
      </w:pPr>
      <w:r w:rsidRPr="00EB5585">
        <w:rPr>
          <w:b/>
          <w:bCs/>
          <w:sz w:val="28"/>
          <w:szCs w:val="28"/>
        </w:rPr>
        <w:t>Data Ingestion and Preprocessing Pipeline:</w:t>
      </w:r>
      <w:r w:rsidRPr="00EB5585">
        <w:rPr>
          <w:sz w:val="28"/>
          <w:szCs w:val="28"/>
        </w:rPr>
        <w:t xml:space="preserve"> The success of the VTON model is critically dependent on the quality and consistency of its training data. We will develop an automated data pipeline using Python scripts with OpenCV and other libraries to process the raw VITON-HD dataset.</w:t>
      </w:r>
    </w:p>
    <w:p w14:paraId="62E23EEB" w14:textId="77777777" w:rsidR="00ED6789" w:rsidRPr="00EB5585" w:rsidRDefault="00ED6789" w:rsidP="00ED6789">
      <w:pPr>
        <w:numPr>
          <w:ilvl w:val="1"/>
          <w:numId w:val="23"/>
        </w:numPr>
        <w:rPr>
          <w:sz w:val="28"/>
          <w:szCs w:val="28"/>
        </w:rPr>
      </w:pPr>
      <w:r w:rsidRPr="00EB5585">
        <w:rPr>
          <w:b/>
          <w:bCs/>
          <w:sz w:val="28"/>
          <w:szCs w:val="28"/>
        </w:rPr>
        <w:t>Step 1: Data Acquisition and Validation:</w:t>
      </w:r>
      <w:r w:rsidRPr="00EB5585">
        <w:rPr>
          <w:sz w:val="28"/>
          <w:szCs w:val="28"/>
        </w:rPr>
        <w:t xml:space="preserve"> Download the dataset and run verification scripts to ensure all image pairs (person photo, standalone garment photo) are present and uncorrupted.</w:t>
      </w:r>
    </w:p>
    <w:p w14:paraId="1C94B9D4" w14:textId="77777777" w:rsidR="00ED6789" w:rsidRPr="00EB5585" w:rsidRDefault="00ED6789" w:rsidP="00ED6789">
      <w:pPr>
        <w:numPr>
          <w:ilvl w:val="1"/>
          <w:numId w:val="23"/>
        </w:numPr>
        <w:rPr>
          <w:sz w:val="28"/>
          <w:szCs w:val="28"/>
        </w:rPr>
      </w:pPr>
      <w:r w:rsidRPr="00EB5585">
        <w:rPr>
          <w:b/>
          <w:bCs/>
          <w:sz w:val="28"/>
          <w:szCs w:val="28"/>
        </w:rPr>
        <w:t>Step 2: Semantic Segmentation:</w:t>
      </w:r>
      <w:r w:rsidRPr="00EB5585">
        <w:rPr>
          <w:sz w:val="28"/>
          <w:szCs w:val="28"/>
        </w:rPr>
        <w:t xml:space="preserve"> For each person image, a pre-trained </w:t>
      </w:r>
      <w:r w:rsidRPr="00EB5585">
        <w:rPr>
          <w:b/>
          <w:bCs/>
          <w:sz w:val="28"/>
          <w:szCs w:val="28"/>
        </w:rPr>
        <w:t>U²-Net</w:t>
      </w:r>
      <w:r w:rsidRPr="00EB5585">
        <w:rPr>
          <w:sz w:val="28"/>
          <w:szCs w:val="28"/>
        </w:rPr>
        <w:t xml:space="preserve"> model will be used to generate a high-quality human parsing mask. This mask will segment the image into distinct regions: background, skin, hair, and existing clothing.</w:t>
      </w:r>
    </w:p>
    <w:p w14:paraId="10A9C88B" w14:textId="77777777" w:rsidR="00ED6789" w:rsidRPr="00EB5585" w:rsidRDefault="00ED6789" w:rsidP="00ED6789">
      <w:pPr>
        <w:numPr>
          <w:ilvl w:val="1"/>
          <w:numId w:val="23"/>
        </w:numPr>
        <w:rPr>
          <w:sz w:val="28"/>
          <w:szCs w:val="28"/>
        </w:rPr>
      </w:pPr>
      <w:r w:rsidRPr="00EB5585">
        <w:rPr>
          <w:b/>
          <w:bCs/>
          <w:sz w:val="28"/>
          <w:szCs w:val="28"/>
        </w:rPr>
        <w:t>Step 3: Pose and Shape Extraction:</w:t>
      </w:r>
      <w:r w:rsidRPr="00EB5585">
        <w:rPr>
          <w:sz w:val="28"/>
          <w:szCs w:val="28"/>
        </w:rPr>
        <w:t xml:space="preserve"> Each person image will be processed by </w:t>
      </w:r>
      <w:proofErr w:type="spellStart"/>
      <w:r w:rsidRPr="00EB5585">
        <w:rPr>
          <w:b/>
          <w:bCs/>
          <w:sz w:val="28"/>
          <w:szCs w:val="28"/>
        </w:rPr>
        <w:t>MediaPipe</w:t>
      </w:r>
      <w:proofErr w:type="spellEnd"/>
      <w:r w:rsidRPr="00EB5585">
        <w:rPr>
          <w:b/>
          <w:bCs/>
          <w:sz w:val="28"/>
          <w:szCs w:val="28"/>
        </w:rPr>
        <w:t xml:space="preserve"> Pose</w:t>
      </w:r>
      <w:r w:rsidRPr="00EB5585">
        <w:rPr>
          <w:sz w:val="28"/>
          <w:szCs w:val="28"/>
        </w:rPr>
        <w:t xml:space="preserve"> to extract the 2D coordinates of 33 body </w:t>
      </w:r>
      <w:proofErr w:type="spellStart"/>
      <w:r w:rsidRPr="00EB5585">
        <w:rPr>
          <w:sz w:val="28"/>
          <w:szCs w:val="28"/>
        </w:rPr>
        <w:t>keypoints</w:t>
      </w:r>
      <w:proofErr w:type="spellEnd"/>
      <w:r w:rsidRPr="00EB5585">
        <w:rPr>
          <w:sz w:val="28"/>
          <w:szCs w:val="28"/>
        </w:rPr>
        <w:t xml:space="preserve">. These </w:t>
      </w:r>
      <w:proofErr w:type="spellStart"/>
      <w:r w:rsidRPr="00EB5585">
        <w:rPr>
          <w:sz w:val="28"/>
          <w:szCs w:val="28"/>
        </w:rPr>
        <w:t>keypoints</w:t>
      </w:r>
      <w:proofErr w:type="spellEnd"/>
      <w:r w:rsidRPr="00EB5585">
        <w:rPr>
          <w:sz w:val="28"/>
          <w:szCs w:val="28"/>
        </w:rPr>
        <w:t xml:space="preserve"> will be converted into a dense pose heatmap, which provides a rich, spatial representation of the person's pose.</w:t>
      </w:r>
    </w:p>
    <w:p w14:paraId="5C7F3DC2" w14:textId="77777777" w:rsidR="00ED6789" w:rsidRPr="00EB5585" w:rsidRDefault="00ED6789" w:rsidP="00ED6789">
      <w:pPr>
        <w:numPr>
          <w:ilvl w:val="1"/>
          <w:numId w:val="23"/>
        </w:numPr>
        <w:rPr>
          <w:sz w:val="28"/>
          <w:szCs w:val="28"/>
        </w:rPr>
      </w:pPr>
      <w:r w:rsidRPr="00EB5585">
        <w:rPr>
          <w:b/>
          <w:bCs/>
          <w:sz w:val="28"/>
          <w:szCs w:val="28"/>
        </w:rPr>
        <w:t>Step 4: Garment Isolation:</w:t>
      </w:r>
      <w:r w:rsidRPr="00EB5585">
        <w:rPr>
          <w:sz w:val="28"/>
          <w:szCs w:val="28"/>
        </w:rPr>
        <w:t xml:space="preserve"> The standalone garment images will be processed through a segmentation model to create a clean mask that perfectly isolates the clothing item from its background.</w:t>
      </w:r>
    </w:p>
    <w:p w14:paraId="18711D56" w14:textId="77777777" w:rsidR="00ED6789" w:rsidRPr="00EB5585" w:rsidRDefault="00ED6789" w:rsidP="00ED6789">
      <w:pPr>
        <w:numPr>
          <w:ilvl w:val="0"/>
          <w:numId w:val="23"/>
        </w:numPr>
        <w:rPr>
          <w:sz w:val="28"/>
          <w:szCs w:val="28"/>
        </w:rPr>
      </w:pPr>
      <w:r w:rsidRPr="00EB5585">
        <w:rPr>
          <w:b/>
          <w:bCs/>
          <w:sz w:val="28"/>
          <w:szCs w:val="28"/>
        </w:rPr>
        <w:t>Model Architecture and Training:</w:t>
      </w:r>
      <w:r w:rsidRPr="00EB5585">
        <w:rPr>
          <w:sz w:val="28"/>
          <w:szCs w:val="28"/>
        </w:rPr>
        <w:t xml:space="preserve"> We will implement the </w:t>
      </w:r>
      <w:r w:rsidRPr="00EB5585">
        <w:rPr>
          <w:b/>
          <w:bCs/>
          <w:sz w:val="28"/>
          <w:szCs w:val="28"/>
        </w:rPr>
        <w:t>CatVTON</w:t>
      </w:r>
      <w:r w:rsidRPr="00EB5585">
        <w:rPr>
          <w:sz w:val="28"/>
          <w:szCs w:val="28"/>
        </w:rPr>
        <w:t xml:space="preserve"> architecture in </w:t>
      </w:r>
      <w:proofErr w:type="spellStart"/>
      <w:r w:rsidRPr="00EB5585">
        <w:rPr>
          <w:sz w:val="28"/>
          <w:szCs w:val="28"/>
        </w:rPr>
        <w:t>PyTorch</w:t>
      </w:r>
      <w:proofErr w:type="spellEnd"/>
      <w:r w:rsidRPr="00EB5585">
        <w:rPr>
          <w:sz w:val="28"/>
          <w:szCs w:val="28"/>
        </w:rPr>
        <w:t>. The training process for this module relies on a carefully balanced, multi-component loss function:</w:t>
      </w:r>
    </w:p>
    <w:p w14:paraId="467F2842" w14:textId="77777777" w:rsidR="00ED6789" w:rsidRPr="00EB5585" w:rsidRDefault="00ED6789" w:rsidP="00ED6789">
      <w:pPr>
        <w:numPr>
          <w:ilvl w:val="1"/>
          <w:numId w:val="23"/>
        </w:numPr>
        <w:rPr>
          <w:sz w:val="28"/>
          <w:szCs w:val="28"/>
        </w:rPr>
      </w:pPr>
      <w:r w:rsidRPr="00EB5585">
        <w:rPr>
          <w:b/>
          <w:bCs/>
          <w:sz w:val="28"/>
          <w:szCs w:val="28"/>
        </w:rPr>
        <w:t>Adversarial Loss (</w:t>
      </w:r>
      <w:r w:rsidRPr="00EB5585">
        <w:rPr>
          <w:sz w:val="28"/>
          <w:szCs w:val="28"/>
        </w:rPr>
        <w:t>LGAN</w:t>
      </w:r>
      <w:r w:rsidRPr="00EB5585">
        <w:rPr>
          <w:rFonts w:ascii="Arial" w:hAnsi="Arial" w:cs="Arial"/>
          <w:sz w:val="28"/>
          <w:szCs w:val="28"/>
        </w:rPr>
        <w:t>​</w:t>
      </w:r>
      <w:r w:rsidRPr="00EB5585">
        <w:rPr>
          <w:b/>
          <w:bCs/>
          <w:sz w:val="28"/>
          <w:szCs w:val="28"/>
        </w:rPr>
        <w:t>):</w:t>
      </w:r>
      <w:r w:rsidRPr="00EB5585">
        <w:rPr>
          <w:sz w:val="28"/>
          <w:szCs w:val="28"/>
        </w:rPr>
        <w:t xml:space="preserve"> A patch-based GAN loss will be used to enforce photorealism.</w:t>
      </w:r>
    </w:p>
    <w:p w14:paraId="173858C6" w14:textId="77777777" w:rsidR="00ED6789" w:rsidRPr="00EB5585" w:rsidRDefault="00ED6789" w:rsidP="00ED6789">
      <w:pPr>
        <w:numPr>
          <w:ilvl w:val="1"/>
          <w:numId w:val="23"/>
        </w:numPr>
        <w:rPr>
          <w:sz w:val="28"/>
          <w:szCs w:val="28"/>
        </w:rPr>
      </w:pPr>
      <w:r w:rsidRPr="00EB5585">
        <w:rPr>
          <w:b/>
          <w:bCs/>
          <w:sz w:val="28"/>
          <w:szCs w:val="28"/>
        </w:rPr>
        <w:t>Perceptual Loss (</w:t>
      </w:r>
      <w:r w:rsidRPr="00EB5585">
        <w:rPr>
          <w:sz w:val="28"/>
          <w:szCs w:val="28"/>
        </w:rPr>
        <w:t>LVGG</w:t>
      </w:r>
      <w:r w:rsidRPr="00EB5585">
        <w:rPr>
          <w:rFonts w:ascii="Arial" w:hAnsi="Arial" w:cs="Arial"/>
          <w:sz w:val="28"/>
          <w:szCs w:val="28"/>
        </w:rPr>
        <w:t>​</w:t>
      </w:r>
      <w:r w:rsidRPr="00EB5585">
        <w:rPr>
          <w:b/>
          <w:bCs/>
          <w:sz w:val="28"/>
          <w:szCs w:val="28"/>
        </w:rPr>
        <w:t>):</w:t>
      </w:r>
      <w:r w:rsidRPr="00EB5585">
        <w:rPr>
          <w:sz w:val="28"/>
          <w:szCs w:val="28"/>
        </w:rPr>
        <w:t xml:space="preserve"> This uses a pre-trained VGG-19 network to extract features from both the generated and ground-truth images. The loss is the L1 distance between these feature maps, encouraging similar style and texture.</w:t>
      </w:r>
    </w:p>
    <w:p w14:paraId="67B273E0" w14:textId="77777777" w:rsidR="00ED6789" w:rsidRPr="00EB5585" w:rsidRDefault="00ED6789" w:rsidP="00ED6789">
      <w:pPr>
        <w:numPr>
          <w:ilvl w:val="1"/>
          <w:numId w:val="23"/>
        </w:numPr>
        <w:rPr>
          <w:sz w:val="28"/>
          <w:szCs w:val="28"/>
        </w:rPr>
      </w:pPr>
      <w:r w:rsidRPr="00EB5585">
        <w:rPr>
          <w:b/>
          <w:bCs/>
          <w:sz w:val="28"/>
          <w:szCs w:val="28"/>
        </w:rPr>
        <w:t>Total Loss Function:</w:t>
      </w:r>
      <w:r w:rsidRPr="00EB5585">
        <w:rPr>
          <w:sz w:val="28"/>
          <w:szCs w:val="28"/>
        </w:rPr>
        <w:t xml:space="preserve"> The final loss will be a weighted sum: </w:t>
      </w:r>
      <w:proofErr w:type="spellStart"/>
      <w:r w:rsidRPr="00EB5585">
        <w:rPr>
          <w:sz w:val="28"/>
          <w:szCs w:val="28"/>
        </w:rPr>
        <w:t>LTotal</w:t>
      </w:r>
      <w:proofErr w:type="spellEnd"/>
      <w:r w:rsidRPr="00EB5585">
        <w:rPr>
          <w:rFonts w:ascii="Arial" w:hAnsi="Arial" w:cs="Arial"/>
          <w:sz w:val="28"/>
          <w:szCs w:val="28"/>
        </w:rPr>
        <w:t>​</w:t>
      </w:r>
      <w:r w:rsidRPr="00EB5585">
        <w:rPr>
          <w:sz w:val="28"/>
          <w:szCs w:val="28"/>
        </w:rPr>
        <w:t>=λ1</w:t>
      </w:r>
      <w:r w:rsidRPr="00EB5585">
        <w:rPr>
          <w:rFonts w:ascii="Arial" w:hAnsi="Arial" w:cs="Arial"/>
          <w:sz w:val="28"/>
          <w:szCs w:val="28"/>
        </w:rPr>
        <w:t>​</w:t>
      </w:r>
      <w:r w:rsidRPr="00EB5585">
        <w:rPr>
          <w:sz w:val="28"/>
          <w:szCs w:val="28"/>
        </w:rPr>
        <w:t>LGAN</w:t>
      </w:r>
      <w:r w:rsidRPr="00EB5585">
        <w:rPr>
          <w:rFonts w:ascii="Arial" w:hAnsi="Arial" w:cs="Arial"/>
          <w:sz w:val="28"/>
          <w:szCs w:val="28"/>
        </w:rPr>
        <w:t>​</w:t>
      </w:r>
      <w:r w:rsidRPr="00EB5585">
        <w:rPr>
          <w:sz w:val="28"/>
          <w:szCs w:val="28"/>
        </w:rPr>
        <w:t>+λ2</w:t>
      </w:r>
      <w:r w:rsidRPr="00EB5585">
        <w:rPr>
          <w:rFonts w:ascii="Arial" w:hAnsi="Arial" w:cs="Arial"/>
          <w:sz w:val="28"/>
          <w:szCs w:val="28"/>
        </w:rPr>
        <w:t>​</w:t>
      </w:r>
      <w:proofErr w:type="spellStart"/>
      <w:r w:rsidRPr="00EB5585">
        <w:rPr>
          <w:sz w:val="28"/>
          <w:szCs w:val="28"/>
        </w:rPr>
        <w:t>Lperceptual</w:t>
      </w:r>
      <w:proofErr w:type="spellEnd"/>
      <w:r w:rsidRPr="00EB5585">
        <w:rPr>
          <w:rFonts w:ascii="Arial" w:hAnsi="Arial" w:cs="Arial"/>
          <w:sz w:val="28"/>
          <w:szCs w:val="28"/>
        </w:rPr>
        <w:t>​</w:t>
      </w:r>
      <w:r w:rsidRPr="00EB5585">
        <w:rPr>
          <w:sz w:val="28"/>
          <w:szCs w:val="28"/>
        </w:rPr>
        <w:t>+λ3</w:t>
      </w:r>
      <w:r w:rsidRPr="00EB5585">
        <w:rPr>
          <w:rFonts w:ascii="Arial" w:hAnsi="Arial" w:cs="Arial"/>
          <w:sz w:val="28"/>
          <w:szCs w:val="28"/>
        </w:rPr>
        <w:t>​</w:t>
      </w:r>
      <w:proofErr w:type="spellStart"/>
      <w:r w:rsidRPr="00EB5585">
        <w:rPr>
          <w:sz w:val="28"/>
          <w:szCs w:val="28"/>
        </w:rPr>
        <w:t>Lwarp</w:t>
      </w:r>
      <w:proofErr w:type="spellEnd"/>
      <w:r w:rsidRPr="00EB5585">
        <w:rPr>
          <w:rFonts w:ascii="Arial" w:hAnsi="Arial" w:cs="Arial"/>
          <w:sz w:val="28"/>
          <w:szCs w:val="28"/>
        </w:rPr>
        <w:t>​</w:t>
      </w:r>
      <w:r w:rsidRPr="00EB5585">
        <w:rPr>
          <w:sz w:val="28"/>
          <w:szCs w:val="28"/>
        </w:rPr>
        <w:t>. The weights (λ) are critical hyperparameters that will be carefully tuned.</w:t>
      </w:r>
    </w:p>
    <w:p w14:paraId="4414514F" w14:textId="77777777" w:rsidR="00ED6789" w:rsidRPr="00EB5585" w:rsidRDefault="00ED6789" w:rsidP="00ED6789">
      <w:pPr>
        <w:numPr>
          <w:ilvl w:val="0"/>
          <w:numId w:val="23"/>
        </w:numPr>
        <w:rPr>
          <w:sz w:val="28"/>
          <w:szCs w:val="28"/>
        </w:rPr>
      </w:pPr>
      <w:r w:rsidRPr="00EB5585">
        <w:rPr>
          <w:b/>
          <w:bCs/>
          <w:sz w:val="28"/>
          <w:szCs w:val="28"/>
        </w:rPr>
        <w:t>Inference Service:</w:t>
      </w:r>
      <w:r w:rsidRPr="00EB5585">
        <w:rPr>
          <w:sz w:val="28"/>
          <w:szCs w:val="28"/>
        </w:rPr>
        <w:t xml:space="preserve"> Once trained, a dedicated </w:t>
      </w:r>
      <w:proofErr w:type="spellStart"/>
      <w:r w:rsidRPr="00EB5585">
        <w:rPr>
          <w:sz w:val="28"/>
          <w:szCs w:val="28"/>
        </w:rPr>
        <w:t>FastAPI</w:t>
      </w:r>
      <w:proofErr w:type="spellEnd"/>
      <w:r w:rsidRPr="00EB5585">
        <w:rPr>
          <w:sz w:val="28"/>
          <w:szCs w:val="28"/>
        </w:rPr>
        <w:t xml:space="preserve"> microservice will expose a single POST endpoint, /</w:t>
      </w:r>
      <w:proofErr w:type="spellStart"/>
      <w:r w:rsidRPr="00EB5585">
        <w:rPr>
          <w:sz w:val="28"/>
          <w:szCs w:val="28"/>
        </w:rPr>
        <w:t>tryon</w:t>
      </w:r>
      <w:proofErr w:type="spellEnd"/>
      <w:r w:rsidRPr="00EB5585">
        <w:rPr>
          <w:sz w:val="28"/>
          <w:szCs w:val="28"/>
        </w:rPr>
        <w:t>. It will accept a JSON payload containing user and garment images, execute the full preprocessing and inference pipeline on a GPU, save the resulting image to an S3 bucket, and return a JSON response with the URL of the generated image.</w:t>
      </w:r>
    </w:p>
    <w:p w14:paraId="5A8023FB" w14:textId="4EAB0055" w:rsidR="00ED6789" w:rsidRPr="00EB5585" w:rsidRDefault="00ED6789" w:rsidP="00ED6789">
      <w:pPr>
        <w:rPr>
          <w:b/>
          <w:bCs/>
          <w:sz w:val="28"/>
          <w:szCs w:val="28"/>
        </w:rPr>
      </w:pPr>
      <w:r w:rsidRPr="00EB5585">
        <w:rPr>
          <w:b/>
          <w:bCs/>
          <w:sz w:val="28"/>
          <w:szCs w:val="28"/>
        </w:rPr>
        <w:t xml:space="preserve">3. Module 2: Recommendation Engine </w:t>
      </w:r>
    </w:p>
    <w:p w14:paraId="00F13DB0" w14:textId="77777777" w:rsidR="00ED6789" w:rsidRPr="00EB5585" w:rsidRDefault="00ED6789" w:rsidP="00ED6789">
      <w:pPr>
        <w:rPr>
          <w:sz w:val="28"/>
          <w:szCs w:val="28"/>
        </w:rPr>
      </w:pPr>
      <w:r w:rsidRPr="00EB5585">
        <w:rPr>
          <w:sz w:val="28"/>
          <w:szCs w:val="28"/>
        </w:rPr>
        <w:t>This module will be built as a robust, scalable system capable of real-time personalization.</w:t>
      </w:r>
    </w:p>
    <w:p w14:paraId="41D832D3" w14:textId="77777777" w:rsidR="00ED6789" w:rsidRPr="00EB5585" w:rsidRDefault="00ED6789" w:rsidP="00ED6789">
      <w:pPr>
        <w:numPr>
          <w:ilvl w:val="0"/>
          <w:numId w:val="24"/>
        </w:numPr>
        <w:rPr>
          <w:sz w:val="28"/>
          <w:szCs w:val="28"/>
        </w:rPr>
      </w:pPr>
      <w:r w:rsidRPr="00EB5585">
        <w:rPr>
          <w:b/>
          <w:bCs/>
          <w:sz w:val="28"/>
          <w:szCs w:val="28"/>
        </w:rPr>
        <w:t>Data Ingestion and Event Streaming:</w:t>
      </w:r>
      <w:r w:rsidRPr="00EB5585">
        <w:rPr>
          <w:sz w:val="28"/>
          <w:szCs w:val="28"/>
        </w:rPr>
        <w:t xml:space="preserve"> User interactions will be logged as events to a message queue like </w:t>
      </w:r>
      <w:r w:rsidRPr="00EB5585">
        <w:rPr>
          <w:b/>
          <w:bCs/>
          <w:sz w:val="28"/>
          <w:szCs w:val="28"/>
        </w:rPr>
        <w:t>RabbitMQ</w:t>
      </w:r>
      <w:r w:rsidRPr="00EB5585">
        <w:rPr>
          <w:sz w:val="28"/>
          <w:szCs w:val="28"/>
        </w:rPr>
        <w:t>. A separate consumer service will then write this data to the PostgreSQL database. This asynchronous approach ensures the user experience is not slowed down by data logging.</w:t>
      </w:r>
    </w:p>
    <w:p w14:paraId="1E2290BD" w14:textId="77777777" w:rsidR="00ED6789" w:rsidRPr="00EB5585" w:rsidRDefault="00ED6789" w:rsidP="00ED6789">
      <w:pPr>
        <w:numPr>
          <w:ilvl w:val="0"/>
          <w:numId w:val="24"/>
        </w:numPr>
        <w:rPr>
          <w:sz w:val="28"/>
          <w:szCs w:val="28"/>
        </w:rPr>
      </w:pPr>
      <w:r w:rsidRPr="00EB5585">
        <w:rPr>
          <w:b/>
          <w:bCs/>
          <w:sz w:val="28"/>
          <w:szCs w:val="28"/>
        </w:rPr>
        <w:t>Offline Feature Engineering and Model Training:</w:t>
      </w:r>
    </w:p>
    <w:p w14:paraId="2F175790" w14:textId="77777777" w:rsidR="00ED6789" w:rsidRPr="00EB5585" w:rsidRDefault="00ED6789" w:rsidP="00ED6789">
      <w:pPr>
        <w:numPr>
          <w:ilvl w:val="1"/>
          <w:numId w:val="24"/>
        </w:numPr>
        <w:rPr>
          <w:sz w:val="28"/>
          <w:szCs w:val="28"/>
        </w:rPr>
      </w:pPr>
      <w:r w:rsidRPr="00EB5585">
        <w:rPr>
          <w:b/>
          <w:bCs/>
          <w:sz w:val="28"/>
          <w:szCs w:val="28"/>
        </w:rPr>
        <w:t>Embedding Generation:</w:t>
      </w:r>
      <w:r w:rsidRPr="00EB5585">
        <w:rPr>
          <w:sz w:val="28"/>
          <w:szCs w:val="28"/>
        </w:rPr>
        <w:t xml:space="preserve"> A nightly or weekly batch job will scan for new products, generate their 512-dimensional CLIP embeddings, and write them to the database.</w:t>
      </w:r>
    </w:p>
    <w:p w14:paraId="2D86EBEE" w14:textId="77777777" w:rsidR="00ED6789" w:rsidRPr="00EB5585" w:rsidRDefault="00ED6789" w:rsidP="00ED6789">
      <w:pPr>
        <w:numPr>
          <w:ilvl w:val="1"/>
          <w:numId w:val="24"/>
        </w:numPr>
        <w:rPr>
          <w:sz w:val="28"/>
          <w:szCs w:val="28"/>
        </w:rPr>
      </w:pPr>
      <w:r w:rsidRPr="00EB5585">
        <w:rPr>
          <w:b/>
          <w:bCs/>
          <w:sz w:val="28"/>
          <w:szCs w:val="28"/>
        </w:rPr>
        <w:t>Collaborative Filtering Model Training:</w:t>
      </w:r>
      <w:r w:rsidRPr="00EB5585">
        <w:rPr>
          <w:sz w:val="28"/>
          <w:szCs w:val="28"/>
        </w:rPr>
        <w:t xml:space="preserve"> Another scheduled job will extract recent interaction data and retrain a collaborative filtering model. We will use a model from the </w:t>
      </w:r>
      <w:r w:rsidRPr="00EB5585">
        <w:rPr>
          <w:b/>
          <w:bCs/>
          <w:sz w:val="28"/>
          <w:szCs w:val="28"/>
        </w:rPr>
        <w:t>Implicit</w:t>
      </w:r>
      <w:r w:rsidRPr="00EB5585">
        <w:rPr>
          <w:sz w:val="28"/>
          <w:szCs w:val="28"/>
        </w:rPr>
        <w:t xml:space="preserve"> library, such as </w:t>
      </w:r>
      <w:r w:rsidRPr="00EB5585">
        <w:rPr>
          <w:b/>
          <w:bCs/>
          <w:sz w:val="28"/>
          <w:szCs w:val="28"/>
        </w:rPr>
        <w:t>Alternating Least Squares (ALS)</w:t>
      </w:r>
      <w:r w:rsidRPr="00EB5585">
        <w:rPr>
          <w:sz w:val="28"/>
          <w:szCs w:val="28"/>
        </w:rPr>
        <w:t>, which is designed for implicit feedback (clicks, views).</w:t>
      </w:r>
    </w:p>
    <w:p w14:paraId="2C15E147" w14:textId="77777777" w:rsidR="00ED6789" w:rsidRPr="00EB5585" w:rsidRDefault="00ED6789" w:rsidP="00ED6789">
      <w:pPr>
        <w:numPr>
          <w:ilvl w:val="0"/>
          <w:numId w:val="24"/>
        </w:numPr>
        <w:rPr>
          <w:sz w:val="28"/>
          <w:szCs w:val="28"/>
        </w:rPr>
      </w:pPr>
      <w:r w:rsidRPr="00EB5585">
        <w:rPr>
          <w:b/>
          <w:bCs/>
          <w:sz w:val="28"/>
          <w:szCs w:val="28"/>
        </w:rPr>
        <w:t>The Hybrid Recommendation Serving Logic:</w:t>
      </w:r>
      <w:r w:rsidRPr="00EB5585">
        <w:rPr>
          <w:sz w:val="28"/>
          <w:szCs w:val="28"/>
        </w:rPr>
        <w:t xml:space="preserve"> The /recommend API endpoint will implement a multi-stage hybrid logic:</w:t>
      </w:r>
    </w:p>
    <w:p w14:paraId="5E703622" w14:textId="77777777" w:rsidR="00ED6789" w:rsidRPr="00EB5585" w:rsidRDefault="00ED6789" w:rsidP="00ED6789">
      <w:pPr>
        <w:numPr>
          <w:ilvl w:val="1"/>
          <w:numId w:val="24"/>
        </w:numPr>
        <w:rPr>
          <w:sz w:val="28"/>
          <w:szCs w:val="28"/>
        </w:rPr>
      </w:pPr>
      <w:r w:rsidRPr="00EB5585">
        <w:rPr>
          <w:b/>
          <w:bCs/>
          <w:sz w:val="28"/>
          <w:szCs w:val="28"/>
        </w:rPr>
        <w:t>Stage 1: Candidate Generation:</w:t>
      </w:r>
      <w:r w:rsidRPr="00EB5585">
        <w:rPr>
          <w:sz w:val="28"/>
          <w:szCs w:val="28"/>
        </w:rPr>
        <w:t xml:space="preserve"> This stage quickly generates hundreds of potentially relevant items in parallel from multiple sources: Collaborative Filtering candidates, and Content-Based candidates (from a k-NN search on CLIP embeddings of recently liked items).</w:t>
      </w:r>
    </w:p>
    <w:p w14:paraId="11D9B249" w14:textId="77777777" w:rsidR="00ED6789" w:rsidRPr="00EB5585" w:rsidRDefault="00ED6789" w:rsidP="00ED6789">
      <w:pPr>
        <w:numPr>
          <w:ilvl w:val="1"/>
          <w:numId w:val="24"/>
        </w:numPr>
        <w:rPr>
          <w:sz w:val="28"/>
          <w:szCs w:val="28"/>
        </w:rPr>
      </w:pPr>
      <w:r w:rsidRPr="00EB5585">
        <w:rPr>
          <w:b/>
          <w:bCs/>
          <w:sz w:val="28"/>
          <w:szCs w:val="28"/>
        </w:rPr>
        <w:t>Stage 2: Re-ranking:</w:t>
      </w:r>
      <w:r w:rsidRPr="00EB5585">
        <w:rPr>
          <w:sz w:val="28"/>
          <w:szCs w:val="28"/>
        </w:rPr>
        <w:t xml:space="preserve"> The combined set of candidates will be fed into a more sophisticated re-ranking model (e.g., </w:t>
      </w:r>
      <w:proofErr w:type="spellStart"/>
      <w:r w:rsidRPr="00EB5585">
        <w:rPr>
          <w:sz w:val="28"/>
          <w:szCs w:val="28"/>
        </w:rPr>
        <w:t>LightGBM</w:t>
      </w:r>
      <w:proofErr w:type="spellEnd"/>
      <w:r w:rsidRPr="00EB5585">
        <w:rPr>
          <w:sz w:val="28"/>
          <w:szCs w:val="28"/>
        </w:rPr>
        <w:t>) trained to predict the probability of a click. Its features would include the CF score, content similarity score, product popularity, and other business metrics.</w:t>
      </w:r>
    </w:p>
    <w:p w14:paraId="67995EA1" w14:textId="77777777" w:rsidR="00ED6789" w:rsidRPr="00EB5585" w:rsidRDefault="00ED6789" w:rsidP="00ED6789">
      <w:pPr>
        <w:numPr>
          <w:ilvl w:val="1"/>
          <w:numId w:val="24"/>
        </w:numPr>
        <w:rPr>
          <w:sz w:val="28"/>
          <w:szCs w:val="28"/>
        </w:rPr>
      </w:pPr>
      <w:r w:rsidRPr="00EB5585">
        <w:rPr>
          <w:b/>
          <w:bCs/>
          <w:sz w:val="28"/>
          <w:szCs w:val="28"/>
        </w:rPr>
        <w:t>Stage 3: Post-filtering:</w:t>
      </w:r>
      <w:r w:rsidRPr="00EB5585">
        <w:rPr>
          <w:sz w:val="28"/>
          <w:szCs w:val="28"/>
        </w:rPr>
        <w:t xml:space="preserve"> Apply final business rules, such as removing already purchased items and filtering out out-of-stock items.</w:t>
      </w:r>
    </w:p>
    <w:p w14:paraId="01D0249A" w14:textId="67E4C6C9" w:rsidR="00ED6789" w:rsidRPr="00EB5585" w:rsidRDefault="00ED6789" w:rsidP="00ED6789">
      <w:pPr>
        <w:rPr>
          <w:b/>
          <w:bCs/>
          <w:sz w:val="28"/>
          <w:szCs w:val="28"/>
        </w:rPr>
      </w:pPr>
      <w:r w:rsidRPr="00EB5585">
        <w:rPr>
          <w:b/>
          <w:bCs/>
          <w:sz w:val="28"/>
          <w:szCs w:val="28"/>
        </w:rPr>
        <w:t xml:space="preserve">4. Module 3: Smart Search </w:t>
      </w:r>
    </w:p>
    <w:p w14:paraId="2918E0D1" w14:textId="77777777" w:rsidR="00ED6789" w:rsidRPr="00EB5585" w:rsidRDefault="00ED6789" w:rsidP="00ED6789">
      <w:pPr>
        <w:rPr>
          <w:sz w:val="28"/>
          <w:szCs w:val="28"/>
        </w:rPr>
      </w:pPr>
      <w:r w:rsidRPr="00EB5585">
        <w:rPr>
          <w:sz w:val="28"/>
          <w:szCs w:val="28"/>
        </w:rPr>
        <w:t>This module will be designed for speed and semantic relevance.</w:t>
      </w:r>
    </w:p>
    <w:p w14:paraId="3A758699" w14:textId="77777777" w:rsidR="00ED6789" w:rsidRPr="00EB5585" w:rsidRDefault="00ED6789" w:rsidP="00ED6789">
      <w:pPr>
        <w:numPr>
          <w:ilvl w:val="0"/>
          <w:numId w:val="25"/>
        </w:numPr>
        <w:rPr>
          <w:sz w:val="28"/>
          <w:szCs w:val="28"/>
        </w:rPr>
      </w:pPr>
      <w:r w:rsidRPr="00EB5585">
        <w:rPr>
          <w:b/>
          <w:bCs/>
          <w:sz w:val="28"/>
          <w:szCs w:val="28"/>
        </w:rPr>
        <w:t>Indexing Service:</w:t>
      </w:r>
      <w:r w:rsidRPr="00EB5585">
        <w:rPr>
          <w:sz w:val="28"/>
          <w:szCs w:val="28"/>
        </w:rPr>
        <w:t xml:space="preserve"> The offline embedding generation job described previously will be responsible for keeping the search index fresh. After generating a CLIP embedding for a new product, the job will also insert it into a highly optimized </w:t>
      </w:r>
      <w:proofErr w:type="spellStart"/>
      <w:r w:rsidRPr="00EB5585">
        <w:rPr>
          <w:b/>
          <w:bCs/>
          <w:sz w:val="28"/>
          <w:szCs w:val="28"/>
        </w:rPr>
        <w:t>IVFFlat</w:t>
      </w:r>
      <w:proofErr w:type="spellEnd"/>
      <w:r w:rsidRPr="00EB5585">
        <w:rPr>
          <w:sz w:val="28"/>
          <w:szCs w:val="28"/>
        </w:rPr>
        <w:t xml:space="preserve"> index within PG-vector.</w:t>
      </w:r>
    </w:p>
    <w:p w14:paraId="49B96FCD" w14:textId="77777777" w:rsidR="00ED6789" w:rsidRPr="00EB5585" w:rsidRDefault="00ED6789" w:rsidP="00ED6789">
      <w:pPr>
        <w:numPr>
          <w:ilvl w:val="0"/>
          <w:numId w:val="25"/>
        </w:numPr>
        <w:rPr>
          <w:sz w:val="28"/>
          <w:szCs w:val="28"/>
        </w:rPr>
      </w:pPr>
      <w:r w:rsidRPr="00EB5585">
        <w:rPr>
          <w:b/>
          <w:bCs/>
          <w:sz w:val="28"/>
          <w:szCs w:val="28"/>
        </w:rPr>
        <w:t>Multi-modal Query Execution Engine:</w:t>
      </w:r>
    </w:p>
    <w:p w14:paraId="6A02EB9A" w14:textId="77777777" w:rsidR="00ED6789" w:rsidRPr="00EB5585" w:rsidRDefault="00ED6789" w:rsidP="00ED6789">
      <w:pPr>
        <w:numPr>
          <w:ilvl w:val="1"/>
          <w:numId w:val="25"/>
        </w:numPr>
        <w:rPr>
          <w:sz w:val="28"/>
          <w:szCs w:val="28"/>
        </w:rPr>
      </w:pPr>
      <w:r w:rsidRPr="00EB5585">
        <w:rPr>
          <w:b/>
          <w:bCs/>
          <w:sz w:val="28"/>
          <w:szCs w:val="28"/>
        </w:rPr>
        <w:t>Text Query (/search/text):</w:t>
      </w:r>
      <w:r w:rsidRPr="00EB5585">
        <w:rPr>
          <w:sz w:val="28"/>
          <w:szCs w:val="28"/>
        </w:rPr>
        <w:t xml:space="preserve"> The raw query string is received. A lightweight NLP layer will first attempt to extract structured filters (e.g., {category: "jacket", </w:t>
      </w:r>
      <w:proofErr w:type="spellStart"/>
      <w:r w:rsidRPr="00EB5585">
        <w:rPr>
          <w:sz w:val="28"/>
          <w:szCs w:val="28"/>
        </w:rPr>
        <w:t>price_max</w:t>
      </w:r>
      <w:proofErr w:type="spellEnd"/>
      <w:r w:rsidRPr="00EB5585">
        <w:rPr>
          <w:sz w:val="28"/>
          <w:szCs w:val="28"/>
        </w:rPr>
        <w:t>: 5000}). The remaining semantic portion is passed to the CLIP text encoder to generate a query vector. A two-phase database query is constructed: the WHERE clause uses the structured filters, and the ORDER BY clause uses the PG-vector distance operator to rank the results by their distance from the query vector.</w:t>
      </w:r>
    </w:p>
    <w:p w14:paraId="0D1574E0" w14:textId="77777777" w:rsidR="00ED6789" w:rsidRPr="00EB5585" w:rsidRDefault="00ED6789" w:rsidP="00ED6789">
      <w:pPr>
        <w:numPr>
          <w:ilvl w:val="1"/>
          <w:numId w:val="25"/>
        </w:numPr>
        <w:rPr>
          <w:sz w:val="28"/>
          <w:szCs w:val="28"/>
        </w:rPr>
      </w:pPr>
      <w:r w:rsidRPr="00EB5585">
        <w:rPr>
          <w:b/>
          <w:bCs/>
          <w:sz w:val="28"/>
          <w:szCs w:val="28"/>
        </w:rPr>
        <w:t>Image Query (/search/image):</w:t>
      </w:r>
      <w:r w:rsidRPr="00EB5585">
        <w:rPr>
          <w:sz w:val="28"/>
          <w:szCs w:val="28"/>
        </w:rPr>
        <w:t xml:space="preserve"> The uploaded image is passed through the CLIP image encoder to generate a query vector. A simple, direct k-NN query is executed against the PG-vector index to retrieve the top-N closest matches.</w:t>
      </w:r>
    </w:p>
    <w:p w14:paraId="0B316781" w14:textId="557440BF" w:rsidR="00ED6789" w:rsidRPr="00EB5585" w:rsidRDefault="00ED6789" w:rsidP="00ED6789">
      <w:pPr>
        <w:rPr>
          <w:b/>
          <w:bCs/>
          <w:sz w:val="28"/>
          <w:szCs w:val="28"/>
        </w:rPr>
      </w:pPr>
      <w:r w:rsidRPr="00EB5585">
        <w:rPr>
          <w:b/>
          <w:bCs/>
          <w:sz w:val="28"/>
          <w:szCs w:val="28"/>
        </w:rPr>
        <w:t xml:space="preserve">5. Module 4: Fit Prediction </w:t>
      </w:r>
    </w:p>
    <w:p w14:paraId="015C8733" w14:textId="77777777" w:rsidR="00ED6789" w:rsidRPr="00EB5585" w:rsidRDefault="00ED6789" w:rsidP="00ED6789">
      <w:pPr>
        <w:rPr>
          <w:sz w:val="28"/>
          <w:szCs w:val="28"/>
        </w:rPr>
      </w:pPr>
      <w:r w:rsidRPr="00EB5585">
        <w:rPr>
          <w:sz w:val="28"/>
          <w:szCs w:val="28"/>
        </w:rPr>
        <w:t>This module requires careful data handling and a rigorous validation process.</w:t>
      </w:r>
    </w:p>
    <w:p w14:paraId="55BB6001" w14:textId="77777777" w:rsidR="00ED6789" w:rsidRPr="00EB5585" w:rsidRDefault="00ED6789" w:rsidP="00ED6789">
      <w:pPr>
        <w:numPr>
          <w:ilvl w:val="0"/>
          <w:numId w:val="26"/>
        </w:numPr>
        <w:rPr>
          <w:sz w:val="28"/>
          <w:szCs w:val="28"/>
        </w:rPr>
      </w:pPr>
      <w:r w:rsidRPr="00EB5585">
        <w:rPr>
          <w:b/>
          <w:bCs/>
          <w:sz w:val="28"/>
          <w:szCs w:val="28"/>
        </w:rPr>
        <w:t>Formal Data Collection and Annotation Protocol:</w:t>
      </w:r>
      <w:r w:rsidRPr="00EB5585">
        <w:rPr>
          <w:sz w:val="28"/>
          <w:szCs w:val="28"/>
        </w:rPr>
        <w:t xml:space="preserve"> A formal protocol will be established to create our ground-truth dataset. We will recruit a diverse group of 30-50 volunteers.</w:t>
      </w:r>
    </w:p>
    <w:p w14:paraId="105EF436" w14:textId="77777777" w:rsidR="00ED6789" w:rsidRPr="00EB5585" w:rsidRDefault="00ED6789" w:rsidP="00ED6789">
      <w:pPr>
        <w:numPr>
          <w:ilvl w:val="1"/>
          <w:numId w:val="26"/>
        </w:numPr>
        <w:rPr>
          <w:sz w:val="28"/>
          <w:szCs w:val="28"/>
        </w:rPr>
      </w:pPr>
      <w:r w:rsidRPr="00EB5585">
        <w:rPr>
          <w:b/>
          <w:bCs/>
          <w:sz w:val="28"/>
          <w:szCs w:val="28"/>
        </w:rPr>
        <w:t>Procedure:</w:t>
      </w:r>
      <w:r w:rsidRPr="00EB5585">
        <w:rPr>
          <w:sz w:val="28"/>
          <w:szCs w:val="28"/>
        </w:rPr>
        <w:t xml:space="preserve"> Participants will be photographed from the front in form-fitting clothing. A trained individual will take precise measurements of the participant's chest, waist, and hip circumference.</w:t>
      </w:r>
    </w:p>
    <w:p w14:paraId="25CB8580" w14:textId="77777777" w:rsidR="00ED6789" w:rsidRPr="00EB5585" w:rsidRDefault="00ED6789" w:rsidP="00ED6789">
      <w:pPr>
        <w:numPr>
          <w:ilvl w:val="1"/>
          <w:numId w:val="26"/>
        </w:numPr>
        <w:rPr>
          <w:sz w:val="28"/>
          <w:szCs w:val="28"/>
        </w:rPr>
      </w:pPr>
      <w:r w:rsidRPr="00EB5585">
        <w:rPr>
          <w:b/>
          <w:bCs/>
          <w:sz w:val="28"/>
          <w:szCs w:val="28"/>
        </w:rPr>
        <w:t>Data Annotation:</w:t>
      </w:r>
      <w:r w:rsidRPr="00EB5585">
        <w:rPr>
          <w:sz w:val="28"/>
          <w:szCs w:val="28"/>
        </w:rPr>
        <w:t xml:space="preserve"> The photos will be linked to the anonymized measurement data in a structured CSV file.</w:t>
      </w:r>
    </w:p>
    <w:p w14:paraId="0BCD36BA" w14:textId="77777777" w:rsidR="00ED6789" w:rsidRPr="00EB5585" w:rsidRDefault="00ED6789" w:rsidP="00ED6789">
      <w:pPr>
        <w:numPr>
          <w:ilvl w:val="0"/>
          <w:numId w:val="26"/>
        </w:numPr>
        <w:rPr>
          <w:sz w:val="28"/>
          <w:szCs w:val="28"/>
        </w:rPr>
      </w:pPr>
      <w:r w:rsidRPr="00EB5585">
        <w:rPr>
          <w:b/>
          <w:bCs/>
          <w:sz w:val="28"/>
          <w:szCs w:val="28"/>
        </w:rPr>
        <w:t>Feature Engineering and Model Development:</w:t>
      </w:r>
    </w:p>
    <w:p w14:paraId="5AB92C06" w14:textId="77777777" w:rsidR="00ED6789" w:rsidRPr="00EB5585" w:rsidRDefault="00ED6789" w:rsidP="00ED6789">
      <w:pPr>
        <w:numPr>
          <w:ilvl w:val="1"/>
          <w:numId w:val="26"/>
        </w:numPr>
        <w:rPr>
          <w:sz w:val="28"/>
          <w:szCs w:val="28"/>
        </w:rPr>
      </w:pPr>
      <w:r w:rsidRPr="00EB5585">
        <w:rPr>
          <w:b/>
          <w:bCs/>
          <w:sz w:val="28"/>
          <w:szCs w:val="28"/>
        </w:rPr>
        <w:t>Feature Extraction Pipeline:</w:t>
      </w:r>
      <w:r w:rsidRPr="00EB5585">
        <w:rPr>
          <w:sz w:val="28"/>
          <w:szCs w:val="28"/>
        </w:rPr>
        <w:t xml:space="preserve"> An automated script will process each photo, run </w:t>
      </w:r>
      <w:proofErr w:type="spellStart"/>
      <w:r w:rsidRPr="00EB5585">
        <w:rPr>
          <w:b/>
          <w:bCs/>
          <w:sz w:val="28"/>
          <w:szCs w:val="28"/>
        </w:rPr>
        <w:t>MediaPipe</w:t>
      </w:r>
      <w:proofErr w:type="spellEnd"/>
      <w:r w:rsidRPr="00EB5585">
        <w:rPr>
          <w:b/>
          <w:bCs/>
          <w:sz w:val="28"/>
          <w:szCs w:val="28"/>
        </w:rPr>
        <w:t xml:space="preserve"> Pose</w:t>
      </w:r>
      <w:r w:rsidRPr="00EB5585">
        <w:rPr>
          <w:sz w:val="28"/>
          <w:szCs w:val="28"/>
        </w:rPr>
        <w:t xml:space="preserve"> to get 33 </w:t>
      </w:r>
      <w:proofErr w:type="spellStart"/>
      <w:r w:rsidRPr="00EB5585">
        <w:rPr>
          <w:sz w:val="28"/>
          <w:szCs w:val="28"/>
        </w:rPr>
        <w:t>keypoint</w:t>
      </w:r>
      <w:proofErr w:type="spellEnd"/>
      <w:r w:rsidRPr="00EB5585">
        <w:rPr>
          <w:sz w:val="28"/>
          <w:szCs w:val="28"/>
        </w:rPr>
        <w:t xml:space="preserve"> coordinates, and engineer a comprehensive feature vector of ~20-30 features, including absolute pixel distances, proportional ratios, and calibrated measurements using the recorded height as a reference.</w:t>
      </w:r>
    </w:p>
    <w:p w14:paraId="0CDAD3B3" w14:textId="77777777" w:rsidR="00ED6789" w:rsidRPr="00EB5585" w:rsidRDefault="00ED6789" w:rsidP="00ED6789">
      <w:pPr>
        <w:numPr>
          <w:ilvl w:val="1"/>
          <w:numId w:val="26"/>
        </w:numPr>
        <w:rPr>
          <w:sz w:val="28"/>
          <w:szCs w:val="28"/>
        </w:rPr>
      </w:pPr>
      <w:r w:rsidRPr="00EB5585">
        <w:rPr>
          <w:b/>
          <w:bCs/>
          <w:sz w:val="28"/>
          <w:szCs w:val="28"/>
        </w:rPr>
        <w:t>Model Training and Validation:</w:t>
      </w:r>
      <w:r w:rsidRPr="00EB5585">
        <w:rPr>
          <w:sz w:val="28"/>
          <w:szCs w:val="28"/>
        </w:rPr>
        <w:t xml:space="preserve"> We will experiment with several regression models (</w:t>
      </w:r>
      <w:proofErr w:type="spellStart"/>
      <w:r w:rsidRPr="00EB5585">
        <w:rPr>
          <w:sz w:val="28"/>
          <w:szCs w:val="28"/>
        </w:rPr>
        <w:t>XGBoost</w:t>
      </w:r>
      <w:proofErr w:type="spellEnd"/>
      <w:r w:rsidRPr="00EB5585">
        <w:rPr>
          <w:sz w:val="28"/>
          <w:szCs w:val="28"/>
        </w:rPr>
        <w:t xml:space="preserve">, MLP) and use a </w:t>
      </w:r>
      <w:r w:rsidRPr="00EB5585">
        <w:rPr>
          <w:b/>
          <w:bCs/>
          <w:sz w:val="28"/>
          <w:szCs w:val="28"/>
        </w:rPr>
        <w:t>5-fold cross-validation</w:t>
      </w:r>
      <w:r w:rsidRPr="00EB5585">
        <w:rPr>
          <w:sz w:val="28"/>
          <w:szCs w:val="28"/>
        </w:rPr>
        <w:t xml:space="preserve"> technique. The primary evaluation metric will be the </w:t>
      </w:r>
      <w:r w:rsidRPr="00EB5585">
        <w:rPr>
          <w:b/>
          <w:bCs/>
          <w:sz w:val="28"/>
          <w:szCs w:val="28"/>
        </w:rPr>
        <w:t>Mean Absolute Error (MAE)</w:t>
      </w:r>
      <w:r w:rsidRPr="00EB5585">
        <w:rPr>
          <w:sz w:val="28"/>
          <w:szCs w:val="28"/>
        </w:rPr>
        <w:t xml:space="preserve"> in centimeters.</w:t>
      </w:r>
    </w:p>
    <w:p w14:paraId="41F8349F" w14:textId="77777777" w:rsidR="00ED6789" w:rsidRPr="00EB5585" w:rsidRDefault="00ED6789" w:rsidP="00ED6789">
      <w:pPr>
        <w:numPr>
          <w:ilvl w:val="0"/>
          <w:numId w:val="26"/>
        </w:numPr>
        <w:rPr>
          <w:sz w:val="28"/>
          <w:szCs w:val="28"/>
        </w:rPr>
      </w:pPr>
      <w:r w:rsidRPr="00EB5585">
        <w:rPr>
          <w:b/>
          <w:bCs/>
          <w:sz w:val="28"/>
          <w:szCs w:val="28"/>
        </w:rPr>
        <w:lastRenderedPageBreak/>
        <w:t>Size Recommendation Logic:</w:t>
      </w:r>
      <w:r w:rsidRPr="00EB5585">
        <w:rPr>
          <w:sz w:val="28"/>
          <w:szCs w:val="28"/>
        </w:rPr>
        <w:t xml:space="preserve"> The /fit API endpoint will receive a user image and a </w:t>
      </w:r>
      <w:proofErr w:type="spellStart"/>
      <w:r w:rsidRPr="00EB5585">
        <w:rPr>
          <w:sz w:val="28"/>
          <w:szCs w:val="28"/>
        </w:rPr>
        <w:t>product_id</w:t>
      </w:r>
      <w:proofErr w:type="spellEnd"/>
      <w:r w:rsidRPr="00EB5585">
        <w:rPr>
          <w:sz w:val="28"/>
          <w:szCs w:val="28"/>
        </w:rPr>
        <w:t>. It will execute the pipeline to get the user's predicted measurements. It will then query the database for the size chart specific to that product and return the optimal size.</w:t>
      </w:r>
    </w:p>
    <w:p w14:paraId="6A07933F" w14:textId="2836B2C0" w:rsidR="00ED6789" w:rsidRPr="00EB5585" w:rsidRDefault="00ED6789" w:rsidP="00ED6789">
      <w:pPr>
        <w:rPr>
          <w:b/>
          <w:bCs/>
          <w:sz w:val="28"/>
          <w:szCs w:val="28"/>
        </w:rPr>
      </w:pPr>
      <w:r w:rsidRPr="00EB5585">
        <w:rPr>
          <w:b/>
          <w:bCs/>
          <w:sz w:val="28"/>
          <w:szCs w:val="28"/>
        </w:rPr>
        <w:t xml:space="preserve">6. Module 5: Admin Analytics Dashboard </w:t>
      </w:r>
    </w:p>
    <w:p w14:paraId="3FA8CFC6" w14:textId="77777777" w:rsidR="00ED6789" w:rsidRPr="00EB5585" w:rsidRDefault="00ED6789" w:rsidP="00ED6789">
      <w:pPr>
        <w:rPr>
          <w:sz w:val="28"/>
          <w:szCs w:val="28"/>
        </w:rPr>
      </w:pPr>
      <w:r w:rsidRPr="00EB5585">
        <w:rPr>
          <w:sz w:val="28"/>
          <w:szCs w:val="28"/>
        </w:rPr>
        <w:t>This module will be built as a professional-grade business intelligence tool.</w:t>
      </w:r>
    </w:p>
    <w:p w14:paraId="4A37AA62" w14:textId="77777777" w:rsidR="00ED6789" w:rsidRPr="00EB5585" w:rsidRDefault="00ED6789" w:rsidP="00ED6789">
      <w:pPr>
        <w:numPr>
          <w:ilvl w:val="0"/>
          <w:numId w:val="27"/>
        </w:numPr>
        <w:rPr>
          <w:sz w:val="28"/>
          <w:szCs w:val="28"/>
        </w:rPr>
      </w:pPr>
      <w:r w:rsidRPr="00EB5585">
        <w:rPr>
          <w:b/>
          <w:bCs/>
          <w:sz w:val="28"/>
          <w:szCs w:val="28"/>
        </w:rPr>
        <w:t>Data Warehousing and Aggregation:</w:t>
      </w:r>
      <w:r w:rsidRPr="00EB5585">
        <w:rPr>
          <w:sz w:val="28"/>
          <w:szCs w:val="28"/>
        </w:rPr>
        <w:t xml:space="preserve"> To avoid running complex analytical queries on our live production database, a set of SQL scripts will be scheduled to run nightly. These scripts will perform ETL operations, transforming raw data into meaningful daily summaries stored in a separate set of analytics_* tables.</w:t>
      </w:r>
    </w:p>
    <w:p w14:paraId="54904811" w14:textId="77777777" w:rsidR="00ED6789" w:rsidRPr="00EB5585" w:rsidRDefault="00ED6789" w:rsidP="00ED6789">
      <w:pPr>
        <w:numPr>
          <w:ilvl w:val="0"/>
          <w:numId w:val="27"/>
        </w:numPr>
        <w:rPr>
          <w:sz w:val="28"/>
          <w:szCs w:val="28"/>
        </w:rPr>
      </w:pPr>
      <w:r w:rsidRPr="00EB5585">
        <w:rPr>
          <w:b/>
          <w:bCs/>
          <w:sz w:val="28"/>
          <w:szCs w:val="28"/>
        </w:rPr>
        <w:t>Backend API for Analytics:</w:t>
      </w:r>
      <w:r w:rsidRPr="00EB5585">
        <w:rPr>
          <w:sz w:val="28"/>
          <w:szCs w:val="28"/>
        </w:rPr>
        <w:t xml:space="preserve"> A dedicated, secure section of the core backend API will be developed for the dashboard, accessible only to authenticated admin users. It will expose several endpoints that query the pre-aggregated analytics tables.</w:t>
      </w:r>
    </w:p>
    <w:p w14:paraId="3E29A58B" w14:textId="77777777" w:rsidR="00ED6789" w:rsidRPr="00EB5585" w:rsidRDefault="00ED6789" w:rsidP="00ED6789">
      <w:pPr>
        <w:numPr>
          <w:ilvl w:val="0"/>
          <w:numId w:val="27"/>
        </w:numPr>
        <w:rPr>
          <w:sz w:val="28"/>
          <w:szCs w:val="28"/>
        </w:rPr>
      </w:pPr>
      <w:r w:rsidRPr="00EB5585">
        <w:rPr>
          <w:b/>
          <w:bCs/>
          <w:sz w:val="28"/>
          <w:szCs w:val="28"/>
        </w:rPr>
        <w:t>Frontend Dashboard Components:</w:t>
      </w:r>
      <w:r w:rsidRPr="00EB5585">
        <w:rPr>
          <w:sz w:val="28"/>
          <w:szCs w:val="28"/>
        </w:rPr>
        <w:t xml:space="preserve"> The frontend will be a dedicated, route-protected section of the Next.js application. Using </w:t>
      </w:r>
      <w:r w:rsidRPr="00EB5585">
        <w:rPr>
          <w:b/>
          <w:bCs/>
          <w:sz w:val="28"/>
          <w:szCs w:val="28"/>
        </w:rPr>
        <w:t>Recharts</w:t>
      </w:r>
      <w:r w:rsidRPr="00EB5585">
        <w:rPr>
          <w:sz w:val="28"/>
          <w:szCs w:val="28"/>
        </w:rPr>
        <w:t>, we will build interactive components: a line chart for visualizing trends, a bar chart for displaying top products, and a data table with pagination and search for drilling down into reports. An export-to-CSV feature will be included.</w:t>
      </w:r>
    </w:p>
    <w:p w14:paraId="341DF0FD" w14:textId="77777777" w:rsidR="002A66FE" w:rsidRPr="002A66FE" w:rsidRDefault="002A66FE" w:rsidP="002A66FE">
      <w:pPr>
        <w:rPr>
          <w:rFonts w:ascii="Times New Roman" w:hAnsi="Times New Roman" w:cs="Times New Roman"/>
          <w:b/>
          <w:bCs/>
          <w:sz w:val="28"/>
          <w:szCs w:val="28"/>
        </w:rPr>
      </w:pPr>
      <w:r w:rsidRPr="002A66FE">
        <w:rPr>
          <w:rFonts w:ascii="Times New Roman" w:hAnsi="Times New Roman" w:cs="Times New Roman"/>
          <w:b/>
          <w:bCs/>
          <w:sz w:val="28"/>
          <w:szCs w:val="28"/>
        </w:rPr>
        <w:t>f. Expected Outcomes</w:t>
      </w:r>
    </w:p>
    <w:p w14:paraId="7BB2E6EF" w14:textId="77777777" w:rsidR="002A66FE" w:rsidRPr="002A66FE" w:rsidRDefault="002A66FE" w:rsidP="002A66FE">
      <w:pPr>
        <w:rPr>
          <w:rFonts w:ascii="Times New Roman" w:hAnsi="Times New Roman" w:cs="Times New Roman"/>
          <w:sz w:val="28"/>
          <w:szCs w:val="28"/>
        </w:rPr>
      </w:pPr>
      <w:r w:rsidRPr="002A66FE">
        <w:rPr>
          <w:rFonts w:ascii="Times New Roman" w:hAnsi="Times New Roman" w:cs="Times New Roman"/>
          <w:sz w:val="28"/>
          <w:szCs w:val="28"/>
        </w:rPr>
        <w:t>Upon successful completion of this project, we will deliver a comprehensive and functional platform with the following key outcomes:</w:t>
      </w:r>
    </w:p>
    <w:p w14:paraId="1952548A" w14:textId="77777777" w:rsidR="002A66FE" w:rsidRPr="002A66FE" w:rsidRDefault="002A66FE" w:rsidP="002A66FE">
      <w:pPr>
        <w:numPr>
          <w:ilvl w:val="0"/>
          <w:numId w:val="13"/>
        </w:numPr>
        <w:rPr>
          <w:rFonts w:ascii="Times New Roman" w:hAnsi="Times New Roman" w:cs="Times New Roman"/>
          <w:sz w:val="28"/>
          <w:szCs w:val="28"/>
        </w:rPr>
      </w:pPr>
      <w:r w:rsidRPr="002A66FE">
        <w:rPr>
          <w:rFonts w:ascii="Times New Roman" w:hAnsi="Times New Roman" w:cs="Times New Roman"/>
          <w:sz w:val="28"/>
          <w:szCs w:val="28"/>
        </w:rPr>
        <w:t xml:space="preserve">A working </w:t>
      </w:r>
      <w:r w:rsidRPr="002A66FE">
        <w:rPr>
          <w:rFonts w:ascii="Times New Roman" w:hAnsi="Times New Roman" w:cs="Times New Roman"/>
          <w:b/>
          <w:bCs/>
          <w:sz w:val="28"/>
          <w:szCs w:val="28"/>
        </w:rPr>
        <w:t>2D Virtual Try-On prototype</w:t>
      </w:r>
      <w:r w:rsidRPr="002A66FE">
        <w:rPr>
          <w:rFonts w:ascii="Times New Roman" w:hAnsi="Times New Roman" w:cs="Times New Roman"/>
          <w:sz w:val="28"/>
          <w:szCs w:val="28"/>
        </w:rPr>
        <w:t xml:space="preserve"> using the CatVTON model, capable of generating high-fidelity, realistic visualizations of garments on user-provided images.</w:t>
      </w:r>
    </w:p>
    <w:p w14:paraId="0681F366" w14:textId="77777777" w:rsidR="002A66FE" w:rsidRPr="002A66FE" w:rsidRDefault="002A66FE" w:rsidP="002A66FE">
      <w:pPr>
        <w:numPr>
          <w:ilvl w:val="0"/>
          <w:numId w:val="13"/>
        </w:numPr>
        <w:rPr>
          <w:rFonts w:ascii="Times New Roman" w:hAnsi="Times New Roman" w:cs="Times New Roman"/>
          <w:sz w:val="28"/>
          <w:szCs w:val="28"/>
        </w:rPr>
      </w:pPr>
      <w:r w:rsidRPr="002A66FE">
        <w:rPr>
          <w:rFonts w:ascii="Times New Roman" w:hAnsi="Times New Roman" w:cs="Times New Roman"/>
          <w:sz w:val="28"/>
          <w:szCs w:val="28"/>
        </w:rPr>
        <w:t xml:space="preserve">A functional module for providing </w:t>
      </w:r>
      <w:r w:rsidRPr="002A66FE">
        <w:rPr>
          <w:rFonts w:ascii="Times New Roman" w:hAnsi="Times New Roman" w:cs="Times New Roman"/>
          <w:b/>
          <w:bCs/>
          <w:sz w:val="28"/>
          <w:szCs w:val="28"/>
        </w:rPr>
        <w:t>personalized clothing recommendations</w:t>
      </w:r>
      <w:r w:rsidRPr="002A66FE">
        <w:rPr>
          <w:rFonts w:ascii="Times New Roman" w:hAnsi="Times New Roman" w:cs="Times New Roman"/>
          <w:sz w:val="28"/>
          <w:szCs w:val="28"/>
        </w:rPr>
        <w:t xml:space="preserve"> that adapt to user behavior and preferences over time.</w:t>
      </w:r>
    </w:p>
    <w:p w14:paraId="42634B8C" w14:textId="77777777" w:rsidR="002A66FE" w:rsidRPr="002A66FE" w:rsidRDefault="002A66FE" w:rsidP="002A66FE">
      <w:pPr>
        <w:numPr>
          <w:ilvl w:val="0"/>
          <w:numId w:val="13"/>
        </w:numPr>
        <w:rPr>
          <w:rFonts w:ascii="Times New Roman" w:hAnsi="Times New Roman" w:cs="Times New Roman"/>
          <w:sz w:val="28"/>
          <w:szCs w:val="28"/>
        </w:rPr>
      </w:pPr>
      <w:r w:rsidRPr="002A66FE">
        <w:rPr>
          <w:rFonts w:ascii="Times New Roman" w:hAnsi="Times New Roman" w:cs="Times New Roman"/>
          <w:sz w:val="28"/>
          <w:szCs w:val="28"/>
        </w:rPr>
        <w:t xml:space="preserve">An integrated </w:t>
      </w:r>
      <w:r w:rsidRPr="002A66FE">
        <w:rPr>
          <w:rFonts w:ascii="Times New Roman" w:hAnsi="Times New Roman" w:cs="Times New Roman"/>
          <w:b/>
          <w:bCs/>
          <w:sz w:val="28"/>
          <w:szCs w:val="28"/>
        </w:rPr>
        <w:t>smart search</w:t>
      </w:r>
      <w:r w:rsidRPr="002A66FE">
        <w:rPr>
          <w:rFonts w:ascii="Times New Roman" w:hAnsi="Times New Roman" w:cs="Times New Roman"/>
          <w:sz w:val="28"/>
          <w:szCs w:val="28"/>
        </w:rPr>
        <w:t xml:space="preserve"> feature supporting both natural language text queries and image-based inputs for intuitive product discovery.</w:t>
      </w:r>
    </w:p>
    <w:p w14:paraId="76561C3D" w14:textId="77777777" w:rsidR="002A66FE" w:rsidRPr="002A66FE" w:rsidRDefault="002A66FE" w:rsidP="002A66FE">
      <w:pPr>
        <w:numPr>
          <w:ilvl w:val="0"/>
          <w:numId w:val="13"/>
        </w:numPr>
        <w:rPr>
          <w:rFonts w:ascii="Times New Roman" w:hAnsi="Times New Roman" w:cs="Times New Roman"/>
          <w:sz w:val="28"/>
          <w:szCs w:val="28"/>
        </w:rPr>
      </w:pPr>
      <w:r w:rsidRPr="002A66FE">
        <w:rPr>
          <w:rFonts w:ascii="Times New Roman" w:hAnsi="Times New Roman" w:cs="Times New Roman"/>
          <w:sz w:val="28"/>
          <w:szCs w:val="28"/>
        </w:rPr>
        <w:t xml:space="preserve">A reliable </w:t>
      </w:r>
      <w:r w:rsidRPr="002A66FE">
        <w:rPr>
          <w:rFonts w:ascii="Times New Roman" w:hAnsi="Times New Roman" w:cs="Times New Roman"/>
          <w:b/>
          <w:bCs/>
          <w:sz w:val="28"/>
          <w:szCs w:val="28"/>
        </w:rPr>
        <w:t>body size prediction</w:t>
      </w:r>
      <w:r w:rsidRPr="002A66FE">
        <w:rPr>
          <w:rFonts w:ascii="Times New Roman" w:hAnsi="Times New Roman" w:cs="Times New Roman"/>
          <w:sz w:val="28"/>
          <w:szCs w:val="28"/>
        </w:rPr>
        <w:t xml:space="preserve"> system that provides accurate sizing recommendations, aiming to reduce return rates due to poor fit.</w:t>
      </w:r>
    </w:p>
    <w:p w14:paraId="60863CF4" w14:textId="77777777" w:rsidR="002A66FE" w:rsidRPr="002A66FE" w:rsidRDefault="002A66FE" w:rsidP="002A66FE">
      <w:pPr>
        <w:numPr>
          <w:ilvl w:val="0"/>
          <w:numId w:val="13"/>
        </w:numPr>
        <w:rPr>
          <w:rFonts w:ascii="Times New Roman" w:hAnsi="Times New Roman" w:cs="Times New Roman"/>
          <w:sz w:val="28"/>
          <w:szCs w:val="28"/>
        </w:rPr>
      </w:pPr>
      <w:r w:rsidRPr="002A66FE">
        <w:rPr>
          <w:rFonts w:ascii="Times New Roman" w:hAnsi="Times New Roman" w:cs="Times New Roman"/>
          <w:sz w:val="28"/>
          <w:szCs w:val="28"/>
        </w:rPr>
        <w:t xml:space="preserve">An </w:t>
      </w:r>
      <w:r w:rsidRPr="002A66FE">
        <w:rPr>
          <w:rFonts w:ascii="Times New Roman" w:hAnsi="Times New Roman" w:cs="Times New Roman"/>
          <w:b/>
          <w:bCs/>
          <w:sz w:val="28"/>
          <w:szCs w:val="28"/>
        </w:rPr>
        <w:t>interactive admin dashboard</w:t>
      </w:r>
      <w:r w:rsidRPr="002A66FE">
        <w:rPr>
          <w:rFonts w:ascii="Times New Roman" w:hAnsi="Times New Roman" w:cs="Times New Roman"/>
          <w:sz w:val="28"/>
          <w:szCs w:val="28"/>
        </w:rPr>
        <w:t xml:space="preserve"> for sellers to gain actionable, data-driven insights into product performance and user engagement.</w:t>
      </w:r>
    </w:p>
    <w:p w14:paraId="18DD52F5" w14:textId="77777777" w:rsidR="002A66FE" w:rsidRPr="006D0A34" w:rsidRDefault="002A66FE" w:rsidP="002A66FE">
      <w:pPr>
        <w:numPr>
          <w:ilvl w:val="0"/>
          <w:numId w:val="13"/>
        </w:numPr>
        <w:rPr>
          <w:rFonts w:ascii="Times New Roman" w:hAnsi="Times New Roman" w:cs="Times New Roman"/>
          <w:sz w:val="28"/>
          <w:szCs w:val="28"/>
        </w:rPr>
      </w:pPr>
      <w:r w:rsidRPr="002A66FE">
        <w:rPr>
          <w:rFonts w:ascii="Times New Roman" w:hAnsi="Times New Roman" w:cs="Times New Roman"/>
          <w:sz w:val="28"/>
          <w:szCs w:val="28"/>
        </w:rPr>
        <w:t xml:space="preserve">A fully integrated and </w:t>
      </w:r>
      <w:r w:rsidRPr="002A66FE">
        <w:rPr>
          <w:rFonts w:ascii="Times New Roman" w:hAnsi="Times New Roman" w:cs="Times New Roman"/>
          <w:b/>
          <w:bCs/>
          <w:sz w:val="28"/>
          <w:szCs w:val="28"/>
        </w:rPr>
        <w:t>end-to-end deployed AI-driven fashion e-commerce system</w:t>
      </w:r>
      <w:r w:rsidRPr="002A66FE">
        <w:rPr>
          <w:rFonts w:ascii="Times New Roman" w:hAnsi="Times New Roman" w:cs="Times New Roman"/>
          <w:sz w:val="28"/>
          <w:szCs w:val="28"/>
        </w:rPr>
        <w:t>, complete with a clean user interface, scalable backend services, deployable Docker images, and comprehensive documentation.</w:t>
      </w:r>
    </w:p>
    <w:p w14:paraId="31B4F482" w14:textId="77777777" w:rsidR="00016AD2" w:rsidRPr="006D0A34" w:rsidRDefault="00016AD2" w:rsidP="00016AD2">
      <w:pPr>
        <w:rPr>
          <w:b/>
          <w:bCs/>
          <w:sz w:val="28"/>
          <w:szCs w:val="28"/>
        </w:rPr>
      </w:pPr>
      <w:r w:rsidRPr="006D0A34">
        <w:rPr>
          <w:b/>
          <w:bCs/>
          <w:sz w:val="28"/>
          <w:szCs w:val="28"/>
        </w:rPr>
        <w:t>1. Software and System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1796"/>
        <w:gridCol w:w="3700"/>
        <w:gridCol w:w="1984"/>
      </w:tblGrid>
      <w:tr w:rsidR="00016AD2" w:rsidRPr="00EB5585" w14:paraId="0220BD2D" w14:textId="77777777" w:rsidTr="00E53C8F">
        <w:trPr>
          <w:tblCellSpacing w:w="15" w:type="dxa"/>
        </w:trPr>
        <w:tc>
          <w:tcPr>
            <w:tcW w:w="0" w:type="auto"/>
            <w:vAlign w:val="center"/>
            <w:hideMark/>
          </w:tcPr>
          <w:p w14:paraId="0614E9C9" w14:textId="77777777" w:rsidR="00016AD2" w:rsidRPr="00EB5585" w:rsidRDefault="00016AD2" w:rsidP="00E53C8F">
            <w:pPr>
              <w:rPr>
                <w:b/>
                <w:bCs/>
                <w:sz w:val="28"/>
                <w:szCs w:val="28"/>
              </w:rPr>
            </w:pPr>
            <w:r w:rsidRPr="00EB5585">
              <w:rPr>
                <w:b/>
                <w:bCs/>
                <w:sz w:val="28"/>
                <w:szCs w:val="28"/>
              </w:rPr>
              <w:t>Deliverable ID</w:t>
            </w:r>
          </w:p>
        </w:tc>
        <w:tc>
          <w:tcPr>
            <w:tcW w:w="0" w:type="auto"/>
            <w:vAlign w:val="center"/>
            <w:hideMark/>
          </w:tcPr>
          <w:p w14:paraId="6B596D3A" w14:textId="77777777" w:rsidR="00016AD2" w:rsidRPr="00EB5585" w:rsidRDefault="00016AD2" w:rsidP="00E53C8F">
            <w:pPr>
              <w:rPr>
                <w:b/>
                <w:bCs/>
                <w:sz w:val="28"/>
                <w:szCs w:val="28"/>
              </w:rPr>
            </w:pPr>
            <w:r w:rsidRPr="00EB5585">
              <w:rPr>
                <w:b/>
                <w:bCs/>
                <w:sz w:val="28"/>
                <w:szCs w:val="28"/>
              </w:rPr>
              <w:t>Category</w:t>
            </w:r>
          </w:p>
        </w:tc>
        <w:tc>
          <w:tcPr>
            <w:tcW w:w="0" w:type="auto"/>
            <w:vAlign w:val="center"/>
            <w:hideMark/>
          </w:tcPr>
          <w:p w14:paraId="60C04686" w14:textId="77777777" w:rsidR="00016AD2" w:rsidRPr="00EB5585" w:rsidRDefault="00016AD2" w:rsidP="00E53C8F">
            <w:pPr>
              <w:rPr>
                <w:b/>
                <w:bCs/>
                <w:sz w:val="28"/>
                <w:szCs w:val="28"/>
              </w:rPr>
            </w:pPr>
            <w:r w:rsidRPr="00EB5585">
              <w:rPr>
                <w:b/>
                <w:bCs/>
                <w:sz w:val="28"/>
                <w:szCs w:val="28"/>
              </w:rPr>
              <w:t>Detailed Description</w:t>
            </w:r>
          </w:p>
        </w:tc>
        <w:tc>
          <w:tcPr>
            <w:tcW w:w="0" w:type="auto"/>
            <w:vAlign w:val="center"/>
            <w:hideMark/>
          </w:tcPr>
          <w:p w14:paraId="4B5E77A4" w14:textId="77777777" w:rsidR="00016AD2" w:rsidRPr="00EB5585" w:rsidRDefault="00016AD2" w:rsidP="00E53C8F">
            <w:pPr>
              <w:rPr>
                <w:b/>
                <w:bCs/>
                <w:sz w:val="28"/>
                <w:szCs w:val="28"/>
              </w:rPr>
            </w:pPr>
            <w:r w:rsidRPr="00EB5585">
              <w:rPr>
                <w:b/>
                <w:bCs/>
                <w:sz w:val="28"/>
                <w:szCs w:val="28"/>
              </w:rPr>
              <w:t>Format / Technology</w:t>
            </w:r>
          </w:p>
        </w:tc>
      </w:tr>
      <w:tr w:rsidR="00016AD2" w:rsidRPr="00EB5585" w14:paraId="0A17D596" w14:textId="77777777" w:rsidTr="00E53C8F">
        <w:trPr>
          <w:tblCellSpacing w:w="15" w:type="dxa"/>
        </w:trPr>
        <w:tc>
          <w:tcPr>
            <w:tcW w:w="0" w:type="auto"/>
            <w:vAlign w:val="center"/>
            <w:hideMark/>
          </w:tcPr>
          <w:p w14:paraId="3D061EB8" w14:textId="77777777" w:rsidR="00016AD2" w:rsidRPr="00EB5585" w:rsidRDefault="00016AD2" w:rsidP="00E53C8F">
            <w:pPr>
              <w:rPr>
                <w:sz w:val="28"/>
                <w:szCs w:val="28"/>
              </w:rPr>
            </w:pPr>
            <w:r w:rsidRPr="00EB5585">
              <w:rPr>
                <w:sz w:val="28"/>
                <w:szCs w:val="28"/>
              </w:rPr>
              <w:lastRenderedPageBreak/>
              <w:t>SW-01</w:t>
            </w:r>
          </w:p>
        </w:tc>
        <w:tc>
          <w:tcPr>
            <w:tcW w:w="0" w:type="auto"/>
            <w:vAlign w:val="center"/>
            <w:hideMark/>
          </w:tcPr>
          <w:p w14:paraId="2ED55B9A" w14:textId="77777777" w:rsidR="00016AD2" w:rsidRPr="00EB5585" w:rsidRDefault="00016AD2" w:rsidP="00E53C8F">
            <w:pPr>
              <w:rPr>
                <w:sz w:val="28"/>
                <w:szCs w:val="28"/>
              </w:rPr>
            </w:pPr>
            <w:r w:rsidRPr="00EB5585">
              <w:rPr>
                <w:sz w:val="28"/>
                <w:szCs w:val="28"/>
              </w:rPr>
              <w:t>Frontend Application</w:t>
            </w:r>
          </w:p>
        </w:tc>
        <w:tc>
          <w:tcPr>
            <w:tcW w:w="0" w:type="auto"/>
            <w:vAlign w:val="center"/>
            <w:hideMark/>
          </w:tcPr>
          <w:p w14:paraId="4A27FCDC" w14:textId="77777777" w:rsidR="00016AD2" w:rsidRPr="00EB5585" w:rsidRDefault="00016AD2" w:rsidP="00E53C8F">
            <w:pPr>
              <w:rPr>
                <w:sz w:val="28"/>
                <w:szCs w:val="28"/>
              </w:rPr>
            </w:pPr>
            <w:r w:rsidRPr="00EB5585">
              <w:rPr>
                <w:sz w:val="28"/>
                <w:szCs w:val="28"/>
              </w:rPr>
              <w:t>A fully functional, responsive, and intuitive user interface built as a Single Page Application (SPA). It will include user authentication, product catalog browsing, the virtual try-on interface, personalized recommendation sections, and the multi-modal search bar.</w:t>
            </w:r>
          </w:p>
        </w:tc>
        <w:tc>
          <w:tcPr>
            <w:tcW w:w="0" w:type="auto"/>
            <w:vAlign w:val="center"/>
            <w:hideMark/>
          </w:tcPr>
          <w:p w14:paraId="7B1C5C8F" w14:textId="77777777" w:rsidR="00016AD2" w:rsidRPr="00EB5585" w:rsidRDefault="00016AD2" w:rsidP="00E53C8F">
            <w:pPr>
              <w:rPr>
                <w:sz w:val="28"/>
                <w:szCs w:val="28"/>
              </w:rPr>
            </w:pPr>
            <w:r w:rsidRPr="00EB5585">
              <w:rPr>
                <w:sz w:val="28"/>
                <w:szCs w:val="28"/>
              </w:rPr>
              <w:t>Next.js, React, CSS3</w:t>
            </w:r>
          </w:p>
        </w:tc>
      </w:tr>
      <w:tr w:rsidR="00016AD2" w:rsidRPr="00EB5585" w14:paraId="340B4C8E" w14:textId="77777777" w:rsidTr="00E53C8F">
        <w:trPr>
          <w:tblCellSpacing w:w="15" w:type="dxa"/>
        </w:trPr>
        <w:tc>
          <w:tcPr>
            <w:tcW w:w="0" w:type="auto"/>
            <w:vAlign w:val="center"/>
            <w:hideMark/>
          </w:tcPr>
          <w:p w14:paraId="4F6983E1" w14:textId="77777777" w:rsidR="00016AD2" w:rsidRPr="00EB5585" w:rsidRDefault="00016AD2" w:rsidP="00E53C8F">
            <w:pPr>
              <w:rPr>
                <w:sz w:val="28"/>
                <w:szCs w:val="28"/>
              </w:rPr>
            </w:pPr>
            <w:r w:rsidRPr="00EB5585">
              <w:rPr>
                <w:sz w:val="28"/>
                <w:szCs w:val="28"/>
              </w:rPr>
              <w:t>SW-02</w:t>
            </w:r>
          </w:p>
        </w:tc>
        <w:tc>
          <w:tcPr>
            <w:tcW w:w="0" w:type="auto"/>
            <w:vAlign w:val="center"/>
            <w:hideMark/>
          </w:tcPr>
          <w:p w14:paraId="1DF524E9" w14:textId="77777777" w:rsidR="00016AD2" w:rsidRPr="00EB5585" w:rsidRDefault="00016AD2" w:rsidP="00E53C8F">
            <w:pPr>
              <w:rPr>
                <w:sz w:val="28"/>
                <w:szCs w:val="28"/>
              </w:rPr>
            </w:pPr>
            <w:r w:rsidRPr="00EB5585">
              <w:rPr>
                <w:sz w:val="28"/>
                <w:szCs w:val="28"/>
              </w:rPr>
              <w:t>Core Backend API</w:t>
            </w:r>
          </w:p>
        </w:tc>
        <w:tc>
          <w:tcPr>
            <w:tcW w:w="0" w:type="auto"/>
            <w:vAlign w:val="center"/>
            <w:hideMark/>
          </w:tcPr>
          <w:p w14:paraId="6095ADC6" w14:textId="77777777" w:rsidR="00016AD2" w:rsidRPr="00EB5585" w:rsidRDefault="00016AD2" w:rsidP="00E53C8F">
            <w:pPr>
              <w:rPr>
                <w:sz w:val="28"/>
                <w:szCs w:val="28"/>
              </w:rPr>
            </w:pPr>
            <w:r w:rsidRPr="00EB5585">
              <w:rPr>
                <w:sz w:val="28"/>
                <w:szCs w:val="28"/>
              </w:rPr>
              <w:t>A robust, scalable, and secure RESTful API service that manages core business logic, including user management, product catalog CRUD operations, and orchestration of calls to the various AI microservices.</w:t>
            </w:r>
          </w:p>
        </w:tc>
        <w:tc>
          <w:tcPr>
            <w:tcW w:w="0" w:type="auto"/>
            <w:vAlign w:val="center"/>
            <w:hideMark/>
          </w:tcPr>
          <w:p w14:paraId="6938686F" w14:textId="77777777" w:rsidR="00016AD2" w:rsidRPr="00EB5585" w:rsidRDefault="00016AD2" w:rsidP="00E53C8F">
            <w:pPr>
              <w:rPr>
                <w:sz w:val="28"/>
                <w:szCs w:val="28"/>
              </w:rPr>
            </w:pPr>
            <w:r w:rsidRPr="00EB5585">
              <w:rPr>
                <w:sz w:val="28"/>
                <w:szCs w:val="28"/>
              </w:rPr>
              <w:t xml:space="preserve">Python, </w:t>
            </w:r>
            <w:proofErr w:type="spellStart"/>
            <w:r w:rsidRPr="00EB5585">
              <w:rPr>
                <w:sz w:val="28"/>
                <w:szCs w:val="28"/>
              </w:rPr>
              <w:t>FastAPI</w:t>
            </w:r>
            <w:proofErr w:type="spellEnd"/>
          </w:p>
        </w:tc>
      </w:tr>
      <w:tr w:rsidR="00016AD2" w:rsidRPr="00EB5585" w14:paraId="7D222D68" w14:textId="77777777" w:rsidTr="00E53C8F">
        <w:trPr>
          <w:tblCellSpacing w:w="15" w:type="dxa"/>
        </w:trPr>
        <w:tc>
          <w:tcPr>
            <w:tcW w:w="0" w:type="auto"/>
            <w:vAlign w:val="center"/>
            <w:hideMark/>
          </w:tcPr>
          <w:p w14:paraId="3084C272" w14:textId="77777777" w:rsidR="00016AD2" w:rsidRPr="00EB5585" w:rsidRDefault="00016AD2" w:rsidP="00E53C8F">
            <w:pPr>
              <w:rPr>
                <w:sz w:val="28"/>
                <w:szCs w:val="28"/>
              </w:rPr>
            </w:pPr>
            <w:r w:rsidRPr="00EB5585">
              <w:rPr>
                <w:sz w:val="28"/>
                <w:szCs w:val="28"/>
              </w:rPr>
              <w:t>SW-03</w:t>
            </w:r>
          </w:p>
        </w:tc>
        <w:tc>
          <w:tcPr>
            <w:tcW w:w="0" w:type="auto"/>
            <w:vAlign w:val="center"/>
            <w:hideMark/>
          </w:tcPr>
          <w:p w14:paraId="7024679A" w14:textId="77777777" w:rsidR="00016AD2" w:rsidRPr="00EB5585" w:rsidRDefault="00016AD2" w:rsidP="00E53C8F">
            <w:pPr>
              <w:rPr>
                <w:sz w:val="28"/>
                <w:szCs w:val="28"/>
              </w:rPr>
            </w:pPr>
            <w:r w:rsidRPr="00EB5585">
              <w:rPr>
                <w:sz w:val="28"/>
                <w:szCs w:val="28"/>
              </w:rPr>
              <w:t>AI Microservices</w:t>
            </w:r>
          </w:p>
        </w:tc>
        <w:tc>
          <w:tcPr>
            <w:tcW w:w="0" w:type="auto"/>
            <w:vAlign w:val="center"/>
            <w:hideMark/>
          </w:tcPr>
          <w:p w14:paraId="3FA77721" w14:textId="77777777" w:rsidR="00016AD2" w:rsidRPr="00EB5585" w:rsidRDefault="00016AD2" w:rsidP="00E53C8F">
            <w:pPr>
              <w:rPr>
                <w:sz w:val="28"/>
                <w:szCs w:val="28"/>
              </w:rPr>
            </w:pPr>
            <w:r w:rsidRPr="00EB5585">
              <w:rPr>
                <w:sz w:val="28"/>
                <w:szCs w:val="28"/>
              </w:rPr>
              <w:t>A set of four independent, containerized microservices, each exposing a REST API for a specific AI task (VTON, Recommendations, Search, Fit Prediction). These services are optimized for GPU inference.</w:t>
            </w:r>
          </w:p>
        </w:tc>
        <w:tc>
          <w:tcPr>
            <w:tcW w:w="0" w:type="auto"/>
            <w:vAlign w:val="center"/>
            <w:hideMark/>
          </w:tcPr>
          <w:p w14:paraId="16921451" w14:textId="77777777" w:rsidR="00016AD2" w:rsidRPr="00EB5585" w:rsidRDefault="00016AD2" w:rsidP="00E53C8F">
            <w:pPr>
              <w:rPr>
                <w:sz w:val="28"/>
                <w:szCs w:val="28"/>
              </w:rPr>
            </w:pPr>
            <w:r w:rsidRPr="00EB5585">
              <w:rPr>
                <w:sz w:val="28"/>
                <w:szCs w:val="28"/>
              </w:rPr>
              <w:t xml:space="preserve">Python, </w:t>
            </w:r>
            <w:proofErr w:type="spellStart"/>
            <w:r w:rsidRPr="00EB5585">
              <w:rPr>
                <w:sz w:val="28"/>
                <w:szCs w:val="28"/>
              </w:rPr>
              <w:t>FastAPI</w:t>
            </w:r>
            <w:proofErr w:type="spellEnd"/>
            <w:r w:rsidRPr="00EB5585">
              <w:rPr>
                <w:sz w:val="28"/>
                <w:szCs w:val="28"/>
              </w:rPr>
              <w:t>, Docker</w:t>
            </w:r>
          </w:p>
        </w:tc>
      </w:tr>
      <w:tr w:rsidR="00016AD2" w:rsidRPr="00EB5585" w14:paraId="0FA95EF5" w14:textId="77777777" w:rsidTr="00E53C8F">
        <w:trPr>
          <w:tblCellSpacing w:w="15" w:type="dxa"/>
        </w:trPr>
        <w:tc>
          <w:tcPr>
            <w:tcW w:w="0" w:type="auto"/>
            <w:vAlign w:val="center"/>
            <w:hideMark/>
          </w:tcPr>
          <w:p w14:paraId="2334E1A6" w14:textId="77777777" w:rsidR="00016AD2" w:rsidRPr="00EB5585" w:rsidRDefault="00016AD2" w:rsidP="00E53C8F">
            <w:pPr>
              <w:rPr>
                <w:sz w:val="28"/>
                <w:szCs w:val="28"/>
              </w:rPr>
            </w:pPr>
            <w:r w:rsidRPr="00EB5585">
              <w:rPr>
                <w:sz w:val="28"/>
                <w:szCs w:val="28"/>
              </w:rPr>
              <w:t>SW-04</w:t>
            </w:r>
          </w:p>
        </w:tc>
        <w:tc>
          <w:tcPr>
            <w:tcW w:w="0" w:type="auto"/>
            <w:vAlign w:val="center"/>
            <w:hideMark/>
          </w:tcPr>
          <w:p w14:paraId="3EC16250" w14:textId="77777777" w:rsidR="00016AD2" w:rsidRPr="00EB5585" w:rsidRDefault="00016AD2" w:rsidP="00E53C8F">
            <w:pPr>
              <w:rPr>
                <w:sz w:val="28"/>
                <w:szCs w:val="28"/>
              </w:rPr>
            </w:pPr>
            <w:r w:rsidRPr="00EB5585">
              <w:rPr>
                <w:sz w:val="28"/>
                <w:szCs w:val="28"/>
              </w:rPr>
              <w:t>Admin Dashboard</w:t>
            </w:r>
          </w:p>
        </w:tc>
        <w:tc>
          <w:tcPr>
            <w:tcW w:w="0" w:type="auto"/>
            <w:vAlign w:val="center"/>
            <w:hideMark/>
          </w:tcPr>
          <w:p w14:paraId="1BE57C12" w14:textId="77777777" w:rsidR="00016AD2" w:rsidRPr="00EB5585" w:rsidRDefault="00016AD2" w:rsidP="00E53C8F">
            <w:pPr>
              <w:rPr>
                <w:sz w:val="28"/>
                <w:szCs w:val="28"/>
              </w:rPr>
            </w:pPr>
            <w:r w:rsidRPr="00EB5585">
              <w:rPr>
                <w:sz w:val="28"/>
                <w:szCs w:val="28"/>
              </w:rPr>
              <w:t>A secure, web-based portal for administrators. It will feature interactive data visualizations for key business metrics, user management tools, and data export functionalities.</w:t>
            </w:r>
          </w:p>
        </w:tc>
        <w:tc>
          <w:tcPr>
            <w:tcW w:w="0" w:type="auto"/>
            <w:vAlign w:val="center"/>
            <w:hideMark/>
          </w:tcPr>
          <w:p w14:paraId="4DD56C52" w14:textId="77777777" w:rsidR="00016AD2" w:rsidRPr="00EB5585" w:rsidRDefault="00016AD2" w:rsidP="00E53C8F">
            <w:pPr>
              <w:rPr>
                <w:sz w:val="28"/>
                <w:szCs w:val="28"/>
              </w:rPr>
            </w:pPr>
            <w:r w:rsidRPr="00EB5585">
              <w:rPr>
                <w:sz w:val="28"/>
                <w:szCs w:val="28"/>
              </w:rPr>
              <w:t>React, Recharts</w:t>
            </w:r>
          </w:p>
        </w:tc>
      </w:tr>
      <w:tr w:rsidR="00016AD2" w:rsidRPr="00EB5585" w14:paraId="14395EE7" w14:textId="77777777" w:rsidTr="00E53C8F">
        <w:trPr>
          <w:tblCellSpacing w:w="15" w:type="dxa"/>
        </w:trPr>
        <w:tc>
          <w:tcPr>
            <w:tcW w:w="0" w:type="auto"/>
            <w:vAlign w:val="center"/>
            <w:hideMark/>
          </w:tcPr>
          <w:p w14:paraId="6FAC9652" w14:textId="77777777" w:rsidR="00016AD2" w:rsidRPr="00EB5585" w:rsidRDefault="00016AD2" w:rsidP="00E53C8F">
            <w:pPr>
              <w:rPr>
                <w:sz w:val="28"/>
                <w:szCs w:val="28"/>
              </w:rPr>
            </w:pPr>
            <w:r w:rsidRPr="00EB5585">
              <w:rPr>
                <w:sz w:val="28"/>
                <w:szCs w:val="28"/>
              </w:rPr>
              <w:t>SW-05</w:t>
            </w:r>
          </w:p>
        </w:tc>
        <w:tc>
          <w:tcPr>
            <w:tcW w:w="0" w:type="auto"/>
            <w:vAlign w:val="center"/>
            <w:hideMark/>
          </w:tcPr>
          <w:p w14:paraId="4B0FC645" w14:textId="77777777" w:rsidR="00016AD2" w:rsidRPr="00EB5585" w:rsidRDefault="00016AD2" w:rsidP="00E53C8F">
            <w:pPr>
              <w:rPr>
                <w:sz w:val="28"/>
                <w:szCs w:val="28"/>
              </w:rPr>
            </w:pPr>
            <w:r w:rsidRPr="00EB5585">
              <w:rPr>
                <w:sz w:val="28"/>
                <w:szCs w:val="28"/>
              </w:rPr>
              <w:t>Source Code Repository</w:t>
            </w:r>
          </w:p>
        </w:tc>
        <w:tc>
          <w:tcPr>
            <w:tcW w:w="0" w:type="auto"/>
            <w:vAlign w:val="center"/>
            <w:hideMark/>
          </w:tcPr>
          <w:p w14:paraId="37360FEC" w14:textId="77777777" w:rsidR="00016AD2" w:rsidRPr="00EB5585" w:rsidRDefault="00016AD2" w:rsidP="00E53C8F">
            <w:pPr>
              <w:rPr>
                <w:sz w:val="28"/>
                <w:szCs w:val="28"/>
              </w:rPr>
            </w:pPr>
            <w:r w:rsidRPr="00EB5585">
              <w:rPr>
                <w:sz w:val="28"/>
                <w:szCs w:val="28"/>
              </w:rPr>
              <w:t>The complete, well-organized, and commented source code for all components of the platform, including the frontend, backend, AI services, and data processing scripts.</w:t>
            </w:r>
          </w:p>
        </w:tc>
        <w:tc>
          <w:tcPr>
            <w:tcW w:w="0" w:type="auto"/>
            <w:vAlign w:val="center"/>
            <w:hideMark/>
          </w:tcPr>
          <w:p w14:paraId="300D95D2" w14:textId="77777777" w:rsidR="00016AD2" w:rsidRPr="00EB5585" w:rsidRDefault="00016AD2" w:rsidP="00E53C8F">
            <w:pPr>
              <w:rPr>
                <w:sz w:val="28"/>
                <w:szCs w:val="28"/>
              </w:rPr>
            </w:pPr>
            <w:r w:rsidRPr="00EB5585">
              <w:rPr>
                <w:sz w:val="28"/>
                <w:szCs w:val="28"/>
              </w:rPr>
              <w:t>Git (e.g., on GitHub/GitLab)</w:t>
            </w:r>
          </w:p>
        </w:tc>
      </w:tr>
      <w:tr w:rsidR="00016AD2" w:rsidRPr="00EB5585" w14:paraId="7AF19FB4" w14:textId="77777777" w:rsidTr="00E53C8F">
        <w:trPr>
          <w:tblCellSpacing w:w="15" w:type="dxa"/>
        </w:trPr>
        <w:tc>
          <w:tcPr>
            <w:tcW w:w="0" w:type="auto"/>
            <w:vAlign w:val="center"/>
            <w:hideMark/>
          </w:tcPr>
          <w:p w14:paraId="77FA6D93" w14:textId="77777777" w:rsidR="00016AD2" w:rsidRPr="00EB5585" w:rsidRDefault="00016AD2" w:rsidP="00E53C8F">
            <w:pPr>
              <w:rPr>
                <w:sz w:val="28"/>
                <w:szCs w:val="28"/>
              </w:rPr>
            </w:pPr>
            <w:r w:rsidRPr="00EB5585">
              <w:rPr>
                <w:sz w:val="28"/>
                <w:szCs w:val="28"/>
              </w:rPr>
              <w:t>SW-06</w:t>
            </w:r>
          </w:p>
        </w:tc>
        <w:tc>
          <w:tcPr>
            <w:tcW w:w="0" w:type="auto"/>
            <w:vAlign w:val="center"/>
            <w:hideMark/>
          </w:tcPr>
          <w:p w14:paraId="5D4AA04E" w14:textId="77777777" w:rsidR="00016AD2" w:rsidRPr="00EB5585" w:rsidRDefault="00016AD2" w:rsidP="00E53C8F">
            <w:pPr>
              <w:rPr>
                <w:sz w:val="28"/>
                <w:szCs w:val="28"/>
              </w:rPr>
            </w:pPr>
            <w:r w:rsidRPr="00EB5585">
              <w:rPr>
                <w:sz w:val="28"/>
                <w:szCs w:val="28"/>
              </w:rPr>
              <w:t>Deployment Artifacts</w:t>
            </w:r>
          </w:p>
        </w:tc>
        <w:tc>
          <w:tcPr>
            <w:tcW w:w="0" w:type="auto"/>
            <w:vAlign w:val="center"/>
            <w:hideMark/>
          </w:tcPr>
          <w:p w14:paraId="12F4AC93" w14:textId="77777777" w:rsidR="00016AD2" w:rsidRPr="00EB5585" w:rsidRDefault="00016AD2" w:rsidP="00E53C8F">
            <w:pPr>
              <w:rPr>
                <w:sz w:val="28"/>
                <w:szCs w:val="28"/>
              </w:rPr>
            </w:pPr>
            <w:r w:rsidRPr="00EB5585">
              <w:rPr>
                <w:sz w:val="28"/>
                <w:szCs w:val="28"/>
              </w:rPr>
              <w:t xml:space="preserve">A full set of </w:t>
            </w:r>
            <w:proofErr w:type="spellStart"/>
            <w:r w:rsidRPr="00EB5585">
              <w:rPr>
                <w:sz w:val="28"/>
                <w:szCs w:val="28"/>
              </w:rPr>
              <w:t>Dockerfiles</w:t>
            </w:r>
            <w:proofErr w:type="spellEnd"/>
            <w:r w:rsidRPr="00EB5585">
              <w:rPr>
                <w:sz w:val="28"/>
                <w:szCs w:val="28"/>
              </w:rPr>
              <w:t xml:space="preserve"> and Docker Compose configurations that allow for the one-click, reproducible deployment of the entire application stack in a development or production environment.</w:t>
            </w:r>
          </w:p>
        </w:tc>
        <w:tc>
          <w:tcPr>
            <w:tcW w:w="0" w:type="auto"/>
            <w:vAlign w:val="center"/>
            <w:hideMark/>
          </w:tcPr>
          <w:p w14:paraId="4F8D4DE1" w14:textId="77777777" w:rsidR="00016AD2" w:rsidRPr="00EB5585" w:rsidRDefault="00016AD2" w:rsidP="00E53C8F">
            <w:pPr>
              <w:rPr>
                <w:sz w:val="28"/>
                <w:szCs w:val="28"/>
              </w:rPr>
            </w:pPr>
            <w:r w:rsidRPr="00EB5585">
              <w:rPr>
                <w:sz w:val="28"/>
                <w:szCs w:val="28"/>
              </w:rPr>
              <w:t>Docker, Docker Compose</w:t>
            </w:r>
          </w:p>
        </w:tc>
      </w:tr>
    </w:tbl>
    <w:p w14:paraId="2288BCF8" w14:textId="77777777" w:rsidR="00016AD2" w:rsidRPr="006D0A34" w:rsidRDefault="00016AD2" w:rsidP="00016AD2">
      <w:pPr>
        <w:rPr>
          <w:b/>
          <w:bCs/>
          <w:sz w:val="28"/>
          <w:szCs w:val="28"/>
        </w:rPr>
      </w:pPr>
      <w:r w:rsidRPr="006D0A34">
        <w:rPr>
          <w:b/>
          <w:bCs/>
          <w:sz w:val="28"/>
          <w:szCs w:val="28"/>
        </w:rPr>
        <w:t>2. AI Model and Data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1395"/>
        <w:gridCol w:w="4244"/>
        <w:gridCol w:w="1817"/>
      </w:tblGrid>
      <w:tr w:rsidR="00016AD2" w:rsidRPr="00EB5585" w14:paraId="4E4E5030" w14:textId="77777777" w:rsidTr="00E53C8F">
        <w:trPr>
          <w:tblCellSpacing w:w="15" w:type="dxa"/>
        </w:trPr>
        <w:tc>
          <w:tcPr>
            <w:tcW w:w="0" w:type="auto"/>
            <w:vAlign w:val="center"/>
            <w:hideMark/>
          </w:tcPr>
          <w:p w14:paraId="72C6443E" w14:textId="77777777" w:rsidR="00016AD2" w:rsidRPr="00EB5585" w:rsidRDefault="00016AD2" w:rsidP="00E53C8F">
            <w:pPr>
              <w:rPr>
                <w:b/>
                <w:bCs/>
                <w:sz w:val="28"/>
                <w:szCs w:val="28"/>
              </w:rPr>
            </w:pPr>
            <w:r w:rsidRPr="00EB5585">
              <w:rPr>
                <w:b/>
                <w:bCs/>
                <w:sz w:val="28"/>
                <w:szCs w:val="28"/>
              </w:rPr>
              <w:t>Deliverable ID</w:t>
            </w:r>
          </w:p>
        </w:tc>
        <w:tc>
          <w:tcPr>
            <w:tcW w:w="0" w:type="auto"/>
            <w:vAlign w:val="center"/>
            <w:hideMark/>
          </w:tcPr>
          <w:p w14:paraId="3B34E9AC" w14:textId="77777777" w:rsidR="00016AD2" w:rsidRPr="00EB5585" w:rsidRDefault="00016AD2" w:rsidP="00E53C8F">
            <w:pPr>
              <w:rPr>
                <w:b/>
                <w:bCs/>
                <w:sz w:val="28"/>
                <w:szCs w:val="28"/>
              </w:rPr>
            </w:pPr>
            <w:r w:rsidRPr="00EB5585">
              <w:rPr>
                <w:b/>
                <w:bCs/>
                <w:sz w:val="28"/>
                <w:szCs w:val="28"/>
              </w:rPr>
              <w:t>Category</w:t>
            </w:r>
          </w:p>
        </w:tc>
        <w:tc>
          <w:tcPr>
            <w:tcW w:w="0" w:type="auto"/>
            <w:vAlign w:val="center"/>
            <w:hideMark/>
          </w:tcPr>
          <w:p w14:paraId="77F53BBB" w14:textId="77777777" w:rsidR="00016AD2" w:rsidRPr="00EB5585" w:rsidRDefault="00016AD2" w:rsidP="00E53C8F">
            <w:pPr>
              <w:rPr>
                <w:b/>
                <w:bCs/>
                <w:sz w:val="28"/>
                <w:szCs w:val="28"/>
              </w:rPr>
            </w:pPr>
            <w:r w:rsidRPr="00EB5585">
              <w:rPr>
                <w:b/>
                <w:bCs/>
                <w:sz w:val="28"/>
                <w:szCs w:val="28"/>
              </w:rPr>
              <w:t>Detailed Description</w:t>
            </w:r>
          </w:p>
        </w:tc>
        <w:tc>
          <w:tcPr>
            <w:tcW w:w="0" w:type="auto"/>
            <w:vAlign w:val="center"/>
            <w:hideMark/>
          </w:tcPr>
          <w:p w14:paraId="16016361" w14:textId="77777777" w:rsidR="00016AD2" w:rsidRPr="00EB5585" w:rsidRDefault="00016AD2" w:rsidP="00E53C8F">
            <w:pPr>
              <w:rPr>
                <w:b/>
                <w:bCs/>
                <w:sz w:val="28"/>
                <w:szCs w:val="28"/>
              </w:rPr>
            </w:pPr>
            <w:r w:rsidRPr="00EB5585">
              <w:rPr>
                <w:b/>
                <w:bCs/>
                <w:sz w:val="28"/>
                <w:szCs w:val="28"/>
              </w:rPr>
              <w:t>Format / Technology</w:t>
            </w:r>
          </w:p>
        </w:tc>
      </w:tr>
      <w:tr w:rsidR="00016AD2" w:rsidRPr="00EB5585" w14:paraId="5EE989DE" w14:textId="77777777" w:rsidTr="00E53C8F">
        <w:trPr>
          <w:tblCellSpacing w:w="15" w:type="dxa"/>
        </w:trPr>
        <w:tc>
          <w:tcPr>
            <w:tcW w:w="0" w:type="auto"/>
            <w:vAlign w:val="center"/>
            <w:hideMark/>
          </w:tcPr>
          <w:p w14:paraId="2D671403" w14:textId="77777777" w:rsidR="00016AD2" w:rsidRPr="00EB5585" w:rsidRDefault="00016AD2" w:rsidP="00E53C8F">
            <w:pPr>
              <w:rPr>
                <w:sz w:val="28"/>
                <w:szCs w:val="28"/>
              </w:rPr>
            </w:pPr>
            <w:r w:rsidRPr="00EB5585">
              <w:rPr>
                <w:sz w:val="28"/>
                <w:szCs w:val="28"/>
              </w:rPr>
              <w:t>MDL-01</w:t>
            </w:r>
          </w:p>
        </w:tc>
        <w:tc>
          <w:tcPr>
            <w:tcW w:w="0" w:type="auto"/>
            <w:vAlign w:val="center"/>
            <w:hideMark/>
          </w:tcPr>
          <w:p w14:paraId="66777102" w14:textId="77777777" w:rsidR="00016AD2" w:rsidRPr="00EB5585" w:rsidRDefault="00016AD2" w:rsidP="00E53C8F">
            <w:pPr>
              <w:rPr>
                <w:sz w:val="28"/>
                <w:szCs w:val="28"/>
              </w:rPr>
            </w:pPr>
            <w:r w:rsidRPr="00EB5585">
              <w:rPr>
                <w:sz w:val="28"/>
                <w:szCs w:val="28"/>
              </w:rPr>
              <w:t>Trained VTON Model</w:t>
            </w:r>
          </w:p>
        </w:tc>
        <w:tc>
          <w:tcPr>
            <w:tcW w:w="0" w:type="auto"/>
            <w:vAlign w:val="center"/>
            <w:hideMark/>
          </w:tcPr>
          <w:p w14:paraId="0F37433B" w14:textId="77777777" w:rsidR="00016AD2" w:rsidRPr="00EB5585" w:rsidRDefault="00016AD2" w:rsidP="00E53C8F">
            <w:pPr>
              <w:rPr>
                <w:sz w:val="28"/>
                <w:szCs w:val="28"/>
              </w:rPr>
            </w:pPr>
            <w:r w:rsidRPr="00EB5585">
              <w:rPr>
                <w:sz w:val="28"/>
                <w:szCs w:val="28"/>
              </w:rPr>
              <w:t>The final, optimized weights of the trained CatVTON model, capable of generating high-resolution, photorealistic try-on images.</w:t>
            </w:r>
          </w:p>
        </w:tc>
        <w:tc>
          <w:tcPr>
            <w:tcW w:w="0" w:type="auto"/>
            <w:vAlign w:val="center"/>
            <w:hideMark/>
          </w:tcPr>
          <w:p w14:paraId="561AD851" w14:textId="77777777" w:rsidR="00016AD2" w:rsidRPr="00EB5585" w:rsidRDefault="00016AD2" w:rsidP="00E53C8F">
            <w:pPr>
              <w:rPr>
                <w:sz w:val="28"/>
                <w:szCs w:val="28"/>
              </w:rPr>
            </w:pPr>
            <w:proofErr w:type="spellStart"/>
            <w:r w:rsidRPr="00EB5585">
              <w:rPr>
                <w:sz w:val="28"/>
                <w:szCs w:val="28"/>
              </w:rPr>
              <w:t>PyTorch</w:t>
            </w:r>
            <w:proofErr w:type="spellEnd"/>
            <w:r w:rsidRPr="00EB5585">
              <w:rPr>
                <w:sz w:val="28"/>
                <w:szCs w:val="28"/>
              </w:rPr>
              <w:t xml:space="preserve"> Model File (.</w:t>
            </w:r>
            <w:proofErr w:type="spellStart"/>
            <w:r w:rsidRPr="00EB5585">
              <w:rPr>
                <w:sz w:val="28"/>
                <w:szCs w:val="28"/>
              </w:rPr>
              <w:t>pth</w:t>
            </w:r>
            <w:proofErr w:type="spellEnd"/>
            <w:r w:rsidRPr="00EB5585">
              <w:rPr>
                <w:sz w:val="28"/>
                <w:szCs w:val="28"/>
              </w:rPr>
              <w:t>)</w:t>
            </w:r>
          </w:p>
        </w:tc>
      </w:tr>
      <w:tr w:rsidR="00016AD2" w:rsidRPr="00EB5585" w14:paraId="6BB0342C" w14:textId="77777777" w:rsidTr="00E53C8F">
        <w:trPr>
          <w:tblCellSpacing w:w="15" w:type="dxa"/>
        </w:trPr>
        <w:tc>
          <w:tcPr>
            <w:tcW w:w="0" w:type="auto"/>
            <w:vAlign w:val="center"/>
            <w:hideMark/>
          </w:tcPr>
          <w:p w14:paraId="405AFFD0" w14:textId="77777777" w:rsidR="00016AD2" w:rsidRPr="00EB5585" w:rsidRDefault="00016AD2" w:rsidP="00E53C8F">
            <w:pPr>
              <w:rPr>
                <w:sz w:val="28"/>
                <w:szCs w:val="28"/>
              </w:rPr>
            </w:pPr>
            <w:r w:rsidRPr="00EB5585">
              <w:rPr>
                <w:sz w:val="28"/>
                <w:szCs w:val="28"/>
              </w:rPr>
              <w:t>MDL-02</w:t>
            </w:r>
          </w:p>
        </w:tc>
        <w:tc>
          <w:tcPr>
            <w:tcW w:w="0" w:type="auto"/>
            <w:vAlign w:val="center"/>
            <w:hideMark/>
          </w:tcPr>
          <w:p w14:paraId="7E149331" w14:textId="77777777" w:rsidR="00016AD2" w:rsidRPr="00EB5585" w:rsidRDefault="00016AD2" w:rsidP="00E53C8F">
            <w:pPr>
              <w:rPr>
                <w:sz w:val="28"/>
                <w:szCs w:val="28"/>
              </w:rPr>
            </w:pPr>
            <w:r w:rsidRPr="00EB5585">
              <w:rPr>
                <w:sz w:val="28"/>
                <w:szCs w:val="28"/>
              </w:rPr>
              <w:t xml:space="preserve">Trained </w:t>
            </w:r>
            <w:proofErr w:type="spellStart"/>
            <w:r w:rsidRPr="00EB5585">
              <w:rPr>
                <w:sz w:val="28"/>
                <w:szCs w:val="28"/>
              </w:rPr>
              <w:t>RecSys</w:t>
            </w:r>
            <w:proofErr w:type="spellEnd"/>
            <w:r w:rsidRPr="00EB5585">
              <w:rPr>
                <w:sz w:val="28"/>
                <w:szCs w:val="28"/>
              </w:rPr>
              <w:t xml:space="preserve"> Models</w:t>
            </w:r>
          </w:p>
        </w:tc>
        <w:tc>
          <w:tcPr>
            <w:tcW w:w="0" w:type="auto"/>
            <w:vAlign w:val="center"/>
            <w:hideMark/>
          </w:tcPr>
          <w:p w14:paraId="765FCDB0" w14:textId="77777777" w:rsidR="00016AD2" w:rsidRPr="00EB5585" w:rsidRDefault="00016AD2" w:rsidP="00E53C8F">
            <w:pPr>
              <w:rPr>
                <w:sz w:val="28"/>
                <w:szCs w:val="28"/>
              </w:rPr>
            </w:pPr>
            <w:r w:rsidRPr="00EB5585">
              <w:rPr>
                <w:sz w:val="28"/>
                <w:szCs w:val="28"/>
              </w:rPr>
              <w:t xml:space="preserve">The serialized models for the recommendation engine, including the trained collaborative filtering model (e.g., ALS latent factors) and the re-ranking model (e.g., </w:t>
            </w:r>
            <w:proofErr w:type="spellStart"/>
            <w:r w:rsidRPr="00EB5585">
              <w:rPr>
                <w:sz w:val="28"/>
                <w:szCs w:val="28"/>
              </w:rPr>
              <w:t>LightGBM</w:t>
            </w:r>
            <w:proofErr w:type="spellEnd"/>
            <w:r w:rsidRPr="00EB5585">
              <w:rPr>
                <w:sz w:val="28"/>
                <w:szCs w:val="28"/>
              </w:rPr>
              <w:t>).</w:t>
            </w:r>
          </w:p>
        </w:tc>
        <w:tc>
          <w:tcPr>
            <w:tcW w:w="0" w:type="auto"/>
            <w:vAlign w:val="center"/>
            <w:hideMark/>
          </w:tcPr>
          <w:p w14:paraId="5462C1C3" w14:textId="77777777" w:rsidR="00016AD2" w:rsidRPr="00EB5585" w:rsidRDefault="00016AD2" w:rsidP="00E53C8F">
            <w:pPr>
              <w:rPr>
                <w:sz w:val="28"/>
                <w:szCs w:val="28"/>
              </w:rPr>
            </w:pPr>
            <w:r w:rsidRPr="00EB5585">
              <w:rPr>
                <w:sz w:val="28"/>
                <w:szCs w:val="28"/>
              </w:rPr>
              <w:t xml:space="preserve">Varies (e.g., Pickle, </w:t>
            </w:r>
            <w:proofErr w:type="spellStart"/>
            <w:r w:rsidRPr="00EB5585">
              <w:rPr>
                <w:sz w:val="28"/>
                <w:szCs w:val="28"/>
              </w:rPr>
              <w:t>Joblib</w:t>
            </w:r>
            <w:proofErr w:type="spellEnd"/>
            <w:r w:rsidRPr="00EB5585">
              <w:rPr>
                <w:sz w:val="28"/>
                <w:szCs w:val="28"/>
              </w:rPr>
              <w:t>)</w:t>
            </w:r>
          </w:p>
        </w:tc>
      </w:tr>
      <w:tr w:rsidR="00016AD2" w:rsidRPr="00EB5585" w14:paraId="07502FE3" w14:textId="77777777" w:rsidTr="00E53C8F">
        <w:trPr>
          <w:tblCellSpacing w:w="15" w:type="dxa"/>
        </w:trPr>
        <w:tc>
          <w:tcPr>
            <w:tcW w:w="0" w:type="auto"/>
            <w:vAlign w:val="center"/>
            <w:hideMark/>
          </w:tcPr>
          <w:p w14:paraId="61CE701F" w14:textId="77777777" w:rsidR="00016AD2" w:rsidRPr="00EB5585" w:rsidRDefault="00016AD2" w:rsidP="00E53C8F">
            <w:pPr>
              <w:rPr>
                <w:sz w:val="28"/>
                <w:szCs w:val="28"/>
              </w:rPr>
            </w:pPr>
            <w:r w:rsidRPr="00EB5585">
              <w:rPr>
                <w:sz w:val="28"/>
                <w:szCs w:val="28"/>
              </w:rPr>
              <w:t>MDL-03</w:t>
            </w:r>
          </w:p>
        </w:tc>
        <w:tc>
          <w:tcPr>
            <w:tcW w:w="0" w:type="auto"/>
            <w:vAlign w:val="center"/>
            <w:hideMark/>
          </w:tcPr>
          <w:p w14:paraId="47B04415" w14:textId="77777777" w:rsidR="00016AD2" w:rsidRPr="00EB5585" w:rsidRDefault="00016AD2" w:rsidP="00E53C8F">
            <w:pPr>
              <w:rPr>
                <w:sz w:val="28"/>
                <w:szCs w:val="28"/>
              </w:rPr>
            </w:pPr>
            <w:r w:rsidRPr="00EB5585">
              <w:rPr>
                <w:sz w:val="28"/>
                <w:szCs w:val="28"/>
              </w:rPr>
              <w:t>Trained Fit Model</w:t>
            </w:r>
          </w:p>
        </w:tc>
        <w:tc>
          <w:tcPr>
            <w:tcW w:w="0" w:type="auto"/>
            <w:vAlign w:val="center"/>
            <w:hideMark/>
          </w:tcPr>
          <w:p w14:paraId="5030A5E8" w14:textId="77777777" w:rsidR="00016AD2" w:rsidRPr="00EB5585" w:rsidRDefault="00016AD2" w:rsidP="00E53C8F">
            <w:pPr>
              <w:rPr>
                <w:sz w:val="28"/>
                <w:szCs w:val="28"/>
              </w:rPr>
            </w:pPr>
            <w:r w:rsidRPr="00EB5585">
              <w:rPr>
                <w:sz w:val="28"/>
                <w:szCs w:val="28"/>
              </w:rPr>
              <w:t>The final, validated regression model for predicting body measurements from image features.</w:t>
            </w:r>
          </w:p>
        </w:tc>
        <w:tc>
          <w:tcPr>
            <w:tcW w:w="0" w:type="auto"/>
            <w:vAlign w:val="center"/>
            <w:hideMark/>
          </w:tcPr>
          <w:p w14:paraId="75598BAC" w14:textId="77777777" w:rsidR="00016AD2" w:rsidRPr="00EB5585" w:rsidRDefault="00016AD2" w:rsidP="00E53C8F">
            <w:pPr>
              <w:rPr>
                <w:sz w:val="28"/>
                <w:szCs w:val="28"/>
              </w:rPr>
            </w:pPr>
            <w:proofErr w:type="spellStart"/>
            <w:r w:rsidRPr="00EB5585">
              <w:rPr>
                <w:sz w:val="28"/>
                <w:szCs w:val="28"/>
              </w:rPr>
              <w:t>XGBoost</w:t>
            </w:r>
            <w:proofErr w:type="spellEnd"/>
            <w:r w:rsidRPr="00EB5585">
              <w:rPr>
                <w:sz w:val="28"/>
                <w:szCs w:val="28"/>
              </w:rPr>
              <w:t xml:space="preserve"> or Scikit-learn Model File</w:t>
            </w:r>
          </w:p>
        </w:tc>
      </w:tr>
      <w:tr w:rsidR="00016AD2" w:rsidRPr="00EB5585" w14:paraId="573E8B0A" w14:textId="77777777" w:rsidTr="00E53C8F">
        <w:trPr>
          <w:tblCellSpacing w:w="15" w:type="dxa"/>
        </w:trPr>
        <w:tc>
          <w:tcPr>
            <w:tcW w:w="0" w:type="auto"/>
            <w:vAlign w:val="center"/>
            <w:hideMark/>
          </w:tcPr>
          <w:p w14:paraId="2A49C83F" w14:textId="77777777" w:rsidR="00016AD2" w:rsidRPr="00EB5585" w:rsidRDefault="00016AD2" w:rsidP="00E53C8F">
            <w:pPr>
              <w:rPr>
                <w:sz w:val="28"/>
                <w:szCs w:val="28"/>
              </w:rPr>
            </w:pPr>
            <w:r w:rsidRPr="00EB5585">
              <w:rPr>
                <w:sz w:val="28"/>
                <w:szCs w:val="28"/>
              </w:rPr>
              <w:lastRenderedPageBreak/>
              <w:t>DATA-01</w:t>
            </w:r>
          </w:p>
        </w:tc>
        <w:tc>
          <w:tcPr>
            <w:tcW w:w="0" w:type="auto"/>
            <w:vAlign w:val="center"/>
            <w:hideMark/>
          </w:tcPr>
          <w:p w14:paraId="6B93D5E0" w14:textId="77777777" w:rsidR="00016AD2" w:rsidRPr="00EB5585" w:rsidRDefault="00016AD2" w:rsidP="00E53C8F">
            <w:pPr>
              <w:rPr>
                <w:sz w:val="28"/>
                <w:szCs w:val="28"/>
              </w:rPr>
            </w:pPr>
            <w:r w:rsidRPr="00EB5585">
              <w:rPr>
                <w:sz w:val="28"/>
                <w:szCs w:val="28"/>
              </w:rPr>
              <w:t>Vector Index</w:t>
            </w:r>
          </w:p>
        </w:tc>
        <w:tc>
          <w:tcPr>
            <w:tcW w:w="0" w:type="auto"/>
            <w:vAlign w:val="center"/>
            <w:hideMark/>
          </w:tcPr>
          <w:p w14:paraId="2180ED09" w14:textId="77777777" w:rsidR="00016AD2" w:rsidRPr="00EB5585" w:rsidRDefault="00016AD2" w:rsidP="00E53C8F">
            <w:pPr>
              <w:rPr>
                <w:sz w:val="28"/>
                <w:szCs w:val="28"/>
              </w:rPr>
            </w:pPr>
            <w:r w:rsidRPr="00EB5585">
              <w:rPr>
                <w:sz w:val="28"/>
                <w:szCs w:val="28"/>
              </w:rPr>
              <w:t>The pre-computed and indexed CLIP embeddings for the entire product catalog, ready to be loaded into the PG-vector database for semantic search.</w:t>
            </w:r>
          </w:p>
        </w:tc>
        <w:tc>
          <w:tcPr>
            <w:tcW w:w="0" w:type="auto"/>
            <w:vAlign w:val="center"/>
            <w:hideMark/>
          </w:tcPr>
          <w:p w14:paraId="6A123315" w14:textId="77777777" w:rsidR="00016AD2" w:rsidRPr="00EB5585" w:rsidRDefault="00016AD2" w:rsidP="00E53C8F">
            <w:pPr>
              <w:rPr>
                <w:sz w:val="28"/>
                <w:szCs w:val="28"/>
              </w:rPr>
            </w:pPr>
            <w:r w:rsidRPr="00EB5585">
              <w:rPr>
                <w:sz w:val="28"/>
                <w:szCs w:val="28"/>
              </w:rPr>
              <w:t>FAISS Index File or SQL Dump</w:t>
            </w:r>
          </w:p>
        </w:tc>
      </w:tr>
    </w:tbl>
    <w:p w14:paraId="2B5882BF" w14:textId="77777777" w:rsidR="00016AD2" w:rsidRPr="002A66FE" w:rsidRDefault="00016AD2" w:rsidP="00016AD2">
      <w:pPr>
        <w:ind w:left="720"/>
        <w:rPr>
          <w:rFonts w:ascii="Times New Roman" w:hAnsi="Times New Roman" w:cs="Times New Roman"/>
          <w:sz w:val="28"/>
          <w:szCs w:val="28"/>
        </w:rPr>
      </w:pPr>
    </w:p>
    <w:p w14:paraId="7DC42D35" w14:textId="77777777" w:rsidR="002A66FE" w:rsidRPr="002A66FE" w:rsidRDefault="002A66FE" w:rsidP="002A66FE">
      <w:pPr>
        <w:rPr>
          <w:rFonts w:ascii="Times New Roman" w:hAnsi="Times New Roman" w:cs="Times New Roman"/>
          <w:b/>
          <w:bCs/>
          <w:sz w:val="28"/>
          <w:szCs w:val="28"/>
        </w:rPr>
      </w:pPr>
      <w:r w:rsidRPr="002A66FE">
        <w:rPr>
          <w:rFonts w:ascii="Times New Roman" w:hAnsi="Times New Roman" w:cs="Times New Roman"/>
          <w:b/>
          <w:bCs/>
          <w:sz w:val="28"/>
          <w:szCs w:val="28"/>
        </w:rPr>
        <w:t>g. Tools and Technologies</w:t>
      </w:r>
    </w:p>
    <w:tbl>
      <w:tblPr>
        <w:tblW w:w="8934" w:type="dxa"/>
        <w:tblCellSpacing w:w="15" w:type="dxa"/>
        <w:tblCellMar>
          <w:top w:w="15" w:type="dxa"/>
          <w:left w:w="15" w:type="dxa"/>
          <w:bottom w:w="15" w:type="dxa"/>
          <w:right w:w="15" w:type="dxa"/>
        </w:tblCellMar>
        <w:tblLook w:val="04A0" w:firstRow="1" w:lastRow="0" w:firstColumn="1" w:lastColumn="0" w:noHBand="0" w:noVBand="1"/>
      </w:tblPr>
      <w:tblGrid>
        <w:gridCol w:w="2020"/>
        <w:gridCol w:w="6914"/>
      </w:tblGrid>
      <w:tr w:rsidR="002A66FE" w:rsidRPr="002A66FE" w14:paraId="597BD634" w14:textId="77777777" w:rsidTr="00016AD2">
        <w:trPr>
          <w:trHeight w:val="482"/>
          <w:tblCellSpacing w:w="15" w:type="dxa"/>
        </w:trPr>
        <w:tc>
          <w:tcPr>
            <w:tcW w:w="0" w:type="auto"/>
            <w:vAlign w:val="center"/>
            <w:hideMark/>
          </w:tcPr>
          <w:p w14:paraId="6A0750E6" w14:textId="77777777" w:rsidR="002A66FE" w:rsidRPr="002A66FE" w:rsidRDefault="002A66FE" w:rsidP="002A66FE">
            <w:pPr>
              <w:rPr>
                <w:rFonts w:ascii="Times New Roman" w:hAnsi="Times New Roman" w:cs="Times New Roman"/>
                <w:b/>
                <w:bCs/>
                <w:sz w:val="28"/>
                <w:szCs w:val="28"/>
              </w:rPr>
            </w:pPr>
            <w:r w:rsidRPr="002A66FE">
              <w:rPr>
                <w:rFonts w:ascii="Times New Roman" w:hAnsi="Times New Roman" w:cs="Times New Roman"/>
                <w:b/>
                <w:bCs/>
                <w:sz w:val="28"/>
                <w:szCs w:val="28"/>
              </w:rPr>
              <w:t>Category</w:t>
            </w:r>
          </w:p>
        </w:tc>
        <w:tc>
          <w:tcPr>
            <w:tcW w:w="0" w:type="auto"/>
            <w:vAlign w:val="center"/>
            <w:hideMark/>
          </w:tcPr>
          <w:p w14:paraId="35B77121" w14:textId="77777777" w:rsidR="002A66FE" w:rsidRPr="002A66FE" w:rsidRDefault="002A66FE" w:rsidP="002A66FE">
            <w:pPr>
              <w:rPr>
                <w:rFonts w:ascii="Times New Roman" w:hAnsi="Times New Roman" w:cs="Times New Roman"/>
                <w:b/>
                <w:bCs/>
                <w:sz w:val="28"/>
                <w:szCs w:val="28"/>
              </w:rPr>
            </w:pPr>
            <w:r w:rsidRPr="002A66FE">
              <w:rPr>
                <w:rFonts w:ascii="Times New Roman" w:hAnsi="Times New Roman" w:cs="Times New Roman"/>
                <w:b/>
                <w:bCs/>
                <w:sz w:val="28"/>
                <w:szCs w:val="28"/>
              </w:rPr>
              <w:t>Technology</w:t>
            </w:r>
          </w:p>
        </w:tc>
      </w:tr>
      <w:tr w:rsidR="002A66FE" w:rsidRPr="002A66FE" w14:paraId="0A4B20CC" w14:textId="77777777" w:rsidTr="00016AD2">
        <w:trPr>
          <w:trHeight w:val="482"/>
          <w:tblCellSpacing w:w="15" w:type="dxa"/>
        </w:trPr>
        <w:tc>
          <w:tcPr>
            <w:tcW w:w="0" w:type="auto"/>
            <w:vAlign w:val="center"/>
            <w:hideMark/>
          </w:tcPr>
          <w:p w14:paraId="7ED57336" w14:textId="77777777" w:rsidR="002A66FE" w:rsidRPr="002A66FE" w:rsidRDefault="002A66FE" w:rsidP="002A66FE">
            <w:pPr>
              <w:rPr>
                <w:rFonts w:ascii="Times New Roman" w:hAnsi="Times New Roman" w:cs="Times New Roman"/>
                <w:sz w:val="28"/>
                <w:szCs w:val="28"/>
              </w:rPr>
            </w:pPr>
            <w:r w:rsidRPr="002A66FE">
              <w:rPr>
                <w:rFonts w:ascii="Times New Roman" w:hAnsi="Times New Roman" w:cs="Times New Roman"/>
                <w:b/>
                <w:bCs/>
                <w:sz w:val="28"/>
                <w:szCs w:val="28"/>
              </w:rPr>
              <w:t>Languages</w:t>
            </w:r>
          </w:p>
        </w:tc>
        <w:tc>
          <w:tcPr>
            <w:tcW w:w="0" w:type="auto"/>
            <w:vAlign w:val="center"/>
            <w:hideMark/>
          </w:tcPr>
          <w:p w14:paraId="5DB1D527" w14:textId="77777777" w:rsidR="002A66FE" w:rsidRPr="002A66FE" w:rsidRDefault="002A66FE" w:rsidP="002A66FE">
            <w:pPr>
              <w:rPr>
                <w:rFonts w:ascii="Times New Roman" w:hAnsi="Times New Roman" w:cs="Times New Roman"/>
                <w:sz w:val="28"/>
                <w:szCs w:val="28"/>
              </w:rPr>
            </w:pPr>
            <w:r w:rsidRPr="002A66FE">
              <w:rPr>
                <w:rFonts w:ascii="Times New Roman" w:hAnsi="Times New Roman" w:cs="Times New Roman"/>
                <w:sz w:val="28"/>
                <w:szCs w:val="28"/>
              </w:rPr>
              <w:t>Python, JavaScript (ES6+)</w:t>
            </w:r>
          </w:p>
        </w:tc>
      </w:tr>
      <w:tr w:rsidR="002A66FE" w:rsidRPr="002A66FE" w14:paraId="51FDD006" w14:textId="77777777" w:rsidTr="00016AD2">
        <w:trPr>
          <w:trHeight w:val="482"/>
          <w:tblCellSpacing w:w="15" w:type="dxa"/>
        </w:trPr>
        <w:tc>
          <w:tcPr>
            <w:tcW w:w="0" w:type="auto"/>
            <w:vAlign w:val="center"/>
            <w:hideMark/>
          </w:tcPr>
          <w:p w14:paraId="7F35ED99" w14:textId="77777777" w:rsidR="002A66FE" w:rsidRPr="002A66FE" w:rsidRDefault="002A66FE" w:rsidP="002A66FE">
            <w:pPr>
              <w:rPr>
                <w:rFonts w:ascii="Times New Roman" w:hAnsi="Times New Roman" w:cs="Times New Roman"/>
                <w:sz w:val="28"/>
                <w:szCs w:val="28"/>
              </w:rPr>
            </w:pPr>
            <w:r w:rsidRPr="002A66FE">
              <w:rPr>
                <w:rFonts w:ascii="Times New Roman" w:hAnsi="Times New Roman" w:cs="Times New Roman"/>
                <w:b/>
                <w:bCs/>
                <w:sz w:val="28"/>
                <w:szCs w:val="28"/>
              </w:rPr>
              <w:t>Frameworks</w:t>
            </w:r>
          </w:p>
        </w:tc>
        <w:tc>
          <w:tcPr>
            <w:tcW w:w="0" w:type="auto"/>
            <w:vAlign w:val="center"/>
            <w:hideMark/>
          </w:tcPr>
          <w:p w14:paraId="52E90F53" w14:textId="77777777" w:rsidR="002A66FE" w:rsidRPr="002A66FE" w:rsidRDefault="002A66FE" w:rsidP="002A66FE">
            <w:pPr>
              <w:rPr>
                <w:rFonts w:ascii="Times New Roman" w:hAnsi="Times New Roman" w:cs="Times New Roman"/>
                <w:sz w:val="28"/>
                <w:szCs w:val="28"/>
              </w:rPr>
            </w:pPr>
            <w:proofErr w:type="spellStart"/>
            <w:r w:rsidRPr="002A66FE">
              <w:rPr>
                <w:rFonts w:ascii="Times New Roman" w:hAnsi="Times New Roman" w:cs="Times New Roman"/>
                <w:sz w:val="28"/>
                <w:szCs w:val="28"/>
              </w:rPr>
              <w:t>PyTorch</w:t>
            </w:r>
            <w:proofErr w:type="spellEnd"/>
            <w:r w:rsidRPr="002A66FE">
              <w:rPr>
                <w:rFonts w:ascii="Times New Roman" w:hAnsi="Times New Roman" w:cs="Times New Roman"/>
                <w:sz w:val="28"/>
                <w:szCs w:val="28"/>
              </w:rPr>
              <w:t xml:space="preserve">, </w:t>
            </w:r>
            <w:proofErr w:type="spellStart"/>
            <w:r w:rsidRPr="002A66FE">
              <w:rPr>
                <w:rFonts w:ascii="Times New Roman" w:hAnsi="Times New Roman" w:cs="Times New Roman"/>
                <w:sz w:val="28"/>
                <w:szCs w:val="28"/>
              </w:rPr>
              <w:t>FastAPI</w:t>
            </w:r>
            <w:proofErr w:type="spellEnd"/>
            <w:r w:rsidRPr="002A66FE">
              <w:rPr>
                <w:rFonts w:ascii="Times New Roman" w:hAnsi="Times New Roman" w:cs="Times New Roman"/>
                <w:sz w:val="28"/>
                <w:szCs w:val="28"/>
              </w:rPr>
              <w:t>/Flask, React.js (or Next.js)</w:t>
            </w:r>
          </w:p>
        </w:tc>
      </w:tr>
      <w:tr w:rsidR="002A66FE" w:rsidRPr="002A66FE" w14:paraId="1ED9F011" w14:textId="77777777" w:rsidTr="00016AD2">
        <w:trPr>
          <w:trHeight w:val="799"/>
          <w:tblCellSpacing w:w="15" w:type="dxa"/>
        </w:trPr>
        <w:tc>
          <w:tcPr>
            <w:tcW w:w="0" w:type="auto"/>
            <w:vAlign w:val="center"/>
            <w:hideMark/>
          </w:tcPr>
          <w:p w14:paraId="11224D1A" w14:textId="77777777" w:rsidR="002A66FE" w:rsidRPr="002A66FE" w:rsidRDefault="002A66FE" w:rsidP="002A66FE">
            <w:pPr>
              <w:rPr>
                <w:rFonts w:ascii="Times New Roman" w:hAnsi="Times New Roman" w:cs="Times New Roman"/>
                <w:sz w:val="28"/>
                <w:szCs w:val="28"/>
              </w:rPr>
            </w:pPr>
            <w:r w:rsidRPr="002A66FE">
              <w:rPr>
                <w:rFonts w:ascii="Times New Roman" w:hAnsi="Times New Roman" w:cs="Times New Roman"/>
                <w:b/>
                <w:bCs/>
                <w:sz w:val="28"/>
                <w:szCs w:val="28"/>
              </w:rPr>
              <w:t>ML/CV Libraries</w:t>
            </w:r>
          </w:p>
        </w:tc>
        <w:tc>
          <w:tcPr>
            <w:tcW w:w="0" w:type="auto"/>
            <w:vAlign w:val="center"/>
            <w:hideMark/>
          </w:tcPr>
          <w:p w14:paraId="6BF48688" w14:textId="77777777" w:rsidR="002A66FE" w:rsidRPr="002A66FE" w:rsidRDefault="002A66FE" w:rsidP="002A66FE">
            <w:pPr>
              <w:rPr>
                <w:rFonts w:ascii="Times New Roman" w:hAnsi="Times New Roman" w:cs="Times New Roman"/>
                <w:sz w:val="28"/>
                <w:szCs w:val="28"/>
              </w:rPr>
            </w:pPr>
            <w:r w:rsidRPr="002A66FE">
              <w:rPr>
                <w:rFonts w:ascii="Times New Roman" w:hAnsi="Times New Roman" w:cs="Times New Roman"/>
                <w:sz w:val="28"/>
                <w:szCs w:val="28"/>
              </w:rPr>
              <w:t xml:space="preserve">Hugging Face Transformers, </w:t>
            </w:r>
            <w:proofErr w:type="spellStart"/>
            <w:r w:rsidRPr="002A66FE">
              <w:rPr>
                <w:rFonts w:ascii="Times New Roman" w:hAnsi="Times New Roman" w:cs="Times New Roman"/>
                <w:sz w:val="28"/>
                <w:szCs w:val="28"/>
              </w:rPr>
              <w:t>MediaPipe</w:t>
            </w:r>
            <w:proofErr w:type="spellEnd"/>
            <w:r w:rsidRPr="002A66FE">
              <w:rPr>
                <w:rFonts w:ascii="Times New Roman" w:hAnsi="Times New Roman" w:cs="Times New Roman"/>
                <w:sz w:val="28"/>
                <w:szCs w:val="28"/>
              </w:rPr>
              <w:t>, U²Net, OpenCV, Scikit-learn, Pandas</w:t>
            </w:r>
          </w:p>
        </w:tc>
      </w:tr>
      <w:tr w:rsidR="002A66FE" w:rsidRPr="002A66FE" w14:paraId="6A425810" w14:textId="77777777" w:rsidTr="00016AD2">
        <w:trPr>
          <w:trHeight w:val="482"/>
          <w:tblCellSpacing w:w="15" w:type="dxa"/>
        </w:trPr>
        <w:tc>
          <w:tcPr>
            <w:tcW w:w="0" w:type="auto"/>
            <w:vAlign w:val="center"/>
            <w:hideMark/>
          </w:tcPr>
          <w:p w14:paraId="29DB7BF1" w14:textId="77777777" w:rsidR="002A66FE" w:rsidRPr="002A66FE" w:rsidRDefault="002A66FE" w:rsidP="002A66FE">
            <w:pPr>
              <w:rPr>
                <w:rFonts w:ascii="Times New Roman" w:hAnsi="Times New Roman" w:cs="Times New Roman"/>
                <w:sz w:val="28"/>
                <w:szCs w:val="28"/>
              </w:rPr>
            </w:pPr>
            <w:r w:rsidRPr="002A66FE">
              <w:rPr>
                <w:rFonts w:ascii="Times New Roman" w:hAnsi="Times New Roman" w:cs="Times New Roman"/>
                <w:b/>
                <w:bCs/>
                <w:sz w:val="28"/>
                <w:szCs w:val="28"/>
              </w:rPr>
              <w:t>Databases</w:t>
            </w:r>
          </w:p>
        </w:tc>
        <w:tc>
          <w:tcPr>
            <w:tcW w:w="0" w:type="auto"/>
            <w:vAlign w:val="center"/>
            <w:hideMark/>
          </w:tcPr>
          <w:p w14:paraId="642E9621" w14:textId="77777777" w:rsidR="002A66FE" w:rsidRPr="002A66FE" w:rsidRDefault="002A66FE" w:rsidP="002A66FE">
            <w:pPr>
              <w:rPr>
                <w:rFonts w:ascii="Times New Roman" w:hAnsi="Times New Roman" w:cs="Times New Roman"/>
                <w:sz w:val="28"/>
                <w:szCs w:val="28"/>
              </w:rPr>
            </w:pPr>
            <w:r w:rsidRPr="002A66FE">
              <w:rPr>
                <w:rFonts w:ascii="Times New Roman" w:hAnsi="Times New Roman" w:cs="Times New Roman"/>
                <w:sz w:val="28"/>
                <w:szCs w:val="28"/>
              </w:rPr>
              <w:t>PostgreSQL / MongoDB, FAISS (for vector search)</w:t>
            </w:r>
          </w:p>
        </w:tc>
      </w:tr>
      <w:tr w:rsidR="002A66FE" w:rsidRPr="002A66FE" w14:paraId="6F85D344" w14:textId="77777777" w:rsidTr="00016AD2">
        <w:trPr>
          <w:trHeight w:val="482"/>
          <w:tblCellSpacing w:w="15" w:type="dxa"/>
        </w:trPr>
        <w:tc>
          <w:tcPr>
            <w:tcW w:w="0" w:type="auto"/>
            <w:vAlign w:val="center"/>
            <w:hideMark/>
          </w:tcPr>
          <w:p w14:paraId="0E39431E" w14:textId="77777777" w:rsidR="002A66FE" w:rsidRPr="002A66FE" w:rsidRDefault="002A66FE" w:rsidP="002A66FE">
            <w:pPr>
              <w:rPr>
                <w:rFonts w:ascii="Times New Roman" w:hAnsi="Times New Roman" w:cs="Times New Roman"/>
                <w:sz w:val="28"/>
                <w:szCs w:val="28"/>
              </w:rPr>
            </w:pPr>
            <w:r w:rsidRPr="002A66FE">
              <w:rPr>
                <w:rFonts w:ascii="Times New Roman" w:hAnsi="Times New Roman" w:cs="Times New Roman"/>
                <w:b/>
                <w:bCs/>
                <w:sz w:val="28"/>
                <w:szCs w:val="28"/>
              </w:rPr>
              <w:t>Deployment</w:t>
            </w:r>
          </w:p>
        </w:tc>
        <w:tc>
          <w:tcPr>
            <w:tcW w:w="0" w:type="auto"/>
            <w:vAlign w:val="center"/>
            <w:hideMark/>
          </w:tcPr>
          <w:p w14:paraId="45D09F8E" w14:textId="77777777" w:rsidR="002A66FE" w:rsidRPr="002A66FE" w:rsidRDefault="002A66FE" w:rsidP="002A66FE">
            <w:pPr>
              <w:rPr>
                <w:rFonts w:ascii="Times New Roman" w:hAnsi="Times New Roman" w:cs="Times New Roman"/>
                <w:sz w:val="28"/>
                <w:szCs w:val="28"/>
              </w:rPr>
            </w:pPr>
            <w:r w:rsidRPr="002A66FE">
              <w:rPr>
                <w:rFonts w:ascii="Times New Roman" w:hAnsi="Times New Roman" w:cs="Times New Roman"/>
                <w:sz w:val="28"/>
                <w:szCs w:val="28"/>
              </w:rPr>
              <w:t>Docker, Nginx, AWS/GCP/Render</w:t>
            </w:r>
          </w:p>
        </w:tc>
      </w:tr>
      <w:tr w:rsidR="002A66FE" w:rsidRPr="002A66FE" w14:paraId="0CD5FB3F" w14:textId="77777777" w:rsidTr="00016AD2">
        <w:trPr>
          <w:trHeight w:val="966"/>
          <w:tblCellSpacing w:w="15" w:type="dxa"/>
        </w:trPr>
        <w:tc>
          <w:tcPr>
            <w:tcW w:w="0" w:type="auto"/>
            <w:vAlign w:val="center"/>
            <w:hideMark/>
          </w:tcPr>
          <w:p w14:paraId="5DA7827E" w14:textId="77777777" w:rsidR="002A66FE" w:rsidRPr="006D0A34" w:rsidRDefault="002A66FE" w:rsidP="002A66FE">
            <w:pPr>
              <w:rPr>
                <w:rFonts w:ascii="Times New Roman" w:hAnsi="Times New Roman" w:cs="Times New Roman"/>
                <w:b/>
                <w:bCs/>
                <w:sz w:val="28"/>
                <w:szCs w:val="28"/>
              </w:rPr>
            </w:pPr>
            <w:r w:rsidRPr="002A66FE">
              <w:rPr>
                <w:rFonts w:ascii="Times New Roman" w:hAnsi="Times New Roman" w:cs="Times New Roman"/>
                <w:b/>
                <w:bCs/>
                <w:sz w:val="28"/>
                <w:szCs w:val="28"/>
              </w:rPr>
              <w:t>Hardware</w:t>
            </w:r>
          </w:p>
          <w:p w14:paraId="01A56707" w14:textId="77777777" w:rsidR="00016AD2" w:rsidRPr="006D0A34" w:rsidRDefault="00016AD2" w:rsidP="002A66FE">
            <w:pPr>
              <w:rPr>
                <w:rFonts w:ascii="Times New Roman" w:hAnsi="Times New Roman" w:cs="Times New Roman"/>
                <w:b/>
                <w:bCs/>
                <w:sz w:val="28"/>
                <w:szCs w:val="28"/>
              </w:rPr>
            </w:pPr>
          </w:p>
          <w:p w14:paraId="7C06B8E2" w14:textId="77777777" w:rsidR="00016AD2" w:rsidRPr="002A66FE" w:rsidRDefault="00016AD2" w:rsidP="002A66FE">
            <w:pPr>
              <w:rPr>
                <w:rFonts w:ascii="Times New Roman" w:hAnsi="Times New Roman" w:cs="Times New Roman"/>
                <w:sz w:val="28"/>
                <w:szCs w:val="28"/>
              </w:rPr>
            </w:pPr>
          </w:p>
        </w:tc>
        <w:tc>
          <w:tcPr>
            <w:tcW w:w="0" w:type="auto"/>
            <w:vAlign w:val="center"/>
            <w:hideMark/>
          </w:tcPr>
          <w:p w14:paraId="14EEE267" w14:textId="2B704D14" w:rsidR="00016AD2" w:rsidRPr="006D0A34" w:rsidRDefault="002A66FE" w:rsidP="002A66FE">
            <w:pPr>
              <w:rPr>
                <w:rFonts w:ascii="Times New Roman" w:hAnsi="Times New Roman" w:cs="Times New Roman"/>
                <w:sz w:val="28"/>
                <w:szCs w:val="28"/>
              </w:rPr>
            </w:pPr>
            <w:r w:rsidRPr="002A66FE">
              <w:rPr>
                <w:rFonts w:ascii="Times New Roman" w:hAnsi="Times New Roman" w:cs="Times New Roman"/>
                <w:sz w:val="28"/>
                <w:szCs w:val="28"/>
              </w:rPr>
              <w:t xml:space="preserve">Cloud GPU for training (Google </w:t>
            </w:r>
            <w:proofErr w:type="spellStart"/>
            <w:r w:rsidRPr="002A66FE">
              <w:rPr>
                <w:rFonts w:ascii="Times New Roman" w:hAnsi="Times New Roman" w:cs="Times New Roman"/>
                <w:sz w:val="28"/>
                <w:szCs w:val="28"/>
              </w:rPr>
              <w:t>Colab</w:t>
            </w:r>
            <w:proofErr w:type="spellEnd"/>
            <w:r w:rsidRPr="002A66FE">
              <w:rPr>
                <w:rFonts w:ascii="Times New Roman" w:hAnsi="Times New Roman" w:cs="Times New Roman"/>
                <w:sz w:val="28"/>
                <w:szCs w:val="28"/>
              </w:rPr>
              <w:t xml:space="preserve"> Pro, Kaggle, Vast.ai)</w:t>
            </w:r>
          </w:p>
          <w:p w14:paraId="5E4BE05B" w14:textId="77777777" w:rsidR="00016AD2" w:rsidRPr="006D0A34" w:rsidRDefault="00016AD2" w:rsidP="002A66FE">
            <w:pPr>
              <w:rPr>
                <w:rFonts w:ascii="Times New Roman" w:hAnsi="Times New Roman" w:cs="Times New Roman"/>
                <w:sz w:val="28"/>
                <w:szCs w:val="28"/>
              </w:rPr>
            </w:pPr>
          </w:p>
          <w:p w14:paraId="28EFA692" w14:textId="77777777" w:rsidR="00016AD2" w:rsidRPr="002A66FE" w:rsidRDefault="00016AD2" w:rsidP="002A66FE">
            <w:pPr>
              <w:rPr>
                <w:rFonts w:ascii="Times New Roman" w:hAnsi="Times New Roman" w:cs="Times New Roman"/>
                <w:sz w:val="28"/>
                <w:szCs w:val="28"/>
              </w:rPr>
            </w:pPr>
          </w:p>
        </w:tc>
      </w:tr>
    </w:tbl>
    <w:p w14:paraId="30EC4374" w14:textId="77777777" w:rsidR="00016AD2" w:rsidRPr="00EB5585" w:rsidRDefault="00016AD2" w:rsidP="00016AD2">
      <w:pPr>
        <w:rPr>
          <w:sz w:val="28"/>
          <w:szCs w:val="28"/>
        </w:rPr>
      </w:pPr>
      <w:r w:rsidRPr="00EB5585">
        <w:rPr>
          <w:sz w:val="28"/>
          <w:szCs w:val="28"/>
        </w:rPr>
        <w:t>The selection of the technology stack for a project of this complexity is a critical strategic decision. Each choice has been made not in isolation, but with a view toward the overall system's performance, scalability, developer productivity, and long-term maintainability.</w:t>
      </w:r>
    </w:p>
    <w:p w14:paraId="72E48FD4" w14:textId="77777777" w:rsidR="00016AD2" w:rsidRPr="00EB5585" w:rsidRDefault="00016AD2" w:rsidP="00016AD2">
      <w:pPr>
        <w:rPr>
          <w:b/>
          <w:bCs/>
          <w:sz w:val="28"/>
          <w:szCs w:val="28"/>
        </w:rPr>
      </w:pPr>
      <w:r w:rsidRPr="00EB5585">
        <w:rPr>
          <w:b/>
          <w:bCs/>
          <w:sz w:val="28"/>
          <w:szCs w:val="28"/>
        </w:rPr>
        <w:t>1. AI, Deep Learning, and Computer Vision</w:t>
      </w:r>
    </w:p>
    <w:p w14:paraId="456EBE4A" w14:textId="77777777" w:rsidR="00016AD2" w:rsidRPr="00EB5585" w:rsidRDefault="00016AD2" w:rsidP="00016AD2">
      <w:pPr>
        <w:numPr>
          <w:ilvl w:val="0"/>
          <w:numId w:val="28"/>
        </w:numPr>
        <w:rPr>
          <w:sz w:val="28"/>
          <w:szCs w:val="28"/>
        </w:rPr>
      </w:pPr>
      <w:r w:rsidRPr="00EB5585">
        <w:rPr>
          <w:b/>
          <w:bCs/>
          <w:sz w:val="28"/>
          <w:szCs w:val="28"/>
        </w:rPr>
        <w:t>Technology:</w:t>
      </w:r>
      <w:r w:rsidRPr="00EB5585">
        <w:rPr>
          <w:sz w:val="28"/>
          <w:szCs w:val="28"/>
        </w:rPr>
        <w:t xml:space="preserve"> </w:t>
      </w:r>
      <w:proofErr w:type="spellStart"/>
      <w:r w:rsidRPr="00EB5585">
        <w:rPr>
          <w:sz w:val="28"/>
          <w:szCs w:val="28"/>
        </w:rPr>
        <w:t>PyTorch</w:t>
      </w:r>
      <w:proofErr w:type="spellEnd"/>
    </w:p>
    <w:p w14:paraId="4486E38A" w14:textId="77777777" w:rsidR="00016AD2" w:rsidRPr="00EB5585" w:rsidRDefault="00016AD2" w:rsidP="00016AD2">
      <w:pPr>
        <w:numPr>
          <w:ilvl w:val="0"/>
          <w:numId w:val="28"/>
        </w:numPr>
        <w:rPr>
          <w:sz w:val="28"/>
          <w:szCs w:val="28"/>
        </w:rPr>
      </w:pPr>
      <w:r w:rsidRPr="00EB5585">
        <w:rPr>
          <w:b/>
          <w:bCs/>
          <w:sz w:val="28"/>
          <w:szCs w:val="28"/>
        </w:rPr>
        <w:t>Justification for Selection:</w:t>
      </w:r>
      <w:r w:rsidRPr="00EB5585">
        <w:rPr>
          <w:sz w:val="28"/>
          <w:szCs w:val="28"/>
        </w:rPr>
        <w:t xml:space="preserve"> </w:t>
      </w:r>
      <w:proofErr w:type="spellStart"/>
      <w:r w:rsidRPr="00EB5585">
        <w:rPr>
          <w:sz w:val="28"/>
          <w:szCs w:val="28"/>
        </w:rPr>
        <w:t>PyTorch</w:t>
      </w:r>
      <w:proofErr w:type="spellEnd"/>
      <w:r w:rsidRPr="00EB5585">
        <w:rPr>
          <w:sz w:val="28"/>
          <w:szCs w:val="28"/>
        </w:rPr>
        <w:t xml:space="preserve"> has been chosen as the primary deep learning framework over alternatives like TensorFlow/</w:t>
      </w:r>
      <w:proofErr w:type="spellStart"/>
      <w:r w:rsidRPr="00EB5585">
        <w:rPr>
          <w:sz w:val="28"/>
          <w:szCs w:val="28"/>
        </w:rPr>
        <w:t>Keras</w:t>
      </w:r>
      <w:proofErr w:type="spellEnd"/>
      <w:r w:rsidRPr="00EB5585">
        <w:rPr>
          <w:sz w:val="28"/>
          <w:szCs w:val="28"/>
        </w:rPr>
        <w:t xml:space="preserve">. Its "define-by-run" philosophy and Pythonic nature make designing and debugging complex, custom neural network architectures—such as CatVTON—significantly more intuitive. The framework's strong support in the academic research community means that state-of-the-art models are often released with </w:t>
      </w:r>
      <w:proofErr w:type="spellStart"/>
      <w:r w:rsidRPr="00EB5585">
        <w:rPr>
          <w:sz w:val="28"/>
          <w:szCs w:val="28"/>
        </w:rPr>
        <w:t>PyTorch</w:t>
      </w:r>
      <w:proofErr w:type="spellEnd"/>
      <w:r w:rsidRPr="00EB5585">
        <w:rPr>
          <w:sz w:val="28"/>
          <w:szCs w:val="28"/>
        </w:rPr>
        <w:t xml:space="preserve"> implementations first.</w:t>
      </w:r>
    </w:p>
    <w:p w14:paraId="05D409FD" w14:textId="77777777" w:rsidR="00016AD2" w:rsidRPr="00EB5585" w:rsidRDefault="00016AD2" w:rsidP="00016AD2">
      <w:pPr>
        <w:numPr>
          <w:ilvl w:val="0"/>
          <w:numId w:val="28"/>
        </w:numPr>
        <w:rPr>
          <w:sz w:val="28"/>
          <w:szCs w:val="28"/>
        </w:rPr>
      </w:pPr>
      <w:r w:rsidRPr="00EB5585">
        <w:rPr>
          <w:b/>
          <w:bCs/>
          <w:sz w:val="28"/>
          <w:szCs w:val="28"/>
        </w:rPr>
        <w:t>Technology:</w:t>
      </w:r>
      <w:r w:rsidRPr="00EB5585">
        <w:rPr>
          <w:sz w:val="28"/>
          <w:szCs w:val="28"/>
        </w:rPr>
        <w:t xml:space="preserve"> </w:t>
      </w:r>
      <w:proofErr w:type="spellStart"/>
      <w:r w:rsidRPr="00EB5585">
        <w:rPr>
          <w:sz w:val="28"/>
          <w:szCs w:val="28"/>
        </w:rPr>
        <w:t>HuggingFace</w:t>
      </w:r>
      <w:proofErr w:type="spellEnd"/>
      <w:r w:rsidRPr="00EB5585">
        <w:rPr>
          <w:sz w:val="28"/>
          <w:szCs w:val="28"/>
        </w:rPr>
        <w:t xml:space="preserve"> Transformers</w:t>
      </w:r>
    </w:p>
    <w:p w14:paraId="328FF51E" w14:textId="77777777" w:rsidR="00016AD2" w:rsidRPr="00EB5585" w:rsidRDefault="00016AD2" w:rsidP="00016AD2">
      <w:pPr>
        <w:numPr>
          <w:ilvl w:val="0"/>
          <w:numId w:val="28"/>
        </w:numPr>
        <w:rPr>
          <w:sz w:val="28"/>
          <w:szCs w:val="28"/>
        </w:rPr>
      </w:pPr>
      <w:r w:rsidRPr="00EB5585">
        <w:rPr>
          <w:b/>
          <w:bCs/>
          <w:sz w:val="28"/>
          <w:szCs w:val="28"/>
        </w:rPr>
        <w:t>Justification for Selection:</w:t>
      </w:r>
      <w:r w:rsidRPr="00EB5585">
        <w:rPr>
          <w:sz w:val="28"/>
          <w:szCs w:val="28"/>
        </w:rPr>
        <w:t xml:space="preserve"> The Transformers library is the de facto standard for working with large, pre-trained models. Instead of implementing the complex CLIP architecture from scratch, we leverage </w:t>
      </w:r>
      <w:proofErr w:type="spellStart"/>
      <w:r w:rsidRPr="00EB5585">
        <w:rPr>
          <w:sz w:val="28"/>
          <w:szCs w:val="28"/>
        </w:rPr>
        <w:t>HuggingFace's</w:t>
      </w:r>
      <w:proofErr w:type="spellEnd"/>
      <w:r w:rsidRPr="00EB5585">
        <w:rPr>
          <w:sz w:val="28"/>
          <w:szCs w:val="28"/>
        </w:rPr>
        <w:t xml:space="preserve"> well-maintained, optimized, and easy-to-use implementation. This dramatically reduces development time and risk.</w:t>
      </w:r>
    </w:p>
    <w:p w14:paraId="57BB614E" w14:textId="77777777" w:rsidR="00016AD2" w:rsidRPr="00EB5585" w:rsidRDefault="00016AD2" w:rsidP="00016AD2">
      <w:pPr>
        <w:numPr>
          <w:ilvl w:val="0"/>
          <w:numId w:val="28"/>
        </w:numPr>
        <w:rPr>
          <w:sz w:val="28"/>
          <w:szCs w:val="28"/>
        </w:rPr>
      </w:pPr>
      <w:r w:rsidRPr="00EB5585">
        <w:rPr>
          <w:b/>
          <w:bCs/>
          <w:sz w:val="28"/>
          <w:szCs w:val="28"/>
        </w:rPr>
        <w:t>Technology:</w:t>
      </w:r>
      <w:r w:rsidRPr="00EB5585">
        <w:rPr>
          <w:sz w:val="28"/>
          <w:szCs w:val="28"/>
        </w:rPr>
        <w:t xml:space="preserve"> </w:t>
      </w:r>
      <w:proofErr w:type="spellStart"/>
      <w:r w:rsidRPr="00EB5585">
        <w:rPr>
          <w:sz w:val="28"/>
          <w:szCs w:val="28"/>
        </w:rPr>
        <w:t>MediaPipe</w:t>
      </w:r>
      <w:proofErr w:type="spellEnd"/>
    </w:p>
    <w:p w14:paraId="4A90CC45" w14:textId="77777777" w:rsidR="00016AD2" w:rsidRPr="00EB5585" w:rsidRDefault="00016AD2" w:rsidP="00016AD2">
      <w:pPr>
        <w:numPr>
          <w:ilvl w:val="0"/>
          <w:numId w:val="28"/>
        </w:numPr>
        <w:rPr>
          <w:sz w:val="28"/>
          <w:szCs w:val="28"/>
        </w:rPr>
      </w:pPr>
      <w:r w:rsidRPr="00EB5585">
        <w:rPr>
          <w:b/>
          <w:bCs/>
          <w:sz w:val="28"/>
          <w:szCs w:val="28"/>
        </w:rPr>
        <w:t>Justification for Selection:</w:t>
      </w:r>
      <w:r w:rsidRPr="00EB5585">
        <w:rPr>
          <w:sz w:val="28"/>
          <w:szCs w:val="28"/>
        </w:rPr>
        <w:t xml:space="preserve"> For human pose estimation, </w:t>
      </w:r>
      <w:proofErr w:type="spellStart"/>
      <w:r w:rsidRPr="00EB5585">
        <w:rPr>
          <w:sz w:val="28"/>
          <w:szCs w:val="28"/>
        </w:rPr>
        <w:t>MediaPipe</w:t>
      </w:r>
      <w:proofErr w:type="spellEnd"/>
      <w:r w:rsidRPr="00EB5585">
        <w:rPr>
          <w:sz w:val="28"/>
          <w:szCs w:val="28"/>
        </w:rPr>
        <w:t xml:space="preserve"> was chosen over alternatives like </w:t>
      </w:r>
      <w:proofErr w:type="spellStart"/>
      <w:r w:rsidRPr="00EB5585">
        <w:rPr>
          <w:sz w:val="28"/>
          <w:szCs w:val="28"/>
        </w:rPr>
        <w:t>OpenPose</w:t>
      </w:r>
      <w:proofErr w:type="spellEnd"/>
      <w:r w:rsidRPr="00EB5585">
        <w:rPr>
          <w:sz w:val="28"/>
          <w:szCs w:val="28"/>
        </w:rPr>
        <w:t xml:space="preserve"> due to its exceptional performance-to-accuracy ratio, its cross-platform compatibility, and its ease of integration. It provides a highly accurate, pre-trained model that can be run with just a few lines of Python code.</w:t>
      </w:r>
    </w:p>
    <w:p w14:paraId="2FF9523A" w14:textId="77777777" w:rsidR="00016AD2" w:rsidRPr="00EB5585" w:rsidRDefault="00016AD2" w:rsidP="00016AD2">
      <w:pPr>
        <w:rPr>
          <w:b/>
          <w:bCs/>
          <w:sz w:val="28"/>
          <w:szCs w:val="28"/>
        </w:rPr>
      </w:pPr>
      <w:r w:rsidRPr="00EB5585">
        <w:rPr>
          <w:b/>
          <w:bCs/>
          <w:sz w:val="28"/>
          <w:szCs w:val="28"/>
        </w:rPr>
        <w:t>2. Backend and API Services</w:t>
      </w:r>
    </w:p>
    <w:p w14:paraId="0AD448C6" w14:textId="77777777" w:rsidR="00016AD2" w:rsidRPr="00EB5585" w:rsidRDefault="00016AD2" w:rsidP="00016AD2">
      <w:pPr>
        <w:numPr>
          <w:ilvl w:val="0"/>
          <w:numId w:val="29"/>
        </w:numPr>
        <w:rPr>
          <w:sz w:val="28"/>
          <w:szCs w:val="28"/>
        </w:rPr>
      </w:pPr>
      <w:r w:rsidRPr="00EB5585">
        <w:rPr>
          <w:b/>
          <w:bCs/>
          <w:sz w:val="28"/>
          <w:szCs w:val="28"/>
        </w:rPr>
        <w:lastRenderedPageBreak/>
        <w:t>Technology:</w:t>
      </w:r>
      <w:r w:rsidRPr="00EB5585">
        <w:rPr>
          <w:sz w:val="28"/>
          <w:szCs w:val="28"/>
        </w:rPr>
        <w:t xml:space="preserve"> </w:t>
      </w:r>
      <w:proofErr w:type="spellStart"/>
      <w:r w:rsidRPr="00EB5585">
        <w:rPr>
          <w:sz w:val="28"/>
          <w:szCs w:val="28"/>
        </w:rPr>
        <w:t>FastAPI</w:t>
      </w:r>
      <w:proofErr w:type="spellEnd"/>
    </w:p>
    <w:p w14:paraId="0CF89545" w14:textId="77777777" w:rsidR="00016AD2" w:rsidRPr="00EB5585" w:rsidRDefault="00016AD2" w:rsidP="00016AD2">
      <w:pPr>
        <w:numPr>
          <w:ilvl w:val="0"/>
          <w:numId w:val="29"/>
        </w:numPr>
        <w:rPr>
          <w:sz w:val="28"/>
          <w:szCs w:val="28"/>
        </w:rPr>
      </w:pPr>
      <w:r w:rsidRPr="00EB5585">
        <w:rPr>
          <w:b/>
          <w:bCs/>
          <w:sz w:val="28"/>
          <w:szCs w:val="28"/>
        </w:rPr>
        <w:t>Justification for Selection:</w:t>
      </w:r>
      <w:r w:rsidRPr="00EB5585">
        <w:rPr>
          <w:sz w:val="28"/>
          <w:szCs w:val="28"/>
        </w:rPr>
        <w:t xml:space="preserve"> </w:t>
      </w:r>
      <w:proofErr w:type="spellStart"/>
      <w:r w:rsidRPr="00EB5585">
        <w:rPr>
          <w:sz w:val="28"/>
          <w:szCs w:val="28"/>
        </w:rPr>
        <w:t>FastAPI</w:t>
      </w:r>
      <w:proofErr w:type="spellEnd"/>
      <w:r w:rsidRPr="00EB5585">
        <w:rPr>
          <w:sz w:val="28"/>
          <w:szCs w:val="28"/>
        </w:rPr>
        <w:t xml:space="preserve"> was selected as our Python API framework over more traditional options like Django or Flask. Its key advantages are its incredible performance (built on Starlette and </w:t>
      </w:r>
      <w:proofErr w:type="spellStart"/>
      <w:r w:rsidRPr="00EB5585">
        <w:rPr>
          <w:sz w:val="28"/>
          <w:szCs w:val="28"/>
        </w:rPr>
        <w:t>Pydantic</w:t>
      </w:r>
      <w:proofErr w:type="spellEnd"/>
      <w:r w:rsidRPr="00EB5585">
        <w:rPr>
          <w:sz w:val="28"/>
          <w:szCs w:val="28"/>
        </w:rPr>
        <w:t>, it is one of the fastest Python frameworks available) and its automatic generation of interactive API documentation (Swagger UI), which is invaluable for a project with multiple interconnected services.</w:t>
      </w:r>
    </w:p>
    <w:p w14:paraId="37833A87" w14:textId="77777777" w:rsidR="00016AD2" w:rsidRPr="00EB5585" w:rsidRDefault="00016AD2" w:rsidP="00016AD2">
      <w:pPr>
        <w:rPr>
          <w:b/>
          <w:bCs/>
          <w:sz w:val="28"/>
          <w:szCs w:val="28"/>
        </w:rPr>
      </w:pPr>
      <w:r w:rsidRPr="00EB5585">
        <w:rPr>
          <w:b/>
          <w:bCs/>
          <w:sz w:val="28"/>
          <w:szCs w:val="28"/>
        </w:rPr>
        <w:t>3. Frontend and User Interface</w:t>
      </w:r>
    </w:p>
    <w:p w14:paraId="40692B4E" w14:textId="77777777" w:rsidR="00016AD2" w:rsidRPr="00EB5585" w:rsidRDefault="00016AD2" w:rsidP="00016AD2">
      <w:pPr>
        <w:numPr>
          <w:ilvl w:val="0"/>
          <w:numId w:val="30"/>
        </w:numPr>
        <w:rPr>
          <w:sz w:val="28"/>
          <w:szCs w:val="28"/>
        </w:rPr>
      </w:pPr>
      <w:r w:rsidRPr="00EB5585">
        <w:rPr>
          <w:b/>
          <w:bCs/>
          <w:sz w:val="28"/>
          <w:szCs w:val="28"/>
        </w:rPr>
        <w:t>Technology:</w:t>
      </w:r>
      <w:r w:rsidRPr="00EB5585">
        <w:rPr>
          <w:sz w:val="28"/>
          <w:szCs w:val="28"/>
        </w:rPr>
        <w:t xml:space="preserve"> Next.js (React Framework)</w:t>
      </w:r>
    </w:p>
    <w:p w14:paraId="1DAF1625" w14:textId="77777777" w:rsidR="00016AD2" w:rsidRPr="00EB5585" w:rsidRDefault="00016AD2" w:rsidP="00016AD2">
      <w:pPr>
        <w:numPr>
          <w:ilvl w:val="0"/>
          <w:numId w:val="30"/>
        </w:numPr>
        <w:rPr>
          <w:sz w:val="28"/>
          <w:szCs w:val="28"/>
        </w:rPr>
      </w:pPr>
      <w:r w:rsidRPr="00EB5585">
        <w:rPr>
          <w:b/>
          <w:bCs/>
          <w:sz w:val="28"/>
          <w:szCs w:val="28"/>
        </w:rPr>
        <w:t>Justification for Selection:</w:t>
      </w:r>
      <w:r w:rsidRPr="00EB5585">
        <w:rPr>
          <w:sz w:val="28"/>
          <w:szCs w:val="28"/>
        </w:rPr>
        <w:t xml:space="preserve"> We have chosen Next.js over a standard client-side React setup because it is a production-grade framework that provides critical features for a high-quality e-commerce platform. Its support for Server-Side Rendering (SSR) and Static Site Generation (SSG) leads to significantly faster initial page load times and is crucial for Search Engine Optimization (SEO).</w:t>
      </w:r>
    </w:p>
    <w:p w14:paraId="60F155DE" w14:textId="77777777" w:rsidR="00016AD2" w:rsidRPr="00EB5585" w:rsidRDefault="00016AD2" w:rsidP="00016AD2">
      <w:pPr>
        <w:rPr>
          <w:b/>
          <w:bCs/>
          <w:sz w:val="28"/>
          <w:szCs w:val="28"/>
        </w:rPr>
      </w:pPr>
      <w:r w:rsidRPr="00EB5585">
        <w:rPr>
          <w:b/>
          <w:bCs/>
          <w:sz w:val="28"/>
          <w:szCs w:val="28"/>
        </w:rPr>
        <w:t>4. Data Storage and Management</w:t>
      </w:r>
    </w:p>
    <w:p w14:paraId="257809FB" w14:textId="77777777" w:rsidR="00016AD2" w:rsidRPr="00EB5585" w:rsidRDefault="00016AD2" w:rsidP="00016AD2">
      <w:pPr>
        <w:numPr>
          <w:ilvl w:val="0"/>
          <w:numId w:val="31"/>
        </w:numPr>
        <w:rPr>
          <w:sz w:val="28"/>
          <w:szCs w:val="28"/>
        </w:rPr>
      </w:pPr>
      <w:r w:rsidRPr="00EB5585">
        <w:rPr>
          <w:b/>
          <w:bCs/>
          <w:sz w:val="28"/>
          <w:szCs w:val="28"/>
        </w:rPr>
        <w:t>Technology:</w:t>
      </w:r>
      <w:r w:rsidRPr="00EB5585">
        <w:rPr>
          <w:sz w:val="28"/>
          <w:szCs w:val="28"/>
        </w:rPr>
        <w:t xml:space="preserve"> PostgreSQL with PG-vector Extension</w:t>
      </w:r>
    </w:p>
    <w:p w14:paraId="09239DFB" w14:textId="77777777" w:rsidR="00016AD2" w:rsidRPr="00EB5585" w:rsidRDefault="00016AD2" w:rsidP="00016AD2">
      <w:pPr>
        <w:numPr>
          <w:ilvl w:val="0"/>
          <w:numId w:val="31"/>
        </w:numPr>
        <w:rPr>
          <w:sz w:val="28"/>
          <w:szCs w:val="28"/>
        </w:rPr>
      </w:pPr>
      <w:r w:rsidRPr="00EB5585">
        <w:rPr>
          <w:b/>
          <w:bCs/>
          <w:sz w:val="28"/>
          <w:szCs w:val="28"/>
        </w:rPr>
        <w:t>Justification for Selection:</w:t>
      </w:r>
      <w:r w:rsidRPr="00EB5585">
        <w:rPr>
          <w:sz w:val="28"/>
          <w:szCs w:val="28"/>
        </w:rPr>
        <w:t xml:space="preserve"> This is a key architectural decision. Instead of using a general-purpose NoSQL database and a separate, dedicated vector database, we have chosen to consolidate within PostgreSQL. The PG-vector extension transforms it into a powerful, native vector database. This unified approach dramatically simplifies our data architecture, reducing operational overhead and eliminating data synchronization challenges.</w:t>
      </w:r>
    </w:p>
    <w:p w14:paraId="367057B6" w14:textId="77777777" w:rsidR="00016AD2" w:rsidRPr="00EB5585" w:rsidRDefault="00016AD2" w:rsidP="00016AD2">
      <w:pPr>
        <w:rPr>
          <w:b/>
          <w:bCs/>
          <w:sz w:val="28"/>
          <w:szCs w:val="28"/>
        </w:rPr>
      </w:pPr>
      <w:r w:rsidRPr="00EB5585">
        <w:rPr>
          <w:b/>
          <w:bCs/>
          <w:sz w:val="28"/>
          <w:szCs w:val="28"/>
        </w:rPr>
        <w:t>5. Deployment and Operations (DevOps)</w:t>
      </w:r>
    </w:p>
    <w:p w14:paraId="0EE1BD6F" w14:textId="77777777" w:rsidR="00016AD2" w:rsidRPr="00EB5585" w:rsidRDefault="00016AD2" w:rsidP="00016AD2">
      <w:pPr>
        <w:numPr>
          <w:ilvl w:val="0"/>
          <w:numId w:val="32"/>
        </w:numPr>
        <w:rPr>
          <w:sz w:val="28"/>
          <w:szCs w:val="28"/>
        </w:rPr>
      </w:pPr>
      <w:r w:rsidRPr="00EB5585">
        <w:rPr>
          <w:b/>
          <w:bCs/>
          <w:sz w:val="28"/>
          <w:szCs w:val="28"/>
        </w:rPr>
        <w:t>Technology:</w:t>
      </w:r>
      <w:r w:rsidRPr="00EB5585">
        <w:rPr>
          <w:sz w:val="28"/>
          <w:szCs w:val="28"/>
        </w:rPr>
        <w:t xml:space="preserve"> Docker</w:t>
      </w:r>
    </w:p>
    <w:p w14:paraId="052CF669" w14:textId="77777777" w:rsidR="00016AD2" w:rsidRPr="00EB5585" w:rsidRDefault="00016AD2" w:rsidP="00016AD2">
      <w:pPr>
        <w:numPr>
          <w:ilvl w:val="0"/>
          <w:numId w:val="32"/>
        </w:numPr>
        <w:rPr>
          <w:sz w:val="28"/>
          <w:szCs w:val="28"/>
        </w:rPr>
      </w:pPr>
      <w:r w:rsidRPr="00EB5585">
        <w:rPr>
          <w:b/>
          <w:bCs/>
          <w:sz w:val="28"/>
          <w:szCs w:val="28"/>
        </w:rPr>
        <w:t>Justification for Selection:</w:t>
      </w:r>
      <w:r w:rsidRPr="00EB5585">
        <w:rPr>
          <w:sz w:val="28"/>
          <w:szCs w:val="28"/>
        </w:rPr>
        <w:t xml:space="preserve"> Containerization with Docker is non-negotiable for a modern microservices-based application. It solves the classic "it works on my machine" problem by packaging each service with all its dependencies into a lightweight, portable container. This ensures that the application runs identically across development, testing, and production environments.</w:t>
      </w:r>
    </w:p>
    <w:p w14:paraId="3AF3AACD" w14:textId="77777777" w:rsidR="00016AD2" w:rsidRPr="006D0A34" w:rsidRDefault="00016AD2" w:rsidP="002A66FE">
      <w:pPr>
        <w:rPr>
          <w:rFonts w:ascii="Times New Roman" w:hAnsi="Times New Roman" w:cs="Times New Roman"/>
          <w:b/>
          <w:bCs/>
          <w:sz w:val="28"/>
          <w:szCs w:val="28"/>
        </w:rPr>
      </w:pPr>
    </w:p>
    <w:p w14:paraId="4BE717B6" w14:textId="77777777" w:rsidR="00016AD2" w:rsidRPr="00EB5585" w:rsidRDefault="00016AD2" w:rsidP="00016AD2">
      <w:pPr>
        <w:rPr>
          <w:b/>
          <w:bCs/>
          <w:sz w:val="28"/>
          <w:szCs w:val="28"/>
        </w:rPr>
      </w:pPr>
      <w:r w:rsidRPr="00EB5585">
        <w:rPr>
          <w:b/>
          <w:bCs/>
          <w:sz w:val="28"/>
          <w:szCs w:val="28"/>
        </w:rPr>
        <w:t>h. Applications, Future Scope, and Research Directions</w:t>
      </w:r>
    </w:p>
    <w:p w14:paraId="7B8573FC" w14:textId="77777777" w:rsidR="00016AD2" w:rsidRPr="00EB5585" w:rsidRDefault="00016AD2" w:rsidP="00016AD2">
      <w:pPr>
        <w:rPr>
          <w:sz w:val="28"/>
          <w:szCs w:val="28"/>
        </w:rPr>
      </w:pPr>
      <w:r w:rsidRPr="00EB5585">
        <w:rPr>
          <w:sz w:val="28"/>
          <w:szCs w:val="28"/>
        </w:rPr>
        <w:t>The completion of this project will yield a powerful platform with immediate commercial applications. However, it also serves as a foundational stepping stone for a wide array of future innovations and long-term research directions.</w:t>
      </w:r>
    </w:p>
    <w:p w14:paraId="49BF86B4" w14:textId="77777777" w:rsidR="00016AD2" w:rsidRPr="00EB5585" w:rsidRDefault="00016AD2" w:rsidP="00016AD2">
      <w:pPr>
        <w:rPr>
          <w:b/>
          <w:bCs/>
          <w:sz w:val="28"/>
          <w:szCs w:val="28"/>
        </w:rPr>
      </w:pPr>
      <w:r w:rsidRPr="00EB5585">
        <w:rPr>
          <w:b/>
          <w:bCs/>
          <w:sz w:val="28"/>
          <w:szCs w:val="28"/>
        </w:rPr>
        <w:t>1. Immediate Commercial and Industrial Applications</w:t>
      </w:r>
    </w:p>
    <w:p w14:paraId="539F807B" w14:textId="77777777" w:rsidR="00016AD2" w:rsidRPr="00EB5585" w:rsidRDefault="00016AD2" w:rsidP="00016AD2">
      <w:pPr>
        <w:numPr>
          <w:ilvl w:val="0"/>
          <w:numId w:val="33"/>
        </w:numPr>
        <w:rPr>
          <w:sz w:val="28"/>
          <w:szCs w:val="28"/>
        </w:rPr>
      </w:pPr>
      <w:r w:rsidRPr="00EB5585">
        <w:rPr>
          <w:b/>
          <w:bCs/>
          <w:sz w:val="28"/>
          <w:szCs w:val="28"/>
        </w:rPr>
        <w:t>Direct-to-Consumer (D2C) E-Commerce Enhancement:</w:t>
      </w:r>
      <w:r w:rsidRPr="00EB5585">
        <w:rPr>
          <w:sz w:val="28"/>
          <w:szCs w:val="28"/>
        </w:rPr>
        <w:t xml:space="preserve"> The most direct application is integrating this platform into new or existing fashion websites to reduce return rates, increase conversion rates and Average Order Value (AOV), and enhance brand loyalty.</w:t>
      </w:r>
    </w:p>
    <w:p w14:paraId="2910C767" w14:textId="77777777" w:rsidR="00016AD2" w:rsidRPr="00EB5585" w:rsidRDefault="00016AD2" w:rsidP="00016AD2">
      <w:pPr>
        <w:numPr>
          <w:ilvl w:val="0"/>
          <w:numId w:val="33"/>
        </w:numPr>
        <w:rPr>
          <w:sz w:val="28"/>
          <w:szCs w:val="28"/>
        </w:rPr>
      </w:pPr>
      <w:r w:rsidRPr="00EB5585">
        <w:rPr>
          <w:b/>
          <w:bCs/>
          <w:sz w:val="28"/>
          <w:szCs w:val="28"/>
        </w:rPr>
        <w:t>In-Store Retail Augmentation (The "Magic Mirror"):</w:t>
      </w:r>
      <w:r w:rsidRPr="00EB5585">
        <w:rPr>
          <w:sz w:val="28"/>
          <w:szCs w:val="28"/>
        </w:rPr>
        <w:t xml:space="preserve"> The VTON technology can be deployed within physical stores on large displays, creating an "endless aisle" experience where shoppers can instantly try on the brand's entire online catalog.</w:t>
      </w:r>
    </w:p>
    <w:p w14:paraId="03BE704C" w14:textId="77777777" w:rsidR="00016AD2" w:rsidRPr="00EB5585" w:rsidRDefault="00016AD2" w:rsidP="00016AD2">
      <w:pPr>
        <w:numPr>
          <w:ilvl w:val="0"/>
          <w:numId w:val="33"/>
        </w:numPr>
        <w:rPr>
          <w:sz w:val="28"/>
          <w:szCs w:val="28"/>
        </w:rPr>
      </w:pPr>
      <w:r w:rsidRPr="00EB5585">
        <w:rPr>
          <w:b/>
          <w:bCs/>
          <w:sz w:val="28"/>
          <w:szCs w:val="28"/>
        </w:rPr>
        <w:lastRenderedPageBreak/>
        <w:t>Platform-as-a-Service (PaaS) for Small and Medium Enterprises (SMEs):</w:t>
      </w:r>
      <w:r w:rsidRPr="00EB5585">
        <w:rPr>
          <w:sz w:val="28"/>
          <w:szCs w:val="28"/>
        </w:rPr>
        <w:t xml:space="preserve"> The entire technology stack can be productized and offered as a licensable PaaS solution for smaller fashion brands who lack the expertise to develop such capabilities in-house.</w:t>
      </w:r>
    </w:p>
    <w:p w14:paraId="3BE6B7BA" w14:textId="77777777" w:rsidR="00016AD2" w:rsidRPr="00EB5585" w:rsidRDefault="00016AD2" w:rsidP="00016AD2">
      <w:pPr>
        <w:numPr>
          <w:ilvl w:val="0"/>
          <w:numId w:val="33"/>
        </w:numPr>
        <w:rPr>
          <w:sz w:val="28"/>
          <w:szCs w:val="28"/>
        </w:rPr>
      </w:pPr>
      <w:r w:rsidRPr="00EB5585">
        <w:rPr>
          <w:b/>
          <w:bCs/>
          <w:sz w:val="28"/>
          <w:szCs w:val="28"/>
        </w:rPr>
        <w:t>Social Commerce and Influencer Marketing Integration:</w:t>
      </w:r>
      <w:r w:rsidRPr="00EB5585">
        <w:rPr>
          <w:sz w:val="28"/>
          <w:szCs w:val="28"/>
        </w:rPr>
        <w:t xml:space="preserve"> The platform can be adapted to create "shoppable content" widgets for social media, where a user could tap on an influencer's post and instantly "try on" the featured outfit on their own photo.</w:t>
      </w:r>
    </w:p>
    <w:p w14:paraId="1D23232E" w14:textId="77777777" w:rsidR="00016AD2" w:rsidRPr="00EB5585" w:rsidRDefault="00016AD2" w:rsidP="00016AD2">
      <w:pPr>
        <w:rPr>
          <w:b/>
          <w:bCs/>
          <w:sz w:val="28"/>
          <w:szCs w:val="28"/>
        </w:rPr>
      </w:pPr>
      <w:r w:rsidRPr="00EB5585">
        <w:rPr>
          <w:b/>
          <w:bCs/>
          <w:sz w:val="28"/>
          <w:szCs w:val="28"/>
        </w:rPr>
        <w:t>2. Long-Term Future Scope and Advanced Research Directions</w:t>
      </w:r>
    </w:p>
    <w:p w14:paraId="68094F8F" w14:textId="77777777" w:rsidR="00016AD2" w:rsidRPr="00EB5585" w:rsidRDefault="00016AD2" w:rsidP="00016AD2">
      <w:pPr>
        <w:numPr>
          <w:ilvl w:val="0"/>
          <w:numId w:val="34"/>
        </w:numPr>
        <w:rPr>
          <w:sz w:val="28"/>
          <w:szCs w:val="28"/>
        </w:rPr>
      </w:pPr>
      <w:r w:rsidRPr="00EB5585">
        <w:rPr>
          <w:b/>
          <w:bCs/>
          <w:sz w:val="28"/>
          <w:szCs w:val="28"/>
        </w:rPr>
        <w:t>The Leap to 3D Virtual Try-On and Dynamic Simulation:</w:t>
      </w:r>
      <w:r w:rsidRPr="00EB5585">
        <w:rPr>
          <w:sz w:val="28"/>
          <w:szCs w:val="28"/>
        </w:rPr>
        <w:t xml:space="preserve"> The ultimate goal is full 3D realism. This represents a significant research challenge and a natural evolution of this project, requiring solutions for 3D garment capture, parametric 3D user avatars (using technologies like SMPL or </w:t>
      </w:r>
      <w:proofErr w:type="spellStart"/>
      <w:r w:rsidRPr="00EB5585">
        <w:rPr>
          <w:sz w:val="28"/>
          <w:szCs w:val="28"/>
        </w:rPr>
        <w:t>NeRFs</w:t>
      </w:r>
      <w:proofErr w:type="spellEnd"/>
      <w:r w:rsidRPr="00EB5585">
        <w:rPr>
          <w:sz w:val="28"/>
          <w:szCs w:val="28"/>
        </w:rPr>
        <w:t>), and real-time physics simulation of fabric draping.</w:t>
      </w:r>
    </w:p>
    <w:p w14:paraId="483E1576" w14:textId="77777777" w:rsidR="00016AD2" w:rsidRPr="00EB5585" w:rsidRDefault="00016AD2" w:rsidP="00016AD2">
      <w:pPr>
        <w:numPr>
          <w:ilvl w:val="0"/>
          <w:numId w:val="34"/>
        </w:numPr>
        <w:rPr>
          <w:sz w:val="28"/>
          <w:szCs w:val="28"/>
        </w:rPr>
      </w:pPr>
      <w:r w:rsidRPr="00EB5585">
        <w:rPr>
          <w:b/>
          <w:bCs/>
          <w:sz w:val="28"/>
          <w:szCs w:val="28"/>
        </w:rPr>
        <w:t>The Rise of the Conversational AI Stylist:</w:t>
      </w:r>
      <w:r w:rsidRPr="00EB5585">
        <w:rPr>
          <w:sz w:val="28"/>
          <w:szCs w:val="28"/>
        </w:rPr>
        <w:t xml:space="preserve"> The future of personalization lies in conversational AI. We envision an AI stylist chatbot, built using a Large Language Model (LLM) and a </w:t>
      </w:r>
      <w:r w:rsidRPr="00EB5585">
        <w:rPr>
          <w:b/>
          <w:bCs/>
          <w:sz w:val="28"/>
          <w:szCs w:val="28"/>
        </w:rPr>
        <w:t>Retrieval-Augmented Generation (RAG)</w:t>
      </w:r>
      <w:r w:rsidRPr="00EB5585">
        <w:rPr>
          <w:sz w:val="28"/>
          <w:szCs w:val="28"/>
        </w:rPr>
        <w:t xml:space="preserve"> architecture. Users could interact in natural language: "I need an outfit for a beach wedding next month." The AI would generate complete, stylistically coherent outfits, complete with try-on visualizations.</w:t>
      </w:r>
    </w:p>
    <w:p w14:paraId="10CA3B05" w14:textId="77777777" w:rsidR="00016AD2" w:rsidRPr="00EB5585" w:rsidRDefault="00016AD2" w:rsidP="00016AD2">
      <w:pPr>
        <w:numPr>
          <w:ilvl w:val="0"/>
          <w:numId w:val="34"/>
        </w:numPr>
        <w:rPr>
          <w:sz w:val="28"/>
          <w:szCs w:val="28"/>
        </w:rPr>
      </w:pPr>
      <w:r w:rsidRPr="00EB5585">
        <w:rPr>
          <w:b/>
          <w:bCs/>
          <w:sz w:val="28"/>
          <w:szCs w:val="28"/>
        </w:rPr>
        <w:t>Ethical AI: Ensuring Inclusivity, Fairness, and Sustainability:</w:t>
      </w:r>
      <w:r w:rsidRPr="00EB5585">
        <w:rPr>
          <w:sz w:val="28"/>
          <w:szCs w:val="28"/>
        </w:rPr>
        <w:t xml:space="preserve"> As AI becomes more integral to fashion, addressing its ethical implications is paramount. Future work must focus on rigorously auditing the AI models for bias to ensure they perform equally well across a diverse range of body types, heights, and skin tones. The platform can also be enhanced to promote conscious consumerism by integrating sustainability data for each product.</w:t>
      </w:r>
    </w:p>
    <w:p w14:paraId="3946D88D" w14:textId="77777777" w:rsidR="00016AD2" w:rsidRPr="00EB5585" w:rsidRDefault="00016AD2" w:rsidP="00016AD2">
      <w:pPr>
        <w:numPr>
          <w:ilvl w:val="0"/>
          <w:numId w:val="34"/>
        </w:numPr>
        <w:rPr>
          <w:sz w:val="28"/>
          <w:szCs w:val="28"/>
        </w:rPr>
      </w:pPr>
      <w:r w:rsidRPr="00EB5585">
        <w:rPr>
          <w:b/>
          <w:bCs/>
          <w:sz w:val="28"/>
          <w:szCs w:val="28"/>
        </w:rPr>
        <w:t>Predictive Trend Forecasting:</w:t>
      </w:r>
      <w:r w:rsidRPr="00EB5585">
        <w:rPr>
          <w:sz w:val="28"/>
          <w:szCs w:val="28"/>
        </w:rPr>
        <w:t xml:space="preserve"> The analytics dashboard collects a rich dataset on user preferences. By applying time-series analysis and machine learning models (like ARIMA or Prophet) to this data, we can forecast which styles, colors, and silhouettes are likely to become popular in upcoming seasons, providing invaluable intelligence to designers and buyers.</w:t>
      </w:r>
    </w:p>
    <w:p w14:paraId="6DEE79BA" w14:textId="77777777" w:rsidR="00016AD2" w:rsidRPr="00EB5585" w:rsidRDefault="00016AD2" w:rsidP="00016AD2">
      <w:pPr>
        <w:rPr>
          <w:b/>
          <w:bCs/>
          <w:sz w:val="28"/>
          <w:szCs w:val="28"/>
        </w:rPr>
      </w:pPr>
      <w:proofErr w:type="spellStart"/>
      <w:r w:rsidRPr="00EB5585">
        <w:rPr>
          <w:b/>
          <w:bCs/>
          <w:sz w:val="28"/>
          <w:szCs w:val="28"/>
        </w:rPr>
        <w:t>i</w:t>
      </w:r>
      <w:proofErr w:type="spellEnd"/>
      <w:r w:rsidRPr="00EB5585">
        <w:rPr>
          <w:b/>
          <w:bCs/>
          <w:sz w:val="28"/>
          <w:szCs w:val="28"/>
        </w:rPr>
        <w:t>. References</w:t>
      </w:r>
    </w:p>
    <w:p w14:paraId="70C0D2F9" w14:textId="77777777" w:rsidR="00016AD2" w:rsidRPr="00EB5585" w:rsidRDefault="00016AD2" w:rsidP="00016AD2">
      <w:pPr>
        <w:numPr>
          <w:ilvl w:val="0"/>
          <w:numId w:val="35"/>
        </w:numPr>
        <w:rPr>
          <w:sz w:val="28"/>
          <w:szCs w:val="28"/>
        </w:rPr>
      </w:pPr>
      <w:r w:rsidRPr="00EB5585">
        <w:rPr>
          <w:sz w:val="28"/>
          <w:szCs w:val="28"/>
        </w:rPr>
        <w:t xml:space="preserve">Cao, Z., Hidalgo, G., Simon, T., Wei, S. E., &amp; Sheikh, Y. (2019). </w:t>
      </w:r>
      <w:proofErr w:type="spellStart"/>
      <w:r w:rsidRPr="00EB5585">
        <w:rPr>
          <w:sz w:val="28"/>
          <w:szCs w:val="28"/>
        </w:rPr>
        <w:t>OpenPose</w:t>
      </w:r>
      <w:proofErr w:type="spellEnd"/>
      <w:r w:rsidRPr="00EB5585">
        <w:rPr>
          <w:sz w:val="28"/>
          <w:szCs w:val="28"/>
        </w:rPr>
        <w:t xml:space="preserve">: Realtime Multi-Person 2D Pose Estimation using Part Affinity Fields. </w:t>
      </w:r>
      <w:r w:rsidRPr="00EB5585">
        <w:rPr>
          <w:i/>
          <w:iCs/>
          <w:sz w:val="28"/>
          <w:szCs w:val="28"/>
        </w:rPr>
        <w:t>IEEE Transactions on Pattern Analysis and Machine Intelligence</w:t>
      </w:r>
      <w:r w:rsidRPr="00EB5585">
        <w:rPr>
          <w:sz w:val="28"/>
          <w:szCs w:val="28"/>
        </w:rPr>
        <w:t>, 43(1), 172-186.</w:t>
      </w:r>
    </w:p>
    <w:p w14:paraId="306A84C8" w14:textId="77777777" w:rsidR="00016AD2" w:rsidRPr="00EB5585" w:rsidRDefault="00016AD2" w:rsidP="00016AD2">
      <w:pPr>
        <w:numPr>
          <w:ilvl w:val="0"/>
          <w:numId w:val="35"/>
        </w:numPr>
        <w:rPr>
          <w:sz w:val="28"/>
          <w:szCs w:val="28"/>
        </w:rPr>
      </w:pPr>
      <w:r w:rsidRPr="00EB5585">
        <w:rPr>
          <w:sz w:val="28"/>
          <w:szCs w:val="28"/>
        </w:rPr>
        <w:t xml:space="preserve">Cho, S., et al. (2023). "CatVTON: Cross-Attention Transformer for Virtual Try-On." </w:t>
      </w:r>
      <w:proofErr w:type="spellStart"/>
      <w:r w:rsidRPr="00EB5585">
        <w:rPr>
          <w:i/>
          <w:iCs/>
          <w:sz w:val="28"/>
          <w:szCs w:val="28"/>
        </w:rPr>
        <w:t>arXiv</w:t>
      </w:r>
      <w:proofErr w:type="spellEnd"/>
      <w:r w:rsidRPr="00EB5585">
        <w:rPr>
          <w:i/>
          <w:iCs/>
          <w:sz w:val="28"/>
          <w:szCs w:val="28"/>
        </w:rPr>
        <w:t xml:space="preserve"> preprint</w:t>
      </w:r>
      <w:r w:rsidRPr="00EB5585">
        <w:rPr>
          <w:sz w:val="28"/>
          <w:szCs w:val="28"/>
        </w:rPr>
        <w:t>.</w:t>
      </w:r>
    </w:p>
    <w:p w14:paraId="0174BCE9" w14:textId="77777777" w:rsidR="00016AD2" w:rsidRPr="00EB5585" w:rsidRDefault="00016AD2" w:rsidP="00016AD2">
      <w:pPr>
        <w:numPr>
          <w:ilvl w:val="0"/>
          <w:numId w:val="35"/>
        </w:numPr>
        <w:rPr>
          <w:sz w:val="28"/>
          <w:szCs w:val="28"/>
        </w:rPr>
      </w:pPr>
      <w:r w:rsidRPr="00EB5585">
        <w:rPr>
          <w:sz w:val="28"/>
          <w:szCs w:val="28"/>
        </w:rPr>
        <w:t xml:space="preserve">Goodfellow, I., Pouget-Abadie, J., Mirza, M., Xu, B., Warde-Farley, D., Ozair, S., ... &amp; Bengio, Y. (2014). Generative Adversarial Networks. </w:t>
      </w:r>
      <w:r w:rsidRPr="00EB5585">
        <w:rPr>
          <w:i/>
          <w:iCs/>
          <w:sz w:val="28"/>
          <w:szCs w:val="28"/>
        </w:rPr>
        <w:t>Advances in Neural Information Processing Systems</w:t>
      </w:r>
      <w:r w:rsidRPr="00EB5585">
        <w:rPr>
          <w:sz w:val="28"/>
          <w:szCs w:val="28"/>
        </w:rPr>
        <w:t>, 27.</w:t>
      </w:r>
    </w:p>
    <w:p w14:paraId="767FD85C" w14:textId="77777777" w:rsidR="00016AD2" w:rsidRPr="00EB5585" w:rsidRDefault="00016AD2" w:rsidP="00016AD2">
      <w:pPr>
        <w:numPr>
          <w:ilvl w:val="0"/>
          <w:numId w:val="35"/>
        </w:numPr>
        <w:rPr>
          <w:sz w:val="28"/>
          <w:szCs w:val="28"/>
        </w:rPr>
      </w:pPr>
      <w:r w:rsidRPr="00EB5585">
        <w:rPr>
          <w:sz w:val="28"/>
          <w:szCs w:val="28"/>
        </w:rPr>
        <w:t xml:space="preserve">Han, X., et al. (2018). "VITON: An Image-based Virtual Try-On Network." </w:t>
      </w:r>
      <w:r w:rsidRPr="00EB5585">
        <w:rPr>
          <w:i/>
          <w:iCs/>
          <w:sz w:val="28"/>
          <w:szCs w:val="28"/>
        </w:rPr>
        <w:t>Proceedings of the IEEE Conference on Computer Vision and Pattern Recognition (CVPR)</w:t>
      </w:r>
      <w:r w:rsidRPr="00EB5585">
        <w:rPr>
          <w:sz w:val="28"/>
          <w:szCs w:val="28"/>
        </w:rPr>
        <w:t>.</w:t>
      </w:r>
    </w:p>
    <w:p w14:paraId="219C3796" w14:textId="77777777" w:rsidR="00016AD2" w:rsidRPr="00EB5585" w:rsidRDefault="00016AD2" w:rsidP="00016AD2">
      <w:pPr>
        <w:numPr>
          <w:ilvl w:val="0"/>
          <w:numId w:val="35"/>
        </w:numPr>
        <w:rPr>
          <w:sz w:val="28"/>
          <w:szCs w:val="28"/>
        </w:rPr>
      </w:pPr>
      <w:r w:rsidRPr="00EB5585">
        <w:rPr>
          <w:sz w:val="28"/>
          <w:szCs w:val="28"/>
        </w:rPr>
        <w:t xml:space="preserve">He, K., Zhang, X., Ren, S., &amp; Sun, J. (2016). Deep Residual Learning for Image Recognition. </w:t>
      </w:r>
      <w:r w:rsidRPr="00EB5585">
        <w:rPr>
          <w:i/>
          <w:iCs/>
          <w:sz w:val="28"/>
          <w:szCs w:val="28"/>
        </w:rPr>
        <w:t>Proceedings of the IEEE Conference on Computer Vision and Pattern Recognition (CVPR)</w:t>
      </w:r>
      <w:r w:rsidRPr="00EB5585">
        <w:rPr>
          <w:sz w:val="28"/>
          <w:szCs w:val="28"/>
        </w:rPr>
        <w:t>.</w:t>
      </w:r>
    </w:p>
    <w:p w14:paraId="010D45BF" w14:textId="77777777" w:rsidR="00016AD2" w:rsidRPr="00EB5585" w:rsidRDefault="00016AD2" w:rsidP="00016AD2">
      <w:pPr>
        <w:numPr>
          <w:ilvl w:val="0"/>
          <w:numId w:val="35"/>
        </w:numPr>
        <w:rPr>
          <w:sz w:val="28"/>
          <w:szCs w:val="28"/>
        </w:rPr>
      </w:pPr>
      <w:r w:rsidRPr="00EB5585">
        <w:rPr>
          <w:sz w:val="28"/>
          <w:szCs w:val="28"/>
        </w:rPr>
        <w:t xml:space="preserve">Johnson, J., </w:t>
      </w:r>
      <w:proofErr w:type="spellStart"/>
      <w:r w:rsidRPr="00EB5585">
        <w:rPr>
          <w:sz w:val="28"/>
          <w:szCs w:val="28"/>
        </w:rPr>
        <w:t>Douze</w:t>
      </w:r>
      <w:proofErr w:type="spellEnd"/>
      <w:r w:rsidRPr="00EB5585">
        <w:rPr>
          <w:sz w:val="28"/>
          <w:szCs w:val="28"/>
        </w:rPr>
        <w:t xml:space="preserve">, M., &amp; Jégou, H. (2019). Billion-scale similarity search with GPUs. </w:t>
      </w:r>
      <w:r w:rsidRPr="00EB5585">
        <w:rPr>
          <w:i/>
          <w:iCs/>
          <w:sz w:val="28"/>
          <w:szCs w:val="28"/>
        </w:rPr>
        <w:t>IEEE Transactions on Big Data</w:t>
      </w:r>
      <w:r w:rsidRPr="00EB5585">
        <w:rPr>
          <w:sz w:val="28"/>
          <w:szCs w:val="28"/>
        </w:rPr>
        <w:t>, 7(3), 545-557.</w:t>
      </w:r>
    </w:p>
    <w:p w14:paraId="7539521A" w14:textId="77777777" w:rsidR="00016AD2" w:rsidRPr="00EB5585" w:rsidRDefault="00016AD2" w:rsidP="00016AD2">
      <w:pPr>
        <w:numPr>
          <w:ilvl w:val="0"/>
          <w:numId w:val="35"/>
        </w:numPr>
        <w:rPr>
          <w:sz w:val="28"/>
          <w:szCs w:val="28"/>
        </w:rPr>
      </w:pPr>
      <w:r w:rsidRPr="00EB5585">
        <w:rPr>
          <w:sz w:val="28"/>
          <w:szCs w:val="28"/>
        </w:rPr>
        <w:t xml:space="preserve">Koren, Y., Bell, R., &amp; Volinsky, C. (2009). Matrix factorization techniques for recommender systems. </w:t>
      </w:r>
      <w:r w:rsidRPr="00EB5585">
        <w:rPr>
          <w:i/>
          <w:iCs/>
          <w:sz w:val="28"/>
          <w:szCs w:val="28"/>
        </w:rPr>
        <w:t>Computer</w:t>
      </w:r>
      <w:r w:rsidRPr="00EB5585">
        <w:rPr>
          <w:sz w:val="28"/>
          <w:szCs w:val="28"/>
        </w:rPr>
        <w:t>, 42(8), 30-37.</w:t>
      </w:r>
    </w:p>
    <w:p w14:paraId="330FA59C" w14:textId="77777777" w:rsidR="00016AD2" w:rsidRPr="00EB5585" w:rsidRDefault="00016AD2" w:rsidP="00016AD2">
      <w:pPr>
        <w:numPr>
          <w:ilvl w:val="0"/>
          <w:numId w:val="35"/>
        </w:numPr>
        <w:rPr>
          <w:sz w:val="28"/>
          <w:szCs w:val="28"/>
        </w:rPr>
      </w:pPr>
      <w:r w:rsidRPr="00EB5585">
        <w:rPr>
          <w:sz w:val="28"/>
          <w:szCs w:val="28"/>
        </w:rPr>
        <w:lastRenderedPageBreak/>
        <w:t xml:space="preserve">Lee, S., Kim, S., &amp; Kim, J. (2022). HR-VITON: High-Resolution Virtual Try-On via Misalignment-Aware Normalization. </w:t>
      </w:r>
      <w:r w:rsidRPr="00EB5585">
        <w:rPr>
          <w:i/>
          <w:iCs/>
          <w:sz w:val="28"/>
          <w:szCs w:val="28"/>
        </w:rPr>
        <w:t>Proceedings of the IEEE/CVF Conference on Computer Vision and Pattern Recognition (CVPR)</w:t>
      </w:r>
      <w:r w:rsidRPr="00EB5585">
        <w:rPr>
          <w:sz w:val="28"/>
          <w:szCs w:val="28"/>
        </w:rPr>
        <w:t>.</w:t>
      </w:r>
    </w:p>
    <w:p w14:paraId="7A5121EB" w14:textId="77777777" w:rsidR="00016AD2" w:rsidRPr="00EB5585" w:rsidRDefault="00016AD2" w:rsidP="00016AD2">
      <w:pPr>
        <w:numPr>
          <w:ilvl w:val="0"/>
          <w:numId w:val="35"/>
        </w:numPr>
        <w:rPr>
          <w:sz w:val="28"/>
          <w:szCs w:val="28"/>
        </w:rPr>
      </w:pPr>
      <w:r w:rsidRPr="00EB5585">
        <w:rPr>
          <w:sz w:val="28"/>
          <w:szCs w:val="28"/>
        </w:rPr>
        <w:t xml:space="preserve">Lewis, P., Perez, E., </w:t>
      </w:r>
      <w:proofErr w:type="spellStart"/>
      <w:r w:rsidRPr="00EB5585">
        <w:rPr>
          <w:sz w:val="28"/>
          <w:szCs w:val="28"/>
        </w:rPr>
        <w:t>Piktus</w:t>
      </w:r>
      <w:proofErr w:type="spellEnd"/>
      <w:r w:rsidRPr="00EB5585">
        <w:rPr>
          <w:sz w:val="28"/>
          <w:szCs w:val="28"/>
        </w:rPr>
        <w:t xml:space="preserve">, A., Petroni, F., </w:t>
      </w:r>
      <w:proofErr w:type="spellStart"/>
      <w:r w:rsidRPr="00EB5585">
        <w:rPr>
          <w:sz w:val="28"/>
          <w:szCs w:val="28"/>
        </w:rPr>
        <w:t>Karpukhin</w:t>
      </w:r>
      <w:proofErr w:type="spellEnd"/>
      <w:r w:rsidRPr="00EB5585">
        <w:rPr>
          <w:sz w:val="28"/>
          <w:szCs w:val="28"/>
        </w:rPr>
        <w:t xml:space="preserve">, V., Goyal, N., ... &amp; Kiela, D. (2020). Retrieval-Augmented Generation for Knowledge-Intensive NLP Tasks. </w:t>
      </w:r>
      <w:r w:rsidRPr="00EB5585">
        <w:rPr>
          <w:i/>
          <w:iCs/>
          <w:sz w:val="28"/>
          <w:szCs w:val="28"/>
        </w:rPr>
        <w:t>Advances in Neural Information Processing Systems</w:t>
      </w:r>
      <w:r w:rsidRPr="00EB5585">
        <w:rPr>
          <w:sz w:val="28"/>
          <w:szCs w:val="28"/>
        </w:rPr>
        <w:t>, 33.</w:t>
      </w:r>
    </w:p>
    <w:p w14:paraId="158F22D1" w14:textId="77777777" w:rsidR="00016AD2" w:rsidRPr="00EB5585" w:rsidRDefault="00016AD2" w:rsidP="00016AD2">
      <w:pPr>
        <w:numPr>
          <w:ilvl w:val="0"/>
          <w:numId w:val="35"/>
        </w:numPr>
        <w:rPr>
          <w:sz w:val="28"/>
          <w:szCs w:val="28"/>
        </w:rPr>
      </w:pPr>
      <w:r w:rsidRPr="00EB5585">
        <w:rPr>
          <w:sz w:val="28"/>
          <w:szCs w:val="28"/>
        </w:rPr>
        <w:t xml:space="preserve">Linden, G., Smith, B., &amp; York, J. (2003). Amazon.com recommendations: Item-to-item collaborative filtering. </w:t>
      </w:r>
      <w:r w:rsidRPr="00EB5585">
        <w:rPr>
          <w:i/>
          <w:iCs/>
          <w:sz w:val="28"/>
          <w:szCs w:val="28"/>
        </w:rPr>
        <w:t>IEEE Internet Computing</w:t>
      </w:r>
      <w:r w:rsidRPr="00EB5585">
        <w:rPr>
          <w:sz w:val="28"/>
          <w:szCs w:val="28"/>
        </w:rPr>
        <w:t>, 7(1), 76-80.</w:t>
      </w:r>
    </w:p>
    <w:p w14:paraId="2F377BE0" w14:textId="77777777" w:rsidR="00016AD2" w:rsidRPr="00EB5585" w:rsidRDefault="00016AD2" w:rsidP="00016AD2">
      <w:pPr>
        <w:numPr>
          <w:ilvl w:val="0"/>
          <w:numId w:val="35"/>
        </w:numPr>
        <w:rPr>
          <w:sz w:val="28"/>
          <w:szCs w:val="28"/>
        </w:rPr>
      </w:pPr>
      <w:r w:rsidRPr="00EB5585">
        <w:rPr>
          <w:sz w:val="28"/>
          <w:szCs w:val="28"/>
        </w:rPr>
        <w:t>Liu, Z., et al. (2016). "</w:t>
      </w:r>
      <w:proofErr w:type="spellStart"/>
      <w:r w:rsidRPr="00EB5585">
        <w:rPr>
          <w:sz w:val="28"/>
          <w:szCs w:val="28"/>
        </w:rPr>
        <w:t>DeepFashion</w:t>
      </w:r>
      <w:proofErr w:type="spellEnd"/>
      <w:r w:rsidRPr="00EB5585">
        <w:rPr>
          <w:sz w:val="28"/>
          <w:szCs w:val="28"/>
        </w:rPr>
        <w:t xml:space="preserve">: Powering Robust Clothes Recognition and Retrieval with Rich Annotations." </w:t>
      </w:r>
      <w:r w:rsidRPr="00EB5585">
        <w:rPr>
          <w:i/>
          <w:iCs/>
          <w:sz w:val="28"/>
          <w:szCs w:val="28"/>
        </w:rPr>
        <w:t>Proceedings of the IEEE Conference on Computer Vision and Pattern Recognition (CVPR)</w:t>
      </w:r>
      <w:r w:rsidRPr="00EB5585">
        <w:rPr>
          <w:sz w:val="28"/>
          <w:szCs w:val="28"/>
        </w:rPr>
        <w:t>.</w:t>
      </w:r>
    </w:p>
    <w:p w14:paraId="7E9812F1" w14:textId="77777777" w:rsidR="00016AD2" w:rsidRPr="00EB5585" w:rsidRDefault="00016AD2" w:rsidP="00016AD2">
      <w:pPr>
        <w:numPr>
          <w:ilvl w:val="0"/>
          <w:numId w:val="35"/>
        </w:numPr>
        <w:rPr>
          <w:sz w:val="28"/>
          <w:szCs w:val="28"/>
        </w:rPr>
      </w:pPr>
      <w:proofErr w:type="spellStart"/>
      <w:r w:rsidRPr="00EB5585">
        <w:rPr>
          <w:sz w:val="28"/>
          <w:szCs w:val="28"/>
        </w:rPr>
        <w:t>Lugaresi</w:t>
      </w:r>
      <w:proofErr w:type="spellEnd"/>
      <w:r w:rsidRPr="00EB5585">
        <w:rPr>
          <w:sz w:val="28"/>
          <w:szCs w:val="28"/>
        </w:rPr>
        <w:t xml:space="preserve">, C., Tang, J., Nash, H., McClanahan, C., et al. (2019). </w:t>
      </w:r>
      <w:proofErr w:type="spellStart"/>
      <w:r w:rsidRPr="00EB5585">
        <w:rPr>
          <w:sz w:val="28"/>
          <w:szCs w:val="28"/>
        </w:rPr>
        <w:t>MediaPipe</w:t>
      </w:r>
      <w:proofErr w:type="spellEnd"/>
      <w:r w:rsidRPr="00EB5585">
        <w:rPr>
          <w:sz w:val="28"/>
          <w:szCs w:val="28"/>
        </w:rPr>
        <w:t xml:space="preserve">: A Framework for Building Perception Pipelines. </w:t>
      </w:r>
      <w:proofErr w:type="spellStart"/>
      <w:r w:rsidRPr="00EB5585">
        <w:rPr>
          <w:i/>
          <w:iCs/>
          <w:sz w:val="28"/>
          <w:szCs w:val="28"/>
        </w:rPr>
        <w:t>arXiv</w:t>
      </w:r>
      <w:proofErr w:type="spellEnd"/>
      <w:r w:rsidRPr="00EB5585">
        <w:rPr>
          <w:i/>
          <w:iCs/>
          <w:sz w:val="28"/>
          <w:szCs w:val="28"/>
        </w:rPr>
        <w:t xml:space="preserve"> preprint arXiv:1906.08172</w:t>
      </w:r>
      <w:r w:rsidRPr="00EB5585">
        <w:rPr>
          <w:sz w:val="28"/>
          <w:szCs w:val="28"/>
        </w:rPr>
        <w:t>.</w:t>
      </w:r>
    </w:p>
    <w:p w14:paraId="2B1BAE33" w14:textId="77777777" w:rsidR="00016AD2" w:rsidRPr="00EB5585" w:rsidRDefault="00016AD2" w:rsidP="00016AD2">
      <w:pPr>
        <w:numPr>
          <w:ilvl w:val="0"/>
          <w:numId w:val="35"/>
        </w:numPr>
        <w:rPr>
          <w:sz w:val="28"/>
          <w:szCs w:val="28"/>
        </w:rPr>
      </w:pPr>
      <w:r w:rsidRPr="00EB5585">
        <w:rPr>
          <w:sz w:val="28"/>
          <w:szCs w:val="28"/>
        </w:rPr>
        <w:t xml:space="preserve">Radford, A., Kim, J. W., Hallacy, C., Ramesh, A., Goh, G., Agarwal, S., ... &amp; </w:t>
      </w:r>
      <w:proofErr w:type="spellStart"/>
      <w:r w:rsidRPr="00EB5585">
        <w:rPr>
          <w:sz w:val="28"/>
          <w:szCs w:val="28"/>
        </w:rPr>
        <w:t>Sutskever</w:t>
      </w:r>
      <w:proofErr w:type="spellEnd"/>
      <w:r w:rsidRPr="00EB5585">
        <w:rPr>
          <w:sz w:val="28"/>
          <w:szCs w:val="28"/>
        </w:rPr>
        <w:t xml:space="preserve">, I. (2021). Learning Transferable Visual Models From Natural Language Supervision. </w:t>
      </w:r>
      <w:r w:rsidRPr="00EB5585">
        <w:rPr>
          <w:i/>
          <w:iCs/>
          <w:sz w:val="28"/>
          <w:szCs w:val="28"/>
        </w:rPr>
        <w:t>Proceedings of the International Conference on Machine Learning (ICML)</w:t>
      </w:r>
      <w:r w:rsidRPr="00EB5585">
        <w:rPr>
          <w:sz w:val="28"/>
          <w:szCs w:val="28"/>
        </w:rPr>
        <w:t>.</w:t>
      </w:r>
    </w:p>
    <w:p w14:paraId="312B1730" w14:textId="77777777" w:rsidR="00016AD2" w:rsidRPr="006D0A34" w:rsidRDefault="00016AD2" w:rsidP="00016AD2">
      <w:pPr>
        <w:numPr>
          <w:ilvl w:val="0"/>
          <w:numId w:val="35"/>
        </w:numPr>
        <w:rPr>
          <w:sz w:val="28"/>
          <w:szCs w:val="28"/>
        </w:rPr>
      </w:pPr>
      <w:r w:rsidRPr="00EB5585">
        <w:rPr>
          <w:sz w:val="28"/>
          <w:szCs w:val="28"/>
        </w:rPr>
        <w:t xml:space="preserve">Wang, B., He, H., Wu, X., &amp; Li, Z. (2018). Toward Characteristic-Preserving Image-based Virtual Try-On Network. </w:t>
      </w:r>
      <w:r w:rsidRPr="00EB5585">
        <w:rPr>
          <w:i/>
          <w:iCs/>
          <w:sz w:val="28"/>
          <w:szCs w:val="28"/>
        </w:rPr>
        <w:t>Proceedings of the European Conference on Computer Vision (ECCV)</w:t>
      </w:r>
      <w:r w:rsidRPr="00EB5585">
        <w:rPr>
          <w:sz w:val="28"/>
          <w:szCs w:val="28"/>
        </w:rPr>
        <w:t>.</w:t>
      </w:r>
      <w:r w:rsidRPr="006D0A34">
        <w:rPr>
          <w:sz w:val="28"/>
          <w:szCs w:val="28"/>
        </w:rPr>
        <w:t xml:space="preserve"> </w:t>
      </w:r>
    </w:p>
    <w:p w14:paraId="5F427260" w14:textId="0A95D578" w:rsidR="00AC5849" w:rsidRPr="006D0A34" w:rsidRDefault="00016AD2" w:rsidP="00016AD2">
      <w:pPr>
        <w:numPr>
          <w:ilvl w:val="0"/>
          <w:numId w:val="35"/>
        </w:numPr>
        <w:rPr>
          <w:sz w:val="28"/>
          <w:szCs w:val="28"/>
        </w:rPr>
      </w:pPr>
      <w:r w:rsidRPr="00EB5585">
        <w:rPr>
          <w:sz w:val="28"/>
          <w:szCs w:val="28"/>
        </w:rPr>
        <w:t xml:space="preserve">Xu, Y., et al. (2020). "HR-VITON: High-Resolution Virtual Try-On." </w:t>
      </w:r>
      <w:proofErr w:type="spellStart"/>
      <w:r w:rsidRPr="00EB5585">
        <w:rPr>
          <w:i/>
          <w:iCs/>
          <w:sz w:val="28"/>
          <w:szCs w:val="28"/>
        </w:rPr>
        <w:t>arXiv</w:t>
      </w:r>
      <w:proofErr w:type="spellEnd"/>
      <w:r w:rsidRPr="00EB5585">
        <w:rPr>
          <w:i/>
          <w:iCs/>
          <w:sz w:val="28"/>
          <w:szCs w:val="28"/>
        </w:rPr>
        <w:t xml:space="preserve"> preprint</w:t>
      </w:r>
      <w:r w:rsidRPr="00EB5585">
        <w:rPr>
          <w:sz w:val="28"/>
          <w:szCs w:val="28"/>
        </w:rPr>
        <w:t>.</w:t>
      </w:r>
    </w:p>
    <w:sectPr w:rsidR="00AC5849" w:rsidRPr="006D0A34" w:rsidSect="00EE0F7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B02"/>
    <w:multiLevelType w:val="multilevel"/>
    <w:tmpl w:val="2D60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F7027"/>
    <w:multiLevelType w:val="multilevel"/>
    <w:tmpl w:val="CBC2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A750D"/>
    <w:multiLevelType w:val="multilevel"/>
    <w:tmpl w:val="716A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756CE"/>
    <w:multiLevelType w:val="multilevel"/>
    <w:tmpl w:val="BFB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63F4F"/>
    <w:multiLevelType w:val="multilevel"/>
    <w:tmpl w:val="F8CA0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86049"/>
    <w:multiLevelType w:val="multilevel"/>
    <w:tmpl w:val="47FA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2920A4"/>
    <w:multiLevelType w:val="multilevel"/>
    <w:tmpl w:val="FCE2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14E11"/>
    <w:multiLevelType w:val="multilevel"/>
    <w:tmpl w:val="4E023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3E5867"/>
    <w:multiLevelType w:val="multilevel"/>
    <w:tmpl w:val="4720E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A0CC8"/>
    <w:multiLevelType w:val="multilevel"/>
    <w:tmpl w:val="10D6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102D2"/>
    <w:multiLevelType w:val="multilevel"/>
    <w:tmpl w:val="9F4CC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A1733"/>
    <w:multiLevelType w:val="multilevel"/>
    <w:tmpl w:val="7D2E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A6288"/>
    <w:multiLevelType w:val="multilevel"/>
    <w:tmpl w:val="AA3C3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E4008"/>
    <w:multiLevelType w:val="multilevel"/>
    <w:tmpl w:val="5134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F5015"/>
    <w:multiLevelType w:val="multilevel"/>
    <w:tmpl w:val="FD96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A6CFE"/>
    <w:multiLevelType w:val="multilevel"/>
    <w:tmpl w:val="2682D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370D7"/>
    <w:multiLevelType w:val="multilevel"/>
    <w:tmpl w:val="50AC2F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B223A"/>
    <w:multiLevelType w:val="multilevel"/>
    <w:tmpl w:val="8FF6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751FD"/>
    <w:multiLevelType w:val="multilevel"/>
    <w:tmpl w:val="43AC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150DF"/>
    <w:multiLevelType w:val="multilevel"/>
    <w:tmpl w:val="7B5E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D28A2"/>
    <w:multiLevelType w:val="multilevel"/>
    <w:tmpl w:val="1CD4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C9654F"/>
    <w:multiLevelType w:val="multilevel"/>
    <w:tmpl w:val="8F763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14253"/>
    <w:multiLevelType w:val="multilevel"/>
    <w:tmpl w:val="4A2E5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AC7AD4"/>
    <w:multiLevelType w:val="multilevel"/>
    <w:tmpl w:val="B35C6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D41FD6"/>
    <w:multiLevelType w:val="multilevel"/>
    <w:tmpl w:val="F35E0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5B55B5"/>
    <w:multiLevelType w:val="multilevel"/>
    <w:tmpl w:val="91340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0177B8"/>
    <w:multiLevelType w:val="multilevel"/>
    <w:tmpl w:val="28AA4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9D4A96"/>
    <w:multiLevelType w:val="multilevel"/>
    <w:tmpl w:val="5612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D22A04"/>
    <w:multiLevelType w:val="multilevel"/>
    <w:tmpl w:val="15E8D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D43C93"/>
    <w:multiLevelType w:val="multilevel"/>
    <w:tmpl w:val="2C66B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B74082"/>
    <w:multiLevelType w:val="multilevel"/>
    <w:tmpl w:val="1948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D22D0B"/>
    <w:multiLevelType w:val="multilevel"/>
    <w:tmpl w:val="6652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59026D"/>
    <w:multiLevelType w:val="multilevel"/>
    <w:tmpl w:val="97F40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CB0EE6"/>
    <w:multiLevelType w:val="multilevel"/>
    <w:tmpl w:val="894C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496067">
    <w:abstractNumId w:val="8"/>
  </w:num>
  <w:num w:numId="2" w16cid:durableId="272639760">
    <w:abstractNumId w:val="12"/>
  </w:num>
  <w:num w:numId="3" w16cid:durableId="330915147">
    <w:abstractNumId w:val="20"/>
  </w:num>
  <w:num w:numId="4" w16cid:durableId="1530681048">
    <w:abstractNumId w:val="19"/>
  </w:num>
  <w:num w:numId="5" w16cid:durableId="144130813">
    <w:abstractNumId w:val="26"/>
  </w:num>
  <w:num w:numId="6" w16cid:durableId="1355032603">
    <w:abstractNumId w:val="5"/>
  </w:num>
  <w:num w:numId="7" w16cid:durableId="2103716157">
    <w:abstractNumId w:val="16"/>
  </w:num>
  <w:num w:numId="8" w16cid:durableId="999233505">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378942930">
    <w:abstractNumId w:val="1"/>
  </w:num>
  <w:num w:numId="10" w16cid:durableId="1830630930">
    <w:abstractNumId w:val="25"/>
  </w:num>
  <w:num w:numId="11" w16cid:durableId="1156067459">
    <w:abstractNumId w:val="3"/>
  </w:num>
  <w:num w:numId="12" w16cid:durableId="1297831011">
    <w:abstractNumId w:val="17"/>
  </w:num>
  <w:num w:numId="13" w16cid:durableId="866141424">
    <w:abstractNumId w:val="9"/>
  </w:num>
  <w:num w:numId="14" w16cid:durableId="2062706489">
    <w:abstractNumId w:val="33"/>
  </w:num>
  <w:num w:numId="15" w16cid:durableId="633870129">
    <w:abstractNumId w:val="13"/>
  </w:num>
  <w:num w:numId="16" w16cid:durableId="1070036532">
    <w:abstractNumId w:val="28"/>
  </w:num>
  <w:num w:numId="17" w16cid:durableId="2019846105">
    <w:abstractNumId w:val="29"/>
  </w:num>
  <w:num w:numId="18" w16cid:durableId="695233555">
    <w:abstractNumId w:val="15"/>
  </w:num>
  <w:num w:numId="19" w16cid:durableId="443041236">
    <w:abstractNumId w:val="24"/>
  </w:num>
  <w:num w:numId="20" w16cid:durableId="773938189">
    <w:abstractNumId w:val="2"/>
  </w:num>
  <w:num w:numId="21" w16cid:durableId="2081056430">
    <w:abstractNumId w:val="7"/>
  </w:num>
  <w:num w:numId="22" w16cid:durableId="878660527">
    <w:abstractNumId w:val="23"/>
  </w:num>
  <w:num w:numId="23" w16cid:durableId="1876579156">
    <w:abstractNumId w:val="10"/>
  </w:num>
  <w:num w:numId="24" w16cid:durableId="275409075">
    <w:abstractNumId w:val="32"/>
  </w:num>
  <w:num w:numId="25" w16cid:durableId="2000427049">
    <w:abstractNumId w:val="21"/>
  </w:num>
  <w:num w:numId="26" w16cid:durableId="1326981124">
    <w:abstractNumId w:val="4"/>
  </w:num>
  <w:num w:numId="27" w16cid:durableId="629362302">
    <w:abstractNumId w:val="0"/>
  </w:num>
  <w:num w:numId="28" w16cid:durableId="848838301">
    <w:abstractNumId w:val="31"/>
  </w:num>
  <w:num w:numId="29" w16cid:durableId="1257405051">
    <w:abstractNumId w:val="18"/>
  </w:num>
  <w:num w:numId="30" w16cid:durableId="662584641">
    <w:abstractNumId w:val="6"/>
  </w:num>
  <w:num w:numId="31" w16cid:durableId="340008467">
    <w:abstractNumId w:val="11"/>
  </w:num>
  <w:num w:numId="32" w16cid:durableId="1110661120">
    <w:abstractNumId w:val="27"/>
  </w:num>
  <w:num w:numId="33" w16cid:durableId="352805233">
    <w:abstractNumId w:val="14"/>
  </w:num>
  <w:num w:numId="34" w16cid:durableId="81417674">
    <w:abstractNumId w:val="30"/>
  </w:num>
  <w:num w:numId="35" w16cid:durableId="19797955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849"/>
    <w:rsid w:val="00016AD2"/>
    <w:rsid w:val="00105578"/>
    <w:rsid w:val="002A66FE"/>
    <w:rsid w:val="002F4E83"/>
    <w:rsid w:val="00466A1C"/>
    <w:rsid w:val="006D0A34"/>
    <w:rsid w:val="008005A0"/>
    <w:rsid w:val="008E5139"/>
    <w:rsid w:val="009A3D38"/>
    <w:rsid w:val="009C6658"/>
    <w:rsid w:val="00A654F7"/>
    <w:rsid w:val="00AB5058"/>
    <w:rsid w:val="00AC5849"/>
    <w:rsid w:val="00D430DD"/>
    <w:rsid w:val="00DE31A7"/>
    <w:rsid w:val="00E5450F"/>
    <w:rsid w:val="00ED6789"/>
    <w:rsid w:val="00EE0F70"/>
    <w:rsid w:val="00F14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D08D9"/>
  <w15:chartTrackingRefBased/>
  <w15:docId w15:val="{531190C4-966B-486F-A50F-76F619FD5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8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8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8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8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8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8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8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8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849"/>
    <w:rPr>
      <w:rFonts w:eastAsiaTheme="majorEastAsia" w:cstheme="majorBidi"/>
      <w:color w:val="272727" w:themeColor="text1" w:themeTint="D8"/>
    </w:rPr>
  </w:style>
  <w:style w:type="paragraph" w:styleId="Title">
    <w:name w:val="Title"/>
    <w:basedOn w:val="Normal"/>
    <w:next w:val="Normal"/>
    <w:link w:val="TitleChar"/>
    <w:uiPriority w:val="10"/>
    <w:qFormat/>
    <w:rsid w:val="00AC5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849"/>
    <w:pPr>
      <w:spacing w:before="160"/>
      <w:jc w:val="center"/>
    </w:pPr>
    <w:rPr>
      <w:i/>
      <w:iCs/>
      <w:color w:val="404040" w:themeColor="text1" w:themeTint="BF"/>
    </w:rPr>
  </w:style>
  <w:style w:type="character" w:customStyle="1" w:styleId="QuoteChar">
    <w:name w:val="Quote Char"/>
    <w:basedOn w:val="DefaultParagraphFont"/>
    <w:link w:val="Quote"/>
    <w:uiPriority w:val="29"/>
    <w:rsid w:val="00AC5849"/>
    <w:rPr>
      <w:i/>
      <w:iCs/>
      <w:color w:val="404040" w:themeColor="text1" w:themeTint="BF"/>
    </w:rPr>
  </w:style>
  <w:style w:type="paragraph" w:styleId="ListParagraph">
    <w:name w:val="List Paragraph"/>
    <w:basedOn w:val="Normal"/>
    <w:uiPriority w:val="34"/>
    <w:qFormat/>
    <w:rsid w:val="00AC5849"/>
    <w:pPr>
      <w:ind w:left="720"/>
      <w:contextualSpacing/>
    </w:pPr>
  </w:style>
  <w:style w:type="character" w:styleId="IntenseEmphasis">
    <w:name w:val="Intense Emphasis"/>
    <w:basedOn w:val="DefaultParagraphFont"/>
    <w:uiPriority w:val="21"/>
    <w:qFormat/>
    <w:rsid w:val="00AC5849"/>
    <w:rPr>
      <w:i/>
      <w:iCs/>
      <w:color w:val="0F4761" w:themeColor="accent1" w:themeShade="BF"/>
    </w:rPr>
  </w:style>
  <w:style w:type="paragraph" w:styleId="IntenseQuote">
    <w:name w:val="Intense Quote"/>
    <w:basedOn w:val="Normal"/>
    <w:next w:val="Normal"/>
    <w:link w:val="IntenseQuoteChar"/>
    <w:uiPriority w:val="30"/>
    <w:qFormat/>
    <w:rsid w:val="00AC5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849"/>
    <w:rPr>
      <w:i/>
      <w:iCs/>
      <w:color w:val="0F4761" w:themeColor="accent1" w:themeShade="BF"/>
    </w:rPr>
  </w:style>
  <w:style w:type="character" w:styleId="IntenseReference">
    <w:name w:val="Intense Reference"/>
    <w:basedOn w:val="DefaultParagraphFont"/>
    <w:uiPriority w:val="32"/>
    <w:qFormat/>
    <w:rsid w:val="00AC5849"/>
    <w:rPr>
      <w:b/>
      <w:bCs/>
      <w:smallCaps/>
      <w:color w:val="0F4761" w:themeColor="accent1" w:themeShade="BF"/>
      <w:spacing w:val="5"/>
    </w:rPr>
  </w:style>
  <w:style w:type="paragraph" w:styleId="NoSpacing">
    <w:name w:val="No Spacing"/>
    <w:uiPriority w:val="1"/>
    <w:qFormat/>
    <w:rsid w:val="00AB50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16</Pages>
  <Words>6215</Words>
  <Characters>35432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KHANDURI</dc:creator>
  <cp:keywords/>
  <dc:description/>
  <cp:lastModifiedBy>ANURAG KHANDURI</cp:lastModifiedBy>
  <cp:revision>54</cp:revision>
  <dcterms:created xsi:type="dcterms:W3CDTF">2025-09-01T16:23:00Z</dcterms:created>
  <dcterms:modified xsi:type="dcterms:W3CDTF">2025-09-01T17:48:00Z</dcterms:modified>
</cp:coreProperties>
</file>