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1C81" w14:textId="77777777" w:rsidR="00FE0DFC" w:rsidRPr="001E2B0E" w:rsidRDefault="00FE0DFC" w:rsidP="00956A67">
      <w:pPr>
        <w:jc w:val="center"/>
        <w:rPr>
          <w:rFonts w:ascii="Times New Roman" w:hAnsi="Times New Roman" w:cs="Times New Roman"/>
          <w:b/>
          <w:w w:val="90"/>
          <w:sz w:val="20"/>
          <w:szCs w:val="20"/>
        </w:rPr>
      </w:pPr>
    </w:p>
    <w:p w14:paraId="4D7EA231" w14:textId="15A8A842" w:rsidR="00956A67" w:rsidRPr="007D1FF7" w:rsidRDefault="005E388E" w:rsidP="00956A67">
      <w:pPr>
        <w:spacing w:line="360" w:lineRule="auto"/>
        <w:jc w:val="center"/>
        <w:rPr>
          <w:rFonts w:ascii="Times New Roman" w:hAnsi="Times New Roman" w:cs="Times New Roman"/>
          <w:b/>
          <w:w w:val="90"/>
          <w:sz w:val="36"/>
          <w:szCs w:val="36"/>
        </w:rPr>
      </w:pPr>
      <w:r w:rsidRPr="007D1FF7">
        <w:rPr>
          <w:rFonts w:ascii="Times New Roman" w:hAnsi="Times New Roman" w:cs="Times New Roman"/>
          <w:b/>
          <w:w w:val="90"/>
          <w:sz w:val="36"/>
          <w:szCs w:val="36"/>
        </w:rPr>
        <w:t>A</w:t>
      </w:r>
      <w:r w:rsidR="00C377FC" w:rsidRPr="007D1FF7">
        <w:rPr>
          <w:rFonts w:ascii="Times New Roman" w:hAnsi="Times New Roman" w:cs="Times New Roman"/>
          <w:b/>
          <w:w w:val="90"/>
          <w:sz w:val="36"/>
          <w:szCs w:val="36"/>
        </w:rPr>
        <w:t>nurag Pandey</w:t>
      </w:r>
    </w:p>
    <w:p w14:paraId="43E467D8" w14:textId="15FA22B0" w:rsidR="009E154C" w:rsidRPr="001E2B0E" w:rsidRDefault="00E8257C" w:rsidP="00A82EC4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Email: </w:t>
      </w:r>
      <w:hyperlink r:id="rId5" w:history="1">
        <w:r w:rsidRPr="00B77A77">
          <w:rPr>
            <w:rStyle w:val="Hyperlink"/>
            <w:rFonts w:ascii="Times New Roman" w:hAnsi="Times New Roman" w:cs="Times New Roman"/>
            <w:sz w:val="20"/>
            <w:szCs w:val="20"/>
          </w:rPr>
          <w:t>Anurag.120453@stu.upes.ac.in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>
        <w:rPr>
          <w:rFonts w:ascii="Times New Roman" w:hAnsi="Times New Roman" w:cs="Times New Roman"/>
          <w:sz w:val="20"/>
          <w:szCs w:val="20"/>
        </w:rPr>
        <w:t xml:space="preserve"> GitHub:</w:t>
      </w:r>
      <w:r w:rsidR="009E154C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6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AnuragPandey19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 w:rsidRPr="004B3115">
        <w:t xml:space="preserve"> </w:t>
      </w:r>
      <w:r w:rsidR="004B3115">
        <w:rPr>
          <w:rFonts w:ascii="Times New Roman" w:hAnsi="Times New Roman" w:cs="Times New Roman"/>
          <w:sz w:val="20"/>
          <w:szCs w:val="20"/>
        </w:rPr>
        <w:t>LinkedIn:</w:t>
      </w:r>
      <w:r w:rsidR="00321735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anurag-pandey-154259280/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 +91 9580765051</w:t>
      </w:r>
      <w:r w:rsidR="001E2B0E" w:rsidRPr="001E2B0E">
        <w:rPr>
          <w:rFonts w:ascii="Times New Roman" w:hAnsi="Times New Roman" w:cs="Times New Roman"/>
          <w:sz w:val="20"/>
          <w:szCs w:val="20"/>
        </w:rPr>
        <w:t>| India</w:t>
      </w:r>
    </w:p>
    <w:p w14:paraId="681833C0" w14:textId="77777777" w:rsidR="00A4074D" w:rsidRDefault="00A4074D" w:rsidP="00A4074D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Education</w:t>
      </w:r>
      <w:r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</w:p>
    <w:p w14:paraId="1B856D0E" w14:textId="77777777" w:rsidR="00C377FC" w:rsidRDefault="00C377FC" w:rsidP="00C377FC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UPES, Dehradun                                                                                      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23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–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May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202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7</w:t>
      </w:r>
    </w:p>
    <w:p w14:paraId="68B58421" w14:textId="67941E01" w:rsidR="00C377FC" w:rsidRPr="002750B9" w:rsidRDefault="00C377FC" w:rsidP="00C377FC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B.Tech C.S.E </w:t>
      </w:r>
      <w:r w:rsidR="0070049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</w:t>
      </w:r>
      <w:r w:rsidR="000C6BB4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                                                                        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7.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5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CGPA</w:t>
      </w:r>
    </w:p>
    <w:p w14:paraId="7CCF982F" w14:textId="7591D838" w:rsidR="005107A8" w:rsidRPr="003F5375" w:rsidRDefault="00A4074D" w:rsidP="00C377FC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A4074D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Summary</w:t>
      </w:r>
      <w:r w:rsidR="003F5375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</w:t>
      </w:r>
      <w:r w:rsidR="005107A8" w:rsidRPr="005107A8">
        <w:rPr>
          <w:rFonts w:ascii="Times New Roman" w:hAnsi="Times New Roman" w:cs="Times New Roman"/>
          <w:spacing w:val="-2"/>
          <w:w w:val="105"/>
          <w:sz w:val="20"/>
          <w:szCs w:val="20"/>
          <w:u w:color="000000"/>
        </w:rPr>
        <w:t>Software Engineer and Machine Learning Engineer with hands-on experience building end-to-end applications — from training and deploying ensemble ML models to architecting REST APIs, databases, and browser extensions. Comfortable across Python, Java, and JavaScript with exposure to both full-stack development and production ML pipelines.</w:t>
      </w:r>
    </w:p>
    <w:p w14:paraId="5F856E6A" w14:textId="15A52D82" w:rsidR="006E72A3" w:rsidRPr="001E2B0E" w:rsidRDefault="001E2B0E" w:rsidP="00C377FC">
      <w:pPr>
        <w:tabs>
          <w:tab w:val="left" w:pos="11282"/>
        </w:tabs>
        <w:spacing w:before="171"/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Experience</w:t>
      </w:r>
      <w:r w:rsidR="009E154C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  <w:r w:rsidR="005E388E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 xml:space="preserve"> </w:t>
      </w:r>
    </w:p>
    <w:p w14:paraId="5D07D8D5" w14:textId="7CC3EE4C" w:rsidR="00C377FC" w:rsidRDefault="00C377FC" w:rsidP="004B3115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Notebrain Software &amp; Services Pvt. Ltd</w:t>
      </w:r>
      <w:r w:rsidR="004B3115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2025 – October 2025</w:t>
      </w:r>
    </w:p>
    <w:p w14:paraId="42166DF3" w14:textId="460B8CA3" w:rsidR="004B3115" w:rsidRPr="004B3115" w:rsidRDefault="004B3115" w:rsidP="004B3115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4B3115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 Intern</w:t>
      </w:r>
    </w:p>
    <w:p w14:paraId="0497C3B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Built and evaluated ML models for sports outcome prediction integrated into a web application, owning the end-to-end pipeline from data preprocessing through feature engineering to model training and validation. </w:t>
      </w:r>
    </w:p>
    <w:p w14:paraId="317B034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Performed dataset cleaning and annotation across multiple data sources to prepare reliable training inputs, addressing missing values, inconsistencies, and class imbalance. </w:t>
      </w:r>
      <w:r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‘</w:t>
      </w:r>
    </w:p>
    <w:p w14:paraId="3F06052B" w14:textId="575D4DB5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Collaborated on iterative algorithm tuning and optimization in an agile workflow, contributing to measurable improvements in prediction performance.</w:t>
      </w:r>
    </w:p>
    <w:p w14:paraId="7706C887" w14:textId="77777777" w:rsidR="00544BC1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</w:p>
    <w:p w14:paraId="5D6F0AB2" w14:textId="2EEA7D50" w:rsidR="00321735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</w:pPr>
      <w:r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Venture Launcher                                                                                                                                                          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>June</w:t>
      </w:r>
      <w:r w:rsidR="005E388E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2025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– July 2025</w:t>
      </w:r>
    </w:p>
    <w:p w14:paraId="06E0B928" w14:textId="29BB3894" w:rsidR="004B3115" w:rsidRPr="004B3115" w:rsidRDefault="004B3115" w:rsidP="000B45D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4B3115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AI/ML Intern</w:t>
      </w:r>
    </w:p>
    <w:p w14:paraId="214004BF" w14:textId="77777777" w:rsidR="005107A8" w:rsidRPr="005107A8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Performed data analysis and preprocessing for an investor matching system, including data cleaning, feature identification, and exploratory analysis.</w:t>
      </w:r>
    </w:p>
    <w:p w14:paraId="2D100347" w14:textId="3002C537" w:rsidR="00A4074D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Built a prototype ML model for matching relevance as a proof of concept for the founding team.</w:t>
      </w:r>
    </w:p>
    <w:p w14:paraId="0845CCFF" w14:textId="68A8C164" w:rsidR="00147338" w:rsidRPr="001E2B0E" w:rsidRDefault="00321735" w:rsidP="00A4074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spacing w:val="-2"/>
          <w:w w:val="120"/>
          <w:sz w:val="20"/>
          <w:szCs w:val="20"/>
        </w:rPr>
        <w:t>Projects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71526EA2" w14:textId="40E6CF47" w:rsidR="007D1FF7" w:rsidRPr="007D1FF7" w:rsidRDefault="007D1FF7" w:rsidP="007D1FF7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>SurfVigil — Real-Time Browser Threat Detection Extension</w:t>
      </w:r>
    </w:p>
    <w:p w14:paraId="31AF2615" w14:textId="1321CE41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Built 4 threat-specific ML models — XSS detection (XGBoost,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0.975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0.998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phishing detection (Ensemble,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, AUC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: 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anomaly detection (IF + Autoencoder + RF hybrid,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0.991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), and cryptomining detection (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94.7%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test accuracy) — each </w:t>
      </w:r>
      <w:r w:rsidR="006F1371"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trained-on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browser-extractable features only.</w:t>
      </w:r>
    </w:p>
    <w:p w14:paraId="2754C035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Architected FastAPI backend with parallel inference via ThreadPoolExecutor, achieving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~115ms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average end-to-end latency across all 4 models.</w:t>
      </w:r>
    </w:p>
    <w:p w14:paraId="795E7D27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Designed weighted ensemble scoring with hard-rule overrides and SHAP-based explainability for transparent Allow/Warn/Block decisions.</w:t>
      </w:r>
    </w:p>
    <w:p w14:paraId="34839A68" w14:textId="77777777" w:rsid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Integrated full stack using object-oriented design: Chrome Extension (Manifest V3) → feature extraction (41 browser-level features) → backend ML inference → risk-based user actions.</w:t>
      </w:r>
    </w:p>
    <w:p w14:paraId="77F802E6" w14:textId="77777777" w:rsidR="00454DC9" w:rsidRDefault="00454DC9" w:rsidP="00454DC9">
      <w:pPr>
        <w:pStyle w:val="Heading1"/>
        <w:spacing w:before="3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6842D02E" w14:textId="4082E0D4" w:rsidR="003F5375" w:rsidRPr="003F5375" w:rsidRDefault="003F5375" w:rsidP="00454DC9">
      <w:pPr>
        <w:pStyle w:val="Heading1"/>
        <w:spacing w:before="3"/>
        <w:ind w:left="0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sz w:val="20"/>
          <w:szCs w:val="20"/>
          <w:u w:val="none"/>
          <w:lang w:val="en-IN"/>
        </w:rPr>
        <w:t>Smart City Guide — Java Swing Desktop Application</w:t>
      </w:r>
    </w:p>
    <w:p w14:paraId="663958E3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a 4-layer Java desktop app (Presentation, Navigation, Services, Data Access) backed by a 7-table MySQL schema via JDBC, covering city profiles, tourism, transport, and user accounts across 20 cities.</w:t>
      </w:r>
    </w:p>
    <w:p w14:paraId="4113F70C" w14:textId="2D36468B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Implemented secure authentication using PBKDF2-HMAC-SHA256 (120K iterations, per-record salt, constant-time comparison); eliminated SQL injection surface via Prepared Statement on every query.</w:t>
      </w:r>
    </w:p>
    <w:p w14:paraId="35F9677E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Designed self-bootstrapping first-run flow (auto-creates schema, seeds data, persists credentials) and packaged v1.0 as a Windows installer with bundled JRE via jpackage — zero manual setup for end users.</w:t>
      </w:r>
    </w:p>
    <w:p w14:paraId="44FFABDB" w14:textId="77777777" w:rsidR="003F5375" w:rsidRDefault="003F5375" w:rsidP="003F5375">
      <w:pPr>
        <w:pStyle w:val="Heading1"/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0878EA6F" w14:textId="7CBE8866" w:rsidR="00FE6988" w:rsidRPr="001E2B0E" w:rsidRDefault="00FE6988" w:rsidP="005107A8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Rice Leaf Disease Detection System </w:t>
      </w:r>
    </w:p>
    <w:p w14:paraId="1F7F9AD1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Built a two-stage ensemble of 5 models — Stage 1 (EfficientNet-B3, DenseNet-121, MobileNetV3) for 7-class triage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96.68%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accuracy, Stage 2 (ViT-Base, ConvNeXt-Tiny) for bacterial disease refinement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98.18%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accuracy.</w:t>
      </w:r>
    </w:p>
    <w:p w14:paraId="7D631452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Optimized pipeline from 6 models to 5, reducing inference time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16%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while improving accuracy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0.91%.</w:t>
      </w:r>
    </w:p>
    <w:p w14:paraId="2012C269" w14:textId="5D0F8A2B" w:rsidR="007D1FF7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Deployed end-to-end via PyTorch + Flask on Hugging Face Spaces with REST API, Docker support, and sub-2s processing time.</w:t>
      </w:r>
    </w:p>
    <w:p w14:paraId="5DEAB126" w14:textId="77777777" w:rsidR="003F5375" w:rsidRPr="001E2B0E" w:rsidRDefault="003F5375" w:rsidP="003F5375">
      <w:pPr>
        <w:pStyle w:val="Heading1"/>
        <w:spacing w:before="3"/>
        <w:ind w:left="72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451F955B" w14:textId="296A1B67" w:rsidR="00956A67" w:rsidRPr="001E2B0E" w:rsidRDefault="00956A67" w:rsidP="000B45DD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Technical Skills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595ADB52" w14:textId="757C302F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Languages: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Python, Java, JavaScript, HTML, 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SQL,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CSS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4FA5DA59" w14:textId="11E494D0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ML/DL: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PyTorch, scikit-learn, XGBoost, Pandas, NumPy</w:t>
      </w:r>
    </w:p>
    <w:p w14:paraId="7AA9E395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>Backend &amp; Databases: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FastAPI, Flask, REST APIs, PostgreSQL, MongoDB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59022B76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Tools &amp; Platforms: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Git/GitHub, Docker, Hugging Face, Chrome Extension APIs (Manifest V3)</w:t>
      </w:r>
    </w:p>
    <w:p w14:paraId="684BE39D" w14:textId="449604C6" w:rsidR="005107A8" w:rsidRDefault="005107A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5107A8">
        <w:rPr>
          <w:rFonts w:ascii="Times New Roman" w:hAnsi="Times New Roman" w:cs="Times New Roman"/>
          <w:sz w:val="20"/>
          <w:szCs w:val="20"/>
          <w:u w:val="none"/>
        </w:rPr>
        <w:t xml:space="preserve">Core Concepts: 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Data Structures, Algorithms, OOP, Version Control, Model Deployment, Feature Engineering</w:t>
      </w:r>
    </w:p>
    <w:p w14:paraId="678E9DD4" w14:textId="25A8D50D" w:rsidR="00147338" w:rsidRPr="001E2B0E" w:rsidRDefault="00FE0DFC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Position of Responsibility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03F35B01" w14:textId="77777777" w:rsidR="00321735" w:rsidRPr="001E2B0E" w:rsidRDefault="00321735" w:rsidP="00321735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z w:val="20"/>
          <w:szCs w:val="20"/>
          <w:lang w:val="en-IN"/>
        </w:rPr>
        <w:t>Core Member – UPES ACM &amp; ACM-W Student Chapters</w:t>
      </w:r>
    </w:p>
    <w:p w14:paraId="29F6E71F" w14:textId="77777777" w:rsidR="00321735" w:rsidRPr="001E2B0E" w:rsidRDefault="00321735" w:rsidP="00321735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 xml:space="preserve">Served as Program Head for </w:t>
      </w:r>
      <w:r w:rsidRPr="001E2B0E">
        <w:rPr>
          <w:rFonts w:ascii="Times New Roman" w:hAnsi="Times New Roman" w:cs="Times New Roman"/>
          <w:i/>
          <w:iCs/>
          <w:sz w:val="20"/>
          <w:szCs w:val="20"/>
          <w:lang w:val="en-IN"/>
        </w:rPr>
        <w:t>ICPC Code Nexus</w:t>
      </w:r>
      <w:r w:rsidRPr="001E2B0E">
        <w:rPr>
          <w:rFonts w:ascii="Times New Roman" w:hAnsi="Times New Roman" w:cs="Times New Roman"/>
          <w:sz w:val="20"/>
          <w:szCs w:val="20"/>
          <w:lang w:val="en-IN"/>
        </w:rPr>
        <w:t>, managing logistics and tech ops.</w:t>
      </w:r>
    </w:p>
    <w:p w14:paraId="169E4C22" w14:textId="4EB470CA" w:rsidR="00BC67ED" w:rsidRDefault="00321735" w:rsidP="00C377FC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>Awarded Certificate of Appreciation for excellent execution and contribution.</w:t>
      </w:r>
    </w:p>
    <w:p w14:paraId="18DAFF85" w14:textId="1A5A6E72" w:rsidR="0018791A" w:rsidRPr="0018791A" w:rsidRDefault="0018791A" w:rsidP="00454DC9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>Social Outreach Intern — Shri Brahma Ji Siksha Avam Samaj Kalyan Samiti (May 2024 – July 2024)</w:t>
      </w:r>
    </w:p>
    <w:p w14:paraId="24894B8A" w14:textId="77777777" w:rsidR="0018791A" w:rsidRPr="0018791A" w:rsidRDefault="0018791A" w:rsidP="0018791A">
      <w:pPr>
        <w:numPr>
          <w:ilvl w:val="0"/>
          <w:numId w:val="23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8791A">
        <w:rPr>
          <w:rFonts w:ascii="Times New Roman" w:hAnsi="Times New Roman" w:cs="Times New Roman"/>
          <w:sz w:val="20"/>
          <w:szCs w:val="20"/>
          <w:lang w:val="en-IN"/>
        </w:rPr>
        <w:t>Coordinated education and environment awareness drives across 30+ communities, conducting 150+ field surveys.</w:t>
      </w:r>
    </w:p>
    <w:p w14:paraId="1B62B35F" w14:textId="77777777" w:rsidR="0018791A" w:rsidRPr="00C377FC" w:rsidRDefault="0018791A" w:rsidP="0018791A">
      <w:p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</w:p>
    <w:sectPr w:rsidR="0018791A" w:rsidRPr="00C377FC" w:rsidSect="001E2B0E">
      <w:type w:val="continuous"/>
      <w:pgSz w:w="11910" w:h="16840"/>
      <w:pgMar w:top="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520F"/>
    <w:multiLevelType w:val="multilevel"/>
    <w:tmpl w:val="8B84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B586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15C7"/>
    <w:multiLevelType w:val="multilevel"/>
    <w:tmpl w:val="5674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5450D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1F6D"/>
    <w:multiLevelType w:val="hybridMultilevel"/>
    <w:tmpl w:val="A57CF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A0F3C"/>
    <w:multiLevelType w:val="multilevel"/>
    <w:tmpl w:val="679E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63D01"/>
    <w:multiLevelType w:val="multilevel"/>
    <w:tmpl w:val="19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434"/>
    <w:multiLevelType w:val="multilevel"/>
    <w:tmpl w:val="639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121C0"/>
    <w:multiLevelType w:val="hybridMultilevel"/>
    <w:tmpl w:val="F8AA22F8"/>
    <w:lvl w:ilvl="0" w:tplc="E5048DE4">
      <w:numFmt w:val="bullet"/>
      <w:lvlText w:val="•"/>
      <w:lvlJc w:val="left"/>
      <w:pPr>
        <w:ind w:left="233" w:hanging="17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0D3C32EA">
      <w:numFmt w:val="bullet"/>
      <w:lvlText w:val="–"/>
      <w:lvlJc w:val="left"/>
      <w:pPr>
        <w:ind w:left="390" w:hanging="183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2" w:tplc="C36A3D94">
      <w:numFmt w:val="bullet"/>
      <w:lvlText w:val="•"/>
      <w:lvlJc w:val="left"/>
      <w:pPr>
        <w:ind w:left="1615" w:hanging="183"/>
      </w:pPr>
      <w:rPr>
        <w:rFonts w:hint="default"/>
        <w:lang w:val="en-US" w:eastAsia="en-US" w:bidi="ar-SA"/>
      </w:rPr>
    </w:lvl>
    <w:lvl w:ilvl="3" w:tplc="9FE813C8">
      <w:numFmt w:val="bullet"/>
      <w:lvlText w:val="•"/>
      <w:lvlJc w:val="left"/>
      <w:pPr>
        <w:ind w:left="2831" w:hanging="183"/>
      </w:pPr>
      <w:rPr>
        <w:rFonts w:hint="default"/>
        <w:lang w:val="en-US" w:eastAsia="en-US" w:bidi="ar-SA"/>
      </w:rPr>
    </w:lvl>
    <w:lvl w:ilvl="4" w:tplc="5C3CBC4C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33FA6C3E">
      <w:numFmt w:val="bullet"/>
      <w:lvlText w:val="•"/>
      <w:lvlJc w:val="left"/>
      <w:pPr>
        <w:ind w:left="5262" w:hanging="183"/>
      </w:pPr>
      <w:rPr>
        <w:rFonts w:hint="default"/>
        <w:lang w:val="en-US" w:eastAsia="en-US" w:bidi="ar-SA"/>
      </w:rPr>
    </w:lvl>
    <w:lvl w:ilvl="6" w:tplc="2242875A">
      <w:numFmt w:val="bullet"/>
      <w:lvlText w:val="•"/>
      <w:lvlJc w:val="left"/>
      <w:pPr>
        <w:ind w:left="6477" w:hanging="183"/>
      </w:pPr>
      <w:rPr>
        <w:rFonts w:hint="default"/>
        <w:lang w:val="en-US" w:eastAsia="en-US" w:bidi="ar-SA"/>
      </w:rPr>
    </w:lvl>
    <w:lvl w:ilvl="7" w:tplc="2D822C6C">
      <w:numFmt w:val="bullet"/>
      <w:lvlText w:val="•"/>
      <w:lvlJc w:val="left"/>
      <w:pPr>
        <w:ind w:left="7693" w:hanging="183"/>
      </w:pPr>
      <w:rPr>
        <w:rFonts w:hint="default"/>
        <w:lang w:val="en-US" w:eastAsia="en-US" w:bidi="ar-SA"/>
      </w:rPr>
    </w:lvl>
    <w:lvl w:ilvl="8" w:tplc="7B54C164">
      <w:numFmt w:val="bullet"/>
      <w:lvlText w:val="•"/>
      <w:lvlJc w:val="left"/>
      <w:pPr>
        <w:ind w:left="8908" w:hanging="183"/>
      </w:pPr>
      <w:rPr>
        <w:rFonts w:hint="default"/>
        <w:lang w:val="en-US" w:eastAsia="en-US" w:bidi="ar-SA"/>
      </w:rPr>
    </w:lvl>
  </w:abstractNum>
  <w:abstractNum w:abstractNumId="9" w15:restartNumberingAfterBreak="0">
    <w:nsid w:val="375F77C9"/>
    <w:multiLevelType w:val="hybridMultilevel"/>
    <w:tmpl w:val="6E1205D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9037A7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42FB5"/>
    <w:multiLevelType w:val="multilevel"/>
    <w:tmpl w:val="D518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D61BB"/>
    <w:multiLevelType w:val="multilevel"/>
    <w:tmpl w:val="353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B3B33"/>
    <w:multiLevelType w:val="multilevel"/>
    <w:tmpl w:val="B0E2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44875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64E8F"/>
    <w:multiLevelType w:val="hybridMultilevel"/>
    <w:tmpl w:val="266079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50B275B8"/>
    <w:multiLevelType w:val="multilevel"/>
    <w:tmpl w:val="E12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72EF6"/>
    <w:multiLevelType w:val="multilevel"/>
    <w:tmpl w:val="B0A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A0985"/>
    <w:multiLevelType w:val="multilevel"/>
    <w:tmpl w:val="B01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86D4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E20FB6"/>
    <w:multiLevelType w:val="hybridMultilevel"/>
    <w:tmpl w:val="CA1E6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7355A3"/>
    <w:multiLevelType w:val="hybridMultilevel"/>
    <w:tmpl w:val="4F5A9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BC3AF6"/>
    <w:multiLevelType w:val="hybridMultilevel"/>
    <w:tmpl w:val="066820E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66004C6C"/>
    <w:multiLevelType w:val="hybridMultilevel"/>
    <w:tmpl w:val="2CA63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106CD1"/>
    <w:multiLevelType w:val="multilevel"/>
    <w:tmpl w:val="C90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760EE"/>
    <w:multiLevelType w:val="multilevel"/>
    <w:tmpl w:val="D0E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0361AA"/>
    <w:multiLevelType w:val="hybridMultilevel"/>
    <w:tmpl w:val="16F61D7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6F9F6DA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1A4C33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A48BD"/>
    <w:multiLevelType w:val="hybridMultilevel"/>
    <w:tmpl w:val="9752B336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7D90465F"/>
    <w:multiLevelType w:val="multilevel"/>
    <w:tmpl w:val="C5E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723474">
    <w:abstractNumId w:val="8"/>
  </w:num>
  <w:num w:numId="2" w16cid:durableId="2136212521">
    <w:abstractNumId w:val="11"/>
  </w:num>
  <w:num w:numId="3" w16cid:durableId="655064210">
    <w:abstractNumId w:val="18"/>
  </w:num>
  <w:num w:numId="4" w16cid:durableId="236016145">
    <w:abstractNumId w:val="12"/>
  </w:num>
  <w:num w:numId="5" w16cid:durableId="1437749423">
    <w:abstractNumId w:val="7"/>
  </w:num>
  <w:num w:numId="6" w16cid:durableId="1955748243">
    <w:abstractNumId w:val="0"/>
  </w:num>
  <w:num w:numId="7" w16cid:durableId="2122987088">
    <w:abstractNumId w:val="2"/>
  </w:num>
  <w:num w:numId="8" w16cid:durableId="1378116863">
    <w:abstractNumId w:val="25"/>
  </w:num>
  <w:num w:numId="9" w16cid:durableId="282276020">
    <w:abstractNumId w:val="6"/>
  </w:num>
  <w:num w:numId="10" w16cid:durableId="1695767273">
    <w:abstractNumId w:val="13"/>
  </w:num>
  <w:num w:numId="11" w16cid:durableId="1762992495">
    <w:abstractNumId w:val="22"/>
  </w:num>
  <w:num w:numId="12" w16cid:durableId="306478494">
    <w:abstractNumId w:val="26"/>
  </w:num>
  <w:num w:numId="13" w16cid:durableId="1489249778">
    <w:abstractNumId w:val="29"/>
  </w:num>
  <w:num w:numId="14" w16cid:durableId="1323701046">
    <w:abstractNumId w:val="9"/>
  </w:num>
  <w:num w:numId="15" w16cid:durableId="1229268482">
    <w:abstractNumId w:val="15"/>
  </w:num>
  <w:num w:numId="16" w16cid:durableId="1099791524">
    <w:abstractNumId w:val="10"/>
  </w:num>
  <w:num w:numId="17" w16cid:durableId="130178577">
    <w:abstractNumId w:val="16"/>
  </w:num>
  <w:num w:numId="18" w16cid:durableId="1324504942">
    <w:abstractNumId w:val="20"/>
  </w:num>
  <w:num w:numId="19" w16cid:durableId="1596785915">
    <w:abstractNumId w:val="24"/>
  </w:num>
  <w:num w:numId="20" w16cid:durableId="331491129">
    <w:abstractNumId w:val="5"/>
  </w:num>
  <w:num w:numId="21" w16cid:durableId="930046072">
    <w:abstractNumId w:val="4"/>
  </w:num>
  <w:num w:numId="22" w16cid:durableId="1876380866">
    <w:abstractNumId w:val="21"/>
  </w:num>
  <w:num w:numId="23" w16cid:durableId="1313869638">
    <w:abstractNumId w:val="30"/>
  </w:num>
  <w:num w:numId="24" w16cid:durableId="1095858495">
    <w:abstractNumId w:val="14"/>
  </w:num>
  <w:num w:numId="25" w16cid:durableId="1434471321">
    <w:abstractNumId w:val="27"/>
  </w:num>
  <w:num w:numId="26" w16cid:durableId="189880965">
    <w:abstractNumId w:val="28"/>
  </w:num>
  <w:num w:numId="27" w16cid:durableId="2027170025">
    <w:abstractNumId w:val="3"/>
  </w:num>
  <w:num w:numId="28" w16cid:durableId="1358775927">
    <w:abstractNumId w:val="1"/>
  </w:num>
  <w:num w:numId="29" w16cid:durableId="203757778">
    <w:abstractNumId w:val="19"/>
  </w:num>
  <w:num w:numId="30" w16cid:durableId="1706786599">
    <w:abstractNumId w:val="17"/>
  </w:num>
  <w:num w:numId="31" w16cid:durableId="10881924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338"/>
    <w:rsid w:val="000B45DD"/>
    <w:rsid w:val="000C6BB4"/>
    <w:rsid w:val="000D39A8"/>
    <w:rsid w:val="00147338"/>
    <w:rsid w:val="0018791A"/>
    <w:rsid w:val="001D174F"/>
    <w:rsid w:val="001D47E2"/>
    <w:rsid w:val="001E2B0E"/>
    <w:rsid w:val="0020729B"/>
    <w:rsid w:val="002323CA"/>
    <w:rsid w:val="002B671E"/>
    <w:rsid w:val="00321735"/>
    <w:rsid w:val="003E6C83"/>
    <w:rsid w:val="003F5375"/>
    <w:rsid w:val="00454DC9"/>
    <w:rsid w:val="004A7959"/>
    <w:rsid w:val="004B3115"/>
    <w:rsid w:val="005107A8"/>
    <w:rsid w:val="00544BC1"/>
    <w:rsid w:val="00587F31"/>
    <w:rsid w:val="005A3627"/>
    <w:rsid w:val="005E388E"/>
    <w:rsid w:val="00683417"/>
    <w:rsid w:val="006D3137"/>
    <w:rsid w:val="006E72A3"/>
    <w:rsid w:val="006F1371"/>
    <w:rsid w:val="0070049B"/>
    <w:rsid w:val="007745C9"/>
    <w:rsid w:val="007A2126"/>
    <w:rsid w:val="007A6E77"/>
    <w:rsid w:val="007D1FF7"/>
    <w:rsid w:val="0084556F"/>
    <w:rsid w:val="00883226"/>
    <w:rsid w:val="00915993"/>
    <w:rsid w:val="009275ED"/>
    <w:rsid w:val="009331A1"/>
    <w:rsid w:val="00956A67"/>
    <w:rsid w:val="009B074E"/>
    <w:rsid w:val="009E154C"/>
    <w:rsid w:val="00A4074D"/>
    <w:rsid w:val="00A52482"/>
    <w:rsid w:val="00A67B94"/>
    <w:rsid w:val="00A82EC4"/>
    <w:rsid w:val="00AC4CAE"/>
    <w:rsid w:val="00B00747"/>
    <w:rsid w:val="00BC67ED"/>
    <w:rsid w:val="00BD2BC2"/>
    <w:rsid w:val="00BF1243"/>
    <w:rsid w:val="00C377FC"/>
    <w:rsid w:val="00C92B4E"/>
    <w:rsid w:val="00CA77B8"/>
    <w:rsid w:val="00CA7ECC"/>
    <w:rsid w:val="00CD4534"/>
    <w:rsid w:val="00D422DA"/>
    <w:rsid w:val="00DA16E5"/>
    <w:rsid w:val="00DD2302"/>
    <w:rsid w:val="00E7766C"/>
    <w:rsid w:val="00E8257C"/>
    <w:rsid w:val="00E96091"/>
    <w:rsid w:val="00EC72DA"/>
    <w:rsid w:val="00FA08CD"/>
    <w:rsid w:val="00FB7D4E"/>
    <w:rsid w:val="00FE0DFC"/>
    <w:rsid w:val="00FE505C"/>
    <w:rsid w:val="00FE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6F0"/>
  <w15:docId w15:val="{F49297A8-6717-4B11-9AEF-E8B9E653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74D"/>
    <w:rPr>
      <w:rFonts w:ascii="Book Antiqua" w:eastAsia="Book Antiqua" w:hAnsi="Book Antiqua" w:cs="Book Antiqua"/>
    </w:rPr>
  </w:style>
  <w:style w:type="paragraph" w:styleId="Heading1">
    <w:name w:val="heading 1"/>
    <w:basedOn w:val="Normal"/>
    <w:link w:val="Heading1Char"/>
    <w:uiPriority w:val="9"/>
    <w:qFormat/>
    <w:pPr>
      <w:ind w:left="57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9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90" w:hanging="182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90" w:hanging="175"/>
    </w:pPr>
  </w:style>
  <w:style w:type="paragraph" w:customStyle="1" w:styleId="TableParagraph">
    <w:name w:val="Table Paragraph"/>
    <w:basedOn w:val="Normal"/>
    <w:uiPriority w:val="1"/>
    <w:qFormat/>
    <w:pPr>
      <w:spacing w:line="217" w:lineRule="exact"/>
      <w:ind w:left="7"/>
      <w:jc w:val="center"/>
    </w:pPr>
  </w:style>
  <w:style w:type="character" w:styleId="Hyperlink">
    <w:name w:val="Hyperlink"/>
    <w:basedOn w:val="DefaultParagraphFont"/>
    <w:uiPriority w:val="99"/>
    <w:unhideWhenUsed/>
    <w:rsid w:val="009E15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735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9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4074D"/>
    <w:rPr>
      <w:rFonts w:ascii="Book Antiqua" w:eastAsia="Book Antiqua" w:hAnsi="Book Antiqua" w:cs="Book Antiqua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D1FF7"/>
    <w:rPr>
      <w:rFonts w:ascii="Book Antiqua" w:eastAsia="Book Antiqua" w:hAnsi="Book Antiqua" w:cs="Book Antiqua"/>
      <w:b/>
      <w:bCs/>
      <w:sz w:val="24"/>
      <w:szCs w:val="24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urag-pandey-1542592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uragPandey19" TargetMode="External"/><Relationship Id="rId5" Type="http://schemas.openxmlformats.org/officeDocument/2006/relationships/hyperlink" Target="mailto:Anurag.120453@stu.upes.ac.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1341</TotalTime>
  <Pages>1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Undebugged Bit</dc:creator>
  <cp:lastModifiedBy>Undebugged Bit</cp:lastModifiedBy>
  <cp:revision>18</cp:revision>
  <cp:lastPrinted>2026-05-09T15:45:00Z</cp:lastPrinted>
  <dcterms:created xsi:type="dcterms:W3CDTF">2026-02-06T09:01:00Z</dcterms:created>
  <dcterms:modified xsi:type="dcterms:W3CDTF">2026-05-29T06:47:00Z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2025-07-20T00:00:00Z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