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Pr>
          <w:rFonts w:ascii="Times New Roman" w:hAnsi="Times New Roman" w:eastAsia="Times New Roman" w:cs="Times New Roman"/>
          <w:b w:val="0"/>
          <w:i/>
          <w:smallCaps w:val="0"/>
          <w:strike w:val="0"/>
          <w:color w:val="000000"/>
          <w:sz w:val="48"/>
          <w:szCs w:val="48"/>
          <w:u w:val="none"/>
          <w:shd w:val="clear" w:fill="auto"/>
          <w:vertAlign w:val="baseline"/>
          <w:rtl w:val="0"/>
        </w:rPr>
        <w:t>Emotion behind the screen:Analysing sentiment student review of online course</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36AF23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sectPr>
          <w:footerReference r:id="rId5" w:type="first"/>
          <w:pgSz w:w="11906" w:h="16838"/>
          <w:pgMar w:top="540" w:right="893" w:bottom="1440" w:left="893" w:header="720" w:footer="720" w:gutter="0"/>
          <w:pgNumType w:start="1"/>
          <w:cols w:space="720" w:num="1"/>
          <w:titlePg/>
        </w:sectPr>
      </w:pP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40" w:after="300" w:line="240" w:lineRule="auto"/>
        <w:ind w:left="0" w:right="0" w:firstLine="0"/>
        <w:jc w:val="center"/>
        <w:textAlignment w:val="top"/>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Amaan Khan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smallCaps w:val="0"/>
          <w:strike w:val="0"/>
          <w:color w:val="000000"/>
          <w:sz w:val="18"/>
          <w:szCs w:val="18"/>
          <w:u w:val="none"/>
          <w:shd w:val="clear" w:fill="auto"/>
          <w:vertAlign w:val="baseline"/>
          <w:rtl w:val="0"/>
        </w:rPr>
        <w:t xml:space="preserve">Noida institute of Engineering and technology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smallCaps w:val="0"/>
          <w:strike w:val="0"/>
          <w:color w:val="000000"/>
          <w:sz w:val="18"/>
          <w:szCs w:val="18"/>
          <w:u w:val="none"/>
          <w:shd w:val="clear" w:fill="auto"/>
          <w:vertAlign w:val="baseline"/>
          <w:rtl w:val="0"/>
        </w:rPr>
        <w:t>( Affilated to AKTU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Greater Noida, India</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themeColor="text1"/>
          <w:sz w:val="18"/>
          <w:szCs w:val="18"/>
          <w:u w:val="none"/>
          <w:shd w:val="clear" w:fill="auto"/>
          <w:vertAlign w:val="baseline"/>
          <w14:textFill>
            <w14:solidFill>
              <w14:schemeClr w14:val="tx1"/>
            </w14:solidFill>
          </w14:textFill>
        </w:rPr>
        <w:fldChar w:fldCharType="begin"/>
      </w:r>
      <w:r>
        <w:rPr>
          <w:rFonts w:ascii="Times New Roman" w:hAnsi="Times New Roman" w:eastAsia="Times New Roman" w:cs="Times New Roman"/>
          <w:b w:val="0"/>
          <w:i w:val="0"/>
          <w:smallCaps w:val="0"/>
          <w:strike w:val="0"/>
          <w:color w:val="000000" w:themeColor="text1"/>
          <w:sz w:val="18"/>
          <w:szCs w:val="18"/>
          <w:u w:val="none"/>
          <w:shd w:val="clear" w:fill="auto"/>
          <w:vertAlign w:val="baseline"/>
          <w14:textFill>
            <w14:solidFill>
              <w14:schemeClr w14:val="tx1"/>
            </w14:solidFill>
          </w14:textFill>
        </w:rPr>
        <w:instrText xml:space="preserve"> HYPERLINK "mailto:amaakhanak2001@gmail.com" </w:instrText>
      </w:r>
      <w:r>
        <w:rPr>
          <w:rFonts w:ascii="Times New Roman" w:hAnsi="Times New Roman" w:eastAsia="Times New Roman" w:cs="Times New Roman"/>
          <w:b w:val="0"/>
          <w:i w:val="0"/>
          <w:smallCaps w:val="0"/>
          <w:strike w:val="0"/>
          <w:color w:val="000000" w:themeColor="text1"/>
          <w:sz w:val="18"/>
          <w:szCs w:val="18"/>
          <w:u w:val="none"/>
          <w:shd w:val="clear" w:fill="auto"/>
          <w:vertAlign w:val="baseline"/>
          <w14:textFill>
            <w14:solidFill>
              <w14:schemeClr w14:val="tx1"/>
            </w14:solidFill>
          </w14:textFill>
        </w:rPr>
        <w:fldChar w:fldCharType="separate"/>
      </w:r>
      <w:r>
        <w:rPr>
          <w:rStyle w:val="13"/>
          <w:rFonts w:ascii="Times New Roman" w:hAnsi="Times New Roman" w:eastAsia="Times New Roman" w:cs="Times New Roman"/>
          <w:b w:val="0"/>
          <w:i w:val="0"/>
          <w:smallCaps w:val="0"/>
          <w:strike w:val="0"/>
          <w:color w:val="000000" w:themeColor="text1"/>
          <w:sz w:val="18"/>
          <w:szCs w:val="18"/>
          <w:u w:val="none"/>
          <w:shd w:val="clear" w:fill="auto"/>
          <w:vertAlign w:val="baseline"/>
          <w:rtl w:val="0"/>
          <w14:textFill>
            <w14:solidFill>
              <w14:schemeClr w14:val="tx1"/>
            </w14:solidFill>
          </w14:textFill>
        </w:rPr>
        <w:t>amaakhanak2001@gmail.com</w:t>
      </w:r>
      <w:r>
        <w:rPr>
          <w:rFonts w:ascii="Times New Roman" w:hAnsi="Times New Roman" w:eastAsia="Times New Roman" w:cs="Times New Roman"/>
          <w:b w:val="0"/>
          <w:i w:val="0"/>
          <w:smallCaps w:val="0"/>
          <w:strike w:val="0"/>
          <w:color w:val="000000" w:themeColor="text1"/>
          <w:sz w:val="18"/>
          <w:szCs w:val="18"/>
          <w:u w:val="none"/>
          <w:shd w:val="clear" w:fill="auto"/>
          <w:vertAlign w:val="baseline"/>
          <w14:textFill>
            <w14:solidFill>
              <w14:schemeClr w14:val="tx1"/>
            </w14:solidFill>
          </w14:textFill>
        </w:rPr>
        <w:fldChar w:fldCharType="end"/>
      </w:r>
    </w:p>
    <w:p w14:paraId="6975AC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40" w:after="40" w:line="240" w:lineRule="auto"/>
        <w:ind w:left="0" w:leftChars="0" w:right="0" w:firstLine="0" w:firstLineChars="0"/>
        <w:jc w:val="center"/>
        <w:textAlignment w:val="top"/>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Vivek Bansal</w:t>
      </w:r>
    </w:p>
    <w:p w14:paraId="6DBA77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40" w:after="40" w:line="240" w:lineRule="auto"/>
        <w:ind w:left="0" w:right="0" w:firstLine="0"/>
        <w:jc w:val="center"/>
        <w:textAlignment w:val="top"/>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(Department of CSE)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smallCaps w:val="0"/>
          <w:strike w:val="0"/>
          <w:color w:val="000000"/>
          <w:sz w:val="18"/>
          <w:szCs w:val="18"/>
          <w:u w:val="none"/>
          <w:shd w:val="clear" w:fill="auto"/>
          <w:vertAlign w:val="baseline"/>
          <w:rtl w:val="0"/>
        </w:rPr>
        <w:t xml:space="preserve">Noida institute of Engineering and technology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smallCaps w:val="0"/>
          <w:strike w:val="0"/>
          <w:color w:val="000000"/>
          <w:sz w:val="18"/>
          <w:szCs w:val="18"/>
          <w:u w:val="none"/>
          <w:shd w:val="clear" w:fill="auto"/>
          <w:vertAlign w:val="baseline"/>
          <w:rtl w:val="0"/>
        </w:rPr>
        <w:t>( Affilated to AKTU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Greater Noida, India</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vivek.bansal@gmail.com </w:t>
      </w:r>
      <w:r>
        <w:br w:type="column"/>
      </w:r>
    </w:p>
    <w:p w14:paraId="2B2FF7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7DD78A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6E14B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094E87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138841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40" w:after="300" w:line="240" w:lineRule="auto"/>
        <w:ind w:left="0" w:right="0" w:firstLine="0"/>
        <w:jc w:val="center"/>
        <w:textAlignment w:val="top"/>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40" w:after="300" w:line="240" w:lineRule="auto"/>
        <w:ind w:left="0" w:right="0" w:firstLine="0"/>
        <w:jc w:val="center"/>
        <w:textAlignment w:val="top"/>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Anurag Verma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smallCaps w:val="0"/>
          <w:strike w:val="0"/>
          <w:color w:val="000000"/>
          <w:sz w:val="18"/>
          <w:szCs w:val="18"/>
          <w:u w:val="none"/>
          <w:shd w:val="clear" w:fill="auto"/>
          <w:vertAlign w:val="baseline"/>
          <w:rtl w:val="0"/>
        </w:rPr>
        <w:t xml:space="preserve">Noida institute of Engineering and technology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smallCaps w:val="0"/>
          <w:strike w:val="0"/>
          <w:color w:val="000000"/>
          <w:sz w:val="18"/>
          <w:szCs w:val="18"/>
          <w:u w:val="none"/>
          <w:shd w:val="clear" w:fill="auto"/>
          <w:vertAlign w:val="baseline"/>
          <w:rtl w:val="0"/>
        </w:rPr>
        <w:t>( Affilated to AKTU )</w:t>
      </w:r>
      <w:r>
        <w:rPr>
          <w:rFonts w:ascii="Times New Roman" w:hAnsi="Times New Roman" w:eastAsia="Times New Roman" w:cs="Times New Roman"/>
          <w:b w:val="0"/>
          <w:i/>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Greater Noida, India</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anurag22november@gmail.com</w:t>
      </w:r>
    </w:p>
    <w:p w14:paraId="5CA9C951">
      <w:pPr>
        <w:jc w:val="center"/>
        <w:rPr>
          <w:sz w:val="18"/>
          <w:szCs w:val="18"/>
          <w:vertAlign w:val="baseline"/>
          <w:rtl w:val="0"/>
        </w:rPr>
      </w:pPr>
      <w:r>
        <w:rPr>
          <w:sz w:val="18"/>
          <w:szCs w:val="18"/>
          <w:vertAlign w:val="baseline"/>
          <w:rtl w:val="0"/>
        </w:rPr>
        <w:t xml:space="preserve">Hitesh Singh </w:t>
      </w:r>
    </w:p>
    <w:p w14:paraId="2B532772">
      <w:pPr>
        <w:jc w:val="center"/>
        <w:rPr>
          <w:vertAlign w:val="baseline"/>
        </w:rPr>
        <w:sectPr>
          <w:type w:val="continuous"/>
          <w:pgSz w:w="11906" w:h="16838"/>
          <w:pgMar w:top="450" w:right="893" w:bottom="1440" w:left="893" w:header="720" w:footer="720" w:gutter="0"/>
          <w:cols w:equalWidth="0" w:num="3">
            <w:col w:w="2893" w:space="720"/>
            <w:col w:w="2893" w:space="720"/>
            <w:col w:w="2893"/>
          </w:cols>
        </w:sect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(Department of CSE)</w:t>
      </w:r>
      <w:bookmarkStart w:id="0" w:name="_GoBack"/>
      <w:bookmarkEnd w:id="0"/>
      <w:r>
        <w:rPr>
          <w:sz w:val="18"/>
          <w:szCs w:val="18"/>
          <w:vertAlign w:val="baseline"/>
          <w:rtl w:val="0"/>
        </w:rPr>
        <w:br w:type="textWrapping"/>
      </w:r>
      <w:r>
        <w:rPr>
          <w:sz w:val="18"/>
          <w:szCs w:val="18"/>
          <w:vertAlign w:val="baseline"/>
          <w:rtl w:val="0"/>
        </w:rPr>
        <w:t xml:space="preserve"> </w:t>
      </w:r>
      <w:r>
        <w:rPr>
          <w:i/>
          <w:sz w:val="18"/>
          <w:szCs w:val="18"/>
          <w:vertAlign w:val="baseline"/>
          <w:rtl w:val="0"/>
        </w:rPr>
        <w:t xml:space="preserve">Noida institute of Engineering and technology </w:t>
      </w:r>
      <w:r>
        <w:rPr>
          <w:i/>
          <w:sz w:val="18"/>
          <w:szCs w:val="18"/>
          <w:vertAlign w:val="baseline"/>
          <w:rtl w:val="0"/>
        </w:rPr>
        <w:br w:type="textWrapping"/>
      </w:r>
      <w:r>
        <w:rPr>
          <w:i/>
          <w:sz w:val="18"/>
          <w:szCs w:val="18"/>
          <w:vertAlign w:val="baseline"/>
          <w:rtl w:val="0"/>
        </w:rPr>
        <w:t>( Affilated to AKTU )</w:t>
      </w:r>
      <w:r>
        <w:rPr>
          <w:i/>
          <w:sz w:val="18"/>
          <w:szCs w:val="18"/>
          <w:vertAlign w:val="baseline"/>
          <w:rtl w:val="0"/>
        </w:rPr>
        <w:br w:type="textWrapping"/>
      </w:r>
      <w:r>
        <w:rPr>
          <w:sz w:val="18"/>
          <w:szCs w:val="18"/>
          <w:vertAlign w:val="baseline"/>
          <w:rtl w:val="0"/>
        </w:rPr>
        <w:t>Greater Noida, India</w:t>
      </w:r>
      <w:r>
        <w:rPr>
          <w:sz w:val="18"/>
          <w:szCs w:val="18"/>
          <w:vertAlign w:val="baseline"/>
          <w:rtl w:val="0"/>
        </w:rPr>
        <w:br w:type="textWrapping"/>
      </w:r>
      <w:r>
        <w:rPr>
          <w:sz w:val="18"/>
          <w:szCs w:val="18"/>
          <w:vertAlign w:val="baseline"/>
          <w:rtl w:val="0"/>
        </w:rPr>
        <w:t>amaakhanak2001@gmail.com</w:t>
      </w:r>
    </w:p>
    <w:p w14:paraId="5BC6C450">
      <w:pPr>
        <w:rPr>
          <w:vertAlign w:val="baseline"/>
        </w:rPr>
        <w:sectPr>
          <w:type w:val="continuous"/>
          <w:pgSz w:w="11906" w:h="16838"/>
          <w:pgMar w:top="450" w:right="893" w:bottom="1440" w:left="893" w:header="720" w:footer="720" w:gutter="0"/>
          <w:cols w:equalWidth="0" w:num="3">
            <w:col w:w="2893" w:space="720"/>
            <w:col w:w="2893" w:space="720"/>
            <w:col w:w="2893"/>
          </w:cols>
        </w:sectPr>
      </w:pPr>
      <w:r>
        <w:br w:type="column"/>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Abstract</w:t>
      </w:r>
      <w:r>
        <w:rPr>
          <w:rFonts w:ascii="Times New Roman" w:hAnsi="Times New Roman" w:eastAsia="Times New Roman" w:cs="Times New Roman"/>
          <w:b/>
          <w:i w:val="0"/>
          <w:smallCaps w:val="0"/>
          <w:strike w:val="0"/>
          <w:color w:val="000000"/>
          <w:sz w:val="18"/>
          <w:szCs w:val="18"/>
          <w:u w:val="none"/>
          <w:shd w:val="clear" w:fill="auto"/>
          <w:vertAlign w:val="baseline"/>
          <w:rtl w:val="0"/>
        </w:rPr>
        <w:t>— In the rapidly expanding landscape of online education, understanding the sentiments expressed by students in their course reviews is paramount for enhancing learning experiences. This study delves into the emotional undercurrents behind the screens, employing sentiment analysis to dissect student reviews of online courses. Through the lens of natural language processing techniques, we scrutinize the textual data to unearth nuanced emotional tones and attitudes embedded within students' feedback. By examining sentiment trends across various courses and topics, we uncover valuable insights into the factors influencing student engagement, satisfaction, and learning outcomes. Our findings shed light on the spectrum of emotions experienced by students, ranging from enthusiasm and appreciation to frustration and dissatisfaction. Furthermore, we discuss the implications of sentiment analysis in informing course design, instructional strategies, and student support mechanisms in online education. This research contributes to the evolving discourse on emotion-aware pedagogy and underscores the significance of empathetic approaches in fostering meaningful online learning environments.</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i/>
          <w:smallCaps w:val="0"/>
          <w:strike w:val="0"/>
          <w:color w:val="000000"/>
          <w:sz w:val="18"/>
          <w:szCs w:val="18"/>
          <w:u w:val="none"/>
          <w:shd w:val="clear" w:fill="auto"/>
          <w:vertAlign w:val="baseline"/>
          <w:rtl w:val="0"/>
        </w:rPr>
      </w:pPr>
      <w:r>
        <w:rPr>
          <w:rFonts w:ascii="Times New Roman" w:hAnsi="Times New Roman" w:eastAsia="Times New Roman" w:cs="Times New Roman"/>
          <w:b/>
          <w:i/>
          <w:smallCaps w:val="0"/>
          <w:strike w:val="0"/>
          <w:color w:val="000000"/>
          <w:sz w:val="18"/>
          <w:szCs w:val="18"/>
          <w:u w:val="none"/>
          <w:shd w:val="clear" w:fill="auto"/>
          <w:vertAlign w:val="baseline"/>
          <w:rtl w:val="0"/>
        </w:rPr>
        <w:t xml:space="preserve">Keywords—Sentiment Analysis, Natural Language Processing(NLP), Emotion Detection, Data Processing, Deep Learning </w:t>
      </w:r>
    </w:p>
    <w:p w14:paraId="31567D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i/>
          <w:smallCaps w:val="0"/>
          <w:strike w:val="0"/>
          <w:color w:val="000000"/>
          <w:sz w:val="18"/>
          <w:szCs w:val="18"/>
          <w:u w:val="none"/>
          <w:shd w:val="clear" w:fill="auto"/>
          <w:vertAlign w:val="baseline"/>
          <w:rtl w:val="0"/>
        </w:rPr>
      </w:pPr>
    </w:p>
    <w:p w14:paraId="0000000B">
      <w:pPr>
        <w:pStyle w:val="2"/>
        <w:numPr>
          <w:ilvl w:val="0"/>
          <w:numId w:val="2"/>
        </w:numPr>
        <w:tabs>
          <w:tab w:val="left" w:pos="216"/>
        </w:tabs>
        <w:ind w:left="0" w:firstLine="216"/>
        <w:rPr>
          <w:vertAlign w:val="baseline"/>
        </w:rPr>
      </w:pPr>
      <w:r>
        <w:rPr>
          <w:smallCaps/>
          <w:vertAlign w:val="baseline"/>
          <w:rtl w:val="0"/>
        </w:rPr>
        <w:t xml:space="preserve">Introduction </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In the rapidly expanding landscape of online education, understanding the sentiments expressed by students in their course reviews is paramount for enhancing learning experiences. This study delves into the emotional undercurrents behind the screens, employing sentiment analysis to dissect student reviews of online courses. Through the lens of natural language processing techniques, we scrutinize the textual data to unearth nuanced emotional tones and attitudes embedded within students' feedback. By examining sentiment trends across various courses and topics, we uncover valuable insights into the factors influencing student engagement, satisfaction, and learning outcomes. Our findings shed light on the spectrum of emotions experienced by students, ranging from enthusiasm and appreciation to frustration and dissatisfaction. Furthermore, we discuss the implications of sentiment analysis in informing course design, instructional strategies, and student support mechanisms in online education. This research contributes to the evolving discourse on emotion-aware pedagogy and underscores the significance of empathetic approaches in fostering meaningful online learning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ABA6C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leftChars="0" w:right="0" w:firstLine="0" w:firstLineChars="0"/>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p>
    <w:p w14:paraId="0000000D">
      <w:pPr>
        <w:pStyle w:val="2"/>
        <w:numPr>
          <w:ilvl w:val="0"/>
          <w:numId w:val="2"/>
        </w:numPr>
        <w:tabs>
          <w:tab w:val="left" w:pos="216"/>
        </w:tabs>
        <w:ind w:left="0" w:firstLine="216"/>
        <w:rPr>
          <w:vertAlign w:val="baseline"/>
        </w:rPr>
      </w:pPr>
      <w:r>
        <w:rPr>
          <w:smallCaps/>
          <w:vertAlign w:val="baseline"/>
          <w:rtl w:val="0"/>
        </w:rPr>
        <w:t>Ease of Use</w:t>
      </w:r>
    </w:p>
    <w:p w14:paraId="0000000E">
      <w:pPr>
        <w:pStyle w:val="3"/>
        <w:numPr>
          <w:ilvl w:val="1"/>
          <w:numId w:val="2"/>
        </w:numPr>
        <w:ind w:left="288" w:hanging="288"/>
        <w:rPr>
          <w:vertAlign w:val="baseline"/>
        </w:rPr>
      </w:pPr>
      <w:r>
        <w:rPr>
          <w:i/>
          <w:vertAlign w:val="baseline"/>
          <w:rtl w:val="0"/>
        </w:rPr>
        <w:t xml:space="preserve">Selecting a Template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First, confirm that you have the correct template for your paper size. This template has been tailored for output on the A4 paper size. If you are using US letter-sized paper, please close this file and download the Microsoft Word, Letter file.</w:t>
      </w:r>
    </w:p>
    <w:p w14:paraId="00000010">
      <w:pPr>
        <w:pStyle w:val="3"/>
        <w:numPr>
          <w:ilvl w:val="1"/>
          <w:numId w:val="2"/>
        </w:numPr>
        <w:ind w:left="288" w:hanging="288"/>
        <w:rPr>
          <w:vertAlign w:val="baseline"/>
        </w:rPr>
      </w:pPr>
      <w:r>
        <w:rPr>
          <w:i/>
          <w:vertAlign w:val="baseline"/>
          <w:rtl w:val="0"/>
        </w:rPr>
        <w:t>Maintaining the Integrity of the Specifications</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0000012">
      <w:pPr>
        <w:pStyle w:val="2"/>
        <w:numPr>
          <w:ilvl w:val="0"/>
          <w:numId w:val="2"/>
        </w:numPr>
        <w:tabs>
          <w:tab w:val="left" w:pos="216"/>
        </w:tabs>
        <w:ind w:left="0" w:firstLine="216"/>
        <w:rPr>
          <w:vertAlign w:val="baseline"/>
        </w:rPr>
      </w:pPr>
      <w:r>
        <w:rPr>
          <w:smallCaps/>
          <w:vertAlign w:val="baseline"/>
          <w:rtl w:val="0"/>
        </w:rPr>
        <w:t>Prepare Your Paper Before Styling</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Before you begin to format your paper, first write and save the content as a separate text file. Complete all content and organizational editing before formatting. Please note sections A-D below for more information on proofreading, spelling and grammar.</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D037D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p>
    <w:p w14:paraId="0000002A">
      <w:pPr>
        <w:pStyle w:val="3"/>
        <w:numPr>
          <w:ilvl w:val="1"/>
          <w:numId w:val="2"/>
        </w:numPr>
        <w:ind w:left="288" w:hanging="288"/>
        <w:rPr>
          <w:vertAlign w:val="baseline"/>
        </w:rPr>
      </w:pPr>
      <w:r>
        <w:rPr>
          <w:i/>
          <w:vertAlign w:val="baseline"/>
          <w:rtl w:val="0"/>
        </w:rPr>
        <w:t>Abbreviations and Acronyms</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E32FB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tl w:val="0"/>
        </w:rPr>
      </w:pPr>
    </w:p>
    <w:p w14:paraId="0000002C">
      <w:pPr>
        <w:pStyle w:val="3"/>
        <w:numPr>
          <w:ilvl w:val="1"/>
          <w:numId w:val="2"/>
        </w:numPr>
        <w:ind w:left="288" w:hanging="288"/>
        <w:rPr>
          <w:vertAlign w:val="baseline"/>
        </w:rPr>
      </w:pPr>
      <w:r>
        <w:rPr>
          <w:i/>
          <w:vertAlign w:val="baseline"/>
          <w:rtl w:val="0"/>
        </w:rPr>
        <w:t>Units</w:t>
      </w:r>
    </w:p>
    <w:p w14:paraId="0000002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Use either SI (MKS) or CGS as primary units. (SI units are encouraged.) English units may be used as secondary units (in parentheses). An exception would be the use of English units as identifiers in trade, such as “3.5-inch disk drive”.</w:t>
      </w:r>
    </w:p>
    <w:p w14:paraId="0000002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000002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 not mix complete spellings and abbreviations of units: “Wb/m2” or “webers per square meter”, not “webers/m2”.  Spell out units when they appear in text: “. . . a few henries”, not “. . . a few H”.</w:t>
      </w:r>
    </w:p>
    <w:p w14:paraId="00000030">
      <w:pPr>
        <w:keepNext w:val="0"/>
        <w:keepLines w:val="0"/>
        <w:pageBreakBefore w:val="0"/>
        <w:widowControl/>
        <w:pBdr>
          <w:top w:val="single" w:color="000000" w:sz="4" w:space="2"/>
          <w:left w:val="none" w:color="auto" w:sz="0" w:space="0"/>
          <w:bottom w:val="none" w:color="auto" w:sz="0" w:space="0"/>
          <w:right w:val="none" w:color="auto" w:sz="0" w:space="0"/>
          <w:between w:val="none" w:color="auto" w:sz="0" w:space="0"/>
        </w:pBdr>
        <w:shd w:val="clear" w:fill="auto"/>
        <w:spacing w:before="0" w:after="0" w:line="240" w:lineRule="auto"/>
        <w:ind w:left="0" w:right="0" w:firstLine="289"/>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Identify applicable funding agency here. If none, delete this text box.</w:t>
      </w:r>
    </w:p>
    <w:p w14:paraId="0000003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Use a zero before decimal points: “0.25”, not “.25”. Use “cm3”, not “cc”. (</w:t>
      </w:r>
      <w:r>
        <w:rPr>
          <w:rFonts w:ascii="Times New Roman" w:hAnsi="Times New Roman" w:eastAsia="Times New Roman" w:cs="Times New Roman"/>
          <w:b w:val="0"/>
          <w:i/>
          <w:smallCaps w:val="0"/>
          <w:strike w:val="0"/>
          <w:color w:val="000000"/>
          <w:sz w:val="20"/>
          <w:szCs w:val="20"/>
          <w:u w:val="none"/>
          <w:shd w:val="clear" w:fill="auto"/>
          <w:vertAlign w:val="baseline"/>
          <w:rtl w:val="0"/>
        </w:rPr>
        <w:t>bullet list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7783E4A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32">
      <w:pPr>
        <w:pStyle w:val="3"/>
        <w:numPr>
          <w:ilvl w:val="1"/>
          <w:numId w:val="2"/>
        </w:numPr>
        <w:ind w:left="288" w:hanging="288"/>
        <w:rPr>
          <w:vertAlign w:val="baseline"/>
        </w:rPr>
      </w:pPr>
      <w:r>
        <w:rPr>
          <w:i/>
          <w:vertAlign w:val="baseline"/>
          <w:rtl w:val="0"/>
        </w:rPr>
        <w:t>Equations</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2520"/>
          <w:tab w:val="right" w:pos="5040"/>
        </w:tabs>
        <w:spacing w:before="240" w:after="240" w:line="216" w:lineRule="auto"/>
        <w:ind w:right="0"/>
        <w:jc w:val="both"/>
        <w:rPr>
          <w:rFonts w:ascii="Noto Sans Symbols" w:hAnsi="Noto Sans Symbols" w:eastAsia="Noto Sans Symbols" w:cs="Noto Sans Symbols"/>
          <w:b w:val="0"/>
          <w:i w:val="0"/>
          <w:smallCaps w:val="0"/>
          <w:strike w:val="0"/>
          <w:color w:val="000000"/>
          <w:sz w:val="20"/>
          <w:szCs w:val="20"/>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ab/>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Note that the equation is centered using a center tab stop. Be sure that the symbols in your equation have been defined before or immediately following the equation. Use “(1)”, not “Eq. (1)” or “equation (1)”, except at the beginning of a sentence: “Equation (1) is . . .”</w:t>
      </w:r>
    </w:p>
    <w:p w14:paraId="00000037">
      <w:pPr>
        <w:pStyle w:val="3"/>
        <w:numPr>
          <w:ilvl w:val="1"/>
          <w:numId w:val="2"/>
        </w:numPr>
        <w:ind w:left="288" w:hanging="288"/>
        <w:rPr>
          <w:vertAlign w:val="baseline"/>
        </w:rPr>
      </w:pPr>
      <w:r>
        <w:rPr>
          <w:i/>
          <w:vertAlign w:val="baseline"/>
          <w:rtl w:val="0"/>
        </w:rPr>
        <w:t>Some Common Mistakes</w:t>
      </w:r>
    </w:p>
    <w:p w14:paraId="0000003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word “data” is plural, not singular.</w:t>
      </w:r>
    </w:p>
    <w:p w14:paraId="0000003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subscript for the permeability of vacuum </w:t>
      </w:r>
      <w:r>
        <w:rPr>
          <w:rFonts w:ascii="Noto Sans Symbols" w:hAnsi="Noto Sans Symbols" w:eastAsia="Noto Sans Symbols" w:cs="Noto Sans Symbols"/>
          <w:b w:val="0"/>
          <w:i/>
          <w:smallCaps w:val="0"/>
          <w:strike w:val="0"/>
          <w:color w:val="000000"/>
          <w:sz w:val="20"/>
          <w:szCs w:val="20"/>
          <w:u w:val="none"/>
          <w:shd w:val="clear" w:fill="auto"/>
          <w:vertAlign w:val="baseline"/>
          <w:rtl w:val="0"/>
        </w:rPr>
        <w:t>μ</w:t>
      </w:r>
      <w:r>
        <w:rPr>
          <w:rFonts w:ascii="Times New Roman" w:hAnsi="Times New Roman" w:eastAsia="Times New Roman" w:cs="Times New Roman"/>
          <w:b w:val="0"/>
          <w:i w:val="0"/>
          <w:smallCaps w:val="0"/>
          <w:strike w:val="0"/>
          <w:color w:val="000000"/>
          <w:sz w:val="20"/>
          <w:szCs w:val="20"/>
          <w:u w:val="none"/>
          <w:shd w:val="clear" w:fill="auto"/>
          <w:vertAlign w:val="subscript"/>
          <w:rtl w:val="0"/>
        </w:rPr>
        <w:t>0</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and other common scientific constants, is zero with subscript formatting, not a lowercase letter “o”.</w:t>
      </w:r>
    </w:p>
    <w:p w14:paraId="0000003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000003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 graph within a graph is an “inset”, not an “insert”. The word alternatively is preferred to the word “alternately” (unless you really mean something that alternates).</w:t>
      </w:r>
    </w:p>
    <w:p w14:paraId="0000003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 not use the word “essentially” to mean “approximately” or “effectively”.</w:t>
      </w:r>
    </w:p>
    <w:p w14:paraId="0000003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In your paper title, if the words “that uses” can accurately replace the word “using”, capitalize the “u”; if not, keep using lower-cased.</w:t>
      </w:r>
    </w:p>
    <w:p w14:paraId="0000003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Be aware of the different meanings of the homophones “affect” and “effect”, “complement” and “compliment”, “discreet” and “discrete”, “principal” and “principle”.</w:t>
      </w:r>
    </w:p>
    <w:p w14:paraId="0000003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 not confuse “imply” and “infer”.</w:t>
      </w:r>
    </w:p>
    <w:p w14:paraId="00000040">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prefix “non” is not a word; it should be joined to the word it modifies, usually without a hyphen.</w:t>
      </w:r>
    </w:p>
    <w:p w14:paraId="0000004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There is no period after the “et” in the Latin abbreviation “et al.”.</w:t>
      </w:r>
    </w:p>
    <w:p w14:paraId="0000004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648"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abbreviation “i.e.” means “that is”, and the abbreviation “e.g.” means “for example”.</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An excellent style manual for science writers is [7].</w:t>
      </w:r>
    </w:p>
    <w:p w14:paraId="00000044">
      <w:pPr>
        <w:pStyle w:val="2"/>
        <w:numPr>
          <w:ilvl w:val="0"/>
          <w:numId w:val="2"/>
        </w:numPr>
        <w:tabs>
          <w:tab w:val="left" w:pos="216"/>
        </w:tabs>
        <w:ind w:left="0" w:firstLine="216"/>
        <w:rPr>
          <w:vertAlign w:val="baseline"/>
        </w:rPr>
      </w:pPr>
      <w:r>
        <w:rPr>
          <w:smallCaps/>
          <w:vertAlign w:val="baseline"/>
          <w:rtl w:val="0"/>
        </w:rPr>
        <w:t>Using the Template</w:t>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0000046">
      <w:pPr>
        <w:pStyle w:val="3"/>
        <w:numPr>
          <w:ilvl w:val="1"/>
          <w:numId w:val="2"/>
        </w:numPr>
        <w:ind w:left="288" w:hanging="288"/>
        <w:rPr>
          <w:vertAlign w:val="baseline"/>
        </w:rPr>
      </w:pPr>
      <w:r>
        <w:rPr>
          <w:i/>
          <w:vertAlign w:val="baseline"/>
          <w:rtl w:val="0"/>
        </w:rPr>
        <w:t>Authors and Affiliations</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The template is designed for, but not limited to, six authors.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00000048">
      <w:pPr>
        <w:pStyle w:val="4"/>
        <w:numPr>
          <w:ilvl w:val="2"/>
          <w:numId w:val="2"/>
        </w:numPr>
        <w:ind w:left="0" w:firstLine="180"/>
        <w:rPr>
          <w:vertAlign w:val="baseline"/>
        </w:rPr>
      </w:pPr>
      <w:r>
        <w:rPr>
          <w:i/>
          <w:vertAlign w:val="baseline"/>
          <w:rtl w:val="0"/>
        </w:rPr>
        <w:t xml:space="preserve">For papers with more than six authors: </w:t>
      </w:r>
      <w:r>
        <w:rPr>
          <w:i w:val="0"/>
          <w:vertAlign w:val="baseline"/>
          <w:rtl w:val="0"/>
        </w:rPr>
        <w:t>Add author names horizontally, moving to a third row if needed for more than 8 authors.</w:t>
      </w:r>
    </w:p>
    <w:p w14:paraId="00000049">
      <w:pPr>
        <w:pStyle w:val="4"/>
        <w:numPr>
          <w:ilvl w:val="2"/>
          <w:numId w:val="2"/>
        </w:numPr>
        <w:ind w:left="0" w:firstLine="180"/>
        <w:rPr>
          <w:vertAlign w:val="baseline"/>
        </w:rPr>
      </w:pPr>
      <w:r>
        <w:rPr>
          <w:i/>
          <w:vertAlign w:val="baseline"/>
          <w:rtl w:val="0"/>
        </w:rPr>
        <w:t xml:space="preserve">For papers with less than six authors: </w:t>
      </w:r>
      <w:r>
        <w:rPr>
          <w:i w:val="0"/>
          <w:vertAlign w:val="baseline"/>
          <w:rtl w:val="0"/>
        </w:rPr>
        <w:t>To change the default, adjust the template as follows.</w:t>
      </w:r>
    </w:p>
    <w:p w14:paraId="0000004A">
      <w:pPr>
        <w:pStyle w:val="5"/>
        <w:numPr>
          <w:ilvl w:val="3"/>
          <w:numId w:val="2"/>
        </w:numPr>
        <w:tabs>
          <w:tab w:val="left" w:pos="720"/>
        </w:tabs>
        <w:ind w:left="0" w:firstLine="360"/>
        <w:rPr>
          <w:vertAlign w:val="baseline"/>
        </w:rPr>
      </w:pPr>
      <w:r>
        <w:rPr>
          <w:i/>
          <w:vertAlign w:val="baseline"/>
          <w:rtl w:val="0"/>
        </w:rPr>
        <w:t xml:space="preserve">Selection: </w:t>
      </w:r>
      <w:r>
        <w:rPr>
          <w:i w:val="0"/>
          <w:vertAlign w:val="baseline"/>
          <w:rtl w:val="0"/>
        </w:rPr>
        <w:t>Highlight all author and affiliation lines.</w:t>
      </w:r>
    </w:p>
    <w:p w14:paraId="0000004B">
      <w:pPr>
        <w:pStyle w:val="5"/>
        <w:numPr>
          <w:ilvl w:val="3"/>
          <w:numId w:val="2"/>
        </w:numPr>
        <w:tabs>
          <w:tab w:val="left" w:pos="720"/>
        </w:tabs>
        <w:ind w:left="0" w:firstLine="360"/>
        <w:rPr>
          <w:vertAlign w:val="baseline"/>
        </w:rPr>
      </w:pPr>
      <w:r>
        <w:rPr>
          <w:i/>
          <w:vertAlign w:val="baseline"/>
          <w:rtl w:val="0"/>
        </w:rPr>
        <w:t xml:space="preserve">Change number of columns: </w:t>
      </w:r>
      <w:r>
        <w:rPr>
          <w:i w:val="0"/>
          <w:vertAlign w:val="baseline"/>
          <w:rtl w:val="0"/>
        </w:rPr>
        <w:t>Select the Columns icon from the MS Word Standard toolbar and then select the correct number of columns from the selection palette.</w:t>
      </w:r>
    </w:p>
    <w:p w14:paraId="0000004C">
      <w:pPr>
        <w:pStyle w:val="5"/>
        <w:numPr>
          <w:ilvl w:val="3"/>
          <w:numId w:val="2"/>
        </w:numPr>
        <w:tabs>
          <w:tab w:val="left" w:pos="720"/>
        </w:tabs>
        <w:ind w:left="0" w:firstLine="360"/>
        <w:rPr>
          <w:i w:val="0"/>
          <w:vertAlign w:val="baseline"/>
        </w:rPr>
      </w:pPr>
      <w:r>
        <w:rPr>
          <w:i/>
          <w:vertAlign w:val="baseline"/>
          <w:rtl w:val="0"/>
        </w:rPr>
        <w:t xml:space="preserve">Deletion: </w:t>
      </w:r>
      <w:r>
        <w:rPr>
          <w:i w:val="0"/>
          <w:vertAlign w:val="baseline"/>
          <w:rtl w:val="0"/>
        </w:rPr>
        <w:t>Delete the author and affiliation lines for the extra authors.</w:t>
      </w:r>
    </w:p>
    <w:p w14:paraId="0000004D">
      <w:pPr>
        <w:jc w:val="left"/>
        <w:rPr>
          <w:i w:val="0"/>
          <w:vertAlign w:val="baseline"/>
        </w:rPr>
      </w:pPr>
    </w:p>
    <w:p w14:paraId="0000004E">
      <w:pPr>
        <w:pStyle w:val="3"/>
        <w:numPr>
          <w:ilvl w:val="1"/>
          <w:numId w:val="2"/>
        </w:numPr>
        <w:ind w:left="288" w:hanging="288"/>
        <w:rPr>
          <w:vertAlign w:val="baseline"/>
        </w:rPr>
      </w:pPr>
      <w:r>
        <w:rPr>
          <w:i/>
          <w:vertAlign w:val="baseline"/>
          <w:rtl w:val="0"/>
        </w:rPr>
        <w:t>Identify the Headings</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Headings, or heads, are organizational devices that guide the reader through your paper. There are two types: component heads and text heads.</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0000052">
      <w:pPr>
        <w:pStyle w:val="3"/>
        <w:numPr>
          <w:ilvl w:val="1"/>
          <w:numId w:val="2"/>
        </w:numPr>
        <w:ind w:left="288" w:hanging="288"/>
        <w:rPr>
          <w:vertAlign w:val="baseline"/>
        </w:rPr>
      </w:pPr>
      <w:r>
        <w:rPr>
          <w:i/>
          <w:vertAlign w:val="baseline"/>
          <w:rtl w:val="0"/>
        </w:rPr>
        <w:t>Figures and Tables</w:t>
      </w:r>
    </w:p>
    <w:p w14:paraId="00000053">
      <w:pPr>
        <w:pStyle w:val="5"/>
        <w:numPr>
          <w:ilvl w:val="3"/>
          <w:numId w:val="2"/>
        </w:numPr>
        <w:tabs>
          <w:tab w:val="left" w:pos="720"/>
        </w:tabs>
        <w:ind w:left="0" w:firstLine="360"/>
        <w:rPr>
          <w:vertAlign w:val="baseline"/>
        </w:rPr>
      </w:pPr>
      <w:r>
        <w:rPr>
          <w:i/>
          <w:vertAlign w:val="baseline"/>
          <w:rtl w:val="0"/>
        </w:rPr>
        <w:t xml:space="preserve"> Positioning Figures and Tables: </w:t>
      </w:r>
      <w:r>
        <w:rPr>
          <w:i w:val="0"/>
          <w:vertAlign w:val="baseline"/>
          <w:rtl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000005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120" w:line="216" w:lineRule="auto"/>
        <w:ind w:left="0" w:right="0" w:firstLine="0"/>
        <w:jc w:val="center"/>
        <w:rPr>
          <w:rFonts w:ascii="Times New Roman" w:hAnsi="Times New Roman" w:eastAsia="Times New Roman" w:cs="Times New Roman"/>
          <w:b w:val="0"/>
          <w:i w:val="0"/>
          <w:smallCaps/>
          <w:strike w:val="0"/>
          <w:color w:val="000000"/>
          <w:sz w:val="16"/>
          <w:szCs w:val="16"/>
          <w:u w:val="none"/>
          <w:shd w:val="clear" w:fill="auto"/>
          <w:vertAlign w:val="baseline"/>
        </w:rPr>
      </w:pPr>
      <w:r>
        <w:rPr>
          <w:rFonts w:ascii="Times New Roman" w:hAnsi="Times New Roman" w:eastAsia="Times New Roman" w:cs="Times New Roman"/>
          <w:b w:val="0"/>
          <w:i w:val="0"/>
          <w:smallCaps/>
          <w:strike w:val="0"/>
          <w:color w:val="000000"/>
          <w:sz w:val="16"/>
          <w:szCs w:val="16"/>
          <w:u w:val="none"/>
          <w:shd w:val="clear" w:fill="auto"/>
          <w:vertAlign w:val="baseline"/>
          <w:rtl w:val="0"/>
        </w:rPr>
        <w:t>Table Type Styles</w:t>
      </w:r>
    </w:p>
    <w:tbl>
      <w:tblPr>
        <w:tblStyle w:val="38"/>
        <w:tblW w:w="48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2340"/>
        <w:gridCol w:w="900"/>
        <w:gridCol w:w="900"/>
      </w:tblGrid>
      <w:tr w14:paraId="02A7D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Height w:val="240" w:hRule="atLeast"/>
          <w:tblHeader/>
          <w:jc w:val="center"/>
        </w:trPr>
        <w:tc>
          <w:tcPr>
            <w:vMerge w:val="restart"/>
            <w:vAlign w:val="center"/>
          </w:tcPr>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Table Head</w:t>
            </w:r>
          </w:p>
        </w:tc>
        <w:tc>
          <w:tcPr>
            <w:gridSpan w:val="3"/>
            <w:vAlign w:val="center"/>
          </w:tcPr>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Table Column Head</w:t>
            </w:r>
          </w:p>
        </w:tc>
      </w:tr>
      <w:tr w14:paraId="08DB88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40" w:hRule="atLeast"/>
          <w:tblHeader/>
          <w:jc w:val="center"/>
        </w:trPr>
        <w:tc>
          <w:tcPr>
            <w:vMerge w:val="continue"/>
            <w:vAlign w:val="center"/>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p>
        </w:tc>
        <w:tc>
          <w:tcPr>
            <w:vAlign w:val="center"/>
          </w:tcPr>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smallCaps w:val="0"/>
                <w:strike w:val="0"/>
                <w:color w:val="000000"/>
                <w:sz w:val="15"/>
                <w:szCs w:val="15"/>
                <w:u w:val="none"/>
                <w:shd w:val="clear" w:fill="auto"/>
                <w:vertAlign w:val="baseline"/>
              </w:rPr>
            </w:pPr>
            <w:r>
              <w:rPr>
                <w:rFonts w:ascii="Times New Roman" w:hAnsi="Times New Roman" w:eastAsia="Times New Roman" w:cs="Times New Roman"/>
                <w:b/>
                <w:i/>
                <w:smallCaps w:val="0"/>
                <w:strike w:val="0"/>
                <w:color w:val="000000"/>
                <w:sz w:val="15"/>
                <w:szCs w:val="15"/>
                <w:u w:val="none"/>
                <w:shd w:val="clear" w:fill="auto"/>
                <w:vertAlign w:val="baseline"/>
                <w:rtl w:val="0"/>
              </w:rPr>
              <w:t>Table column subhead</w:t>
            </w:r>
          </w:p>
        </w:tc>
        <w:tc>
          <w:tcPr>
            <w:vAlign w:val="center"/>
          </w:tcPr>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smallCaps w:val="0"/>
                <w:strike w:val="0"/>
                <w:color w:val="000000"/>
                <w:sz w:val="15"/>
                <w:szCs w:val="15"/>
                <w:u w:val="none"/>
                <w:shd w:val="clear" w:fill="auto"/>
                <w:vertAlign w:val="baseline"/>
              </w:rPr>
            </w:pPr>
            <w:r>
              <w:rPr>
                <w:rFonts w:ascii="Times New Roman" w:hAnsi="Times New Roman" w:eastAsia="Times New Roman" w:cs="Times New Roman"/>
                <w:b/>
                <w:i/>
                <w:smallCaps w:val="0"/>
                <w:strike w:val="0"/>
                <w:color w:val="000000"/>
                <w:sz w:val="15"/>
                <w:szCs w:val="15"/>
                <w:u w:val="none"/>
                <w:shd w:val="clear" w:fill="auto"/>
                <w:vertAlign w:val="baseline"/>
                <w:rtl w:val="0"/>
              </w:rPr>
              <w:t>Subhead</w:t>
            </w:r>
          </w:p>
        </w:tc>
        <w:tc>
          <w:tcPr>
            <w:vAlign w:val="center"/>
          </w:tcPr>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smallCaps w:val="0"/>
                <w:strike w:val="0"/>
                <w:color w:val="000000"/>
                <w:sz w:val="15"/>
                <w:szCs w:val="15"/>
                <w:u w:val="none"/>
                <w:shd w:val="clear" w:fill="auto"/>
                <w:vertAlign w:val="baseline"/>
              </w:rPr>
            </w:pPr>
            <w:r>
              <w:rPr>
                <w:rFonts w:ascii="Times New Roman" w:hAnsi="Times New Roman" w:eastAsia="Times New Roman" w:cs="Times New Roman"/>
                <w:b/>
                <w:i/>
                <w:smallCaps w:val="0"/>
                <w:strike w:val="0"/>
                <w:color w:val="000000"/>
                <w:sz w:val="15"/>
                <w:szCs w:val="15"/>
                <w:u w:val="none"/>
                <w:shd w:val="clear" w:fill="auto"/>
                <w:vertAlign w:val="baseline"/>
                <w:rtl w:val="0"/>
              </w:rPr>
              <w:t>Subhead</w:t>
            </w:r>
          </w:p>
        </w:tc>
      </w:tr>
      <w:tr w14:paraId="168892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vAlign w:val="center"/>
          </w:tcPr>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8"/>
                <w:szCs w:val="8"/>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copy</w:t>
            </w:r>
          </w:p>
        </w:tc>
        <w:tc>
          <w:tcPr>
            <w:vAlign w:val="center"/>
          </w:tcPr>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More table copy</w:t>
            </w:r>
            <w:r>
              <w:rPr>
                <w:rFonts w:ascii="Times New Roman" w:hAnsi="Times New Roman" w:eastAsia="Times New Roman" w:cs="Times New Roman"/>
                <w:b w:val="0"/>
                <w:i w:val="0"/>
                <w:smallCaps w:val="0"/>
                <w:strike w:val="0"/>
                <w:color w:val="000000"/>
                <w:sz w:val="16"/>
                <w:szCs w:val="16"/>
                <w:u w:val="none"/>
                <w:shd w:val="clear" w:fill="auto"/>
                <w:vertAlign w:val="superscript"/>
                <w:rtl w:val="0"/>
              </w:rPr>
              <w:t>a</w:t>
            </w:r>
          </w:p>
        </w:tc>
        <w:tc>
          <w:tcPr>
            <w:vAlign w:val="center"/>
          </w:tcPr>
          <w:p w14:paraId="0000005F">
            <w:pPr>
              <w:rPr>
                <w:sz w:val="16"/>
                <w:szCs w:val="16"/>
                <w:vertAlign w:val="baseline"/>
              </w:rPr>
            </w:pPr>
          </w:p>
        </w:tc>
        <w:tc>
          <w:tcPr>
            <w:vAlign w:val="center"/>
          </w:tcPr>
          <w:p w14:paraId="00000060">
            <w:pPr>
              <w:rPr>
                <w:sz w:val="16"/>
                <w:szCs w:val="16"/>
                <w:vertAlign w:val="baseline"/>
              </w:rPr>
            </w:pPr>
          </w:p>
        </w:tc>
      </w:tr>
    </w:tbl>
    <w:p w14:paraId="0000006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0" w:after="30" w:line="240" w:lineRule="auto"/>
        <w:ind w:left="418" w:right="0" w:hanging="360"/>
        <w:jc w:val="right"/>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val="0"/>
          <w:i w:val="0"/>
          <w:smallCaps w:val="0"/>
          <w:strike w:val="0"/>
          <w:color w:val="000000"/>
          <w:sz w:val="12"/>
          <w:szCs w:val="12"/>
          <w:u w:val="none"/>
          <w:shd w:val="clear" w:fill="auto"/>
          <w:vertAlign w:val="baseline"/>
          <w:rtl w:val="0"/>
        </w:rPr>
        <w:t>Sample of a Table footnote. (</w:t>
      </w:r>
      <w:r>
        <w:rPr>
          <w:rFonts w:ascii="Times New Roman" w:hAnsi="Times New Roman" w:eastAsia="Times New Roman" w:cs="Times New Roman"/>
          <w:b w:val="0"/>
          <w:i/>
          <w:smallCaps w:val="0"/>
          <w:strike w:val="0"/>
          <w:color w:val="000000"/>
          <w:sz w:val="12"/>
          <w:szCs w:val="12"/>
          <w:u w:val="none"/>
          <w:shd w:val="clear" w:fill="auto"/>
          <w:vertAlign w:val="baseline"/>
          <w:rtl w:val="0"/>
        </w:rPr>
        <w:t>Table footnote</w:t>
      </w:r>
      <w:r>
        <w:rPr>
          <w:rFonts w:ascii="Times New Roman" w:hAnsi="Times New Roman" w:eastAsia="Times New Roman" w:cs="Times New Roman"/>
          <w:b w:val="0"/>
          <w:i w:val="0"/>
          <w:smallCaps w:val="0"/>
          <w:strike w:val="0"/>
          <w:color w:val="000000"/>
          <w:sz w:val="12"/>
          <w:szCs w:val="12"/>
          <w:u w:val="none"/>
          <w:shd w:val="clear" w:fill="auto"/>
          <w:vertAlign w:val="baseline"/>
          <w:rtl w:val="0"/>
        </w:rPr>
        <w:t>)</w:t>
      </w:r>
    </w:p>
    <w:p w14:paraId="0000006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533"/>
        </w:tabs>
        <w:spacing w:before="80" w:after="200" w:line="24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Example of a figure caption. (</w:t>
      </w:r>
      <w:r>
        <w:rPr>
          <w:rFonts w:ascii="Times New Roman" w:hAnsi="Times New Roman" w:eastAsia="Times New Roman" w:cs="Times New Roman"/>
          <w:b w:val="0"/>
          <w:i/>
          <w:smallCaps w:val="0"/>
          <w:strike w:val="0"/>
          <w:color w:val="000000"/>
          <w:sz w:val="16"/>
          <w:szCs w:val="16"/>
          <w:u w:val="none"/>
          <w:shd w:val="clear" w:fill="auto"/>
          <w:vertAlign w:val="baseline"/>
          <w:rtl w:val="0"/>
        </w:rPr>
        <w:t>figure caption</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w:t>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0000064">
      <w:pPr>
        <w:pStyle w:val="6"/>
        <w:tabs>
          <w:tab w:val="left" w:pos="360"/>
        </w:tabs>
        <w:rPr>
          <w:rFonts w:hint="default"/>
          <w:vertAlign w:val="baseline"/>
          <w:lang w:val="en-US"/>
        </w:rPr>
      </w:pPr>
      <w:r>
        <w:rPr>
          <w:smallCaps/>
          <w:vertAlign w:val="baseline"/>
          <w:rtl w:val="0"/>
        </w:rPr>
        <w:t>Acknowledgm</w:t>
      </w:r>
      <w:r>
        <w:rPr>
          <w:rFonts w:hint="default"/>
          <w:smallCaps/>
          <w:vertAlign w:val="baseline"/>
          <w:rtl w:val="0"/>
          <w:lang w:val="en-US"/>
        </w:rPr>
        <w:t>t</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preferred spelling of the word “acknowledgment” in America is without an “e” after the “g”. Avoid the stilted expression “one of us (R. B. G.) thanks ...”.  Instead, try “R. B. G. thanks...”. Put sponsor acknowledgments in the unnumbered footnote on the first page.</w:t>
      </w:r>
    </w:p>
    <w:p w14:paraId="00000066">
      <w:pPr>
        <w:pStyle w:val="6"/>
        <w:tabs>
          <w:tab w:val="left" w:pos="360"/>
        </w:tabs>
        <w:rPr>
          <w:vertAlign w:val="baseline"/>
        </w:rPr>
      </w:pPr>
      <w:r>
        <w:rPr>
          <w:smallCaps/>
          <w:vertAlign w:val="baseline"/>
          <w:rtl w:val="0"/>
        </w:rPr>
        <w:t>References</w:t>
      </w:r>
    </w:p>
    <w:p w14:paraId="00000067">
      <w:pPr>
        <w:rPr>
          <w:vertAlign w:val="baseline"/>
        </w:rPr>
      </w:pPr>
    </w:p>
    <w:p w14:paraId="0000006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cs="Times New Roman"/>
          <w:i w:val="0"/>
          <w:smallCaps w:val="0"/>
          <w:strike w:val="0"/>
          <w:color w:val="000000"/>
          <w:sz w:val="16"/>
          <w:szCs w:val="16"/>
          <w:shd w:val="clear" w:fill="auto"/>
          <w:vertAlign w:val="baseline"/>
        </w:rPr>
      </w:pPr>
      <w:r>
        <w:rPr>
          <w:rFonts w:hint="default" w:ascii="Times New Roman" w:hAnsi="Times New Roman" w:cs="Times New Roman"/>
          <w:color w:val="222222"/>
          <w:sz w:val="16"/>
          <w:szCs w:val="16"/>
          <w:highlight w:val="white"/>
          <w:rtl w:val="0"/>
        </w:rPr>
        <w:t xml:space="preserve">Alkaabi, N., Zaki, N., Ismail, H., &amp; Khan, M. (2022). Detecting emotions behind the screen. </w:t>
      </w:r>
      <w:r>
        <w:rPr>
          <w:rFonts w:hint="default" w:ascii="Times New Roman" w:hAnsi="Times New Roman" w:cs="Times New Roman"/>
          <w:i/>
          <w:color w:val="222222"/>
          <w:sz w:val="16"/>
          <w:szCs w:val="16"/>
          <w:highlight w:val="white"/>
          <w:rtl w:val="0"/>
        </w:rPr>
        <w:t>AI</w:t>
      </w:r>
      <w:r>
        <w:rPr>
          <w:rFonts w:hint="default" w:ascii="Times New Roman" w:hAnsi="Times New Roman" w:cs="Times New Roman"/>
          <w:color w:val="222222"/>
          <w:sz w:val="16"/>
          <w:szCs w:val="16"/>
          <w:highlight w:val="white"/>
          <w:rtl w:val="0"/>
        </w:rPr>
        <w:t xml:space="preserve">, </w:t>
      </w:r>
      <w:r>
        <w:rPr>
          <w:rFonts w:hint="default" w:ascii="Times New Roman" w:hAnsi="Times New Roman" w:cs="Times New Roman"/>
          <w:i/>
          <w:color w:val="222222"/>
          <w:sz w:val="16"/>
          <w:szCs w:val="16"/>
          <w:highlight w:val="white"/>
          <w:rtl w:val="0"/>
        </w:rPr>
        <w:t>3</w:t>
      </w:r>
      <w:r>
        <w:rPr>
          <w:rFonts w:hint="default" w:ascii="Times New Roman" w:hAnsi="Times New Roman" w:cs="Times New Roman"/>
          <w:color w:val="222222"/>
          <w:sz w:val="16"/>
          <w:szCs w:val="16"/>
          <w:highlight w:val="white"/>
          <w:rtl w:val="0"/>
        </w:rPr>
        <w:t>(4), 948-960.</w:t>
      </w:r>
    </w:p>
    <w:p w14:paraId="0000006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Times New Roman" w:cs="Times New Roman"/>
          <w:b w:val="0"/>
          <w:i w:val="0"/>
          <w:smallCaps w:val="0"/>
          <w:strike w:val="0"/>
          <w:color w:val="000000"/>
          <w:sz w:val="16"/>
          <w:szCs w:val="16"/>
          <w:shd w:val="clear" w:fill="auto"/>
          <w:vertAlign w:val="baseline"/>
        </w:rPr>
      </w:pPr>
      <w:r>
        <w:rPr>
          <w:rFonts w:hint="default" w:ascii="Times New Roman" w:hAnsi="Times New Roman" w:cs="Times New Roman"/>
          <w:color w:val="222222"/>
          <w:sz w:val="16"/>
          <w:szCs w:val="16"/>
          <w:highlight w:val="white"/>
          <w:rtl w:val="0"/>
        </w:rPr>
        <w:t xml:space="preserve">Liu, H., Li, H., &amp; Fang, F. (2023). “Behind the Screen, I Still Care about my Students!”: Exploring the emotional labour of English language teachers in online teaching during the COVID‐19 Pandemic. </w:t>
      </w:r>
      <w:r>
        <w:rPr>
          <w:rFonts w:hint="default" w:ascii="Times New Roman" w:hAnsi="Times New Roman" w:cs="Times New Roman"/>
          <w:i/>
          <w:color w:val="222222"/>
          <w:sz w:val="16"/>
          <w:szCs w:val="16"/>
          <w:highlight w:val="white"/>
          <w:rtl w:val="0"/>
        </w:rPr>
        <w:t>International Journal of Applied Linguistics</w:t>
      </w:r>
      <w:r>
        <w:rPr>
          <w:rFonts w:hint="default" w:ascii="Times New Roman" w:hAnsi="Times New Roman" w:cs="Times New Roman"/>
          <w:i w:val="0"/>
          <w:smallCaps w:val="0"/>
          <w:strike w:val="0"/>
          <w:color w:val="000000"/>
          <w:sz w:val="16"/>
          <w:szCs w:val="16"/>
          <w:u w:val="none"/>
          <w:shd w:val="clear" w:fill="auto"/>
          <w:vertAlign w:val="baseline"/>
          <w:rtl w:val="0"/>
        </w:rPr>
        <w:t>.</w:t>
      </w:r>
    </w:p>
    <w:p w14:paraId="0000006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360" w:right="0"/>
        <w:jc w:val="both"/>
        <w:rPr>
          <w:rFonts w:hint="default" w:ascii="Times New Roman" w:hAnsi="Times New Roman" w:cs="Times New Roman"/>
          <w:i w:val="0"/>
          <w:smallCaps w:val="0"/>
          <w:strike w:val="0"/>
          <w:color w:val="000000"/>
          <w:sz w:val="16"/>
          <w:szCs w:val="16"/>
          <w:shd w:val="clear" w:fill="auto"/>
          <w:vertAlign w:val="baseline"/>
        </w:rPr>
      </w:pPr>
      <w:r>
        <w:rPr>
          <w:rFonts w:hint="default" w:ascii="Times New Roman" w:hAnsi="Times New Roman" w:cs="Times New Roman"/>
          <w:color w:val="222222"/>
          <w:sz w:val="16"/>
          <w:szCs w:val="16"/>
          <w:highlight w:val="white"/>
          <w:rtl w:val="0"/>
        </w:rPr>
        <w:t xml:space="preserve">Yadollahi, A., Shahraki, A. G., &amp; Zaiane, O. R. (2017). Current state of text sentiment analysis from opinion to emotion mining. </w:t>
      </w:r>
      <w:r>
        <w:rPr>
          <w:rFonts w:hint="default" w:ascii="Times New Roman" w:hAnsi="Times New Roman" w:cs="Times New Roman"/>
          <w:i/>
          <w:color w:val="222222"/>
          <w:sz w:val="16"/>
          <w:szCs w:val="16"/>
          <w:highlight w:val="white"/>
          <w:rtl w:val="0"/>
        </w:rPr>
        <w:t>ACM Computing Surveys (CSUR)</w:t>
      </w:r>
      <w:r>
        <w:rPr>
          <w:rFonts w:hint="default" w:ascii="Times New Roman" w:hAnsi="Times New Roman" w:cs="Times New Roman"/>
          <w:color w:val="222222"/>
          <w:sz w:val="16"/>
          <w:szCs w:val="16"/>
          <w:highlight w:val="white"/>
          <w:rtl w:val="0"/>
        </w:rPr>
        <w:t xml:space="preserve">, </w:t>
      </w:r>
      <w:r>
        <w:rPr>
          <w:rFonts w:hint="default" w:ascii="Times New Roman" w:hAnsi="Times New Roman" w:cs="Times New Roman"/>
          <w:i/>
          <w:color w:val="222222"/>
          <w:sz w:val="16"/>
          <w:szCs w:val="16"/>
          <w:highlight w:val="white"/>
          <w:rtl w:val="0"/>
        </w:rPr>
        <w:t>50</w:t>
      </w:r>
      <w:r>
        <w:rPr>
          <w:rFonts w:hint="default" w:ascii="Times New Roman" w:hAnsi="Times New Roman" w:cs="Times New Roman"/>
          <w:color w:val="222222"/>
          <w:sz w:val="16"/>
          <w:szCs w:val="16"/>
          <w:highlight w:val="white"/>
          <w:rtl w:val="0"/>
        </w:rPr>
        <w:t>(2), 1-33.</w:t>
      </w:r>
    </w:p>
    <w:p w14:paraId="0000006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Arial" w:cs="Times New Roman"/>
          <w:i w:val="0"/>
          <w:smallCaps w:val="0"/>
          <w:strike w:val="0"/>
          <w:color w:val="000000"/>
          <w:sz w:val="16"/>
          <w:szCs w:val="16"/>
          <w:shd w:val="clear" w:fill="auto"/>
          <w:vertAlign w:val="baseline"/>
        </w:rPr>
      </w:pPr>
      <w:r>
        <w:rPr>
          <w:rFonts w:hint="default" w:ascii="Times New Roman" w:hAnsi="Times New Roman" w:eastAsia="Arial" w:cs="Times New Roman"/>
          <w:color w:val="222222"/>
          <w:sz w:val="16"/>
          <w:szCs w:val="16"/>
          <w:highlight w:val="white"/>
          <w:rtl w:val="0"/>
        </w:rPr>
        <w:t xml:space="preserve">Kushawaha, D., De, D., Mohindru, V., &amp; Gupta, A. K. (2020). Sentiment analysis and mood detection on an Android platform using machine learning integrated with Internet of Things. In </w:t>
      </w:r>
      <w:r>
        <w:rPr>
          <w:rFonts w:hint="default" w:ascii="Times New Roman" w:hAnsi="Times New Roman" w:eastAsia="Arial" w:cs="Times New Roman"/>
          <w:i/>
          <w:color w:val="222222"/>
          <w:sz w:val="16"/>
          <w:szCs w:val="16"/>
          <w:highlight w:val="white"/>
          <w:rtl w:val="0"/>
        </w:rPr>
        <w:t>Proceedings of ICRIC 2019: Recent Innovations in Computing</w:t>
      </w:r>
      <w:r>
        <w:rPr>
          <w:rFonts w:hint="default" w:ascii="Times New Roman" w:hAnsi="Times New Roman" w:eastAsia="Arial" w:cs="Times New Roman"/>
          <w:color w:val="222222"/>
          <w:sz w:val="16"/>
          <w:szCs w:val="16"/>
          <w:highlight w:val="white"/>
          <w:rtl w:val="0"/>
        </w:rPr>
        <w:t xml:space="preserve"> (pp. 223-238). Springer International Publishing.</w:t>
      </w:r>
    </w:p>
    <w:p w14:paraId="0000006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r>
        <w:rPr>
          <w:rFonts w:hint="default" w:ascii="Times New Roman" w:hAnsi="Times New Roman" w:eastAsia="Arial" w:cs="Times New Roman"/>
          <w:color w:val="222222"/>
          <w:sz w:val="16"/>
          <w:szCs w:val="16"/>
          <w:highlight w:val="white"/>
          <w:rtl w:val="0"/>
        </w:rPr>
        <w:t xml:space="preserve">Liu, B. (2010). Sentiment analysis and subjectivity. </w:t>
      </w:r>
      <w:r>
        <w:rPr>
          <w:rFonts w:hint="default" w:ascii="Times New Roman" w:hAnsi="Times New Roman" w:eastAsia="Arial" w:cs="Times New Roman"/>
          <w:i/>
          <w:color w:val="222222"/>
          <w:sz w:val="16"/>
          <w:szCs w:val="16"/>
          <w:highlight w:val="white"/>
          <w:rtl w:val="0"/>
        </w:rPr>
        <w:t>Handbook of natural language processing</w:t>
      </w:r>
      <w:r>
        <w:rPr>
          <w:rFonts w:hint="default" w:ascii="Times New Roman" w:hAnsi="Times New Roman" w:eastAsia="Arial" w:cs="Times New Roman"/>
          <w:color w:val="222222"/>
          <w:sz w:val="16"/>
          <w:szCs w:val="16"/>
          <w:highlight w:val="white"/>
          <w:rtl w:val="0"/>
        </w:rPr>
        <w:t xml:space="preserve">, </w:t>
      </w:r>
      <w:r>
        <w:rPr>
          <w:rFonts w:hint="default" w:ascii="Times New Roman" w:hAnsi="Times New Roman" w:eastAsia="Arial" w:cs="Times New Roman"/>
          <w:i/>
          <w:color w:val="222222"/>
          <w:sz w:val="16"/>
          <w:szCs w:val="16"/>
          <w:highlight w:val="white"/>
          <w:rtl w:val="0"/>
        </w:rPr>
        <w:t>2</w:t>
      </w:r>
      <w:r>
        <w:rPr>
          <w:rFonts w:hint="default" w:ascii="Times New Roman" w:hAnsi="Times New Roman" w:eastAsia="Arial" w:cs="Times New Roman"/>
          <w:color w:val="222222"/>
          <w:sz w:val="16"/>
          <w:szCs w:val="16"/>
          <w:highlight w:val="white"/>
          <w:rtl w:val="0"/>
        </w:rPr>
        <w:t>(2010), 627-666.</w:t>
      </w:r>
    </w:p>
    <w:p w14:paraId="0000006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r>
        <w:rPr>
          <w:rFonts w:hint="default" w:ascii="Times New Roman" w:hAnsi="Times New Roman" w:eastAsia="Arial" w:cs="Times New Roman"/>
          <w:color w:val="222222"/>
          <w:sz w:val="16"/>
          <w:szCs w:val="16"/>
          <w:highlight w:val="white"/>
          <w:rtl w:val="0"/>
        </w:rPr>
        <w:t xml:space="preserve">Zhou, J., &amp; Ye, J. M. (2023). Sentiment analysis in education research: a review of journal publications. </w:t>
      </w:r>
      <w:r>
        <w:rPr>
          <w:rFonts w:hint="default" w:ascii="Times New Roman" w:hAnsi="Times New Roman" w:eastAsia="Arial" w:cs="Times New Roman"/>
          <w:i/>
          <w:color w:val="222222"/>
          <w:sz w:val="16"/>
          <w:szCs w:val="16"/>
          <w:highlight w:val="white"/>
          <w:rtl w:val="0"/>
        </w:rPr>
        <w:t>Interactive learning environments</w:t>
      </w:r>
      <w:r>
        <w:rPr>
          <w:rFonts w:hint="default" w:ascii="Times New Roman" w:hAnsi="Times New Roman" w:eastAsia="Arial" w:cs="Times New Roman"/>
          <w:color w:val="222222"/>
          <w:sz w:val="16"/>
          <w:szCs w:val="16"/>
          <w:highlight w:val="white"/>
          <w:rtl w:val="0"/>
        </w:rPr>
        <w:t xml:space="preserve">, </w:t>
      </w:r>
      <w:r>
        <w:rPr>
          <w:rFonts w:hint="default" w:ascii="Times New Roman" w:hAnsi="Times New Roman" w:eastAsia="Arial" w:cs="Times New Roman"/>
          <w:i/>
          <w:color w:val="222222"/>
          <w:sz w:val="16"/>
          <w:szCs w:val="16"/>
          <w:highlight w:val="white"/>
          <w:rtl w:val="0"/>
        </w:rPr>
        <w:t>31</w:t>
      </w:r>
      <w:r>
        <w:rPr>
          <w:rFonts w:hint="default" w:ascii="Times New Roman" w:hAnsi="Times New Roman" w:eastAsia="Arial" w:cs="Times New Roman"/>
          <w:color w:val="222222"/>
          <w:sz w:val="16"/>
          <w:szCs w:val="16"/>
          <w:highlight w:val="white"/>
          <w:rtl w:val="0"/>
        </w:rPr>
        <w:t>(3), 1252-1264.</w:t>
      </w:r>
    </w:p>
    <w:p w14:paraId="0000006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r>
        <w:rPr>
          <w:rFonts w:hint="default" w:ascii="Times New Roman" w:hAnsi="Times New Roman" w:eastAsia="Arial" w:cs="Times New Roman"/>
          <w:color w:val="222222"/>
          <w:sz w:val="16"/>
          <w:szCs w:val="16"/>
          <w:highlight w:val="white"/>
          <w:rtl w:val="0"/>
        </w:rPr>
        <w:t xml:space="preserve">Wankhade, M., Rao, A. C. S., &amp; Kulkarni, C. (2022). A survey on sentiment analysis methods, applications, and challenges. </w:t>
      </w:r>
      <w:r>
        <w:rPr>
          <w:rFonts w:hint="default" w:ascii="Times New Roman" w:hAnsi="Times New Roman" w:eastAsia="Arial" w:cs="Times New Roman"/>
          <w:i/>
          <w:color w:val="222222"/>
          <w:sz w:val="16"/>
          <w:szCs w:val="16"/>
          <w:highlight w:val="white"/>
          <w:rtl w:val="0"/>
        </w:rPr>
        <w:t>Artificial Intelligence Review</w:t>
      </w:r>
      <w:r>
        <w:rPr>
          <w:rFonts w:hint="default" w:ascii="Times New Roman" w:hAnsi="Times New Roman" w:eastAsia="Arial" w:cs="Times New Roman"/>
          <w:color w:val="222222"/>
          <w:sz w:val="16"/>
          <w:szCs w:val="16"/>
          <w:highlight w:val="white"/>
          <w:rtl w:val="0"/>
        </w:rPr>
        <w:t xml:space="preserve">, </w:t>
      </w:r>
      <w:r>
        <w:rPr>
          <w:rFonts w:hint="default" w:ascii="Times New Roman" w:hAnsi="Times New Roman" w:eastAsia="Arial" w:cs="Times New Roman"/>
          <w:i/>
          <w:color w:val="222222"/>
          <w:sz w:val="16"/>
          <w:szCs w:val="16"/>
          <w:highlight w:val="white"/>
          <w:rtl w:val="0"/>
        </w:rPr>
        <w:t>55</w:t>
      </w:r>
      <w:r>
        <w:rPr>
          <w:rFonts w:hint="default" w:ascii="Times New Roman" w:hAnsi="Times New Roman" w:eastAsia="Arial" w:cs="Times New Roman"/>
          <w:color w:val="222222"/>
          <w:sz w:val="16"/>
          <w:szCs w:val="16"/>
          <w:highlight w:val="white"/>
          <w:rtl w:val="0"/>
        </w:rPr>
        <w:t>(7), 5731-5780.</w:t>
      </w:r>
    </w:p>
    <w:p w14:paraId="0000006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Times New Roman" w:cs="Times New Roman"/>
          <w:b w:val="0"/>
          <w:i w:val="0"/>
          <w:smallCaps w:val="0"/>
          <w:strike w:val="0"/>
          <w:color w:val="000000"/>
          <w:sz w:val="16"/>
          <w:szCs w:val="16"/>
          <w:u w:val="none"/>
          <w:shd w:val="clear" w:fill="auto"/>
          <w:vertAlign w:val="baseline"/>
        </w:rPr>
      </w:pPr>
      <w:r>
        <w:rPr>
          <w:rFonts w:hint="default" w:ascii="Times New Roman" w:hAnsi="Times New Roman" w:eastAsia="Arial" w:cs="Times New Roman"/>
          <w:color w:val="222222"/>
          <w:sz w:val="16"/>
          <w:szCs w:val="16"/>
          <w:highlight w:val="white"/>
          <w:rtl w:val="0"/>
        </w:rPr>
        <w:t xml:space="preserve">Lakomkin, E., Zamani, M. A., Weber, C., Magg, S., &amp; Wermter, S. (2019, May). Incorporating end-to-end speech recognition models for sentiment analysis. In </w:t>
      </w:r>
      <w:r>
        <w:rPr>
          <w:rFonts w:hint="default" w:ascii="Times New Roman" w:hAnsi="Times New Roman" w:eastAsia="Arial" w:cs="Times New Roman"/>
          <w:i/>
          <w:color w:val="222222"/>
          <w:sz w:val="16"/>
          <w:szCs w:val="16"/>
          <w:highlight w:val="white"/>
          <w:rtl w:val="0"/>
        </w:rPr>
        <w:t>2019 International Conference on Robotics and Automation (ICRA)</w:t>
      </w:r>
      <w:r>
        <w:rPr>
          <w:rFonts w:hint="default" w:ascii="Times New Roman" w:hAnsi="Times New Roman" w:eastAsia="Arial" w:cs="Times New Roman"/>
          <w:color w:val="222222"/>
          <w:sz w:val="16"/>
          <w:szCs w:val="16"/>
          <w:highlight w:val="white"/>
          <w:rtl w:val="0"/>
        </w:rPr>
        <w:t xml:space="preserve"> (pp. 7976-7982). IEEE.</w:t>
      </w:r>
    </w:p>
    <w:p w14:paraId="0000007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Arial" w:cs="Times New Roman"/>
          <w:color w:val="222222"/>
          <w:sz w:val="16"/>
          <w:szCs w:val="16"/>
          <w:highlight w:val="white"/>
          <w:u w:val="none"/>
        </w:rPr>
      </w:pPr>
      <w:r>
        <w:rPr>
          <w:rFonts w:hint="default" w:ascii="Times New Roman" w:hAnsi="Times New Roman" w:eastAsia="Arial" w:cs="Times New Roman"/>
          <w:color w:val="222222"/>
          <w:sz w:val="16"/>
          <w:szCs w:val="16"/>
          <w:highlight w:val="white"/>
          <w:rtl w:val="0"/>
        </w:rPr>
        <w:t xml:space="preserve">Zhang, L., Wang, S., &amp; Liu, B. (2018). Deep learning for sentiment analysis: A survey. </w:t>
      </w:r>
      <w:r>
        <w:rPr>
          <w:rFonts w:hint="default" w:ascii="Times New Roman" w:hAnsi="Times New Roman" w:eastAsia="Arial" w:cs="Times New Roman"/>
          <w:i/>
          <w:color w:val="222222"/>
          <w:sz w:val="16"/>
          <w:szCs w:val="16"/>
          <w:highlight w:val="white"/>
          <w:rtl w:val="0"/>
        </w:rPr>
        <w:t>Wiley Interdisciplinary Reviews: Data Mining and Knowledge Discovery</w:t>
      </w:r>
      <w:r>
        <w:rPr>
          <w:rFonts w:hint="default" w:ascii="Times New Roman" w:hAnsi="Times New Roman" w:eastAsia="Arial" w:cs="Times New Roman"/>
          <w:color w:val="222222"/>
          <w:sz w:val="16"/>
          <w:szCs w:val="16"/>
          <w:highlight w:val="white"/>
          <w:rtl w:val="0"/>
        </w:rPr>
        <w:t xml:space="preserve">, </w:t>
      </w:r>
      <w:r>
        <w:rPr>
          <w:rFonts w:hint="default" w:ascii="Times New Roman" w:hAnsi="Times New Roman" w:eastAsia="Arial" w:cs="Times New Roman"/>
          <w:i/>
          <w:color w:val="222222"/>
          <w:sz w:val="16"/>
          <w:szCs w:val="16"/>
          <w:highlight w:val="white"/>
          <w:rtl w:val="0"/>
        </w:rPr>
        <w:t>8</w:t>
      </w:r>
      <w:r>
        <w:rPr>
          <w:rFonts w:hint="default" w:ascii="Times New Roman" w:hAnsi="Times New Roman" w:eastAsia="Arial" w:cs="Times New Roman"/>
          <w:color w:val="222222"/>
          <w:sz w:val="16"/>
          <w:szCs w:val="16"/>
          <w:highlight w:val="white"/>
          <w:rtl w:val="0"/>
        </w:rPr>
        <w:t>(4), e1253.</w:t>
      </w:r>
    </w:p>
    <w:p w14:paraId="0000007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rFonts w:hint="default" w:ascii="Times New Roman" w:hAnsi="Times New Roman" w:eastAsia="Arial" w:cs="Times New Roman"/>
          <w:color w:val="222222"/>
          <w:sz w:val="16"/>
          <w:szCs w:val="16"/>
          <w:highlight w:val="white"/>
          <w:u w:val="none"/>
        </w:rPr>
      </w:pPr>
      <w:r>
        <w:rPr>
          <w:rFonts w:hint="default" w:ascii="Times New Roman" w:hAnsi="Times New Roman" w:eastAsia="Arial" w:cs="Times New Roman"/>
          <w:color w:val="222222"/>
          <w:sz w:val="16"/>
          <w:szCs w:val="16"/>
          <w:highlight w:val="white"/>
          <w:rtl w:val="0"/>
        </w:rPr>
        <w:t xml:space="preserve">Hutto, C., &amp; Gilbert, E. (2014, May). Vader: A parsimonious rule-based model for sentiment analysis of social media text. In </w:t>
      </w:r>
      <w:r>
        <w:rPr>
          <w:rFonts w:hint="default" w:ascii="Times New Roman" w:hAnsi="Times New Roman" w:eastAsia="Arial" w:cs="Times New Roman"/>
          <w:i/>
          <w:color w:val="222222"/>
          <w:sz w:val="16"/>
          <w:szCs w:val="16"/>
          <w:highlight w:val="white"/>
          <w:rtl w:val="0"/>
        </w:rPr>
        <w:t>Proceedings of the international AAAI conference on web and social media</w:t>
      </w:r>
      <w:r>
        <w:rPr>
          <w:rFonts w:hint="default" w:ascii="Times New Roman" w:hAnsi="Times New Roman" w:eastAsia="Arial" w:cs="Times New Roman"/>
          <w:color w:val="222222"/>
          <w:sz w:val="16"/>
          <w:szCs w:val="16"/>
          <w:highlight w:val="white"/>
          <w:rtl w:val="0"/>
        </w:rPr>
        <w:t xml:space="preserve"> (Vol. 8, No. 1, pp. 216-225).</w:t>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60" w:right="0" w:hanging="36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p w14:paraId="41FEA2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60" w:right="0" w:hanging="360"/>
        <w:jc w:val="center"/>
        <w:rPr>
          <w:rFonts w:ascii="Times New Roman" w:hAnsi="Times New Roman" w:eastAsia="Times New Roman" w:cs="Times New Roman"/>
          <w:b w:val="0"/>
          <w:i w:val="0"/>
          <w:smallCaps w:val="0"/>
          <w:strike w:val="0"/>
          <w:color w:val="FF0000"/>
          <w:sz w:val="20"/>
          <w:szCs w:val="20"/>
          <w:u w:val="none"/>
          <w:shd w:val="clear" w:fill="auto"/>
          <w:vertAlign w:val="baseline"/>
        </w:rPr>
        <w:sectPr>
          <w:type w:val="continuous"/>
          <w:pgSz w:w="11906" w:h="16838"/>
          <w:pgMar w:top="1080" w:right="907" w:bottom="1440" w:left="907" w:header="720" w:footer="720" w:gutter="0"/>
          <w:cols w:equalWidth="0" w:num="2">
            <w:col w:w="4865" w:space="360"/>
            <w:col w:w="4865"/>
          </w:cols>
        </w:sectPr>
      </w:pPr>
    </w:p>
    <w:p w14:paraId="00000074">
      <w:pPr>
        <w:jc w:val="left"/>
        <w:rPr>
          <w:vertAlign w:val="baseline"/>
        </w:rPr>
      </w:pPr>
    </w:p>
    <w:sectPr>
      <w:type w:val="continuous"/>
      <w:pgSz w:w="11906" w:h="16838"/>
      <w:pgMar w:top="1080" w:right="893" w:bottom="1440" w:left="89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648"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BF205925"/>
    <w:multiLevelType w:val="multilevel"/>
    <w:tmpl w:val="BF205925"/>
    <w:lvl w:ilvl="0" w:tentative="0">
      <w:start w:val="1"/>
      <w:numFmt w:val="upperRoman"/>
      <w:pStyle w:val="25"/>
      <w:lvlText w:val="TABLE %1. "/>
      <w:lvlJc w:val="left"/>
      <w:pPr>
        <w:ind w:left="0" w:firstLine="0"/>
      </w:pPr>
      <w:rPr>
        <w:rFonts w:ascii="Times New Roman" w:hAnsi="Times New Roman" w:eastAsia="Times New Roman" w:cs="Times New Roman"/>
        <w:b w:val="0"/>
        <w:i w:val="0"/>
        <w:sz w:val="16"/>
        <w:szCs w:val="16"/>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upperRoman"/>
      <w:pStyle w:val="2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abstractNum w:abstractNumId="3">
    <w:nsid w:val="0053208E"/>
    <w:multiLevelType w:val="multilevel"/>
    <w:tmpl w:val="0053208E"/>
    <w:lvl w:ilvl="0" w:tentative="0">
      <w:start w:val="1"/>
      <w:numFmt w:val="lowerLetter"/>
      <w:lvlText w:val="%1."/>
      <w:lvlJc w:val="right"/>
      <w:pPr>
        <w:ind w:left="418" w:hanging="360"/>
      </w:pPr>
      <w:rPr>
        <w:rFonts w:ascii="Times New Roman" w:hAnsi="Times New Roman" w:eastAsia="Times New Roman" w:cs="Times New Roman"/>
        <w:b w:val="0"/>
        <w:i w:val="0"/>
        <w:smallCaps w:val="0"/>
        <w:strike w:val="0"/>
        <w:color w:val="000000"/>
        <w:sz w:val="16"/>
        <w:szCs w:val="16"/>
        <w:vertAlign w:val="superscript"/>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03D62ECE"/>
    <w:multiLevelType w:val="multilevel"/>
    <w:tmpl w:val="03D62ECE"/>
    <w:lvl w:ilvl="0" w:tentative="0">
      <w:start w:val="1"/>
      <w:numFmt w:val="decimal"/>
      <w:lvlText w:val="Fig. %1."/>
      <w:lvlJc w:val="left"/>
      <w:pPr>
        <w:ind w:left="360" w:hanging="360"/>
      </w:pPr>
      <w:rPr>
        <w:rFonts w:ascii="Times New Roman" w:hAnsi="Times New Roman" w:eastAsia="Times New Roman" w:cs="Times New Roman"/>
        <w:b w:val="0"/>
        <w:i w:val="0"/>
        <w:color w:val="000000"/>
        <w:sz w:val="16"/>
        <w:szCs w:val="16"/>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9ADCABA"/>
    <w:multiLevelType w:val="multilevel"/>
    <w:tmpl w:val="59ADCABA"/>
    <w:lvl w:ilvl="0" w:tentative="0">
      <w:start w:val="1"/>
      <w:numFmt w:val="decimal"/>
      <w:pStyle w:val="24"/>
      <w:lvlText w:val="[%1]"/>
      <w:lvlJc w:val="left"/>
      <w:pPr>
        <w:ind w:left="360" w:hanging="360"/>
      </w:pPr>
      <w:rPr>
        <w:rFonts w:ascii="Times New Roman" w:hAnsi="Times New Roman" w:eastAsia="Times New Roman" w:cs="Times New Roman"/>
        <w:b w:val="0"/>
        <w:i w:val="0"/>
        <w:sz w:val="16"/>
        <w:szCs w:val="16"/>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DA560D"/>
    <w:rsid w:val="118A0BCA"/>
    <w:rsid w:val="1427091D"/>
    <w:rsid w:val="1B3F107D"/>
    <w:rsid w:val="5BEF0861"/>
    <w:rsid w:val="618B40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paragraph" w:styleId="2">
    <w:name w:val="heading 1"/>
    <w:next w:val="1"/>
    <w:uiPriority w:val="0"/>
    <w:pPr>
      <w:keepNext/>
      <w:keepLines/>
      <w:numPr>
        <w:ilvl w:val="0"/>
        <w:numId w:val="1"/>
      </w:numPr>
      <w:suppressAutoHyphens/>
      <w:spacing w:before="160" w:after="80" w:line="1" w:lineRule="atLeast"/>
      <w:ind w:leftChars="-1" w:rightChars="0" w:hangingChars="1" w:firstLine="0"/>
      <w:jc w:val="center"/>
      <w:textAlignment w:val="top"/>
      <w:outlineLvl w:val="0"/>
    </w:pPr>
    <w:rPr>
      <w:smallCaps/>
      <w:w w:val="100"/>
      <w:position w:val="-1"/>
      <w:vertAlign w:val="baseline"/>
      <w:cs w:val="0"/>
      <w:lang w:val="zh-CN" w:eastAsia="zh-CN" w:bidi="ar-SA"/>
    </w:rPr>
  </w:style>
  <w:style w:type="paragraph" w:styleId="3">
    <w:name w:val="heading 2"/>
    <w:next w:val="1"/>
    <w:uiPriority w:val="0"/>
    <w:pPr>
      <w:keepNext/>
      <w:keepLines/>
      <w:numPr>
        <w:ilvl w:val="1"/>
        <w:numId w:val="1"/>
      </w:numPr>
      <w:suppressAutoHyphens/>
      <w:spacing w:before="120" w:after="60" w:line="1" w:lineRule="atLeast"/>
      <w:ind w:leftChars="-1" w:rightChars="0" w:hangingChars="1"/>
      <w:jc w:val="left"/>
      <w:textAlignment w:val="top"/>
      <w:outlineLvl w:val="1"/>
    </w:pPr>
    <w:rPr>
      <w:i/>
      <w:iCs/>
      <w:w w:val="100"/>
      <w:position w:val="-1"/>
      <w:vertAlign w:val="baseline"/>
      <w:cs w:val="0"/>
      <w:lang w:val="zh-CN" w:eastAsia="zh-CN" w:bidi="ar-SA"/>
    </w:rPr>
  </w:style>
  <w:style w:type="paragraph" w:styleId="4">
    <w:name w:val="heading 3"/>
    <w:next w:val="1"/>
    <w:uiPriority w:val="0"/>
    <w:pPr>
      <w:numPr>
        <w:ilvl w:val="2"/>
        <w:numId w:val="1"/>
      </w:numPr>
      <w:suppressAutoHyphens/>
      <w:spacing w:line="240" w:lineRule="atLeast"/>
      <w:ind w:leftChars="-1" w:rightChars="0" w:hangingChars="1" w:firstLine="288"/>
      <w:jc w:val="both"/>
      <w:textAlignment w:val="top"/>
      <w:outlineLvl w:val="2"/>
    </w:pPr>
    <w:rPr>
      <w:i/>
      <w:iCs/>
      <w:w w:val="100"/>
      <w:position w:val="-1"/>
      <w:vertAlign w:val="baseline"/>
      <w:cs w:val="0"/>
      <w:lang w:val="zh-CN" w:eastAsia="zh-CN" w:bidi="ar-SA"/>
    </w:rPr>
  </w:style>
  <w:style w:type="paragraph" w:styleId="5">
    <w:name w:val="heading 4"/>
    <w:next w:val="1"/>
    <w:uiPriority w:val="0"/>
    <w:pPr>
      <w:numPr>
        <w:ilvl w:val="3"/>
        <w:numId w:val="1"/>
      </w:numPr>
      <w:suppressAutoHyphens/>
      <w:spacing w:before="40" w:after="40" w:line="1" w:lineRule="atLeast"/>
      <w:ind w:leftChars="-1" w:rightChars="0" w:hangingChars="1" w:firstLine="504"/>
      <w:jc w:val="both"/>
      <w:textAlignment w:val="top"/>
      <w:outlineLvl w:val="3"/>
    </w:pPr>
    <w:rPr>
      <w:i/>
      <w:iCs/>
      <w:w w:val="100"/>
      <w:position w:val="-1"/>
      <w:vertAlign w:val="baseline"/>
      <w:cs w:val="0"/>
      <w:lang w:val="zh-CN" w:eastAsia="zh-CN" w:bidi="ar-SA"/>
    </w:rPr>
  </w:style>
  <w:style w:type="paragraph" w:styleId="6">
    <w:name w:val="heading 5"/>
    <w:next w:val="1"/>
    <w:uiPriority w:val="0"/>
    <w:pPr>
      <w:suppressAutoHyphens/>
      <w:spacing w:before="160" w:after="80" w:line="1" w:lineRule="atLeast"/>
      <w:ind w:leftChars="-1" w:rightChars="0" w:hangingChars="1"/>
      <w:jc w:val="center"/>
      <w:textAlignment w:val="top"/>
      <w:outlineLvl w:val="4"/>
    </w:pPr>
    <w:rPr>
      <w:smallCaps/>
      <w:w w:val="100"/>
      <w:position w:val="-1"/>
      <w:vertAlign w:val="baseline"/>
      <w:cs w:val="0"/>
      <w:lang w:val="zh-CN" w:eastAsia="zh-CN" w:bidi="ar-SA"/>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uiPriority w:val="0"/>
    <w:pPr>
      <w:tabs>
        <w:tab w:val="left" w:pos="288"/>
      </w:tabs>
      <w:suppressAutoHyphens/>
      <w:spacing w:after="120" w:line="228" w:lineRule="auto"/>
      <w:ind w:leftChars="-1" w:rightChars="0" w:hangingChars="1" w:firstLine="288"/>
      <w:jc w:val="both"/>
      <w:textAlignment w:val="top"/>
      <w:outlineLvl w:val="0"/>
    </w:pPr>
    <w:rPr>
      <w:w w:val="100"/>
      <w:position w:val="-1"/>
      <w:vertAlign w:val="baseline"/>
      <w:cs w:val="0"/>
      <w:lang w:val="zh-CN" w:eastAsia="zh-CN" w:bidi="ar-SA"/>
    </w:rPr>
  </w:style>
  <w:style w:type="paragraph" w:styleId="11">
    <w:name w:val="footer"/>
    <w:basedOn w:val="1"/>
    <w:uiPriority w:val="0"/>
    <w:pPr>
      <w:tabs>
        <w:tab w:val="center" w:pos="4680"/>
        <w:tab w:val="right" w:pos="9360"/>
      </w:tabs>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paragraph" w:styleId="12">
    <w:name w:val="header"/>
    <w:basedOn w:val="1"/>
    <w:uiPriority w:val="0"/>
    <w:pPr>
      <w:tabs>
        <w:tab w:val="center" w:pos="4680"/>
        <w:tab w:val="right" w:pos="9360"/>
      </w:tabs>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character" w:styleId="13">
    <w:name w:val="Hyperlink"/>
    <w:basedOn w:val="8"/>
    <w:uiPriority w:val="0"/>
    <w:rPr>
      <w:color w:val="0000FF"/>
      <w:u w:val="single"/>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uiPriority w:val="0"/>
  </w:style>
  <w:style w:type="table" w:customStyle="1" w:styleId="17">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18">
    <w:name w:val="Abstract"/>
    <w:uiPriority w:val="0"/>
    <w:pPr>
      <w:suppressAutoHyphens/>
      <w:spacing w:after="200" w:line="1" w:lineRule="atLeast"/>
      <w:ind w:leftChars="-1" w:rightChars="0" w:hangingChars="1" w:firstLine="272"/>
      <w:jc w:val="both"/>
      <w:textAlignment w:val="top"/>
      <w:outlineLvl w:val="0"/>
    </w:pPr>
    <w:rPr>
      <w:b/>
      <w:bCs/>
      <w:w w:val="100"/>
      <w:position w:val="-1"/>
      <w:sz w:val="18"/>
      <w:szCs w:val="18"/>
      <w:vertAlign w:val="baseline"/>
      <w:cs w:val="0"/>
      <w:lang w:val="en-US" w:eastAsia="en-US" w:bidi="ar-SA"/>
    </w:rPr>
  </w:style>
  <w:style w:type="paragraph" w:customStyle="1" w:styleId="19">
    <w:name w:val="Affiliation"/>
    <w:uiPriority w:val="0"/>
    <w:pPr>
      <w:suppressAutoHyphens/>
      <w:spacing w:line="1" w:lineRule="atLeast"/>
      <w:ind w:leftChars="-1" w:rightChars="0" w:hangingChars="1"/>
      <w:jc w:val="center"/>
      <w:textAlignment w:val="top"/>
      <w:outlineLvl w:val="0"/>
    </w:pPr>
    <w:rPr>
      <w:w w:val="100"/>
      <w:position w:val="-1"/>
      <w:vertAlign w:val="baseline"/>
      <w:cs w:val="0"/>
      <w:lang w:val="en-US" w:eastAsia="en-US" w:bidi="ar-SA"/>
    </w:rPr>
  </w:style>
  <w:style w:type="paragraph" w:customStyle="1" w:styleId="20">
    <w:name w:val="Author"/>
    <w:uiPriority w:val="0"/>
    <w:pPr>
      <w:suppressAutoHyphens/>
      <w:spacing w:before="360" w:after="40" w:line="1" w:lineRule="atLeast"/>
      <w:ind w:leftChars="-1" w:rightChars="0" w:hangingChars="1"/>
      <w:jc w:val="center"/>
      <w:textAlignment w:val="top"/>
      <w:outlineLvl w:val="0"/>
    </w:pPr>
    <w:rPr>
      <w:w w:val="100"/>
      <w:position w:val="-1"/>
      <w:sz w:val="22"/>
      <w:szCs w:val="22"/>
      <w:vertAlign w:val="baseline"/>
      <w:cs w:val="0"/>
      <w:lang w:val="zh-CN" w:eastAsia="zh-CN" w:bidi="ar-SA"/>
    </w:rPr>
  </w:style>
  <w:style w:type="character" w:customStyle="1" w:styleId="21">
    <w:name w:val="Body Text Char"/>
    <w:uiPriority w:val="0"/>
    <w:rPr>
      <w:w w:val="100"/>
      <w:position w:val="-1"/>
      <w:vertAlign w:val="baseline"/>
      <w:cs w:val="0"/>
      <w:lang w:val="zh-CN" w:eastAsia="zh-CN"/>
    </w:rPr>
  </w:style>
  <w:style w:type="paragraph" w:customStyle="1" w:styleId="22">
    <w:name w:val="bullet list"/>
    <w:basedOn w:val="10"/>
    <w:uiPriority w:val="0"/>
    <w:pPr>
      <w:numPr>
        <w:ilvl w:val="0"/>
        <w:numId w:val="2"/>
      </w:numPr>
      <w:suppressAutoHyphens/>
      <w:spacing w:after="120" w:line="228" w:lineRule="auto"/>
      <w:ind w:left="576" w:leftChars="-1" w:rightChars="0" w:hanging="288" w:hangingChars="1"/>
      <w:jc w:val="both"/>
      <w:textAlignment w:val="top"/>
      <w:outlineLvl w:val="0"/>
    </w:pPr>
    <w:rPr>
      <w:w w:val="100"/>
      <w:position w:val="-1"/>
      <w:vertAlign w:val="baseline"/>
      <w:cs w:val="0"/>
      <w:lang w:val="zh-CN" w:eastAsia="zh-CN" w:bidi="ar-SA"/>
    </w:rPr>
  </w:style>
  <w:style w:type="paragraph" w:customStyle="1" w:styleId="23">
    <w:name w:val="equation"/>
    <w:basedOn w:val="1"/>
    <w:uiPriority w:val="0"/>
    <w:pPr>
      <w:tabs>
        <w:tab w:val="center" w:pos="2520"/>
        <w:tab w:val="right" w:pos="5040"/>
      </w:tabs>
      <w:suppressAutoHyphens/>
      <w:spacing w:before="240" w:after="240" w:line="216" w:lineRule="auto"/>
      <w:ind w:leftChars="-1" w:rightChars="0" w:hangingChars="1"/>
      <w:jc w:val="center"/>
      <w:textAlignment w:val="top"/>
      <w:outlineLvl w:val="0"/>
    </w:pPr>
    <w:rPr>
      <w:rFonts w:ascii="Symbol" w:hAnsi="Symbol" w:cs="Symbol"/>
      <w:w w:val="100"/>
      <w:position w:val="-1"/>
      <w:vertAlign w:val="baseline"/>
      <w:cs w:val="0"/>
      <w:lang w:val="en-US" w:eastAsia="en-US" w:bidi="ar-SA"/>
    </w:rPr>
  </w:style>
  <w:style w:type="paragraph" w:customStyle="1" w:styleId="24">
    <w:name w:val="figure caption"/>
    <w:uiPriority w:val="0"/>
    <w:pPr>
      <w:numPr>
        <w:ilvl w:val="0"/>
        <w:numId w:val="3"/>
      </w:numPr>
      <w:tabs>
        <w:tab w:val="left" w:pos="533"/>
      </w:tabs>
      <w:suppressAutoHyphens/>
      <w:spacing w:before="80" w:after="200" w:line="1" w:lineRule="atLeast"/>
      <w:ind w:left="0" w:leftChars="-1" w:rightChars="0" w:hangingChars="1" w:firstLine="0"/>
      <w:jc w:val="both"/>
      <w:textAlignment w:val="top"/>
      <w:outlineLvl w:val="0"/>
    </w:pPr>
    <w:rPr>
      <w:w w:val="100"/>
      <w:position w:val="-1"/>
      <w:sz w:val="16"/>
      <w:szCs w:val="16"/>
      <w:vertAlign w:val="baseline"/>
      <w:cs w:val="0"/>
      <w:lang w:val="zh-CN" w:eastAsia="zh-CN" w:bidi="ar-SA"/>
    </w:rPr>
  </w:style>
  <w:style w:type="paragraph" w:customStyle="1" w:styleId="25">
    <w:name w:val="footnote"/>
    <w:uiPriority w:val="0"/>
    <w:pPr>
      <w:framePr w:hSpace="187" w:vSpace="187" w:wrap="notBeside" w:vAnchor="text" w:hAnchor="text" w:x="6121" w:y="577"/>
      <w:numPr>
        <w:ilvl w:val="0"/>
        <w:numId w:val="4"/>
      </w:numPr>
      <w:suppressAutoHyphens/>
      <w:spacing w:after="40" w:line="1" w:lineRule="atLeast"/>
      <w:ind w:leftChars="-1" w:rightChars="0" w:hangingChars="1"/>
      <w:jc w:val="center"/>
      <w:textAlignment w:val="top"/>
      <w:outlineLvl w:val="0"/>
    </w:pPr>
    <w:rPr>
      <w:w w:val="100"/>
      <w:position w:val="-1"/>
      <w:sz w:val="16"/>
      <w:szCs w:val="16"/>
      <w:vertAlign w:val="baseline"/>
      <w:cs w:val="0"/>
      <w:lang w:val="en-US" w:eastAsia="en-US" w:bidi="ar-SA"/>
    </w:rPr>
  </w:style>
  <w:style w:type="paragraph" w:customStyle="1" w:styleId="26">
    <w:name w:val="paper subtitle"/>
    <w:uiPriority w:val="0"/>
    <w:pPr>
      <w:suppressAutoHyphens/>
      <w:spacing w:after="120" w:line="1" w:lineRule="atLeast"/>
      <w:ind w:leftChars="-1" w:rightChars="0" w:hangingChars="1"/>
      <w:jc w:val="center"/>
      <w:textAlignment w:val="top"/>
      <w:outlineLvl w:val="0"/>
    </w:pPr>
    <w:rPr>
      <w:w w:val="100"/>
      <w:position w:val="-1"/>
      <w:sz w:val="28"/>
      <w:szCs w:val="28"/>
      <w:vertAlign w:val="baseline"/>
      <w:cs w:val="0"/>
      <w:lang w:val="zh-CN" w:eastAsia="zh-CN" w:bidi="ar-SA"/>
    </w:rPr>
  </w:style>
  <w:style w:type="paragraph" w:customStyle="1" w:styleId="27">
    <w:name w:val="paper title"/>
    <w:uiPriority w:val="0"/>
    <w:pPr>
      <w:suppressAutoHyphens/>
      <w:spacing w:after="120" w:line="1" w:lineRule="atLeast"/>
      <w:ind w:leftChars="-1" w:rightChars="0" w:hangingChars="1"/>
      <w:jc w:val="center"/>
      <w:textAlignment w:val="top"/>
      <w:outlineLvl w:val="0"/>
    </w:pPr>
    <w:rPr>
      <w:w w:val="100"/>
      <w:position w:val="-1"/>
      <w:sz w:val="48"/>
      <w:szCs w:val="48"/>
      <w:vertAlign w:val="baseline"/>
      <w:cs w:val="0"/>
      <w:lang w:val="zh-CN" w:eastAsia="zh-CN" w:bidi="ar-SA"/>
    </w:rPr>
  </w:style>
  <w:style w:type="paragraph" w:customStyle="1" w:styleId="28">
    <w:name w:val="references"/>
    <w:uiPriority w:val="0"/>
    <w:pPr>
      <w:suppressAutoHyphens/>
      <w:spacing w:after="50" w:line="180" w:lineRule="atLeast"/>
      <w:ind w:leftChars="-1" w:rightChars="0" w:hangingChars="1"/>
      <w:jc w:val="both"/>
      <w:textAlignment w:val="top"/>
      <w:outlineLvl w:val="0"/>
    </w:pPr>
    <w:rPr>
      <w:w w:val="100"/>
      <w:position w:val="-1"/>
      <w:sz w:val="16"/>
      <w:szCs w:val="16"/>
      <w:vertAlign w:val="baseline"/>
      <w:cs w:val="0"/>
      <w:lang w:val="zh-CN" w:eastAsia="zh-CN" w:bidi="ar-SA"/>
    </w:rPr>
  </w:style>
  <w:style w:type="paragraph" w:customStyle="1" w:styleId="29">
    <w:name w:val="sponsors"/>
    <w:uiPriority w:val="0"/>
    <w:pPr>
      <w:framePr w:wrap="auto" w:vAnchor="margin" w:hAnchor="text" w:x="615" w:y="2239"/>
      <w:pBdr>
        <w:top w:val="single" w:color="auto" w:sz="4" w:space="2"/>
      </w:pBdr>
      <w:suppressAutoHyphens/>
      <w:spacing w:line="1" w:lineRule="atLeast"/>
      <w:ind w:leftChars="-1" w:rightChars="0" w:hangingChars="1" w:firstLine="288"/>
      <w:jc w:val="center"/>
      <w:textAlignment w:val="top"/>
      <w:outlineLvl w:val="0"/>
    </w:pPr>
    <w:rPr>
      <w:w w:val="100"/>
      <w:position w:val="-1"/>
      <w:sz w:val="16"/>
      <w:szCs w:val="16"/>
      <w:vertAlign w:val="baseline"/>
      <w:cs w:val="0"/>
      <w:lang w:val="en-US" w:eastAsia="en-US" w:bidi="ar-SA"/>
    </w:rPr>
  </w:style>
  <w:style w:type="paragraph" w:customStyle="1" w:styleId="30">
    <w:name w:val="table col head"/>
    <w:basedOn w:val="1"/>
    <w:uiPriority w:val="0"/>
    <w:pPr>
      <w:suppressAutoHyphens/>
      <w:spacing w:line="1" w:lineRule="atLeast"/>
      <w:ind w:leftChars="-1" w:rightChars="0" w:hangingChars="1"/>
      <w:jc w:val="center"/>
      <w:textAlignment w:val="top"/>
      <w:outlineLvl w:val="0"/>
    </w:pPr>
    <w:rPr>
      <w:b/>
      <w:bCs/>
      <w:w w:val="100"/>
      <w:position w:val="-1"/>
      <w:sz w:val="16"/>
      <w:szCs w:val="16"/>
      <w:vertAlign w:val="baseline"/>
      <w:cs w:val="0"/>
      <w:lang w:val="en-US" w:eastAsia="en-US" w:bidi="ar-SA"/>
    </w:rPr>
  </w:style>
  <w:style w:type="paragraph" w:customStyle="1" w:styleId="31">
    <w:name w:val="table col subhead"/>
    <w:basedOn w:val="30"/>
    <w:uiPriority w:val="0"/>
    <w:pPr>
      <w:suppressAutoHyphens/>
      <w:spacing w:line="1" w:lineRule="atLeast"/>
      <w:ind w:leftChars="-1" w:rightChars="0" w:hangingChars="1"/>
      <w:jc w:val="center"/>
      <w:textAlignment w:val="top"/>
      <w:outlineLvl w:val="0"/>
    </w:pPr>
    <w:rPr>
      <w:i/>
      <w:iCs/>
      <w:w w:val="100"/>
      <w:position w:val="-1"/>
      <w:sz w:val="15"/>
      <w:szCs w:val="15"/>
      <w:vertAlign w:val="baseline"/>
      <w:cs w:val="0"/>
      <w:lang w:val="en-US" w:eastAsia="en-US" w:bidi="ar-SA"/>
    </w:rPr>
  </w:style>
  <w:style w:type="paragraph" w:customStyle="1" w:styleId="32">
    <w:name w:val="table copy"/>
    <w:uiPriority w:val="0"/>
    <w:pPr>
      <w:suppressAutoHyphens/>
      <w:spacing w:line="1" w:lineRule="atLeast"/>
      <w:ind w:leftChars="-1" w:rightChars="0" w:hangingChars="1"/>
      <w:jc w:val="both"/>
      <w:textAlignment w:val="top"/>
      <w:outlineLvl w:val="0"/>
    </w:pPr>
    <w:rPr>
      <w:w w:val="100"/>
      <w:position w:val="-1"/>
      <w:sz w:val="16"/>
      <w:szCs w:val="16"/>
      <w:vertAlign w:val="baseline"/>
      <w:cs w:val="0"/>
      <w:lang w:val="zh-CN" w:eastAsia="zh-CN" w:bidi="ar-SA"/>
    </w:rPr>
  </w:style>
  <w:style w:type="paragraph" w:customStyle="1" w:styleId="33">
    <w:name w:val="table footnote"/>
    <w:uiPriority w:val="0"/>
    <w:pPr>
      <w:suppressAutoHyphens/>
      <w:spacing w:before="60" w:after="30" w:line="1" w:lineRule="atLeast"/>
      <w:ind w:left="58" w:leftChars="-1" w:rightChars="0" w:hanging="29" w:hangingChars="1"/>
      <w:jc w:val="right"/>
      <w:textAlignment w:val="top"/>
      <w:outlineLvl w:val="0"/>
    </w:pPr>
    <w:rPr>
      <w:w w:val="100"/>
      <w:position w:val="-1"/>
      <w:sz w:val="12"/>
      <w:szCs w:val="12"/>
      <w:vertAlign w:val="baseline"/>
      <w:cs w:val="0"/>
      <w:lang w:val="en-US" w:eastAsia="en-US" w:bidi="ar-SA"/>
    </w:rPr>
  </w:style>
  <w:style w:type="paragraph" w:customStyle="1" w:styleId="34">
    <w:name w:val="table head"/>
    <w:uiPriority w:val="0"/>
    <w:pPr>
      <w:suppressAutoHyphens/>
      <w:spacing w:before="240" w:after="120" w:line="216" w:lineRule="auto"/>
      <w:ind w:leftChars="-1" w:rightChars="0" w:hangingChars="1"/>
      <w:jc w:val="center"/>
      <w:textAlignment w:val="top"/>
      <w:outlineLvl w:val="0"/>
    </w:pPr>
    <w:rPr>
      <w:smallCaps/>
      <w:w w:val="100"/>
      <w:position w:val="-1"/>
      <w:sz w:val="16"/>
      <w:szCs w:val="16"/>
      <w:vertAlign w:val="baseline"/>
      <w:cs w:val="0"/>
      <w:lang w:val="zh-CN" w:eastAsia="zh-CN" w:bidi="ar-SA"/>
    </w:rPr>
  </w:style>
  <w:style w:type="paragraph" w:customStyle="1" w:styleId="35">
    <w:name w:val="Keywords"/>
    <w:basedOn w:val="18"/>
    <w:uiPriority w:val="0"/>
    <w:pPr>
      <w:suppressAutoHyphens/>
      <w:spacing w:after="120" w:line="1" w:lineRule="atLeast"/>
      <w:ind w:leftChars="-1" w:rightChars="0" w:hangingChars="1" w:firstLine="274"/>
      <w:jc w:val="both"/>
      <w:textAlignment w:val="top"/>
      <w:outlineLvl w:val="0"/>
    </w:pPr>
    <w:rPr>
      <w:i/>
      <w:w w:val="100"/>
      <w:position w:val="-1"/>
      <w:sz w:val="18"/>
      <w:szCs w:val="18"/>
      <w:vertAlign w:val="baseline"/>
      <w:cs w:val="0"/>
      <w:lang w:val="en-US" w:eastAsia="en-US" w:bidi="ar-SA"/>
    </w:rPr>
  </w:style>
  <w:style w:type="character" w:customStyle="1" w:styleId="36">
    <w:name w:val="Header Char"/>
    <w:basedOn w:val="8"/>
    <w:uiPriority w:val="0"/>
    <w:rPr>
      <w:w w:val="100"/>
      <w:position w:val="-1"/>
      <w:vertAlign w:val="baseline"/>
      <w:cs w:val="0"/>
    </w:rPr>
  </w:style>
  <w:style w:type="character" w:customStyle="1" w:styleId="37">
    <w:name w:val="Footer Char"/>
    <w:basedOn w:val="8"/>
    <w:uiPriority w:val="0"/>
    <w:rPr>
      <w:w w:val="100"/>
      <w:position w:val="-1"/>
      <w:vertAlign w:val="baseline"/>
      <w:cs w:val="0"/>
    </w:rPr>
  </w:style>
  <w:style w:type="table" w:customStyle="1" w:styleId="38">
    <w:name w:val="_Style 41"/>
    <w:basedOn w:val="16"/>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trEw64orVQ74BU1Udmvzigctw==">CgMxLjA4AHIhMTE5dE1LN29jaFVseF9jR0tnX2RQVkNJTXd1OTlGZ29F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2024-03-20T04:08:00Z</dcterms:created>
  <dc:creator>IEEE</dc:creator>
  <cp:lastModifiedBy>Anurag Verma</cp:lastModifiedBy>
  <dcterms:modified xsi:type="dcterms:W3CDTF">2024-11-30T06:15:05Z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BEDECF27D35D4B8094C7F01BC6032CA2_12</vt:lpwstr>
  </property>
</Properties>
</file>