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F360B" w14:textId="193A5362" w:rsidR="002D1AAA" w:rsidRPr="007078B9" w:rsidRDefault="00B039B4" w:rsidP="00B039B4">
      <w:pPr>
        <w:jc w:val="center"/>
        <w:rPr>
          <w:rFonts w:cstheme="minorHAnsi"/>
          <w:b/>
          <w:sz w:val="32"/>
          <w:szCs w:val="32"/>
          <w:u w:val="single"/>
        </w:rPr>
      </w:pPr>
      <w:r w:rsidRPr="007078B9">
        <w:rPr>
          <w:rFonts w:cstheme="minorHAnsi"/>
          <w:b/>
          <w:sz w:val="32"/>
          <w:szCs w:val="32"/>
          <w:u w:val="single"/>
        </w:rPr>
        <w:t xml:space="preserve">REPORT ON VOICE TO TEXT AND TEXT TO VOICE SYSTEM </w:t>
      </w:r>
    </w:p>
    <w:p w14:paraId="18764572" w14:textId="77777777" w:rsidR="002D1AAA" w:rsidRPr="007078B9" w:rsidRDefault="002D1AAA" w:rsidP="002D1AAA">
      <w:pPr>
        <w:rPr>
          <w:rFonts w:cstheme="minorHAnsi"/>
          <w:b/>
          <w:sz w:val="32"/>
          <w:szCs w:val="32"/>
          <w:u w:val="single"/>
        </w:rPr>
      </w:pPr>
      <w:bookmarkStart w:id="0" w:name="_GoBack"/>
      <w:bookmarkEnd w:id="0"/>
    </w:p>
    <w:p w14:paraId="3FC42E51" w14:textId="56771339" w:rsidR="00302306" w:rsidRPr="007078B9" w:rsidRDefault="00302306" w:rsidP="00302306">
      <w:pPr>
        <w:rPr>
          <w:rFonts w:cstheme="minorHAnsi"/>
          <w:b/>
          <w:sz w:val="28"/>
          <w:szCs w:val="28"/>
        </w:rPr>
      </w:pPr>
      <w:r w:rsidRPr="007078B9">
        <w:rPr>
          <w:rFonts w:cstheme="minorHAnsi"/>
          <w:b/>
          <w:sz w:val="28"/>
          <w:szCs w:val="28"/>
        </w:rPr>
        <w:t>1. Overview:</w:t>
      </w:r>
    </w:p>
    <w:p w14:paraId="6431BA4E" w14:textId="77777777" w:rsidR="00302306" w:rsidRPr="007078B9" w:rsidRDefault="00302306" w:rsidP="00302306">
      <w:pPr>
        <w:rPr>
          <w:rFonts w:cstheme="minorHAnsi"/>
          <w:sz w:val="24"/>
          <w:szCs w:val="24"/>
        </w:rPr>
      </w:pPr>
      <w:r w:rsidRPr="007078B9">
        <w:rPr>
          <w:rFonts w:cstheme="minorHAnsi"/>
          <w:sz w:val="24"/>
          <w:szCs w:val="24"/>
        </w:rPr>
        <w:t xml:space="preserve">The Language Translator application is a simple yet effective tool developed using Python and </w:t>
      </w:r>
      <w:proofErr w:type="spellStart"/>
      <w:r w:rsidRPr="007078B9">
        <w:rPr>
          <w:rFonts w:cstheme="minorHAnsi"/>
          <w:sz w:val="24"/>
          <w:szCs w:val="24"/>
        </w:rPr>
        <w:t>Tkinter</w:t>
      </w:r>
      <w:proofErr w:type="spellEnd"/>
      <w:r w:rsidRPr="007078B9">
        <w:rPr>
          <w:rFonts w:cstheme="minorHAnsi"/>
          <w:sz w:val="24"/>
          <w:szCs w:val="24"/>
        </w:rPr>
        <w:t>. The application allows users to input text in one language and obtain its translation in another language. Additionally, it features a text-to-speech functionality to audibly play the translated text.</w:t>
      </w:r>
    </w:p>
    <w:p w14:paraId="120104EC" w14:textId="77777777" w:rsidR="002D1AAA" w:rsidRPr="007078B9" w:rsidRDefault="002D1AAA" w:rsidP="00302306">
      <w:pPr>
        <w:rPr>
          <w:rFonts w:cstheme="minorHAnsi"/>
        </w:rPr>
      </w:pPr>
    </w:p>
    <w:p w14:paraId="46444EFD" w14:textId="31294E78" w:rsidR="00302306" w:rsidRPr="007078B9" w:rsidRDefault="00302306" w:rsidP="00302306">
      <w:pPr>
        <w:rPr>
          <w:rFonts w:cstheme="minorHAnsi"/>
          <w:b/>
          <w:sz w:val="28"/>
          <w:szCs w:val="28"/>
        </w:rPr>
      </w:pPr>
      <w:r w:rsidRPr="007078B9">
        <w:rPr>
          <w:rFonts w:cstheme="minorHAnsi"/>
          <w:b/>
          <w:sz w:val="28"/>
          <w:szCs w:val="28"/>
        </w:rPr>
        <w:t>2. User Interface:</w:t>
      </w:r>
    </w:p>
    <w:p w14:paraId="2C5EE9C3" w14:textId="41B5C202" w:rsidR="00530F99" w:rsidRDefault="00302306" w:rsidP="003023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 xml:space="preserve">The graphical user interface (GUI) is created using </w:t>
      </w:r>
      <w:proofErr w:type="spellStart"/>
      <w:r w:rsidRPr="00530F99">
        <w:rPr>
          <w:rFonts w:cstheme="minorHAnsi"/>
          <w:sz w:val="24"/>
          <w:szCs w:val="24"/>
        </w:rPr>
        <w:t>Tkinter</w:t>
      </w:r>
      <w:proofErr w:type="spellEnd"/>
      <w:r w:rsidRPr="00530F99">
        <w:rPr>
          <w:rFonts w:cstheme="minorHAnsi"/>
          <w:sz w:val="24"/>
          <w:szCs w:val="24"/>
        </w:rPr>
        <w:t>, providing a straightforward layout for users.</w:t>
      </w:r>
    </w:p>
    <w:p w14:paraId="74E09C5E" w14:textId="77777777" w:rsidR="00530F99" w:rsidRDefault="00530F99" w:rsidP="00530F99">
      <w:pPr>
        <w:pStyle w:val="ListParagraph"/>
        <w:rPr>
          <w:rFonts w:cstheme="minorHAnsi"/>
          <w:sz w:val="24"/>
          <w:szCs w:val="24"/>
        </w:rPr>
      </w:pPr>
    </w:p>
    <w:p w14:paraId="42563F5E" w14:textId="5FD12F73" w:rsidR="00530F99" w:rsidRDefault="00302306" w:rsidP="00530F9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>Language selection is facilitated through combo boxes for both input and output languages.</w:t>
      </w:r>
    </w:p>
    <w:p w14:paraId="771642FD" w14:textId="77777777" w:rsidR="00530F99" w:rsidRPr="00530F99" w:rsidRDefault="00530F99" w:rsidP="00530F99">
      <w:pPr>
        <w:pStyle w:val="ListParagraph"/>
        <w:rPr>
          <w:rFonts w:cstheme="minorHAnsi"/>
          <w:sz w:val="24"/>
          <w:szCs w:val="24"/>
        </w:rPr>
      </w:pPr>
    </w:p>
    <w:p w14:paraId="5A475867" w14:textId="3FEC9D81" w:rsidR="00302306" w:rsidRPr="00530F99" w:rsidRDefault="00302306" w:rsidP="003023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 xml:space="preserve"> An arrow image and icon contribute to a visually appealing interface.</w:t>
      </w:r>
    </w:p>
    <w:p w14:paraId="7E175CC1" w14:textId="77777777" w:rsidR="00302306" w:rsidRPr="007078B9" w:rsidRDefault="00302306" w:rsidP="00302306">
      <w:pPr>
        <w:rPr>
          <w:rFonts w:cstheme="minorHAnsi"/>
        </w:rPr>
      </w:pPr>
    </w:p>
    <w:p w14:paraId="127451A5" w14:textId="18B4267D" w:rsidR="00302306" w:rsidRPr="007078B9" w:rsidRDefault="00302306" w:rsidP="00302306">
      <w:pPr>
        <w:rPr>
          <w:rFonts w:cstheme="minorHAnsi"/>
          <w:b/>
          <w:sz w:val="28"/>
          <w:szCs w:val="28"/>
        </w:rPr>
      </w:pPr>
      <w:r w:rsidRPr="007078B9">
        <w:rPr>
          <w:rFonts w:cstheme="minorHAnsi"/>
          <w:b/>
          <w:sz w:val="28"/>
          <w:szCs w:val="28"/>
        </w:rPr>
        <w:t>3. Language Translation:</w:t>
      </w:r>
    </w:p>
    <w:p w14:paraId="2217FDAA" w14:textId="77777777" w:rsidR="00530F99" w:rsidRDefault="00302306" w:rsidP="0030230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>The `</w:t>
      </w:r>
      <w:proofErr w:type="spellStart"/>
      <w:r w:rsidRPr="00530F99">
        <w:rPr>
          <w:rFonts w:cstheme="minorHAnsi"/>
          <w:sz w:val="24"/>
          <w:szCs w:val="24"/>
        </w:rPr>
        <w:t>googletrans</w:t>
      </w:r>
      <w:proofErr w:type="spellEnd"/>
      <w:r w:rsidRPr="00530F99">
        <w:rPr>
          <w:rFonts w:cstheme="minorHAnsi"/>
          <w:sz w:val="24"/>
          <w:szCs w:val="24"/>
        </w:rPr>
        <w:t>` library is employed for language translation, enabling the application to support a wide range of languages.</w:t>
      </w:r>
    </w:p>
    <w:p w14:paraId="60DC067C" w14:textId="77777777" w:rsidR="00530F99" w:rsidRDefault="00530F99" w:rsidP="00530F99">
      <w:pPr>
        <w:pStyle w:val="ListParagraph"/>
        <w:ind w:left="768"/>
        <w:rPr>
          <w:rFonts w:cstheme="minorHAnsi"/>
          <w:sz w:val="24"/>
          <w:szCs w:val="24"/>
        </w:rPr>
      </w:pPr>
    </w:p>
    <w:p w14:paraId="54AD4DE4" w14:textId="0D6B1A48" w:rsidR="00302306" w:rsidRPr="00530F99" w:rsidRDefault="00302306" w:rsidP="0030230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 xml:space="preserve"> The translation process is initiated by clicking the "Translate" button, updating the output text box with the translated content.</w:t>
      </w:r>
    </w:p>
    <w:p w14:paraId="179211FA" w14:textId="77777777" w:rsidR="00302306" w:rsidRPr="007078B9" w:rsidRDefault="00302306" w:rsidP="00302306">
      <w:pPr>
        <w:rPr>
          <w:rFonts w:cstheme="minorHAnsi"/>
        </w:rPr>
      </w:pPr>
    </w:p>
    <w:p w14:paraId="75DB0F81" w14:textId="52355B88" w:rsidR="00302306" w:rsidRPr="007078B9" w:rsidRDefault="002D1AAA" w:rsidP="00302306">
      <w:pPr>
        <w:rPr>
          <w:rFonts w:cstheme="minorHAnsi"/>
          <w:b/>
          <w:sz w:val="28"/>
          <w:szCs w:val="28"/>
        </w:rPr>
      </w:pPr>
      <w:r w:rsidRPr="007078B9">
        <w:rPr>
          <w:rFonts w:cstheme="minorHAnsi"/>
          <w:sz w:val="28"/>
          <w:szCs w:val="28"/>
        </w:rPr>
        <w:t xml:space="preserve"> </w:t>
      </w:r>
      <w:r w:rsidR="00302306" w:rsidRPr="007078B9">
        <w:rPr>
          <w:rFonts w:cstheme="minorHAnsi"/>
          <w:b/>
          <w:sz w:val="28"/>
          <w:szCs w:val="28"/>
        </w:rPr>
        <w:t>4. Text-to-Speech:</w:t>
      </w:r>
    </w:p>
    <w:p w14:paraId="0756489D" w14:textId="77777777" w:rsidR="00530F99" w:rsidRDefault="00302306" w:rsidP="003023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 xml:space="preserve">The application supports a "Play" button, utilizing the </w:t>
      </w:r>
      <w:r w:rsidR="004A6DAE" w:rsidRPr="00530F99">
        <w:rPr>
          <w:rFonts w:cstheme="minorHAnsi"/>
          <w:sz w:val="24"/>
          <w:szCs w:val="24"/>
        </w:rPr>
        <w:t>‘</w:t>
      </w:r>
      <w:proofErr w:type="spellStart"/>
      <w:r w:rsidR="004A6DAE" w:rsidRPr="00530F99">
        <w:rPr>
          <w:rFonts w:cstheme="minorHAnsi"/>
          <w:sz w:val="24"/>
          <w:szCs w:val="24"/>
        </w:rPr>
        <w:t>gTTS</w:t>
      </w:r>
      <w:proofErr w:type="spellEnd"/>
      <w:r w:rsidR="004A6DAE" w:rsidRPr="00530F99">
        <w:rPr>
          <w:rFonts w:cstheme="minorHAnsi"/>
          <w:sz w:val="24"/>
          <w:szCs w:val="24"/>
        </w:rPr>
        <w:t>’</w:t>
      </w:r>
      <w:r w:rsidRPr="00530F99">
        <w:rPr>
          <w:rFonts w:cstheme="minorHAnsi"/>
          <w:sz w:val="24"/>
          <w:szCs w:val="24"/>
        </w:rPr>
        <w:t xml:space="preserve"> (Google Text-to-Speech) library to convert and audibly play the translated text.</w:t>
      </w:r>
    </w:p>
    <w:p w14:paraId="05D78CC0" w14:textId="77777777" w:rsidR="00530F99" w:rsidRDefault="00530F99" w:rsidP="00530F99">
      <w:pPr>
        <w:pStyle w:val="ListParagraph"/>
        <w:rPr>
          <w:rFonts w:cstheme="minorHAnsi"/>
          <w:sz w:val="24"/>
          <w:szCs w:val="24"/>
        </w:rPr>
      </w:pPr>
    </w:p>
    <w:p w14:paraId="32B83161" w14:textId="142C62D0" w:rsidR="00302306" w:rsidRPr="00530F99" w:rsidRDefault="00302306" w:rsidP="003023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>The audio is saved as "audio.mp3" and played using the system's default audio player.</w:t>
      </w:r>
    </w:p>
    <w:p w14:paraId="5F4B13E7" w14:textId="77777777" w:rsidR="00302306" w:rsidRPr="007078B9" w:rsidRDefault="00302306" w:rsidP="00302306">
      <w:pPr>
        <w:rPr>
          <w:rFonts w:cstheme="minorHAnsi"/>
        </w:rPr>
      </w:pPr>
    </w:p>
    <w:p w14:paraId="509D39D5" w14:textId="77777777" w:rsidR="002D1AAA" w:rsidRPr="007078B9" w:rsidRDefault="002D1AAA" w:rsidP="00302306">
      <w:pPr>
        <w:rPr>
          <w:rFonts w:cstheme="minorHAnsi"/>
          <w:sz w:val="28"/>
          <w:szCs w:val="28"/>
        </w:rPr>
      </w:pPr>
    </w:p>
    <w:p w14:paraId="75DC89AF" w14:textId="64054D3E" w:rsidR="00302306" w:rsidRPr="007078B9" w:rsidRDefault="00302306" w:rsidP="00302306">
      <w:pPr>
        <w:rPr>
          <w:rFonts w:cstheme="minorHAnsi"/>
          <w:b/>
          <w:sz w:val="28"/>
          <w:szCs w:val="28"/>
        </w:rPr>
      </w:pPr>
      <w:r w:rsidRPr="007078B9">
        <w:rPr>
          <w:rFonts w:cstheme="minorHAnsi"/>
          <w:b/>
          <w:sz w:val="28"/>
          <w:szCs w:val="28"/>
        </w:rPr>
        <w:t xml:space="preserve"> 5. Error Handling:</w:t>
      </w:r>
    </w:p>
    <w:p w14:paraId="1F89981A" w14:textId="77777777" w:rsidR="00530F99" w:rsidRDefault="00302306" w:rsidP="0030230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 xml:space="preserve">Basic error handling is implemented using try-except blocks, providing a </w:t>
      </w:r>
      <w:proofErr w:type="spellStart"/>
      <w:r w:rsidRPr="00530F99">
        <w:rPr>
          <w:rFonts w:cstheme="minorHAnsi"/>
          <w:sz w:val="24"/>
          <w:szCs w:val="24"/>
        </w:rPr>
        <w:t>messagebox</w:t>
      </w:r>
      <w:proofErr w:type="spellEnd"/>
      <w:r w:rsidRPr="00530F99">
        <w:rPr>
          <w:rFonts w:cstheme="minorHAnsi"/>
          <w:sz w:val="24"/>
          <w:szCs w:val="24"/>
        </w:rPr>
        <w:t xml:space="preserve"> to alert users of any translation or audio-related errors.</w:t>
      </w:r>
    </w:p>
    <w:p w14:paraId="297A6337" w14:textId="77777777" w:rsidR="00530F99" w:rsidRDefault="00530F99" w:rsidP="00530F99">
      <w:pPr>
        <w:pStyle w:val="ListParagraph"/>
        <w:rPr>
          <w:rFonts w:cstheme="minorHAnsi"/>
          <w:sz w:val="24"/>
          <w:szCs w:val="24"/>
        </w:rPr>
      </w:pPr>
    </w:p>
    <w:p w14:paraId="5D524848" w14:textId="7C9CE141" w:rsidR="00302306" w:rsidRPr="00530F99" w:rsidRDefault="00302306" w:rsidP="0030230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>Debugging information is printed to the console for further investigation.</w:t>
      </w:r>
    </w:p>
    <w:p w14:paraId="28D0348A" w14:textId="77777777" w:rsidR="00302306" w:rsidRPr="007078B9" w:rsidRDefault="00302306" w:rsidP="00302306">
      <w:pPr>
        <w:rPr>
          <w:rFonts w:cstheme="minorHAnsi"/>
        </w:rPr>
      </w:pPr>
    </w:p>
    <w:p w14:paraId="7BEB5C49" w14:textId="0AAD336D" w:rsidR="00302306" w:rsidRPr="007078B9" w:rsidRDefault="00302306" w:rsidP="00302306">
      <w:pPr>
        <w:rPr>
          <w:rFonts w:cstheme="minorHAnsi"/>
          <w:b/>
          <w:sz w:val="28"/>
          <w:szCs w:val="28"/>
        </w:rPr>
      </w:pPr>
      <w:r w:rsidRPr="007078B9">
        <w:rPr>
          <w:rFonts w:cstheme="minorHAnsi"/>
          <w:b/>
          <w:sz w:val="28"/>
          <w:szCs w:val="28"/>
        </w:rPr>
        <w:t xml:space="preserve"> </w:t>
      </w:r>
      <w:r w:rsidR="0063192F" w:rsidRPr="007078B9">
        <w:rPr>
          <w:rFonts w:cstheme="minorHAnsi"/>
          <w:b/>
          <w:sz w:val="28"/>
          <w:szCs w:val="28"/>
        </w:rPr>
        <w:t>6</w:t>
      </w:r>
      <w:r w:rsidRPr="007078B9">
        <w:rPr>
          <w:rFonts w:cstheme="minorHAnsi"/>
          <w:b/>
          <w:sz w:val="28"/>
          <w:szCs w:val="28"/>
        </w:rPr>
        <w:t>. Future Considerations:</w:t>
      </w:r>
    </w:p>
    <w:p w14:paraId="641AB9BA" w14:textId="77777777" w:rsidR="00530F99" w:rsidRDefault="00302306" w:rsidP="0030230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>Explore internationalization for the user interface to support multiple languages.</w:t>
      </w:r>
    </w:p>
    <w:p w14:paraId="630174DF" w14:textId="77777777" w:rsidR="00530F99" w:rsidRDefault="00530F99" w:rsidP="00530F99">
      <w:pPr>
        <w:pStyle w:val="ListParagraph"/>
        <w:rPr>
          <w:rFonts w:cstheme="minorHAnsi"/>
          <w:sz w:val="24"/>
          <w:szCs w:val="24"/>
        </w:rPr>
      </w:pPr>
    </w:p>
    <w:p w14:paraId="24725E3F" w14:textId="77777777" w:rsidR="00530F99" w:rsidRDefault="00302306" w:rsidP="0030230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 xml:space="preserve"> Implement multithreading to prevent GUI freezing during time-consuming processes.</w:t>
      </w:r>
    </w:p>
    <w:p w14:paraId="5296681C" w14:textId="77777777" w:rsidR="00530F99" w:rsidRPr="00530F99" w:rsidRDefault="00530F99" w:rsidP="00530F99">
      <w:pPr>
        <w:pStyle w:val="ListParagraph"/>
        <w:rPr>
          <w:rFonts w:cstheme="minorHAnsi"/>
          <w:sz w:val="24"/>
          <w:szCs w:val="24"/>
        </w:rPr>
      </w:pPr>
    </w:p>
    <w:p w14:paraId="2F0BD85E" w14:textId="65E1D9EE" w:rsidR="00302306" w:rsidRPr="00530F99" w:rsidRDefault="00302306" w:rsidP="0030230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30F99">
        <w:rPr>
          <w:rFonts w:cstheme="minorHAnsi"/>
          <w:sz w:val="24"/>
          <w:szCs w:val="24"/>
        </w:rPr>
        <w:t>Provide user feedback during actions in progress for a more interactive experience.</w:t>
      </w:r>
    </w:p>
    <w:p w14:paraId="74784E0F" w14:textId="77777777" w:rsidR="00302306" w:rsidRPr="007078B9" w:rsidRDefault="00302306" w:rsidP="00302306">
      <w:pPr>
        <w:rPr>
          <w:rFonts w:cstheme="minorHAnsi"/>
          <w:sz w:val="28"/>
          <w:szCs w:val="28"/>
        </w:rPr>
      </w:pPr>
    </w:p>
    <w:p w14:paraId="28BBDD5A" w14:textId="0FA790D2" w:rsidR="00302306" w:rsidRPr="007078B9" w:rsidRDefault="00302306" w:rsidP="00302306">
      <w:pPr>
        <w:rPr>
          <w:rFonts w:cstheme="minorHAnsi"/>
          <w:b/>
          <w:sz w:val="28"/>
          <w:szCs w:val="28"/>
        </w:rPr>
      </w:pPr>
      <w:r w:rsidRPr="007078B9">
        <w:rPr>
          <w:rFonts w:cstheme="minorHAnsi"/>
          <w:b/>
          <w:sz w:val="28"/>
          <w:szCs w:val="28"/>
        </w:rPr>
        <w:t xml:space="preserve"> </w:t>
      </w:r>
      <w:r w:rsidR="0063192F" w:rsidRPr="007078B9">
        <w:rPr>
          <w:rFonts w:cstheme="minorHAnsi"/>
          <w:b/>
          <w:sz w:val="28"/>
          <w:szCs w:val="28"/>
        </w:rPr>
        <w:t>7</w:t>
      </w:r>
      <w:r w:rsidRPr="007078B9">
        <w:rPr>
          <w:rFonts w:cstheme="minorHAnsi"/>
          <w:b/>
          <w:sz w:val="28"/>
          <w:szCs w:val="28"/>
        </w:rPr>
        <w:t>. Conclusion:</w:t>
      </w:r>
    </w:p>
    <w:p w14:paraId="4A278562" w14:textId="77777777" w:rsidR="00302306" w:rsidRPr="007078B9" w:rsidRDefault="00302306" w:rsidP="00302306">
      <w:pPr>
        <w:rPr>
          <w:rFonts w:cstheme="minorHAnsi"/>
          <w:sz w:val="24"/>
          <w:szCs w:val="24"/>
        </w:rPr>
      </w:pPr>
      <w:r w:rsidRPr="007078B9">
        <w:rPr>
          <w:rFonts w:cstheme="minorHAnsi"/>
          <w:sz w:val="24"/>
          <w:szCs w:val="24"/>
        </w:rPr>
        <w:t>The Language Translator application serves as a practical tool for users seeking quick and efficient language translation. With a clean interface and the incorporation of text-to-speech functionality, it provides a user-friendly experience. Future enhancements and improvements can further elevate its usability and robustness.</w:t>
      </w:r>
    </w:p>
    <w:p w14:paraId="6934E993" w14:textId="77777777" w:rsidR="00302306" w:rsidRPr="007078B9" w:rsidRDefault="00302306" w:rsidP="00302306">
      <w:pPr>
        <w:rPr>
          <w:rFonts w:cstheme="minorHAnsi"/>
        </w:rPr>
      </w:pPr>
    </w:p>
    <w:p w14:paraId="28780A83" w14:textId="7B240118" w:rsidR="00302306" w:rsidRPr="007078B9" w:rsidRDefault="00302306" w:rsidP="00302306">
      <w:pPr>
        <w:rPr>
          <w:rFonts w:cstheme="minorHAnsi"/>
          <w:b/>
          <w:sz w:val="28"/>
          <w:szCs w:val="28"/>
        </w:rPr>
      </w:pPr>
      <w:r w:rsidRPr="007078B9">
        <w:rPr>
          <w:rFonts w:cstheme="minorHAnsi"/>
          <w:sz w:val="28"/>
          <w:szCs w:val="28"/>
        </w:rPr>
        <w:t xml:space="preserve"> </w:t>
      </w:r>
      <w:r w:rsidR="0063192F" w:rsidRPr="007078B9">
        <w:rPr>
          <w:rFonts w:cstheme="minorHAnsi"/>
          <w:b/>
          <w:sz w:val="28"/>
          <w:szCs w:val="28"/>
        </w:rPr>
        <w:t>8</w:t>
      </w:r>
      <w:r w:rsidRPr="007078B9">
        <w:rPr>
          <w:rFonts w:cstheme="minorHAnsi"/>
          <w:b/>
          <w:sz w:val="28"/>
          <w:szCs w:val="28"/>
        </w:rPr>
        <w:t xml:space="preserve">. </w:t>
      </w:r>
      <w:r w:rsidR="00E070E1" w:rsidRPr="007078B9">
        <w:rPr>
          <w:rFonts w:cstheme="minorHAnsi"/>
          <w:b/>
          <w:sz w:val="28"/>
          <w:szCs w:val="28"/>
        </w:rPr>
        <w:t>Technology used</w:t>
      </w:r>
      <w:r w:rsidRPr="007078B9">
        <w:rPr>
          <w:rFonts w:cstheme="minorHAnsi"/>
          <w:b/>
          <w:sz w:val="28"/>
          <w:szCs w:val="28"/>
        </w:rPr>
        <w:t>:</w:t>
      </w:r>
    </w:p>
    <w:p w14:paraId="203810C5" w14:textId="250A7CE6" w:rsidR="00302306" w:rsidRPr="007078B9" w:rsidRDefault="00FE5FC6" w:rsidP="00302306">
      <w:pPr>
        <w:rPr>
          <w:rFonts w:cstheme="minorHAnsi"/>
          <w:sz w:val="24"/>
          <w:szCs w:val="24"/>
        </w:rPr>
      </w:pPr>
      <w:r w:rsidRPr="007078B9">
        <w:rPr>
          <w:rFonts w:cstheme="minorHAnsi"/>
          <w:sz w:val="24"/>
          <w:szCs w:val="24"/>
        </w:rPr>
        <w:t>Python language and the</w:t>
      </w:r>
      <w:r w:rsidR="00302306" w:rsidRPr="007078B9">
        <w:rPr>
          <w:rFonts w:cstheme="minorHAnsi"/>
          <w:sz w:val="24"/>
          <w:szCs w:val="24"/>
        </w:rPr>
        <w:t xml:space="preserve"> libraries used, such as </w:t>
      </w:r>
      <w:proofErr w:type="spellStart"/>
      <w:r w:rsidR="00302306" w:rsidRPr="007078B9">
        <w:rPr>
          <w:rFonts w:cstheme="minorHAnsi"/>
          <w:sz w:val="24"/>
          <w:szCs w:val="24"/>
        </w:rPr>
        <w:t>Tkinter</w:t>
      </w:r>
      <w:proofErr w:type="spellEnd"/>
      <w:r w:rsidR="00302306" w:rsidRPr="007078B9">
        <w:rPr>
          <w:rFonts w:cstheme="minorHAnsi"/>
          <w:sz w:val="24"/>
          <w:szCs w:val="24"/>
        </w:rPr>
        <w:t xml:space="preserve">, </w:t>
      </w:r>
      <w:proofErr w:type="spellStart"/>
      <w:r w:rsidR="00302306" w:rsidRPr="007078B9">
        <w:rPr>
          <w:rFonts w:cstheme="minorHAnsi"/>
          <w:sz w:val="24"/>
          <w:szCs w:val="24"/>
        </w:rPr>
        <w:t>googletrans</w:t>
      </w:r>
      <w:proofErr w:type="spellEnd"/>
      <w:r w:rsidR="00302306" w:rsidRPr="007078B9">
        <w:rPr>
          <w:rFonts w:cstheme="minorHAnsi"/>
          <w:sz w:val="24"/>
          <w:szCs w:val="24"/>
        </w:rPr>
        <w:t xml:space="preserve">, and </w:t>
      </w:r>
      <w:proofErr w:type="spellStart"/>
      <w:r w:rsidR="00302306" w:rsidRPr="007078B9">
        <w:rPr>
          <w:rFonts w:cstheme="minorHAnsi"/>
          <w:sz w:val="24"/>
          <w:szCs w:val="24"/>
        </w:rPr>
        <w:t>gTTS</w:t>
      </w:r>
      <w:proofErr w:type="spellEnd"/>
      <w:r w:rsidR="00302306" w:rsidRPr="007078B9">
        <w:rPr>
          <w:rFonts w:cstheme="minorHAnsi"/>
          <w:sz w:val="24"/>
          <w:szCs w:val="24"/>
        </w:rPr>
        <w:t>, for their contribution to the functionality of the application.</w:t>
      </w:r>
    </w:p>
    <w:p w14:paraId="14E77572" w14:textId="0C52EE6C" w:rsidR="00937CFD" w:rsidRPr="007078B9" w:rsidRDefault="00937CFD" w:rsidP="00302306">
      <w:pPr>
        <w:rPr>
          <w:rFonts w:cstheme="minorHAnsi"/>
          <w:sz w:val="24"/>
          <w:szCs w:val="24"/>
        </w:rPr>
      </w:pPr>
    </w:p>
    <w:sectPr w:rsidR="00937CFD" w:rsidRPr="007078B9" w:rsidSect="00B039B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68DB"/>
    <w:multiLevelType w:val="hybridMultilevel"/>
    <w:tmpl w:val="AA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F121B"/>
    <w:multiLevelType w:val="hybridMultilevel"/>
    <w:tmpl w:val="D6981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51F8"/>
    <w:multiLevelType w:val="hybridMultilevel"/>
    <w:tmpl w:val="95CC2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E0947"/>
    <w:multiLevelType w:val="hybridMultilevel"/>
    <w:tmpl w:val="0A0491E8"/>
    <w:lvl w:ilvl="0" w:tplc="6B484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07F98"/>
    <w:multiLevelType w:val="hybridMultilevel"/>
    <w:tmpl w:val="8D929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C59F5"/>
    <w:multiLevelType w:val="hybridMultilevel"/>
    <w:tmpl w:val="99C0E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2149E"/>
    <w:multiLevelType w:val="hybridMultilevel"/>
    <w:tmpl w:val="4410718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3F01830"/>
    <w:multiLevelType w:val="hybridMultilevel"/>
    <w:tmpl w:val="2C401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80"/>
    <w:rsid w:val="000A16E3"/>
    <w:rsid w:val="000E1980"/>
    <w:rsid w:val="002D1AAA"/>
    <w:rsid w:val="00302306"/>
    <w:rsid w:val="004A6DAE"/>
    <w:rsid w:val="00530F99"/>
    <w:rsid w:val="0063192F"/>
    <w:rsid w:val="00660D6D"/>
    <w:rsid w:val="007078B9"/>
    <w:rsid w:val="00740CEC"/>
    <w:rsid w:val="00937CFD"/>
    <w:rsid w:val="00B039B4"/>
    <w:rsid w:val="00B53FCC"/>
    <w:rsid w:val="00E070E1"/>
    <w:rsid w:val="00F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EBFD"/>
  <w15:chartTrackingRefBased/>
  <w15:docId w15:val="{0627EDC8-F55E-45CE-A9F4-4AE64B72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Verma</dc:creator>
  <cp:keywords/>
  <dc:description/>
  <cp:lastModifiedBy>Anurag Verma</cp:lastModifiedBy>
  <cp:revision>13</cp:revision>
  <dcterms:created xsi:type="dcterms:W3CDTF">2024-01-17T08:53:00Z</dcterms:created>
  <dcterms:modified xsi:type="dcterms:W3CDTF">2024-01-17T10:24:00Z</dcterms:modified>
</cp:coreProperties>
</file>