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6247" w14:textId="77777777" w:rsidR="00045174" w:rsidRDefault="00045174" w:rsidP="00045174">
      <w:pPr>
        <w:pStyle w:val="Title"/>
        <w:jc w:val="center"/>
        <w:rPr>
          <w:b/>
          <w:bCs/>
          <w:color w:val="FF0000"/>
          <w:sz w:val="144"/>
          <w:szCs w:val="144"/>
          <w:u w:val="single"/>
        </w:rPr>
      </w:pPr>
      <w:r>
        <w:rPr>
          <w:b/>
          <w:bCs/>
          <w:color w:val="FF0000"/>
          <w:sz w:val="144"/>
          <w:szCs w:val="144"/>
          <w:u w:val="single"/>
        </w:rPr>
        <w:t>Arduino group project</w:t>
      </w:r>
    </w:p>
    <w:p w14:paraId="4442C856" w14:textId="206A05BE" w:rsidR="00FB4ACB" w:rsidRDefault="00045174" w:rsidP="00045174">
      <w:pPr>
        <w:pStyle w:val="Title"/>
        <w:jc w:val="center"/>
        <w:rPr>
          <w:b/>
          <w:bCs/>
          <w:sz w:val="144"/>
          <w:szCs w:val="144"/>
          <w:u w:val="single"/>
        </w:rPr>
      </w:pPr>
      <w:proofErr w:type="spellStart"/>
      <w:r w:rsidRPr="00045174">
        <w:rPr>
          <w:b/>
          <w:bCs/>
          <w:sz w:val="144"/>
          <w:szCs w:val="144"/>
          <w:u w:val="single"/>
        </w:rPr>
        <w:t>Cpr</w:t>
      </w:r>
      <w:proofErr w:type="spellEnd"/>
      <w:r w:rsidRPr="00045174">
        <w:rPr>
          <w:b/>
          <w:bCs/>
          <w:sz w:val="144"/>
          <w:szCs w:val="144"/>
          <w:u w:val="single"/>
        </w:rPr>
        <w:t xml:space="preserve"> feedback System</w:t>
      </w:r>
    </w:p>
    <w:p w14:paraId="1E6B15B4" w14:textId="0D2C5F67" w:rsidR="00045174" w:rsidRDefault="00045174" w:rsidP="00045174"/>
    <w:p w14:paraId="7A54B10E" w14:textId="1E196099" w:rsidR="00045174" w:rsidRDefault="00045174" w:rsidP="00045174"/>
    <w:p w14:paraId="5639AF17" w14:textId="77B21C88" w:rsidR="00043A8E" w:rsidRDefault="00043A8E" w:rsidP="00043A8E">
      <w:pPr>
        <w:rPr>
          <w:sz w:val="72"/>
          <w:szCs w:val="72"/>
        </w:rPr>
      </w:pPr>
      <w:r>
        <w:rPr>
          <w:sz w:val="72"/>
          <w:szCs w:val="72"/>
        </w:rPr>
        <w:t xml:space="preserve">                        Group members:</w:t>
      </w:r>
    </w:p>
    <w:p w14:paraId="7748F7BC" w14:textId="6ECF3A68" w:rsidR="00043A8E" w:rsidRPr="00043A8E" w:rsidRDefault="00043A8E" w:rsidP="00045174">
      <w:pPr>
        <w:jc w:val="right"/>
        <w:rPr>
          <w:sz w:val="56"/>
          <w:szCs w:val="56"/>
        </w:rPr>
      </w:pPr>
      <w:r w:rsidRPr="00043A8E">
        <w:rPr>
          <w:sz w:val="56"/>
          <w:szCs w:val="56"/>
        </w:rPr>
        <w:t>Arsh Sood</w:t>
      </w:r>
    </w:p>
    <w:p w14:paraId="1F00AD02" w14:textId="726FC5C1" w:rsidR="00043A8E" w:rsidRPr="00043A8E" w:rsidRDefault="00043A8E" w:rsidP="00045174">
      <w:pPr>
        <w:jc w:val="right"/>
        <w:rPr>
          <w:sz w:val="56"/>
          <w:szCs w:val="56"/>
        </w:rPr>
      </w:pPr>
      <w:r w:rsidRPr="00043A8E">
        <w:rPr>
          <w:sz w:val="56"/>
          <w:szCs w:val="56"/>
        </w:rPr>
        <w:t>Anmol Toor</w:t>
      </w:r>
    </w:p>
    <w:p w14:paraId="450273A6" w14:textId="26B12B00" w:rsidR="00043A8E" w:rsidRPr="00043A8E" w:rsidRDefault="00043A8E" w:rsidP="00045174">
      <w:pPr>
        <w:jc w:val="right"/>
        <w:rPr>
          <w:sz w:val="56"/>
          <w:szCs w:val="56"/>
        </w:rPr>
      </w:pPr>
      <w:proofErr w:type="spellStart"/>
      <w:r w:rsidRPr="00043A8E">
        <w:rPr>
          <w:sz w:val="56"/>
          <w:szCs w:val="56"/>
        </w:rPr>
        <w:t>Apurva</w:t>
      </w:r>
      <w:proofErr w:type="spellEnd"/>
      <w:r w:rsidRPr="00043A8E">
        <w:rPr>
          <w:sz w:val="56"/>
          <w:szCs w:val="56"/>
        </w:rPr>
        <w:t xml:space="preserve"> </w:t>
      </w:r>
      <w:proofErr w:type="spellStart"/>
      <w:r w:rsidRPr="00043A8E">
        <w:rPr>
          <w:sz w:val="56"/>
          <w:szCs w:val="56"/>
        </w:rPr>
        <w:t>Pandoh</w:t>
      </w:r>
      <w:proofErr w:type="spellEnd"/>
    </w:p>
    <w:p w14:paraId="5A812D2C" w14:textId="0B9F107C" w:rsidR="00043A8E" w:rsidRDefault="00043A8E" w:rsidP="00043A8E">
      <w:pPr>
        <w:jc w:val="right"/>
        <w:rPr>
          <w:sz w:val="56"/>
          <w:szCs w:val="56"/>
        </w:rPr>
      </w:pPr>
      <w:r w:rsidRPr="00043A8E">
        <w:rPr>
          <w:sz w:val="56"/>
          <w:szCs w:val="56"/>
        </w:rPr>
        <w:t>Anurag</w:t>
      </w:r>
    </w:p>
    <w:p w14:paraId="70481646" w14:textId="39C777EA" w:rsidR="00043A8E" w:rsidRPr="00043A8E" w:rsidRDefault="00043A8E" w:rsidP="00043A8E">
      <w:pPr>
        <w:jc w:val="right"/>
        <w:rPr>
          <w:sz w:val="56"/>
          <w:szCs w:val="56"/>
        </w:rPr>
      </w:pPr>
      <w:r>
        <w:rPr>
          <w:sz w:val="56"/>
          <w:szCs w:val="56"/>
        </w:rPr>
        <w:t xml:space="preserve">Deepanshu </w:t>
      </w:r>
    </w:p>
    <w:p w14:paraId="5AEEA2F7" w14:textId="77777777" w:rsidR="00124E0E" w:rsidRPr="00124E0E" w:rsidRDefault="00124E0E" w:rsidP="00043A8E">
      <w:pPr>
        <w:jc w:val="center"/>
        <w:rPr>
          <w:b/>
          <w:bCs/>
          <w:sz w:val="144"/>
          <w:szCs w:val="144"/>
          <w:u w:val="single"/>
        </w:rPr>
      </w:pPr>
      <w:r w:rsidRPr="00124E0E">
        <w:rPr>
          <w:b/>
          <w:bCs/>
          <w:sz w:val="144"/>
          <w:szCs w:val="144"/>
          <w:u w:val="single"/>
        </w:rPr>
        <w:t>Overview</w:t>
      </w:r>
    </w:p>
    <w:p w14:paraId="2B02D4F9" w14:textId="5418EAA5" w:rsidR="00043A8E" w:rsidRPr="00124E0E" w:rsidRDefault="00043A8E" w:rsidP="00043A8E">
      <w:pPr>
        <w:jc w:val="center"/>
        <w:rPr>
          <w:sz w:val="36"/>
          <w:szCs w:val="36"/>
        </w:rPr>
      </w:pPr>
      <w:r w:rsidRPr="00124E0E">
        <w:rPr>
          <w:sz w:val="36"/>
          <w:szCs w:val="36"/>
        </w:rPr>
        <w:t>The purpose of this work is to implement a cardiopulmonary resuscitation feedback device to recover a patient from cardiac arrest. This feedback device is implemented using A</w:t>
      </w:r>
      <w:r w:rsidR="00124E0E" w:rsidRPr="00124E0E">
        <w:rPr>
          <w:sz w:val="36"/>
          <w:szCs w:val="36"/>
        </w:rPr>
        <w:t xml:space="preserve">T </w:t>
      </w:r>
      <w:r w:rsidRPr="00124E0E">
        <w:rPr>
          <w:sz w:val="36"/>
          <w:szCs w:val="36"/>
        </w:rPr>
        <w:t>Mega 328P microcontroller. The force sensitive resistor is used to obtain the pressure applied to the patient’s chest while performing chest compressions. Light Emitting Diode is used as an indicator to understand whether the chest compression performed is good or bad. 30 chest compressions make a single chest compression cycle. For each cycle, parameter like heart rate, beats per minute count and</w:t>
      </w:r>
      <w:r w:rsidR="00124E0E" w:rsidRPr="00124E0E">
        <w:rPr>
          <w:sz w:val="36"/>
          <w:szCs w:val="36"/>
        </w:rPr>
        <w:t xml:space="preserve">  </w:t>
      </w:r>
      <w:r w:rsidRPr="00124E0E">
        <w:rPr>
          <w:sz w:val="36"/>
          <w:szCs w:val="36"/>
        </w:rPr>
        <w:t xml:space="preserve">the time rate for a particular cycle are calculated. The prototype is initially implemented in Arduino integrated development environment. The hardware is then extended to MATLAB software. For MATLAB implementation, the parameter found are computed and various graphs are plotted like the heart rate versus cardiopulmonary resuscitation count, beats per minute count versus time and heart rate versus time. From these, it is observed that BPM count decreases with increase in CPR cycle time. </w:t>
      </w:r>
    </w:p>
    <w:p w14:paraId="02A8D14C" w14:textId="6033003D" w:rsidR="00124E0E" w:rsidRDefault="00124E0E" w:rsidP="00045174">
      <w:pPr>
        <w:jc w:val="right"/>
        <w:rPr>
          <w:sz w:val="72"/>
          <w:szCs w:val="72"/>
        </w:rPr>
      </w:pPr>
    </w:p>
    <w:p w14:paraId="61AE7CF3" w14:textId="5D88EBBC" w:rsidR="00124E0E" w:rsidRDefault="00124E0E" w:rsidP="00124E0E">
      <w:pPr>
        <w:jc w:val="center"/>
        <w:rPr>
          <w:b/>
          <w:bCs/>
          <w:sz w:val="144"/>
          <w:szCs w:val="144"/>
          <w:u w:val="single"/>
        </w:rPr>
      </w:pPr>
      <w:r>
        <w:rPr>
          <w:sz w:val="72"/>
          <w:szCs w:val="72"/>
        </w:rPr>
        <w:br w:type="page"/>
      </w:r>
      <w:r w:rsidRPr="00124E0E">
        <w:rPr>
          <w:b/>
          <w:bCs/>
          <w:sz w:val="144"/>
          <w:szCs w:val="144"/>
          <w:u w:val="single"/>
        </w:rPr>
        <w:t xml:space="preserve">What Is </w:t>
      </w:r>
      <w:proofErr w:type="spellStart"/>
      <w:r w:rsidRPr="00124E0E">
        <w:rPr>
          <w:b/>
          <w:bCs/>
          <w:sz w:val="144"/>
          <w:szCs w:val="144"/>
          <w:u w:val="single"/>
        </w:rPr>
        <w:t>Cpr</w:t>
      </w:r>
      <w:proofErr w:type="spellEnd"/>
      <w:r w:rsidRPr="00124E0E">
        <w:rPr>
          <w:b/>
          <w:bCs/>
          <w:sz w:val="144"/>
          <w:szCs w:val="144"/>
          <w:u w:val="single"/>
        </w:rPr>
        <w:t>?</w:t>
      </w:r>
    </w:p>
    <w:p w14:paraId="68C86EB9" w14:textId="22CEAD43" w:rsidR="00124E0E" w:rsidRPr="003F7B0D" w:rsidRDefault="00124E0E" w:rsidP="00124E0E">
      <w:pPr>
        <w:rPr>
          <w:sz w:val="44"/>
          <w:szCs w:val="44"/>
        </w:rPr>
      </w:pPr>
      <w:r w:rsidRPr="003F7B0D">
        <w:rPr>
          <w:sz w:val="44"/>
          <w:szCs w:val="44"/>
        </w:rPr>
        <w:t xml:space="preserve">Cardiopulmonary resuscitation (CPR) is an emergency technique to replenish the blood flow to the heart and brain at the time of heart failure. CPR includes chest compression with artificial respiration. The general procedure of performing a CPR includes giving two full breaths to the mouth of the patient i.e. mouth to mouth respiration. It is then followed by giving chest compressions to the patient. According to American Health Association (AHA), 5 to 6 mm and a heart rate of 100 to 120 beats per minute(bpm) is the standards taken for chest compression. CPR can also be performed in animals apart from </w:t>
      </w:r>
      <w:proofErr w:type="spellStart"/>
      <w:r w:rsidRPr="003F7B0D">
        <w:rPr>
          <w:sz w:val="44"/>
          <w:szCs w:val="44"/>
        </w:rPr>
        <w:t>humans.Recent</w:t>
      </w:r>
      <w:proofErr w:type="spellEnd"/>
      <w:r w:rsidRPr="003F7B0D">
        <w:rPr>
          <w:sz w:val="44"/>
          <w:szCs w:val="44"/>
        </w:rPr>
        <w:t xml:space="preserve"> statistics from the WHO (World Health Organization) shows that cardiovascular diseases have become the world’s leading global killer. As per WHO, 17.9 million people die every year due to cardiovascular diseases. This number corresponds to 31% of all deaths worldwide. Cardiovascular deaths are increasing year by year. 80% of cardiovascular deaths occur due to tobacco use, high blood pressure, and consumption of food with high salt content. Also, 75% of cardiovascular deaths occur in developing countries due to premature deaths from heart attacks and strokes. To counter this problem, there are many CPR feedback devices available in the market. Some of them include portable devices such as smartphones, smartwatches etc. These devices can continuously monitor the heart rate and can give continuous feedback to the patient. Mechanical CPR devices provide high quality CPR. If the high-quality manual chest compressions are challenging, automatic devices can meet the need for improving the outcome of CPR. But the AHA guidelines do not recommend the routine use of automatic devices. Recent studies make use of Arduino board for giving </w:t>
      </w:r>
      <w:proofErr w:type="spellStart"/>
      <w:r w:rsidRPr="003F7B0D">
        <w:rPr>
          <w:sz w:val="44"/>
          <w:szCs w:val="44"/>
        </w:rPr>
        <w:t>CPR.The</w:t>
      </w:r>
      <w:proofErr w:type="spellEnd"/>
      <w:r w:rsidRPr="003F7B0D">
        <w:rPr>
          <w:sz w:val="44"/>
          <w:szCs w:val="44"/>
        </w:rPr>
        <w:t xml:space="preserve"> cross platform, simple and clear programming environment of Arduino are the major benefits of using the </w:t>
      </w:r>
      <w:proofErr w:type="spellStart"/>
      <w:r w:rsidRPr="003F7B0D">
        <w:rPr>
          <w:sz w:val="44"/>
          <w:szCs w:val="44"/>
        </w:rPr>
        <w:t>kit.Arduino</w:t>
      </w:r>
      <w:proofErr w:type="spellEnd"/>
      <w:r w:rsidRPr="003F7B0D">
        <w:rPr>
          <w:sz w:val="44"/>
          <w:szCs w:val="44"/>
        </w:rPr>
        <w:t xml:space="preserve"> integrated development environment (IDE) is the platform used for the Arduino board. </w:t>
      </w:r>
    </w:p>
    <w:p w14:paraId="7CF4FC88" w14:textId="0289BCD1" w:rsidR="00124E0E" w:rsidRDefault="003F7B0D" w:rsidP="00124E0E">
      <w:pPr>
        <w:jc w:val="center"/>
        <w:rPr>
          <w:b/>
          <w:bCs/>
          <w:sz w:val="144"/>
          <w:szCs w:val="144"/>
          <w:u w:val="single"/>
        </w:rPr>
      </w:pPr>
      <w:r>
        <w:rPr>
          <w:b/>
          <w:bCs/>
          <w:sz w:val="144"/>
          <w:szCs w:val="144"/>
          <w:u w:val="single"/>
        </w:rPr>
        <w:t>Components Used</w:t>
      </w:r>
    </w:p>
    <w:tbl>
      <w:tblPr>
        <w:tblW w:w="9225" w:type="dxa"/>
        <w:tblCellMar>
          <w:top w:w="15" w:type="dxa"/>
          <w:left w:w="15" w:type="dxa"/>
          <w:bottom w:w="15" w:type="dxa"/>
          <w:right w:w="15" w:type="dxa"/>
        </w:tblCellMar>
        <w:tblLook w:val="04A0" w:firstRow="1" w:lastRow="0" w:firstColumn="1" w:lastColumn="0" w:noHBand="0" w:noVBand="1"/>
      </w:tblPr>
      <w:tblGrid>
        <w:gridCol w:w="871"/>
        <w:gridCol w:w="7026"/>
        <w:gridCol w:w="366"/>
        <w:gridCol w:w="183"/>
        <w:gridCol w:w="183"/>
        <w:gridCol w:w="187"/>
        <w:gridCol w:w="366"/>
        <w:gridCol w:w="43"/>
      </w:tblGrid>
      <w:tr w:rsidR="003F7B0D" w:rsidRPr="003F7B0D" w14:paraId="383CFA38" w14:textId="77777777" w:rsidTr="003F7B0D">
        <w:tc>
          <w:tcPr>
            <w:tcW w:w="0" w:type="auto"/>
            <w:gridSpan w:val="8"/>
            <w:tcBorders>
              <w:top w:val="nil"/>
            </w:tcBorders>
            <w:shd w:val="clear" w:color="auto" w:fill="auto"/>
            <w:tcMar>
              <w:top w:w="150" w:type="dxa"/>
              <w:left w:w="0" w:type="dxa"/>
              <w:bottom w:w="150" w:type="dxa"/>
              <w:right w:w="0" w:type="dxa"/>
            </w:tcMar>
            <w:vAlign w:val="center"/>
            <w:hideMark/>
          </w:tcPr>
          <w:p w14:paraId="79AE8BFA" w14:textId="38987456" w:rsidR="003F7B0D" w:rsidRPr="003F7B0D" w:rsidRDefault="003F7B0D" w:rsidP="003F7B0D">
            <w:pPr>
              <w:spacing w:after="0" w:line="480" w:lineRule="atLeast"/>
              <w:outlineLvl w:val="2"/>
              <w:rPr>
                <w:rFonts w:ascii="inherit" w:eastAsia="Times New Roman" w:hAnsi="inherit" w:cs="Times New Roman"/>
                <w:b/>
                <w:bCs/>
                <w:color w:val="111111"/>
                <w:sz w:val="36"/>
                <w:szCs w:val="36"/>
                <w:lang w:eastAsia="en-IN" w:bidi="ar-SA"/>
              </w:rPr>
            </w:pPr>
          </w:p>
        </w:tc>
      </w:tr>
      <w:tr w:rsidR="003F7B0D" w:rsidRPr="003F7B0D" w14:paraId="464FE732"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16580EB0" w14:textId="3075DD72"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14B9F948" wp14:editId="6FF1F5F6">
                  <wp:extent cx="457200" cy="457200"/>
                  <wp:effectExtent l="0" t="0" r="0" b="0"/>
                  <wp:docPr id="11" name="Picture 11"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B8224E" w:rsidRPr="00B8224E" w14:paraId="457CAEF7" w14:textId="77777777">
              <w:tc>
                <w:tcPr>
                  <w:tcW w:w="0" w:type="auto"/>
                  <w:shd w:val="clear" w:color="auto" w:fill="auto"/>
                  <w:tcMar>
                    <w:top w:w="0" w:type="dxa"/>
                    <w:left w:w="0" w:type="dxa"/>
                    <w:bottom w:w="0" w:type="dxa"/>
                    <w:right w:w="0" w:type="dxa"/>
                  </w:tcMar>
                  <w:vAlign w:val="center"/>
                  <w:hideMark/>
                </w:tcPr>
                <w:p w14:paraId="4B382F55" w14:textId="77777777" w:rsidR="003F7B0D" w:rsidRPr="003F7B0D" w:rsidRDefault="00C179D5" w:rsidP="003F7B0D">
                  <w:pPr>
                    <w:spacing w:after="0" w:line="390" w:lineRule="atLeast"/>
                    <w:rPr>
                      <w:rFonts w:ascii="Times New Roman" w:eastAsia="Times New Roman" w:hAnsi="Times New Roman" w:cs="Times New Roman"/>
                      <w:color w:val="000000" w:themeColor="text1"/>
                      <w:sz w:val="56"/>
                      <w:szCs w:val="56"/>
                      <w:lang w:eastAsia="en-IN" w:bidi="ar-SA"/>
                    </w:rPr>
                  </w:pPr>
                  <w:hyperlink r:id="rId6" w:history="1">
                    <w:r w:rsidR="003F7B0D" w:rsidRPr="003F7B0D">
                      <w:rPr>
                        <w:rFonts w:ascii="Times New Roman" w:eastAsia="Times New Roman" w:hAnsi="Times New Roman" w:cs="Times New Roman"/>
                        <w:color w:val="000000" w:themeColor="text1"/>
                        <w:sz w:val="56"/>
                        <w:szCs w:val="56"/>
                        <w:lang w:eastAsia="en-IN" w:bidi="ar-SA"/>
                      </w:rPr>
                      <w:t>Arduino UNO</w:t>
                    </w:r>
                  </w:hyperlink>
                </w:p>
              </w:tc>
            </w:tr>
            <w:tr w:rsidR="00B8224E" w:rsidRPr="00B8224E" w14:paraId="4D8B9AB0" w14:textId="77777777">
              <w:tc>
                <w:tcPr>
                  <w:tcW w:w="0" w:type="auto"/>
                  <w:shd w:val="clear" w:color="auto" w:fill="auto"/>
                  <w:tcMar>
                    <w:top w:w="0" w:type="dxa"/>
                    <w:left w:w="0" w:type="dxa"/>
                    <w:bottom w:w="0" w:type="dxa"/>
                    <w:right w:w="0" w:type="dxa"/>
                  </w:tcMar>
                  <w:vAlign w:val="center"/>
                  <w:hideMark/>
                </w:tcPr>
                <w:p w14:paraId="5B510076" w14:textId="77777777" w:rsidR="003F7B0D" w:rsidRPr="003F7B0D" w:rsidRDefault="003F7B0D" w:rsidP="003F7B0D">
                  <w:pPr>
                    <w:spacing w:after="0" w:line="390" w:lineRule="atLeast"/>
                    <w:rPr>
                      <w:rFonts w:ascii="Times New Roman" w:eastAsia="Times New Roman" w:hAnsi="Times New Roman" w:cs="Times New Roman"/>
                      <w:color w:val="000000" w:themeColor="text1"/>
                      <w:sz w:val="56"/>
                      <w:szCs w:val="56"/>
                      <w:lang w:eastAsia="en-IN" w:bidi="ar-SA"/>
                    </w:rPr>
                  </w:pPr>
                </w:p>
              </w:tc>
            </w:tr>
          </w:tbl>
          <w:p w14:paraId="7FBA3A62" w14:textId="77777777" w:rsidR="003F7B0D" w:rsidRPr="003F7B0D" w:rsidRDefault="003F7B0D" w:rsidP="003F7B0D">
            <w:pPr>
              <w:spacing w:after="0" w:line="240" w:lineRule="auto"/>
              <w:rPr>
                <w:rFonts w:ascii="Times New Roman" w:eastAsia="Times New Roman" w:hAnsi="Times New Roman" w:cs="Times New Roman"/>
                <w:color w:val="000000" w:themeColor="text1"/>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265EC9C0" w14:textId="482C8D84"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1D6E7FE0" w14:textId="703DD2FF"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tcPr>
          <w:p w14:paraId="332C85E6"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tcPr>
          <w:p w14:paraId="4E199402"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2F0BE1D5"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0265342C" w14:textId="663BA1F9"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3D9CEEF6" wp14:editId="3708C35D">
                  <wp:extent cx="457200" cy="457200"/>
                  <wp:effectExtent l="0" t="0" r="0" b="0"/>
                  <wp:docPr id="10" name="Picture 10" descr="Pushbutton switch 12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shbutton switch 12m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B8224E" w:rsidRPr="00B8224E" w14:paraId="3216FF50" w14:textId="77777777">
              <w:tc>
                <w:tcPr>
                  <w:tcW w:w="0" w:type="auto"/>
                  <w:shd w:val="clear" w:color="auto" w:fill="auto"/>
                  <w:tcMar>
                    <w:top w:w="0" w:type="dxa"/>
                    <w:left w:w="0" w:type="dxa"/>
                    <w:bottom w:w="0" w:type="dxa"/>
                    <w:right w:w="0" w:type="dxa"/>
                  </w:tcMar>
                  <w:vAlign w:val="center"/>
                  <w:hideMark/>
                </w:tcPr>
                <w:p w14:paraId="7F8F28A3" w14:textId="77777777" w:rsidR="003F7B0D" w:rsidRPr="003F7B0D" w:rsidRDefault="00C179D5" w:rsidP="003F7B0D">
                  <w:pPr>
                    <w:spacing w:after="0" w:line="390" w:lineRule="atLeast"/>
                    <w:rPr>
                      <w:rFonts w:ascii="Times New Roman" w:eastAsia="Times New Roman" w:hAnsi="Times New Roman" w:cs="Times New Roman"/>
                      <w:color w:val="000000" w:themeColor="text1"/>
                      <w:sz w:val="56"/>
                      <w:szCs w:val="56"/>
                      <w:lang w:eastAsia="en-IN" w:bidi="ar-SA"/>
                    </w:rPr>
                  </w:pPr>
                  <w:hyperlink r:id="rId8" w:history="1">
                    <w:proofErr w:type="spellStart"/>
                    <w:r w:rsidR="003F7B0D" w:rsidRPr="003F7B0D">
                      <w:rPr>
                        <w:rFonts w:ascii="Times New Roman" w:eastAsia="Times New Roman" w:hAnsi="Times New Roman" w:cs="Times New Roman"/>
                        <w:color w:val="000000" w:themeColor="text1"/>
                        <w:sz w:val="56"/>
                        <w:szCs w:val="56"/>
                        <w:lang w:eastAsia="en-IN" w:bidi="ar-SA"/>
                      </w:rPr>
                      <w:t>SparkFun</w:t>
                    </w:r>
                    <w:proofErr w:type="spellEnd"/>
                    <w:r w:rsidR="003F7B0D" w:rsidRPr="003F7B0D">
                      <w:rPr>
                        <w:rFonts w:ascii="Times New Roman" w:eastAsia="Times New Roman" w:hAnsi="Times New Roman" w:cs="Times New Roman"/>
                        <w:color w:val="000000" w:themeColor="text1"/>
                        <w:sz w:val="56"/>
                        <w:szCs w:val="56"/>
                        <w:lang w:eastAsia="en-IN" w:bidi="ar-SA"/>
                      </w:rPr>
                      <w:t xml:space="preserve"> Pushbutton switch 12mm</w:t>
                    </w:r>
                  </w:hyperlink>
                </w:p>
              </w:tc>
            </w:tr>
            <w:tr w:rsidR="00B8224E" w:rsidRPr="00B8224E" w14:paraId="2EA14EC0" w14:textId="77777777">
              <w:tc>
                <w:tcPr>
                  <w:tcW w:w="0" w:type="auto"/>
                  <w:shd w:val="clear" w:color="auto" w:fill="auto"/>
                  <w:tcMar>
                    <w:top w:w="0" w:type="dxa"/>
                    <w:left w:w="0" w:type="dxa"/>
                    <w:bottom w:w="0" w:type="dxa"/>
                    <w:right w:w="0" w:type="dxa"/>
                  </w:tcMar>
                  <w:vAlign w:val="center"/>
                  <w:hideMark/>
                </w:tcPr>
                <w:p w14:paraId="374D617A" w14:textId="77777777" w:rsidR="003F7B0D" w:rsidRPr="003F7B0D" w:rsidRDefault="003F7B0D" w:rsidP="003F7B0D">
                  <w:pPr>
                    <w:spacing w:after="0" w:line="390" w:lineRule="atLeast"/>
                    <w:rPr>
                      <w:rFonts w:ascii="Times New Roman" w:eastAsia="Times New Roman" w:hAnsi="Times New Roman" w:cs="Times New Roman"/>
                      <w:color w:val="000000" w:themeColor="text1"/>
                      <w:sz w:val="56"/>
                      <w:szCs w:val="56"/>
                      <w:lang w:eastAsia="en-IN" w:bidi="ar-SA"/>
                    </w:rPr>
                  </w:pPr>
                </w:p>
              </w:tc>
            </w:tr>
          </w:tbl>
          <w:p w14:paraId="7D56F5E3" w14:textId="77777777" w:rsidR="003F7B0D" w:rsidRPr="003F7B0D" w:rsidRDefault="003F7B0D" w:rsidP="003F7B0D">
            <w:pPr>
              <w:spacing w:after="0" w:line="240" w:lineRule="auto"/>
              <w:rPr>
                <w:rFonts w:ascii="Times New Roman" w:eastAsia="Times New Roman" w:hAnsi="Times New Roman" w:cs="Times New Roman"/>
                <w:color w:val="000000" w:themeColor="text1"/>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0C23F303" w14:textId="0ED47CDF"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5A2E8325" w14:textId="08C730C9"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tcPr>
          <w:p w14:paraId="456A001A"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tcPr>
          <w:p w14:paraId="0E92C13C"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1EE568DF"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75E36358" w14:textId="0358EF3C"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488828DC" wp14:editId="231BFA2A">
                  <wp:extent cx="457200" cy="457200"/>
                  <wp:effectExtent l="0" t="0" r="0" b="0"/>
                  <wp:docPr id="9" name="Picture 9" descr="Standard LCD - 16x2 White o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 LCD - 16x2 White on 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B8224E" w:rsidRPr="00B8224E" w14:paraId="230EB80B" w14:textId="77777777">
              <w:tc>
                <w:tcPr>
                  <w:tcW w:w="0" w:type="auto"/>
                  <w:shd w:val="clear" w:color="auto" w:fill="auto"/>
                  <w:tcMar>
                    <w:top w:w="0" w:type="dxa"/>
                    <w:left w:w="0" w:type="dxa"/>
                    <w:bottom w:w="0" w:type="dxa"/>
                    <w:right w:w="0" w:type="dxa"/>
                  </w:tcMar>
                  <w:vAlign w:val="center"/>
                  <w:hideMark/>
                </w:tcPr>
                <w:p w14:paraId="2F67254D" w14:textId="77777777" w:rsidR="003F7B0D" w:rsidRPr="003F7B0D" w:rsidRDefault="00C179D5" w:rsidP="003F7B0D">
                  <w:pPr>
                    <w:spacing w:after="0" w:line="390" w:lineRule="atLeast"/>
                    <w:rPr>
                      <w:rFonts w:ascii="Times New Roman" w:eastAsia="Times New Roman" w:hAnsi="Times New Roman" w:cs="Times New Roman"/>
                      <w:color w:val="000000" w:themeColor="text1"/>
                      <w:sz w:val="56"/>
                      <w:szCs w:val="56"/>
                      <w:lang w:eastAsia="en-IN" w:bidi="ar-SA"/>
                    </w:rPr>
                  </w:pPr>
                  <w:hyperlink r:id="rId10" w:history="1">
                    <w:r w:rsidR="003F7B0D" w:rsidRPr="003F7B0D">
                      <w:rPr>
                        <w:rFonts w:ascii="Times New Roman" w:eastAsia="Times New Roman" w:hAnsi="Times New Roman" w:cs="Times New Roman"/>
                        <w:color w:val="000000" w:themeColor="text1"/>
                        <w:sz w:val="56"/>
                        <w:szCs w:val="56"/>
                        <w:lang w:eastAsia="en-IN" w:bidi="ar-SA"/>
                      </w:rPr>
                      <w:t>Adafruit Standard LCD - 16x2 White on Blue</w:t>
                    </w:r>
                  </w:hyperlink>
                </w:p>
              </w:tc>
            </w:tr>
            <w:tr w:rsidR="00B8224E" w:rsidRPr="00B8224E" w14:paraId="3D285E2C" w14:textId="77777777">
              <w:tc>
                <w:tcPr>
                  <w:tcW w:w="0" w:type="auto"/>
                  <w:shd w:val="clear" w:color="auto" w:fill="auto"/>
                  <w:tcMar>
                    <w:top w:w="0" w:type="dxa"/>
                    <w:left w:w="0" w:type="dxa"/>
                    <w:bottom w:w="0" w:type="dxa"/>
                    <w:right w:w="0" w:type="dxa"/>
                  </w:tcMar>
                  <w:vAlign w:val="center"/>
                  <w:hideMark/>
                </w:tcPr>
                <w:p w14:paraId="06B732E6" w14:textId="77777777" w:rsidR="003F7B0D" w:rsidRPr="003F7B0D" w:rsidRDefault="003F7B0D" w:rsidP="003F7B0D">
                  <w:pPr>
                    <w:spacing w:after="0" w:line="390" w:lineRule="atLeast"/>
                    <w:rPr>
                      <w:rFonts w:ascii="Times New Roman" w:eastAsia="Times New Roman" w:hAnsi="Times New Roman" w:cs="Times New Roman"/>
                      <w:color w:val="000000" w:themeColor="text1"/>
                      <w:sz w:val="56"/>
                      <w:szCs w:val="56"/>
                      <w:lang w:eastAsia="en-IN" w:bidi="ar-SA"/>
                    </w:rPr>
                  </w:pPr>
                </w:p>
              </w:tc>
            </w:tr>
          </w:tbl>
          <w:p w14:paraId="50B195CD" w14:textId="77777777" w:rsidR="003F7B0D" w:rsidRPr="003F7B0D" w:rsidRDefault="003F7B0D" w:rsidP="003F7B0D">
            <w:pPr>
              <w:spacing w:after="0" w:line="240" w:lineRule="auto"/>
              <w:rPr>
                <w:rFonts w:ascii="Times New Roman" w:eastAsia="Times New Roman" w:hAnsi="Times New Roman" w:cs="Times New Roman"/>
                <w:color w:val="000000" w:themeColor="text1"/>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47CCAED1" w14:textId="5CA74438"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125B5D7F" w14:textId="17F0F0D6"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tcPr>
          <w:p w14:paraId="561E953F"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tcPr>
          <w:p w14:paraId="6E506FFF"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3324D9D6"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61F507C1" w14:textId="77FFCAC2"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2A94636E" wp14:editId="4A96030C">
                  <wp:extent cx="457200" cy="457200"/>
                  <wp:effectExtent l="0" t="0" r="0" b="0"/>
                  <wp:docPr id="8" name="Picture 8" descr="Breadboard (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dboard (gener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37AA7579" w14:textId="77777777">
              <w:tc>
                <w:tcPr>
                  <w:tcW w:w="0" w:type="auto"/>
                  <w:shd w:val="clear" w:color="auto" w:fill="auto"/>
                  <w:tcMar>
                    <w:top w:w="0" w:type="dxa"/>
                    <w:left w:w="0" w:type="dxa"/>
                    <w:bottom w:w="0" w:type="dxa"/>
                    <w:right w:w="0" w:type="dxa"/>
                  </w:tcMar>
                  <w:vAlign w:val="center"/>
                  <w:hideMark/>
                </w:tcPr>
                <w:p w14:paraId="103761AA"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Breadboard (generic)</w:t>
                  </w:r>
                </w:p>
              </w:tc>
            </w:tr>
            <w:tr w:rsidR="003F7B0D" w:rsidRPr="003F7B0D" w14:paraId="67164D95" w14:textId="77777777">
              <w:tc>
                <w:tcPr>
                  <w:tcW w:w="0" w:type="auto"/>
                  <w:shd w:val="clear" w:color="auto" w:fill="auto"/>
                  <w:tcMar>
                    <w:top w:w="0" w:type="dxa"/>
                    <w:left w:w="0" w:type="dxa"/>
                    <w:bottom w:w="0" w:type="dxa"/>
                    <w:right w:w="0" w:type="dxa"/>
                  </w:tcMar>
                  <w:vAlign w:val="center"/>
                  <w:hideMark/>
                </w:tcPr>
                <w:p w14:paraId="21697E12"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5DAB2D2F"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0AF15F09" w14:textId="02D663B9"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68D79284" w14:textId="11540914"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311CBF46"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hideMark/>
          </w:tcPr>
          <w:p w14:paraId="36E2BACB"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B8224E" w14:paraId="5E97C58C" w14:textId="77777777" w:rsidTr="003F7B0D">
        <w:trPr>
          <w:gridAfter w:val="2"/>
        </w:trPr>
        <w:tc>
          <w:tcPr>
            <w:tcW w:w="870" w:type="dxa"/>
            <w:tcBorders>
              <w:top w:val="single" w:sz="6" w:space="0" w:color="D8D8D8"/>
            </w:tcBorders>
            <w:shd w:val="clear" w:color="auto" w:fill="auto"/>
            <w:tcMar>
              <w:top w:w="150" w:type="dxa"/>
              <w:left w:w="0" w:type="dxa"/>
              <w:bottom w:w="150" w:type="dxa"/>
              <w:right w:w="0" w:type="dxa"/>
            </w:tcMar>
            <w:vAlign w:val="center"/>
            <w:hideMark/>
          </w:tcPr>
          <w:p w14:paraId="27C5A349" w14:textId="77777777" w:rsidR="003F7B0D" w:rsidRPr="003F7B0D" w:rsidRDefault="003F7B0D" w:rsidP="003F7B0D">
            <w:pPr>
              <w:spacing w:after="0" w:line="240" w:lineRule="auto"/>
              <w:jc w:val="right"/>
              <w:rPr>
                <w:rFonts w:ascii="Times New Roman" w:eastAsia="Times New Roman" w:hAnsi="Times New Roman" w:cs="Times New Roman"/>
                <w:sz w:val="56"/>
                <w:szCs w:val="56"/>
                <w:lang w:eastAsia="en-IN" w:bidi="ar-SA"/>
              </w:rPr>
            </w:pP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39E6079D" w14:textId="77777777">
              <w:tc>
                <w:tcPr>
                  <w:tcW w:w="0" w:type="auto"/>
                  <w:shd w:val="clear" w:color="auto" w:fill="auto"/>
                  <w:tcMar>
                    <w:top w:w="0" w:type="dxa"/>
                    <w:left w:w="0" w:type="dxa"/>
                    <w:bottom w:w="0" w:type="dxa"/>
                    <w:right w:w="0" w:type="dxa"/>
                  </w:tcMar>
                  <w:vAlign w:val="center"/>
                  <w:hideMark/>
                </w:tcPr>
                <w:p w14:paraId="6415F85E"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Adafruit Force Sensitive Resistor</w:t>
                  </w:r>
                </w:p>
              </w:tc>
            </w:tr>
            <w:tr w:rsidR="003F7B0D" w:rsidRPr="003F7B0D" w14:paraId="5EB98A10" w14:textId="77777777">
              <w:tc>
                <w:tcPr>
                  <w:tcW w:w="0" w:type="auto"/>
                  <w:shd w:val="clear" w:color="auto" w:fill="auto"/>
                  <w:tcMar>
                    <w:top w:w="0" w:type="dxa"/>
                    <w:left w:w="0" w:type="dxa"/>
                    <w:bottom w:w="0" w:type="dxa"/>
                    <w:right w:w="0" w:type="dxa"/>
                  </w:tcMar>
                  <w:vAlign w:val="center"/>
                  <w:hideMark/>
                </w:tcPr>
                <w:p w14:paraId="48BEE73A"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0EF27A88"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tcBorders>
              <w:top w:val="single" w:sz="6" w:space="0" w:color="D8D8D8"/>
            </w:tcBorders>
            <w:shd w:val="clear" w:color="auto" w:fill="auto"/>
            <w:tcMar>
              <w:top w:w="150" w:type="dxa"/>
              <w:left w:w="0" w:type="dxa"/>
              <w:bottom w:w="150" w:type="dxa"/>
              <w:right w:w="150" w:type="dxa"/>
            </w:tcMar>
            <w:vAlign w:val="center"/>
            <w:hideMark/>
          </w:tcPr>
          <w:p w14:paraId="2625D7B2" w14:textId="5FECF4BE"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300" w:type="dxa"/>
              <w:bottom w:w="150" w:type="dxa"/>
              <w:right w:w="0" w:type="dxa"/>
            </w:tcMar>
            <w:vAlign w:val="center"/>
            <w:hideMark/>
          </w:tcPr>
          <w:p w14:paraId="14D09F2F"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hideMark/>
          </w:tcPr>
          <w:p w14:paraId="2277878C"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3574257F"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7F8274D5" w14:textId="76680D12"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19B72ED5" wp14:editId="663E12E7">
                  <wp:extent cx="457200" cy="457200"/>
                  <wp:effectExtent l="0" t="0" r="0" b="0"/>
                  <wp:docPr id="7" name="Picture 7" descr="LED (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D (gener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1B681B55" w14:textId="77777777">
              <w:tc>
                <w:tcPr>
                  <w:tcW w:w="0" w:type="auto"/>
                  <w:shd w:val="clear" w:color="auto" w:fill="auto"/>
                  <w:tcMar>
                    <w:top w:w="0" w:type="dxa"/>
                    <w:left w:w="0" w:type="dxa"/>
                    <w:bottom w:w="0" w:type="dxa"/>
                    <w:right w:w="0" w:type="dxa"/>
                  </w:tcMar>
                  <w:vAlign w:val="center"/>
                  <w:hideMark/>
                </w:tcPr>
                <w:p w14:paraId="4AC8FB93"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LED (generic)</w:t>
                  </w:r>
                </w:p>
              </w:tc>
            </w:tr>
            <w:tr w:rsidR="003F7B0D" w:rsidRPr="003F7B0D" w14:paraId="437E4B5F" w14:textId="77777777">
              <w:tc>
                <w:tcPr>
                  <w:tcW w:w="0" w:type="auto"/>
                  <w:shd w:val="clear" w:color="auto" w:fill="auto"/>
                  <w:tcMar>
                    <w:top w:w="0" w:type="dxa"/>
                    <w:left w:w="0" w:type="dxa"/>
                    <w:bottom w:w="0" w:type="dxa"/>
                    <w:right w:w="0" w:type="dxa"/>
                  </w:tcMar>
                  <w:vAlign w:val="center"/>
                  <w:hideMark/>
                </w:tcPr>
                <w:p w14:paraId="03ED590F"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5F1E5AD2"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2A8F05EE" w14:textId="59A786F6"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4BE3348E" w14:textId="75BC737D"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66641528"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hideMark/>
          </w:tcPr>
          <w:p w14:paraId="288C9D1D"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4BE23700"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43CF494F" w14:textId="7FE90B98"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238C59E0" wp14:editId="449E171A">
                  <wp:extent cx="457200" cy="457200"/>
                  <wp:effectExtent l="0" t="0" r="0" b="0"/>
                  <wp:docPr id="6" name="Picture 6" descr="Rotary potentiometer (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tary potentiometer (gener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5CE9E944" w14:textId="77777777">
              <w:tc>
                <w:tcPr>
                  <w:tcW w:w="0" w:type="auto"/>
                  <w:shd w:val="clear" w:color="auto" w:fill="auto"/>
                  <w:tcMar>
                    <w:top w:w="0" w:type="dxa"/>
                    <w:left w:w="0" w:type="dxa"/>
                    <w:bottom w:w="0" w:type="dxa"/>
                    <w:right w:w="0" w:type="dxa"/>
                  </w:tcMar>
                  <w:vAlign w:val="center"/>
                  <w:hideMark/>
                </w:tcPr>
                <w:p w14:paraId="023C432E"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Rotary potentiometer (generic)</w:t>
                  </w:r>
                </w:p>
              </w:tc>
            </w:tr>
            <w:tr w:rsidR="003F7B0D" w:rsidRPr="003F7B0D" w14:paraId="5C2D3333" w14:textId="77777777">
              <w:tc>
                <w:tcPr>
                  <w:tcW w:w="0" w:type="auto"/>
                  <w:shd w:val="clear" w:color="auto" w:fill="auto"/>
                  <w:tcMar>
                    <w:top w:w="0" w:type="dxa"/>
                    <w:left w:w="0" w:type="dxa"/>
                    <w:bottom w:w="0" w:type="dxa"/>
                    <w:right w:w="0" w:type="dxa"/>
                  </w:tcMar>
                  <w:vAlign w:val="center"/>
                  <w:hideMark/>
                </w:tcPr>
                <w:p w14:paraId="14A6C055"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4D121FD1"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4B5B6B2B" w14:textId="0AF16236"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0D2B2D16" w14:textId="69517919"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4C6D5E03"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hideMark/>
          </w:tcPr>
          <w:p w14:paraId="1ABC7BB3"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73E32C7E"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4064E4F3" w14:textId="61376078"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5A60BE90" wp14:editId="57F15ADB">
                  <wp:extent cx="457200" cy="457200"/>
                  <wp:effectExtent l="0" t="0" r="0" b="0"/>
                  <wp:docPr id="5" name="Picture 5" descr="Alligator C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ligator Cli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72AE532C" w14:textId="77777777">
              <w:tc>
                <w:tcPr>
                  <w:tcW w:w="0" w:type="auto"/>
                  <w:shd w:val="clear" w:color="auto" w:fill="auto"/>
                  <w:tcMar>
                    <w:top w:w="0" w:type="dxa"/>
                    <w:left w:w="0" w:type="dxa"/>
                    <w:bottom w:w="0" w:type="dxa"/>
                    <w:right w:w="0" w:type="dxa"/>
                  </w:tcMar>
                  <w:vAlign w:val="center"/>
                  <w:hideMark/>
                </w:tcPr>
                <w:p w14:paraId="79B011F8"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Alligator Clips</w:t>
                  </w:r>
                </w:p>
              </w:tc>
            </w:tr>
            <w:tr w:rsidR="003F7B0D" w:rsidRPr="003F7B0D" w14:paraId="03BD73A3" w14:textId="77777777">
              <w:tc>
                <w:tcPr>
                  <w:tcW w:w="0" w:type="auto"/>
                  <w:shd w:val="clear" w:color="auto" w:fill="auto"/>
                  <w:tcMar>
                    <w:top w:w="0" w:type="dxa"/>
                    <w:left w:w="0" w:type="dxa"/>
                    <w:bottom w:w="0" w:type="dxa"/>
                    <w:right w:w="0" w:type="dxa"/>
                  </w:tcMar>
                  <w:vAlign w:val="center"/>
                  <w:hideMark/>
                </w:tcPr>
                <w:p w14:paraId="24B9B765"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1609F4CE"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17014C58" w14:textId="34351ED1"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27DA86B7" w14:textId="759F98DC"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056EDD8C"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hideMark/>
          </w:tcPr>
          <w:p w14:paraId="0935E6C8"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3BE2793A"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6D2ED38F" w14:textId="1D1FF0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4C7B927F" wp14:editId="05D024C9">
                  <wp:extent cx="457200" cy="457200"/>
                  <wp:effectExtent l="0" t="0" r="0" b="0"/>
                  <wp:docPr id="4" name="Picture 4" descr="Jumper wires (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mper wires (gener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48CCE96F" w14:textId="77777777">
              <w:tc>
                <w:tcPr>
                  <w:tcW w:w="0" w:type="auto"/>
                  <w:shd w:val="clear" w:color="auto" w:fill="auto"/>
                  <w:tcMar>
                    <w:top w:w="0" w:type="dxa"/>
                    <w:left w:w="0" w:type="dxa"/>
                    <w:bottom w:w="0" w:type="dxa"/>
                    <w:right w:w="0" w:type="dxa"/>
                  </w:tcMar>
                  <w:vAlign w:val="center"/>
                  <w:hideMark/>
                </w:tcPr>
                <w:p w14:paraId="38770378"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Jumper wires (generic)</w:t>
                  </w:r>
                </w:p>
              </w:tc>
            </w:tr>
            <w:tr w:rsidR="003F7B0D" w:rsidRPr="003F7B0D" w14:paraId="20189767" w14:textId="77777777">
              <w:tc>
                <w:tcPr>
                  <w:tcW w:w="0" w:type="auto"/>
                  <w:shd w:val="clear" w:color="auto" w:fill="auto"/>
                  <w:tcMar>
                    <w:top w:w="0" w:type="dxa"/>
                    <w:left w:w="0" w:type="dxa"/>
                    <w:bottom w:w="0" w:type="dxa"/>
                    <w:right w:w="0" w:type="dxa"/>
                  </w:tcMar>
                  <w:vAlign w:val="center"/>
                  <w:hideMark/>
                </w:tcPr>
                <w:p w14:paraId="7824352A"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6A7509BB"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2703376E" w14:textId="5F1E9B35"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41725166" w14:textId="06B8158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59A9991C"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hideMark/>
          </w:tcPr>
          <w:p w14:paraId="5A63A5F4"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23911BFA"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7A517C03" w14:textId="7A50AE71"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3BAFF977" wp14:editId="560E3694">
                  <wp:extent cx="457200" cy="457200"/>
                  <wp:effectExtent l="0" t="0" r="0" b="0"/>
                  <wp:docPr id="3" name="Picture 3" descr="Perma-Proto Breadboard Half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ma-Proto Breadboard Half Siz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20CA7DA7" w14:textId="77777777">
              <w:tc>
                <w:tcPr>
                  <w:tcW w:w="0" w:type="auto"/>
                  <w:shd w:val="clear" w:color="auto" w:fill="auto"/>
                  <w:tcMar>
                    <w:top w:w="0" w:type="dxa"/>
                    <w:left w:w="0" w:type="dxa"/>
                    <w:bottom w:w="0" w:type="dxa"/>
                    <w:right w:w="0" w:type="dxa"/>
                  </w:tcMar>
                  <w:vAlign w:val="center"/>
                  <w:hideMark/>
                </w:tcPr>
                <w:p w14:paraId="230F660B"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Perma-Proto Breadboard Half Size</w:t>
                  </w:r>
                </w:p>
              </w:tc>
            </w:tr>
            <w:tr w:rsidR="003F7B0D" w:rsidRPr="003F7B0D" w14:paraId="14D58F84" w14:textId="77777777">
              <w:tc>
                <w:tcPr>
                  <w:tcW w:w="0" w:type="auto"/>
                  <w:shd w:val="clear" w:color="auto" w:fill="auto"/>
                  <w:tcMar>
                    <w:top w:w="0" w:type="dxa"/>
                    <w:left w:w="0" w:type="dxa"/>
                    <w:bottom w:w="0" w:type="dxa"/>
                    <w:right w:w="0" w:type="dxa"/>
                  </w:tcMar>
                  <w:vAlign w:val="center"/>
                  <w:hideMark/>
                </w:tcPr>
                <w:p w14:paraId="1343385A"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5FEF84FB"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gridSpan w:val="2"/>
            <w:tcBorders>
              <w:top w:val="single" w:sz="6" w:space="0" w:color="D8D8D8"/>
            </w:tcBorders>
            <w:shd w:val="clear" w:color="auto" w:fill="auto"/>
            <w:tcMar>
              <w:top w:w="150" w:type="dxa"/>
              <w:left w:w="150" w:type="dxa"/>
              <w:bottom w:w="150" w:type="dxa"/>
              <w:right w:w="150" w:type="dxa"/>
            </w:tcMar>
            <w:vAlign w:val="center"/>
            <w:hideMark/>
          </w:tcPr>
          <w:p w14:paraId="02CD7CB6" w14:textId="74EBF43D"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gridSpan w:val="2"/>
            <w:tcBorders>
              <w:top w:val="single" w:sz="6" w:space="0" w:color="D8D8D8"/>
            </w:tcBorders>
            <w:shd w:val="clear" w:color="auto" w:fill="auto"/>
            <w:tcMar>
              <w:top w:w="150" w:type="dxa"/>
              <w:left w:w="0" w:type="dxa"/>
              <w:bottom w:w="150" w:type="dxa"/>
              <w:right w:w="150" w:type="dxa"/>
            </w:tcMar>
            <w:vAlign w:val="center"/>
            <w:hideMark/>
          </w:tcPr>
          <w:p w14:paraId="2035F855" w14:textId="1B05D0D5"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5184A0C8" w14:textId="77777777" w:rsidR="003F7B0D" w:rsidRPr="003F7B0D" w:rsidRDefault="003F7B0D" w:rsidP="003F7B0D">
            <w:pPr>
              <w:spacing w:after="0" w:line="390" w:lineRule="atLeast"/>
              <w:jc w:val="center"/>
              <w:rPr>
                <w:rFonts w:ascii="Times New Roman" w:eastAsia="Times New Roman" w:hAnsi="Times New Roman" w:cs="Times New Roman"/>
                <w:color w:val="4A4A4A"/>
                <w:sz w:val="56"/>
                <w:szCs w:val="56"/>
                <w:lang w:eastAsia="en-IN" w:bidi="ar-SA"/>
              </w:rPr>
            </w:pPr>
          </w:p>
        </w:tc>
        <w:tc>
          <w:tcPr>
            <w:tcW w:w="0" w:type="auto"/>
            <w:shd w:val="clear" w:color="auto" w:fill="auto"/>
            <w:vAlign w:val="center"/>
            <w:hideMark/>
          </w:tcPr>
          <w:p w14:paraId="68190992"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269AAE89" w14:textId="77777777" w:rsidTr="003F7B0D">
        <w:tc>
          <w:tcPr>
            <w:tcW w:w="0" w:type="auto"/>
            <w:gridSpan w:val="8"/>
            <w:tcBorders>
              <w:top w:val="nil"/>
            </w:tcBorders>
            <w:shd w:val="clear" w:color="auto" w:fill="auto"/>
            <w:tcMar>
              <w:top w:w="150" w:type="dxa"/>
              <w:left w:w="0" w:type="dxa"/>
              <w:bottom w:w="150" w:type="dxa"/>
              <w:right w:w="0" w:type="dxa"/>
            </w:tcMar>
            <w:vAlign w:val="center"/>
            <w:hideMark/>
          </w:tcPr>
          <w:p w14:paraId="10EB1BEB" w14:textId="5A163A69" w:rsidR="003F7B0D" w:rsidRPr="003F7B0D" w:rsidRDefault="003F7B0D" w:rsidP="003F7B0D">
            <w:pPr>
              <w:spacing w:after="0" w:line="480" w:lineRule="atLeast"/>
              <w:outlineLvl w:val="2"/>
              <w:rPr>
                <w:rFonts w:ascii="inherit" w:eastAsia="Times New Roman" w:hAnsi="inherit" w:cs="Times New Roman"/>
                <w:b/>
                <w:bCs/>
                <w:color w:val="111111"/>
                <w:sz w:val="56"/>
                <w:szCs w:val="56"/>
                <w:lang w:eastAsia="en-IN" w:bidi="ar-SA"/>
              </w:rPr>
            </w:pPr>
          </w:p>
        </w:tc>
      </w:tr>
      <w:tr w:rsidR="003F7B0D" w:rsidRPr="003F7B0D" w14:paraId="72FE277B"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17267F09" w14:textId="2E9E1874"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69021036" wp14:editId="4F91FCDA">
                  <wp:extent cx="457200" cy="457200"/>
                  <wp:effectExtent l="0" t="0" r="0" b="0"/>
                  <wp:docPr id="2" name="Picture 2" descr="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B8224E" w:rsidRPr="00B8224E" w14:paraId="603C1638" w14:textId="77777777">
              <w:tc>
                <w:tcPr>
                  <w:tcW w:w="0" w:type="auto"/>
                  <w:shd w:val="clear" w:color="auto" w:fill="auto"/>
                  <w:tcMar>
                    <w:top w:w="0" w:type="dxa"/>
                    <w:left w:w="0" w:type="dxa"/>
                    <w:bottom w:w="0" w:type="dxa"/>
                    <w:right w:w="0" w:type="dxa"/>
                  </w:tcMar>
                  <w:vAlign w:val="center"/>
                  <w:hideMark/>
                </w:tcPr>
                <w:p w14:paraId="3AE437C3" w14:textId="0EF0F2A6" w:rsidR="003F7B0D" w:rsidRPr="003F7B0D" w:rsidRDefault="00C179D5" w:rsidP="003F7B0D">
                  <w:pPr>
                    <w:spacing w:after="0" w:line="390" w:lineRule="atLeast"/>
                    <w:rPr>
                      <w:rFonts w:ascii="Times New Roman" w:eastAsia="Times New Roman" w:hAnsi="Times New Roman" w:cs="Times New Roman"/>
                      <w:color w:val="000000" w:themeColor="text1"/>
                      <w:sz w:val="56"/>
                      <w:szCs w:val="56"/>
                      <w:lang w:eastAsia="en-IN" w:bidi="ar-SA"/>
                    </w:rPr>
                  </w:pPr>
                  <w:hyperlink r:id="rId18" w:history="1">
                    <w:r w:rsidR="003F7B0D" w:rsidRPr="003F7B0D">
                      <w:rPr>
                        <w:rFonts w:ascii="Times New Roman" w:eastAsia="Times New Roman" w:hAnsi="Times New Roman" w:cs="Times New Roman"/>
                        <w:color w:val="000000" w:themeColor="text1"/>
                        <w:sz w:val="56"/>
                        <w:szCs w:val="56"/>
                        <w:lang w:eastAsia="en-IN" w:bidi="ar-SA"/>
                      </w:rPr>
                      <w:t>Arduino IDE</w:t>
                    </w:r>
                  </w:hyperlink>
                  <w:r w:rsidR="00B8224E" w:rsidRPr="00B8224E">
                    <w:rPr>
                      <w:rFonts w:ascii="Times New Roman" w:eastAsia="Times New Roman" w:hAnsi="Times New Roman" w:cs="Times New Roman"/>
                      <w:color w:val="000000" w:themeColor="text1"/>
                      <w:sz w:val="56"/>
                      <w:szCs w:val="56"/>
                      <w:lang w:eastAsia="en-IN" w:bidi="ar-SA"/>
                    </w:rPr>
                    <w:t>(Software used)</w:t>
                  </w:r>
                </w:p>
              </w:tc>
            </w:tr>
            <w:tr w:rsidR="00B8224E" w:rsidRPr="00B8224E" w14:paraId="7141E806" w14:textId="77777777">
              <w:tc>
                <w:tcPr>
                  <w:tcW w:w="0" w:type="auto"/>
                  <w:shd w:val="clear" w:color="auto" w:fill="auto"/>
                  <w:tcMar>
                    <w:top w:w="0" w:type="dxa"/>
                    <w:left w:w="0" w:type="dxa"/>
                    <w:bottom w:w="0" w:type="dxa"/>
                    <w:right w:w="0" w:type="dxa"/>
                  </w:tcMar>
                  <w:vAlign w:val="center"/>
                  <w:hideMark/>
                </w:tcPr>
                <w:p w14:paraId="7C2D4F23" w14:textId="77777777" w:rsidR="003F7B0D" w:rsidRPr="003F7B0D" w:rsidRDefault="003F7B0D" w:rsidP="003F7B0D">
                  <w:pPr>
                    <w:spacing w:after="0" w:line="390" w:lineRule="atLeast"/>
                    <w:rPr>
                      <w:rFonts w:ascii="Times New Roman" w:eastAsia="Times New Roman" w:hAnsi="Times New Roman" w:cs="Times New Roman"/>
                      <w:color w:val="000000" w:themeColor="text1"/>
                      <w:sz w:val="56"/>
                      <w:szCs w:val="56"/>
                      <w:lang w:eastAsia="en-IN" w:bidi="ar-SA"/>
                    </w:rPr>
                  </w:pPr>
                </w:p>
              </w:tc>
            </w:tr>
          </w:tbl>
          <w:p w14:paraId="086F2731" w14:textId="77777777" w:rsidR="003F7B0D" w:rsidRPr="003F7B0D" w:rsidRDefault="003F7B0D" w:rsidP="003F7B0D">
            <w:pPr>
              <w:spacing w:after="0" w:line="240" w:lineRule="auto"/>
              <w:rPr>
                <w:rFonts w:ascii="Times New Roman" w:eastAsia="Times New Roman" w:hAnsi="Times New Roman" w:cs="Times New Roman"/>
                <w:color w:val="000000" w:themeColor="text1"/>
                <w:sz w:val="56"/>
                <w:szCs w:val="56"/>
                <w:lang w:eastAsia="en-IN" w:bidi="ar-SA"/>
              </w:rPr>
            </w:pPr>
          </w:p>
        </w:tc>
        <w:tc>
          <w:tcPr>
            <w:tcW w:w="0" w:type="auto"/>
            <w:gridSpan w:val="4"/>
            <w:tcBorders>
              <w:top w:val="single" w:sz="6" w:space="0" w:color="D8D8D8"/>
            </w:tcBorders>
            <w:shd w:val="clear" w:color="auto" w:fill="auto"/>
            <w:tcMar>
              <w:top w:w="150" w:type="dxa"/>
              <w:left w:w="0" w:type="dxa"/>
              <w:bottom w:w="150" w:type="dxa"/>
              <w:right w:w="0" w:type="dxa"/>
            </w:tcMar>
            <w:vAlign w:val="center"/>
            <w:hideMark/>
          </w:tcPr>
          <w:p w14:paraId="2B3F43C4"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35177C30"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shd w:val="clear" w:color="auto" w:fill="auto"/>
            <w:vAlign w:val="center"/>
            <w:hideMark/>
          </w:tcPr>
          <w:p w14:paraId="610409F0"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r w:rsidR="003F7B0D" w:rsidRPr="003F7B0D" w14:paraId="25E663F9" w14:textId="77777777" w:rsidTr="003F7B0D">
        <w:tc>
          <w:tcPr>
            <w:tcW w:w="0" w:type="auto"/>
            <w:gridSpan w:val="8"/>
            <w:tcBorders>
              <w:top w:val="nil"/>
            </w:tcBorders>
            <w:shd w:val="clear" w:color="auto" w:fill="auto"/>
            <w:tcMar>
              <w:top w:w="150" w:type="dxa"/>
              <w:left w:w="0" w:type="dxa"/>
              <w:bottom w:w="150" w:type="dxa"/>
              <w:right w:w="0" w:type="dxa"/>
            </w:tcMar>
            <w:vAlign w:val="center"/>
            <w:hideMark/>
          </w:tcPr>
          <w:p w14:paraId="1B3D9E16" w14:textId="48521F9B" w:rsidR="003F7B0D" w:rsidRPr="003F7B0D" w:rsidRDefault="003F7B0D" w:rsidP="003F7B0D">
            <w:pPr>
              <w:spacing w:after="0" w:line="480" w:lineRule="atLeast"/>
              <w:outlineLvl w:val="2"/>
              <w:rPr>
                <w:rFonts w:ascii="inherit" w:eastAsia="Times New Roman" w:hAnsi="inherit" w:cs="Times New Roman"/>
                <w:b/>
                <w:bCs/>
                <w:color w:val="111111"/>
                <w:sz w:val="56"/>
                <w:szCs w:val="56"/>
                <w:lang w:eastAsia="en-IN" w:bidi="ar-SA"/>
              </w:rPr>
            </w:pPr>
          </w:p>
        </w:tc>
      </w:tr>
      <w:tr w:rsidR="003F7B0D" w:rsidRPr="003F7B0D" w14:paraId="14FD2D23" w14:textId="77777777" w:rsidTr="003F7B0D">
        <w:tc>
          <w:tcPr>
            <w:tcW w:w="870" w:type="dxa"/>
            <w:tcBorders>
              <w:top w:val="single" w:sz="6" w:space="0" w:color="D8D8D8"/>
            </w:tcBorders>
            <w:shd w:val="clear" w:color="auto" w:fill="auto"/>
            <w:tcMar>
              <w:top w:w="150" w:type="dxa"/>
              <w:left w:w="0" w:type="dxa"/>
              <w:bottom w:w="150" w:type="dxa"/>
              <w:right w:w="0" w:type="dxa"/>
            </w:tcMar>
            <w:vAlign w:val="center"/>
            <w:hideMark/>
          </w:tcPr>
          <w:p w14:paraId="129600DB" w14:textId="7BC39290"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r w:rsidRPr="00B8224E">
              <w:rPr>
                <w:rFonts w:ascii="Times New Roman" w:eastAsia="Times New Roman" w:hAnsi="Times New Roman" w:cs="Times New Roman"/>
                <w:noProof/>
                <w:sz w:val="56"/>
                <w:szCs w:val="56"/>
                <w:lang w:eastAsia="en-IN" w:bidi="ar-SA"/>
              </w:rPr>
              <w:drawing>
                <wp:inline distT="0" distB="0" distL="0" distR="0" wp14:anchorId="0F34DA7C" wp14:editId="78875B39">
                  <wp:extent cx="457200" cy="457200"/>
                  <wp:effectExtent l="0" t="0" r="0" b="0"/>
                  <wp:docPr id="1" name="Picture 1" descr="Soldering iron (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ldering iron (gener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8D8D8"/>
            </w:tcBorders>
            <w:shd w:val="clear" w:color="auto" w:fill="auto"/>
            <w:tcMar>
              <w:top w:w="150" w:type="dxa"/>
              <w:left w:w="0" w:type="dxa"/>
              <w:bottom w:w="150" w:type="dxa"/>
              <w:right w:w="0" w:type="dxa"/>
            </w:tcMar>
            <w:vAlign w:val="center"/>
            <w:hideMark/>
          </w:tcPr>
          <w:tbl>
            <w:tblPr>
              <w:tblW w:w="5867" w:type="dxa"/>
              <w:tblCellMar>
                <w:top w:w="15" w:type="dxa"/>
                <w:left w:w="15" w:type="dxa"/>
                <w:bottom w:w="15" w:type="dxa"/>
                <w:right w:w="15" w:type="dxa"/>
              </w:tblCellMar>
              <w:tblLook w:val="04A0" w:firstRow="1" w:lastRow="0" w:firstColumn="1" w:lastColumn="0" w:noHBand="0" w:noVBand="1"/>
            </w:tblPr>
            <w:tblGrid>
              <w:gridCol w:w="5867"/>
            </w:tblGrid>
            <w:tr w:rsidR="003F7B0D" w:rsidRPr="003F7B0D" w14:paraId="12E4B2E4" w14:textId="77777777">
              <w:tc>
                <w:tcPr>
                  <w:tcW w:w="0" w:type="auto"/>
                  <w:shd w:val="clear" w:color="auto" w:fill="auto"/>
                  <w:tcMar>
                    <w:top w:w="0" w:type="dxa"/>
                    <w:left w:w="0" w:type="dxa"/>
                    <w:bottom w:w="0" w:type="dxa"/>
                    <w:right w:w="0" w:type="dxa"/>
                  </w:tcMar>
                  <w:vAlign w:val="center"/>
                  <w:hideMark/>
                </w:tcPr>
                <w:p w14:paraId="1FAB8A48"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r w:rsidRPr="003F7B0D">
                    <w:rPr>
                      <w:rFonts w:ascii="Times New Roman" w:eastAsia="Times New Roman" w:hAnsi="Times New Roman" w:cs="Times New Roman"/>
                      <w:color w:val="4A4A4A"/>
                      <w:sz w:val="56"/>
                      <w:szCs w:val="56"/>
                      <w:lang w:eastAsia="en-IN" w:bidi="ar-SA"/>
                    </w:rPr>
                    <w:t>Soldering iron (generic)</w:t>
                  </w:r>
                </w:p>
              </w:tc>
            </w:tr>
            <w:tr w:rsidR="003F7B0D" w:rsidRPr="003F7B0D" w14:paraId="6DBECAF8" w14:textId="77777777">
              <w:tc>
                <w:tcPr>
                  <w:tcW w:w="0" w:type="auto"/>
                  <w:shd w:val="clear" w:color="auto" w:fill="auto"/>
                  <w:tcMar>
                    <w:top w:w="0" w:type="dxa"/>
                    <w:left w:w="0" w:type="dxa"/>
                    <w:bottom w:w="0" w:type="dxa"/>
                    <w:right w:w="0" w:type="dxa"/>
                  </w:tcMar>
                  <w:vAlign w:val="center"/>
                  <w:hideMark/>
                </w:tcPr>
                <w:p w14:paraId="6AAF9A49" w14:textId="77777777" w:rsidR="003F7B0D" w:rsidRPr="003F7B0D" w:rsidRDefault="003F7B0D" w:rsidP="003F7B0D">
                  <w:pPr>
                    <w:spacing w:after="0" w:line="390" w:lineRule="atLeast"/>
                    <w:rPr>
                      <w:rFonts w:ascii="Times New Roman" w:eastAsia="Times New Roman" w:hAnsi="Times New Roman" w:cs="Times New Roman"/>
                      <w:color w:val="4A4A4A"/>
                      <w:sz w:val="56"/>
                      <w:szCs w:val="56"/>
                      <w:lang w:eastAsia="en-IN" w:bidi="ar-SA"/>
                    </w:rPr>
                  </w:pPr>
                </w:p>
              </w:tc>
            </w:tr>
          </w:tbl>
          <w:p w14:paraId="4B7D6DE0"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gridSpan w:val="4"/>
            <w:tcBorders>
              <w:top w:val="single" w:sz="6" w:space="0" w:color="D8D8D8"/>
            </w:tcBorders>
            <w:shd w:val="clear" w:color="auto" w:fill="auto"/>
            <w:tcMar>
              <w:top w:w="150" w:type="dxa"/>
              <w:left w:w="0" w:type="dxa"/>
              <w:bottom w:w="150" w:type="dxa"/>
              <w:right w:w="0" w:type="dxa"/>
            </w:tcMar>
            <w:vAlign w:val="center"/>
            <w:hideMark/>
          </w:tcPr>
          <w:p w14:paraId="25ED05DD"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tcBorders>
              <w:top w:val="single" w:sz="6" w:space="0" w:color="D8D8D8"/>
            </w:tcBorders>
            <w:shd w:val="clear" w:color="auto" w:fill="auto"/>
            <w:tcMar>
              <w:top w:w="150" w:type="dxa"/>
              <w:left w:w="300" w:type="dxa"/>
              <w:bottom w:w="150" w:type="dxa"/>
              <w:right w:w="0" w:type="dxa"/>
            </w:tcMar>
            <w:vAlign w:val="center"/>
            <w:hideMark/>
          </w:tcPr>
          <w:p w14:paraId="1106C0CF"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c>
          <w:tcPr>
            <w:tcW w:w="0" w:type="auto"/>
            <w:shd w:val="clear" w:color="auto" w:fill="auto"/>
            <w:vAlign w:val="center"/>
            <w:hideMark/>
          </w:tcPr>
          <w:p w14:paraId="4B1F90A7" w14:textId="77777777" w:rsidR="003F7B0D" w:rsidRPr="003F7B0D" w:rsidRDefault="003F7B0D" w:rsidP="003F7B0D">
            <w:pPr>
              <w:spacing w:after="0" w:line="240" w:lineRule="auto"/>
              <w:rPr>
                <w:rFonts w:ascii="Times New Roman" w:eastAsia="Times New Roman" w:hAnsi="Times New Roman" w:cs="Times New Roman"/>
                <w:sz w:val="56"/>
                <w:szCs w:val="56"/>
                <w:lang w:eastAsia="en-IN" w:bidi="ar-SA"/>
              </w:rPr>
            </w:pPr>
          </w:p>
        </w:tc>
      </w:tr>
    </w:tbl>
    <w:p w14:paraId="791D3D51" w14:textId="6567BD39" w:rsidR="00B8224E" w:rsidRDefault="00B8224E" w:rsidP="003F7B0D">
      <w:pPr>
        <w:rPr>
          <w:sz w:val="44"/>
          <w:szCs w:val="44"/>
        </w:rPr>
      </w:pPr>
    </w:p>
    <w:p w14:paraId="57D31CD5" w14:textId="77777777" w:rsidR="00B8224E" w:rsidRDefault="00B8224E">
      <w:pPr>
        <w:rPr>
          <w:sz w:val="44"/>
          <w:szCs w:val="44"/>
        </w:rPr>
      </w:pPr>
      <w:r>
        <w:rPr>
          <w:sz w:val="44"/>
          <w:szCs w:val="44"/>
        </w:rPr>
        <w:br w:type="page"/>
      </w:r>
    </w:p>
    <w:p w14:paraId="494E5882" w14:textId="5093CF16" w:rsidR="00B8224E" w:rsidRDefault="00B8224E" w:rsidP="00B8224E">
      <w:pPr>
        <w:jc w:val="center"/>
        <w:rPr>
          <w:b/>
          <w:bCs/>
          <w:sz w:val="144"/>
          <w:szCs w:val="144"/>
          <w:u w:val="single"/>
        </w:rPr>
      </w:pPr>
      <w:r>
        <w:rPr>
          <w:b/>
          <w:bCs/>
          <w:sz w:val="144"/>
          <w:szCs w:val="144"/>
          <w:u w:val="single"/>
        </w:rPr>
        <w:t>Features Available</w:t>
      </w:r>
    </w:p>
    <w:p w14:paraId="57FF19B3" w14:textId="77777777" w:rsidR="00B8224E" w:rsidRPr="00B8224E" w:rsidRDefault="00B8224E" w:rsidP="00B8224E">
      <w:pPr>
        <w:shd w:val="clear" w:color="auto" w:fill="FFFFFF"/>
        <w:spacing w:after="150" w:line="390" w:lineRule="atLeast"/>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As most of us working in health care training know, we sometimes have to rely on creating or hacking trainers to better suit the needs of the program and the learners. One of the newest projects I have been working on includes upgrading a CPR manikin to include a CPR feedback device made with Arduino. There are plenty of CPR feedback devices available on the market, some use a cell-phone, a portable device, or a CPR manikin with these features included. This project was not meant to create something entirely new but to evaluate more cost-effective ways to build upon existing trainers.</w:t>
      </w:r>
    </w:p>
    <w:p w14:paraId="7089CA68" w14:textId="77777777" w:rsidR="00B8224E" w:rsidRPr="00B8224E" w:rsidRDefault="00B8224E" w:rsidP="00B8224E">
      <w:pPr>
        <w:shd w:val="clear" w:color="auto" w:fill="FFFFFF"/>
        <w:spacing w:before="225" w:after="150" w:line="390" w:lineRule="atLeast"/>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The CPR feedback device consists of the following features:</w:t>
      </w:r>
    </w:p>
    <w:p w14:paraId="7126E493" w14:textId="77777777" w:rsidR="00B8224E" w:rsidRPr="00B8224E" w:rsidRDefault="00B8224E" w:rsidP="00B8224E">
      <w:pPr>
        <w:numPr>
          <w:ilvl w:val="0"/>
          <w:numId w:val="1"/>
        </w:numPr>
        <w:shd w:val="clear" w:color="auto" w:fill="FFFFFF"/>
        <w:spacing w:before="100" w:beforeAutospacing="1" w:after="100" w:afterAutospacing="1" w:line="390" w:lineRule="atLeast"/>
        <w:ind w:left="870"/>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Real Time Rate Measurement</w:t>
      </w:r>
    </w:p>
    <w:p w14:paraId="7C1BD1B6" w14:textId="77777777" w:rsidR="00B8224E" w:rsidRPr="00B8224E" w:rsidRDefault="00B8224E" w:rsidP="00B8224E">
      <w:pPr>
        <w:numPr>
          <w:ilvl w:val="0"/>
          <w:numId w:val="2"/>
        </w:numPr>
        <w:shd w:val="clear" w:color="auto" w:fill="FFFFFF"/>
        <w:spacing w:before="100" w:beforeAutospacing="1" w:after="100" w:afterAutospacing="1" w:line="390" w:lineRule="atLeast"/>
        <w:ind w:left="870"/>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Depth Indicator</w:t>
      </w:r>
    </w:p>
    <w:p w14:paraId="52492C20" w14:textId="77777777" w:rsidR="00B8224E" w:rsidRPr="00B8224E" w:rsidRDefault="00B8224E" w:rsidP="00B8224E">
      <w:pPr>
        <w:numPr>
          <w:ilvl w:val="0"/>
          <w:numId w:val="3"/>
        </w:numPr>
        <w:shd w:val="clear" w:color="auto" w:fill="FFFFFF"/>
        <w:spacing w:before="100" w:beforeAutospacing="1" w:after="100" w:afterAutospacing="1" w:line="390" w:lineRule="atLeast"/>
        <w:ind w:left="870"/>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Time</w:t>
      </w:r>
    </w:p>
    <w:p w14:paraId="5C2EAEF3" w14:textId="77777777" w:rsidR="00B8224E" w:rsidRPr="00B8224E" w:rsidRDefault="00B8224E" w:rsidP="00B8224E">
      <w:pPr>
        <w:numPr>
          <w:ilvl w:val="0"/>
          <w:numId w:val="4"/>
        </w:numPr>
        <w:shd w:val="clear" w:color="auto" w:fill="FFFFFF"/>
        <w:spacing w:before="100" w:beforeAutospacing="1" w:after="100" w:afterAutospacing="1" w:line="390" w:lineRule="atLeast"/>
        <w:ind w:left="870"/>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Chest Recoil Indicator</w:t>
      </w:r>
    </w:p>
    <w:p w14:paraId="05FA8CA1" w14:textId="77777777" w:rsidR="00B8224E" w:rsidRPr="00B8224E" w:rsidRDefault="00B8224E" w:rsidP="00B8224E">
      <w:pPr>
        <w:numPr>
          <w:ilvl w:val="0"/>
          <w:numId w:val="5"/>
        </w:numPr>
        <w:shd w:val="clear" w:color="auto" w:fill="FFFFFF"/>
        <w:spacing w:before="100" w:beforeAutospacing="1" w:after="100" w:afterAutospacing="1" w:line="390" w:lineRule="atLeast"/>
        <w:ind w:left="870"/>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CPR Cycle Counter</w:t>
      </w:r>
    </w:p>
    <w:p w14:paraId="0BF8BF6D" w14:textId="267E28FC" w:rsidR="00B8224E" w:rsidRDefault="00B8224E" w:rsidP="00B8224E">
      <w:pPr>
        <w:numPr>
          <w:ilvl w:val="0"/>
          <w:numId w:val="6"/>
        </w:numPr>
        <w:shd w:val="clear" w:color="auto" w:fill="FFFFFF"/>
        <w:spacing w:before="100" w:beforeAutospacing="1" w:after="100" w:afterAutospacing="1" w:line="390" w:lineRule="atLeast"/>
        <w:ind w:left="870"/>
        <w:rPr>
          <w:rFonts w:ascii="Helvetica" w:eastAsia="Times New Roman" w:hAnsi="Helvetica" w:cs="Times New Roman"/>
          <w:color w:val="4A4A4A"/>
          <w:sz w:val="36"/>
          <w:szCs w:val="36"/>
          <w:lang w:eastAsia="en-IN" w:bidi="ar-SA"/>
        </w:rPr>
      </w:pPr>
      <w:r w:rsidRPr="00B8224E">
        <w:rPr>
          <w:rFonts w:ascii="Helvetica" w:eastAsia="Times New Roman" w:hAnsi="Helvetica" w:cs="Times New Roman"/>
          <w:color w:val="4A4A4A"/>
          <w:sz w:val="36"/>
          <w:szCs w:val="36"/>
          <w:lang w:eastAsia="en-IN" w:bidi="ar-SA"/>
        </w:rPr>
        <w:t>9v Battery Powere</w:t>
      </w:r>
      <w:r>
        <w:rPr>
          <w:rFonts w:ascii="Helvetica" w:eastAsia="Times New Roman" w:hAnsi="Helvetica" w:cs="Times New Roman"/>
          <w:color w:val="4A4A4A"/>
          <w:sz w:val="36"/>
          <w:szCs w:val="36"/>
          <w:lang w:eastAsia="en-IN" w:bidi="ar-SA"/>
        </w:rPr>
        <w:t>d</w:t>
      </w:r>
    </w:p>
    <w:p w14:paraId="50F70CBC" w14:textId="0A927A4F" w:rsidR="00D21793" w:rsidRPr="00D21793" w:rsidRDefault="00D21793" w:rsidP="00D21793">
      <w:pPr>
        <w:numPr>
          <w:ilvl w:val="0"/>
          <w:numId w:val="6"/>
        </w:numPr>
        <w:shd w:val="clear" w:color="auto" w:fill="FFFFFF"/>
        <w:spacing w:before="100" w:beforeAutospacing="1" w:after="100" w:afterAutospacing="1" w:line="390" w:lineRule="atLeast"/>
        <w:ind w:left="870"/>
        <w:jc w:val="center"/>
        <w:rPr>
          <w:rFonts w:ascii="Helvetica" w:eastAsia="Times New Roman" w:hAnsi="Helvetica" w:cs="Times New Roman"/>
          <w:b/>
          <w:bCs/>
          <w:color w:val="4A4A4A"/>
          <w:sz w:val="36"/>
          <w:szCs w:val="36"/>
          <w:u w:val="single"/>
          <w:lang w:eastAsia="en-IN" w:bidi="ar-SA"/>
        </w:rPr>
      </w:pPr>
      <w:r w:rsidRPr="00D21793">
        <w:rPr>
          <w:rFonts w:ascii="Helvetica" w:eastAsia="Times New Roman" w:hAnsi="Helvetica" w:cs="Times New Roman"/>
          <w:b/>
          <w:bCs/>
          <w:color w:val="4A4A4A"/>
          <w:sz w:val="144"/>
          <w:szCs w:val="144"/>
          <w:u w:val="single"/>
          <w:lang w:eastAsia="en-IN" w:bidi="ar-SA"/>
        </w:rPr>
        <w:t>Block Diagram</w:t>
      </w:r>
    </w:p>
    <w:p w14:paraId="79902C36" w14:textId="1A7092A6" w:rsidR="00D21793" w:rsidRPr="00D21793" w:rsidRDefault="00D21793" w:rsidP="00D21793">
      <w:pPr>
        <w:numPr>
          <w:ilvl w:val="0"/>
          <w:numId w:val="6"/>
        </w:numPr>
        <w:shd w:val="clear" w:color="auto" w:fill="FFFFFF"/>
        <w:spacing w:before="100" w:beforeAutospacing="1" w:after="100" w:afterAutospacing="1" w:line="390" w:lineRule="atLeast"/>
        <w:ind w:left="870"/>
        <w:jc w:val="center"/>
        <w:rPr>
          <w:rFonts w:ascii="Helvetica" w:eastAsia="Times New Roman" w:hAnsi="Helvetica" w:cs="Times New Roman"/>
          <w:b/>
          <w:bCs/>
          <w:color w:val="4A4A4A"/>
          <w:sz w:val="48"/>
          <w:szCs w:val="48"/>
          <w:lang w:eastAsia="en-IN" w:bidi="ar-SA"/>
        </w:rPr>
      </w:pPr>
      <w:r w:rsidRPr="00D21793">
        <w:rPr>
          <w:b/>
          <w:bCs/>
          <w:noProof/>
          <w:sz w:val="48"/>
          <w:szCs w:val="48"/>
        </w:rPr>
        <w:drawing>
          <wp:inline distT="0" distB="0" distL="0" distR="0" wp14:anchorId="6BB6AD10" wp14:editId="2B303A9E">
            <wp:extent cx="5940206" cy="46482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8935" cy="4670680"/>
                    </a:xfrm>
                    <a:prstGeom prst="rect">
                      <a:avLst/>
                    </a:prstGeom>
                  </pic:spPr>
                </pic:pic>
              </a:graphicData>
            </a:graphic>
          </wp:inline>
        </w:drawing>
      </w:r>
    </w:p>
    <w:p w14:paraId="1E30EB2D" w14:textId="1E4F2291" w:rsidR="00D21793" w:rsidRDefault="00D21793">
      <w:pPr>
        <w:rPr>
          <w:rFonts w:ascii="Helvetica" w:eastAsia="Times New Roman" w:hAnsi="Helvetica" w:cs="Times New Roman"/>
          <w:color w:val="4A4A4A"/>
          <w:sz w:val="36"/>
          <w:szCs w:val="36"/>
          <w:lang w:eastAsia="en-IN" w:bidi="ar-SA"/>
        </w:rPr>
      </w:pPr>
      <w:r>
        <w:rPr>
          <w:rFonts w:ascii="Helvetica" w:eastAsia="Times New Roman" w:hAnsi="Helvetica" w:cs="Times New Roman"/>
          <w:color w:val="4A4A4A"/>
          <w:sz w:val="36"/>
          <w:szCs w:val="36"/>
          <w:lang w:eastAsia="en-IN" w:bidi="ar-SA"/>
        </w:rPr>
        <w:br w:type="page"/>
      </w:r>
    </w:p>
    <w:p w14:paraId="476A4E01" w14:textId="77777777" w:rsidR="00D21793" w:rsidRDefault="00D21793" w:rsidP="00B8224E">
      <w:pPr>
        <w:numPr>
          <w:ilvl w:val="0"/>
          <w:numId w:val="6"/>
        </w:numPr>
        <w:shd w:val="clear" w:color="auto" w:fill="FFFFFF"/>
        <w:spacing w:before="100" w:beforeAutospacing="1" w:after="100" w:afterAutospacing="1" w:line="390" w:lineRule="atLeast"/>
        <w:ind w:left="870"/>
        <w:rPr>
          <w:rFonts w:ascii="Helvetica" w:eastAsia="Times New Roman" w:hAnsi="Helvetica" w:cs="Times New Roman"/>
          <w:color w:val="4A4A4A"/>
          <w:sz w:val="36"/>
          <w:szCs w:val="36"/>
          <w:lang w:eastAsia="en-IN" w:bidi="ar-SA"/>
        </w:rPr>
      </w:pPr>
    </w:p>
    <w:p w14:paraId="06F5DAF1" w14:textId="1D9EED9E" w:rsidR="00953B78" w:rsidRPr="00B8224E" w:rsidRDefault="00953B78" w:rsidP="00953B78">
      <w:pPr>
        <w:numPr>
          <w:ilvl w:val="0"/>
          <w:numId w:val="6"/>
        </w:numPr>
        <w:shd w:val="clear" w:color="auto" w:fill="FFFFFF"/>
        <w:spacing w:before="100" w:beforeAutospacing="1" w:after="100" w:afterAutospacing="1" w:line="390" w:lineRule="atLeast"/>
        <w:ind w:left="870"/>
        <w:jc w:val="center"/>
        <w:rPr>
          <w:rFonts w:ascii="Helvetica" w:eastAsia="Times New Roman" w:hAnsi="Helvetica" w:cs="Times New Roman"/>
          <w:b/>
          <w:bCs/>
          <w:color w:val="4A4A4A"/>
          <w:sz w:val="36"/>
          <w:szCs w:val="36"/>
          <w:u w:val="single"/>
          <w:lang w:eastAsia="en-IN" w:bidi="ar-SA"/>
        </w:rPr>
      </w:pPr>
      <w:r w:rsidRPr="00953B78">
        <w:rPr>
          <w:rFonts w:ascii="Helvetica" w:eastAsia="Times New Roman" w:hAnsi="Helvetica" w:cs="Times New Roman"/>
          <w:b/>
          <w:bCs/>
          <w:color w:val="4A4A4A"/>
          <w:sz w:val="144"/>
          <w:szCs w:val="144"/>
          <w:u w:val="single"/>
          <w:lang w:eastAsia="en-IN" w:bidi="ar-SA"/>
        </w:rPr>
        <w:t>Circuit and Wiring</w:t>
      </w:r>
    </w:p>
    <w:p w14:paraId="517C6DA9" w14:textId="3A1F50B5" w:rsidR="00B8224E" w:rsidRDefault="00953B78" w:rsidP="00B8224E">
      <w:pPr>
        <w:rPr>
          <w:sz w:val="44"/>
          <w:szCs w:val="44"/>
          <w:u w:val="single"/>
        </w:rPr>
      </w:pPr>
      <w:r>
        <w:rPr>
          <w:noProof/>
        </w:rPr>
        <w:drawing>
          <wp:inline distT="0" distB="0" distL="0" distR="0" wp14:anchorId="4119196A" wp14:editId="560287C4">
            <wp:extent cx="6134100" cy="563752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47956" cy="5650261"/>
                    </a:xfrm>
                    <a:prstGeom prst="rect">
                      <a:avLst/>
                    </a:prstGeom>
                    <a:noFill/>
                    <a:ln>
                      <a:noFill/>
                    </a:ln>
                  </pic:spPr>
                </pic:pic>
              </a:graphicData>
            </a:graphic>
          </wp:inline>
        </w:drawing>
      </w:r>
    </w:p>
    <w:p w14:paraId="5E67F5CF" w14:textId="1749760B" w:rsidR="00953B78" w:rsidRDefault="00953B78" w:rsidP="00B8224E">
      <w:pPr>
        <w:rPr>
          <w:sz w:val="44"/>
          <w:szCs w:val="44"/>
          <w:u w:val="single"/>
        </w:rPr>
      </w:pPr>
    </w:p>
    <w:p w14:paraId="2C641A16" w14:textId="665FCCC4" w:rsidR="00953B78" w:rsidRDefault="00953B78" w:rsidP="00D21793">
      <w:pPr>
        <w:rPr>
          <w:b/>
          <w:bCs/>
          <w:sz w:val="144"/>
          <w:szCs w:val="144"/>
          <w:u w:val="single"/>
        </w:rPr>
      </w:pPr>
      <w:r>
        <w:rPr>
          <w:sz w:val="44"/>
          <w:szCs w:val="44"/>
          <w:u w:val="single"/>
        </w:rPr>
        <w:br w:type="page"/>
      </w:r>
      <w:r w:rsidRPr="00953B78">
        <w:rPr>
          <w:b/>
          <w:bCs/>
          <w:sz w:val="144"/>
          <w:szCs w:val="144"/>
          <w:u w:val="single"/>
        </w:rPr>
        <w:t>Code</w:t>
      </w:r>
    </w:p>
    <w:p w14:paraId="53AD9DB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95A5A6"/>
          <w:sz w:val="44"/>
          <w:szCs w:val="44"/>
          <w:lang w:eastAsia="en-IN" w:bidi="ar-SA"/>
        </w:rPr>
        <w:t>/*</w:t>
      </w:r>
    </w:p>
    <w:p w14:paraId="4687A72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95A5A6"/>
          <w:sz w:val="44"/>
          <w:szCs w:val="44"/>
          <w:lang w:eastAsia="en-IN" w:bidi="ar-SA"/>
        </w:rPr>
        <w:t>CPR feedback Test sketch</w:t>
      </w:r>
    </w:p>
    <w:p w14:paraId="5D257E4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95A5A6"/>
          <w:sz w:val="44"/>
          <w:szCs w:val="44"/>
          <w:lang w:eastAsia="en-IN" w:bidi="ar-SA"/>
        </w:rPr>
        <w:t>-Using LCD to display results in real time</w:t>
      </w:r>
    </w:p>
    <w:p w14:paraId="026B541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95A5A6"/>
          <w:sz w:val="44"/>
          <w:szCs w:val="44"/>
          <w:lang w:eastAsia="en-IN" w:bidi="ar-SA"/>
        </w:rPr>
        <w:t xml:space="preserve"> */</w:t>
      </w:r>
    </w:p>
    <w:p w14:paraId="6A85194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0F283B8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34F54"/>
          <w:sz w:val="44"/>
          <w:szCs w:val="44"/>
          <w:lang w:eastAsia="en-IN" w:bidi="ar-SA"/>
        </w:rPr>
        <w:t>#include</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&lt;</w:t>
      </w:r>
      <w:proofErr w:type="spellStart"/>
      <w:r w:rsidRPr="00953B78">
        <w:rPr>
          <w:rFonts w:ascii="Consolas" w:eastAsia="Times New Roman" w:hAnsi="Consolas" w:cs="Courier New"/>
          <w:color w:val="95A5A6"/>
          <w:sz w:val="44"/>
          <w:szCs w:val="44"/>
          <w:lang w:eastAsia="en-IN" w:bidi="ar-SA"/>
        </w:rPr>
        <w:t>LiquidCrystal.h</w:t>
      </w:r>
      <w:proofErr w:type="spellEnd"/>
      <w:r w:rsidRPr="00953B78">
        <w:rPr>
          <w:rFonts w:ascii="Consolas" w:eastAsia="Times New Roman" w:hAnsi="Consolas" w:cs="Courier New"/>
          <w:color w:val="95A5A6"/>
          <w:sz w:val="44"/>
          <w:szCs w:val="44"/>
          <w:lang w:eastAsia="en-IN" w:bidi="ar-SA"/>
        </w:rPr>
        <w:t>&gt;</w:t>
      </w:r>
    </w:p>
    <w:p w14:paraId="1580560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777115E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pressurePin</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//pressure reading pin</w:t>
      </w:r>
    </w:p>
    <w:p w14:paraId="4862CE3C"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pressureRead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//for reading pressure pin</w:t>
      </w:r>
    </w:p>
    <w:p w14:paraId="118EA30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const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buttonPin</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8</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pin for CPR count</w:t>
      </w:r>
    </w:p>
    <w:p w14:paraId="280FEA41"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unsigned</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long</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time</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//to display time for compressions</w:t>
      </w:r>
    </w:p>
    <w:p w14:paraId="059A7C6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const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pressGood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10</w:t>
      </w:r>
      <w:r w:rsidRPr="00953B78">
        <w:rPr>
          <w:rFonts w:ascii="Consolas" w:eastAsia="Times New Roman" w:hAnsi="Consolas" w:cs="Courier New"/>
          <w:color w:val="444444"/>
          <w:sz w:val="44"/>
          <w:szCs w:val="44"/>
          <w:lang w:eastAsia="en-IN" w:bidi="ar-SA"/>
        </w:rPr>
        <w:t>;</w:t>
      </w:r>
    </w:p>
    <w:p w14:paraId="12A27AF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const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pressBad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9</w:t>
      </w:r>
      <w:r w:rsidRPr="00953B78">
        <w:rPr>
          <w:rFonts w:ascii="Consolas" w:eastAsia="Times New Roman" w:hAnsi="Consolas" w:cs="Courier New"/>
          <w:color w:val="444444"/>
          <w:sz w:val="44"/>
          <w:szCs w:val="44"/>
          <w:lang w:eastAsia="en-IN" w:bidi="ar-SA"/>
        </w:rPr>
        <w:t>;</w:t>
      </w:r>
    </w:p>
    <w:p w14:paraId="7E552F5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25074C3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int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BPM</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//final output calculated beats per min</w:t>
      </w:r>
    </w:p>
    <w:p w14:paraId="2402D73C"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float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bpmCount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to calculate BPM</w:t>
      </w:r>
    </w:p>
    <w:p w14:paraId="1C07CDB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float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counter for the number of button presses, changed from int, changed from float</w:t>
      </w:r>
    </w:p>
    <w:p w14:paraId="726B08A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buttonState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current state of the button</w:t>
      </w:r>
    </w:p>
    <w:p w14:paraId="0F3779C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lastButtonState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previous state of the button</w:t>
      </w:r>
    </w:p>
    <w:p w14:paraId="5E46DCD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cprTotal</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//total of the 5 stored values</w:t>
      </w:r>
    </w:p>
    <w:p w14:paraId="5F9239D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cprCycle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//keeps track of CPR cycle</w:t>
      </w:r>
    </w:p>
    <w:p w14:paraId="07C27109"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49771E0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728E00"/>
          <w:sz w:val="44"/>
          <w:szCs w:val="44"/>
          <w:lang w:eastAsia="en-IN" w:bidi="ar-SA"/>
        </w:rPr>
        <w:t>int</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timeSec</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timeCPR</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BPM_1</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xml:space="preserve">//calculating </w:t>
      </w:r>
      <w:proofErr w:type="spellStart"/>
      <w:r w:rsidRPr="00953B78">
        <w:rPr>
          <w:rFonts w:ascii="Consolas" w:eastAsia="Times New Roman" w:hAnsi="Consolas" w:cs="Courier New"/>
          <w:color w:val="95A5A6"/>
          <w:sz w:val="44"/>
          <w:szCs w:val="44"/>
          <w:lang w:eastAsia="en-IN" w:bidi="ar-SA"/>
        </w:rPr>
        <w:t>cpr</w:t>
      </w:r>
      <w:proofErr w:type="spellEnd"/>
      <w:r w:rsidRPr="00953B78">
        <w:rPr>
          <w:rFonts w:ascii="Consolas" w:eastAsia="Times New Roman" w:hAnsi="Consolas" w:cs="Courier New"/>
          <w:color w:val="95A5A6"/>
          <w:sz w:val="44"/>
          <w:szCs w:val="44"/>
          <w:lang w:eastAsia="en-IN" w:bidi="ar-SA"/>
        </w:rPr>
        <w:t xml:space="preserve"> time</w:t>
      </w:r>
    </w:p>
    <w:p w14:paraId="79C75EA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float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totalTime</w:t>
      </w:r>
      <w:proofErr w:type="spellEnd"/>
      <w:r w:rsidRPr="00953B78">
        <w:rPr>
          <w:rFonts w:ascii="Consolas" w:eastAsia="Times New Roman" w:hAnsi="Consolas" w:cs="Courier New"/>
          <w:color w:val="444444"/>
          <w:sz w:val="44"/>
          <w:szCs w:val="44"/>
          <w:lang w:eastAsia="en-IN" w:bidi="ar-SA"/>
        </w:rPr>
        <w:t>;</w:t>
      </w:r>
    </w:p>
    <w:p w14:paraId="70885A9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unsigned</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long</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timeBegin</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timeEnd</w:t>
      </w:r>
      <w:proofErr w:type="spellEnd"/>
      <w:r w:rsidRPr="00953B78">
        <w:rPr>
          <w:rFonts w:ascii="Consolas" w:eastAsia="Times New Roman" w:hAnsi="Consolas" w:cs="Courier New"/>
          <w:color w:val="444444"/>
          <w:sz w:val="44"/>
          <w:szCs w:val="44"/>
          <w:lang w:eastAsia="en-IN" w:bidi="ar-SA"/>
        </w:rPr>
        <w:t>;</w:t>
      </w:r>
    </w:p>
    <w:p w14:paraId="3A08D00A"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7F21E07A"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D35400"/>
          <w:sz w:val="44"/>
          <w:szCs w:val="44"/>
          <w:lang w:eastAsia="en-IN" w:bidi="ar-SA"/>
        </w:rPr>
        <w:t>LiquidCrystal</w:t>
      </w:r>
      <w:proofErr w:type="spellEnd"/>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lcd</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12</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11</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5</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4</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3</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2</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//LCD pins</w:t>
      </w:r>
    </w:p>
    <w:p w14:paraId="51ADA82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0E188F2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void</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setup</w:t>
      </w:r>
      <w:r w:rsidRPr="00953B78">
        <w:rPr>
          <w:rFonts w:ascii="Consolas" w:eastAsia="Times New Roman" w:hAnsi="Consolas" w:cs="Courier New"/>
          <w:color w:val="444444"/>
          <w:sz w:val="44"/>
          <w:szCs w:val="44"/>
          <w:lang w:eastAsia="en-IN" w:bidi="ar-SA"/>
        </w:rPr>
        <w:t>() {</w:t>
      </w:r>
    </w:p>
    <w:p w14:paraId="5F387A5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14BB78FD"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pinMode</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buttonPin</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INPUT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//CPR button</w:t>
      </w:r>
    </w:p>
    <w:p w14:paraId="771D39A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pinMode</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pressGood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OUTPUT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//for good release, led on Green</w:t>
      </w:r>
    </w:p>
    <w:p w14:paraId="3739C14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pinMode</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pressBad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OUTPUT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for bad release, led on Red</w:t>
      </w:r>
    </w:p>
    <w:p w14:paraId="3DB8227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begin</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9600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start serial communication / uncomment to debug</w:t>
      </w:r>
    </w:p>
    <w:p w14:paraId="5C0E59F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println</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"Begin CPR"</w:t>
      </w:r>
      <w:r w:rsidRPr="00953B78">
        <w:rPr>
          <w:rFonts w:ascii="Consolas" w:eastAsia="Times New Roman" w:hAnsi="Consolas" w:cs="Courier New"/>
          <w:color w:val="444444"/>
          <w:sz w:val="44"/>
          <w:szCs w:val="44"/>
          <w:lang w:eastAsia="en-IN" w:bidi="ar-SA"/>
        </w:rPr>
        <w:t>);</w:t>
      </w:r>
    </w:p>
    <w:p w14:paraId="2D9E177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begin</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16</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2</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//start LCD</w:t>
      </w:r>
    </w:p>
    <w:p w14:paraId="24F64B8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home</w:t>
      </w:r>
      <w:proofErr w:type="spellEnd"/>
      <w:r w:rsidRPr="00953B78">
        <w:rPr>
          <w:rFonts w:ascii="Consolas" w:eastAsia="Times New Roman" w:hAnsi="Consolas" w:cs="Courier New"/>
          <w:color w:val="444444"/>
          <w:sz w:val="44"/>
          <w:szCs w:val="44"/>
          <w:lang w:eastAsia="en-IN" w:bidi="ar-SA"/>
        </w:rPr>
        <w:t>();</w:t>
      </w:r>
    </w:p>
    <w:p w14:paraId="17BC4F1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"Begin CPR"</w:t>
      </w:r>
      <w:r w:rsidRPr="00953B78">
        <w:rPr>
          <w:rFonts w:ascii="Consolas" w:eastAsia="Times New Roman" w:hAnsi="Consolas" w:cs="Courier New"/>
          <w:color w:val="444444"/>
          <w:sz w:val="44"/>
          <w:szCs w:val="44"/>
          <w:lang w:eastAsia="en-IN" w:bidi="ar-SA"/>
        </w:rPr>
        <w:t>);</w:t>
      </w:r>
    </w:p>
    <w:p w14:paraId="2E32DF0D"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w:t>
      </w:r>
    </w:p>
    <w:p w14:paraId="70A3CA5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56956209"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728E00"/>
          <w:sz w:val="44"/>
          <w:szCs w:val="44"/>
          <w:lang w:eastAsia="en-IN" w:bidi="ar-SA"/>
        </w:rPr>
        <w:t>void</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loop</w:t>
      </w:r>
      <w:r w:rsidRPr="00953B78">
        <w:rPr>
          <w:rFonts w:ascii="Consolas" w:eastAsia="Times New Roman" w:hAnsi="Consolas" w:cs="Courier New"/>
          <w:color w:val="444444"/>
          <w:sz w:val="44"/>
          <w:szCs w:val="44"/>
          <w:lang w:eastAsia="en-IN" w:bidi="ar-SA"/>
        </w:rPr>
        <w:t>() {</w:t>
      </w:r>
    </w:p>
    <w:p w14:paraId="3BDEE09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roofErr w:type="spellStart"/>
      <w:r w:rsidRPr="00953B78">
        <w:rPr>
          <w:rFonts w:ascii="Consolas" w:eastAsia="Times New Roman" w:hAnsi="Consolas" w:cs="Courier New"/>
          <w:color w:val="434F54"/>
          <w:sz w:val="44"/>
          <w:szCs w:val="44"/>
          <w:lang w:eastAsia="en-IN" w:bidi="ar-SA"/>
        </w:rPr>
        <w:t>pressureRead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analogRead</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pressurePin</w:t>
      </w:r>
      <w:proofErr w:type="spellEnd"/>
      <w:r w:rsidRPr="00953B78">
        <w:rPr>
          <w:rFonts w:ascii="Consolas" w:eastAsia="Times New Roman" w:hAnsi="Consolas" w:cs="Courier New"/>
          <w:color w:val="444444"/>
          <w:sz w:val="44"/>
          <w:szCs w:val="44"/>
          <w:lang w:eastAsia="en-IN" w:bidi="ar-SA"/>
        </w:rPr>
        <w:t>);</w:t>
      </w:r>
    </w:p>
    <w:p w14:paraId="705ADB3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time</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millis</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//start time</w:t>
      </w:r>
    </w:p>
    <w:p w14:paraId="6898CF6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buttonState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digitalRead</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buttonPin</w:t>
      </w:r>
      <w:proofErr w:type="spellEnd"/>
      <w:r w:rsidRPr="00953B78">
        <w:rPr>
          <w:rFonts w:ascii="Consolas" w:eastAsia="Times New Roman" w:hAnsi="Consolas" w:cs="Courier New"/>
          <w:color w:val="444444"/>
          <w:sz w:val="44"/>
          <w:szCs w:val="44"/>
          <w:lang w:eastAsia="en-IN" w:bidi="ar-SA"/>
        </w:rPr>
        <w:t>);</w:t>
      </w:r>
    </w:p>
    <w:p w14:paraId="495A91F1"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buttonState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lastButtonState</w:t>
      </w:r>
      <w:proofErr w:type="spellEnd"/>
      <w:r w:rsidRPr="00953B78">
        <w:rPr>
          <w:rFonts w:ascii="Consolas" w:eastAsia="Times New Roman" w:hAnsi="Consolas" w:cs="Courier New"/>
          <w:color w:val="444444"/>
          <w:sz w:val="44"/>
          <w:szCs w:val="44"/>
          <w:lang w:eastAsia="en-IN" w:bidi="ar-SA"/>
        </w:rPr>
        <w:t>) {</w:t>
      </w:r>
    </w:p>
    <w:p w14:paraId="329DA25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646AC57D"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buttonState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HIGH</w:t>
      </w:r>
      <w:r w:rsidRPr="00953B78">
        <w:rPr>
          <w:rFonts w:ascii="Consolas" w:eastAsia="Times New Roman" w:hAnsi="Consolas" w:cs="Courier New"/>
          <w:color w:val="444444"/>
          <w:sz w:val="44"/>
          <w:szCs w:val="44"/>
          <w:lang w:eastAsia="en-IN" w:bidi="ar-SA"/>
        </w:rPr>
        <w:t xml:space="preserve">) { </w:t>
      </w:r>
      <w:r w:rsidRPr="00953B78">
        <w:rPr>
          <w:rFonts w:ascii="Consolas" w:eastAsia="Times New Roman" w:hAnsi="Consolas" w:cs="Courier New"/>
          <w:color w:val="95A5A6"/>
          <w:sz w:val="44"/>
          <w:szCs w:val="44"/>
          <w:lang w:eastAsia="en-IN" w:bidi="ar-SA"/>
        </w:rPr>
        <w:t>//depth of at least 2in per AHA guidelines</w:t>
      </w:r>
    </w:p>
    <w:p w14:paraId="6F27485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clear</w:t>
      </w:r>
      <w:proofErr w:type="spellEnd"/>
      <w:r w:rsidRPr="00953B78">
        <w:rPr>
          <w:rFonts w:ascii="Consolas" w:eastAsia="Times New Roman" w:hAnsi="Consolas" w:cs="Courier New"/>
          <w:color w:val="444444"/>
          <w:sz w:val="44"/>
          <w:szCs w:val="44"/>
          <w:lang w:eastAsia="en-IN" w:bidi="ar-SA"/>
        </w:rPr>
        <w:t>();</w:t>
      </w:r>
    </w:p>
    <w:p w14:paraId="510F1C1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home</w:t>
      </w:r>
      <w:proofErr w:type="spellEnd"/>
      <w:r w:rsidRPr="00953B78">
        <w:rPr>
          <w:rFonts w:ascii="Consolas" w:eastAsia="Times New Roman" w:hAnsi="Consolas" w:cs="Courier New"/>
          <w:color w:val="444444"/>
          <w:sz w:val="44"/>
          <w:szCs w:val="44"/>
          <w:lang w:eastAsia="en-IN" w:bidi="ar-SA"/>
        </w:rPr>
        <w:t>();</w:t>
      </w:r>
    </w:p>
    <w:p w14:paraId="4BB5097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//add 1 to the running total</w:t>
      </w:r>
    </w:p>
    <w:p w14:paraId="7B3866FA"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println</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w:t>
      </w:r>
    </w:p>
    <w:p w14:paraId="3DD37BB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p>
    <w:p w14:paraId="753E98F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"Count: "</w:t>
      </w:r>
      <w:r w:rsidRPr="00953B78">
        <w:rPr>
          <w:rFonts w:ascii="Consolas" w:eastAsia="Times New Roman" w:hAnsi="Consolas" w:cs="Courier New"/>
          <w:color w:val="444444"/>
          <w:sz w:val="44"/>
          <w:szCs w:val="44"/>
          <w:lang w:eastAsia="en-IN" w:bidi="ar-SA"/>
        </w:rPr>
        <w:t>);</w:t>
      </w:r>
    </w:p>
    <w:p w14:paraId="7D7F020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7</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p>
    <w:p w14:paraId="0C7D159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w:t>
      </w:r>
    </w:p>
    <w:p w14:paraId="35B310DC"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10</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p>
    <w:p w14:paraId="319AA62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"R: "</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//rate BPM</w:t>
      </w:r>
    </w:p>
    <w:p w14:paraId="14E61FE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5B61ED8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1</w:t>
      </w:r>
      <w:r w:rsidRPr="00953B78">
        <w:rPr>
          <w:rFonts w:ascii="Consolas" w:eastAsia="Times New Roman" w:hAnsi="Consolas" w:cs="Courier New"/>
          <w:color w:val="444444"/>
          <w:sz w:val="44"/>
          <w:szCs w:val="44"/>
          <w:lang w:eastAsia="en-IN" w:bidi="ar-SA"/>
        </w:rPr>
        <w:t>){</w:t>
      </w:r>
    </w:p>
    <w:p w14:paraId="56E2385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timeBegin</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millis</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//beginning time</w:t>
      </w:r>
    </w:p>
    <w:p w14:paraId="3F9976A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7D6A560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73728D6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0CA779D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0FFAFE3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2AF718D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pressureRead</w:t>
      </w:r>
      <w:proofErr w:type="spellEnd"/>
      <w:r w:rsidRPr="00953B78">
        <w:rPr>
          <w:rFonts w:ascii="Consolas" w:eastAsia="Times New Roman" w:hAnsi="Consolas" w:cs="Courier New"/>
          <w:color w:val="95A5A6"/>
          <w:sz w:val="44"/>
          <w:szCs w:val="44"/>
          <w:lang w:eastAsia="en-IN" w:bidi="ar-SA"/>
        </w:rPr>
        <w:t xml:space="preserve"> = </w:t>
      </w:r>
      <w:proofErr w:type="spellStart"/>
      <w:r w:rsidRPr="00953B78">
        <w:rPr>
          <w:rFonts w:ascii="Consolas" w:eastAsia="Times New Roman" w:hAnsi="Consolas" w:cs="Courier New"/>
          <w:color w:val="95A5A6"/>
          <w:sz w:val="44"/>
          <w:szCs w:val="44"/>
          <w:lang w:eastAsia="en-IN" w:bidi="ar-SA"/>
        </w:rPr>
        <w:t>analogRead</w:t>
      </w:r>
      <w:proofErr w:type="spellEnd"/>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pressurePin</w:t>
      </w:r>
      <w:proofErr w:type="spellEnd"/>
      <w:r w:rsidRPr="00953B78">
        <w:rPr>
          <w:rFonts w:ascii="Consolas" w:eastAsia="Times New Roman" w:hAnsi="Consolas" w:cs="Courier New"/>
          <w:color w:val="95A5A6"/>
          <w:sz w:val="44"/>
          <w:szCs w:val="44"/>
          <w:lang w:eastAsia="en-IN" w:bidi="ar-SA"/>
        </w:rPr>
        <w:t>);</w:t>
      </w:r>
    </w:p>
    <w:p w14:paraId="647FAA11"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pressureRead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&lt;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500</w:t>
      </w:r>
      <w:r w:rsidRPr="00953B78">
        <w:rPr>
          <w:rFonts w:ascii="Consolas" w:eastAsia="Times New Roman" w:hAnsi="Consolas" w:cs="Courier New"/>
          <w:color w:val="444444"/>
          <w:sz w:val="44"/>
          <w:szCs w:val="44"/>
          <w:lang w:eastAsia="en-IN" w:bidi="ar-SA"/>
        </w:rPr>
        <w:t>){</w:t>
      </w:r>
    </w:p>
    <w:p w14:paraId="10AC4B7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digitalWrite</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pressGood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HIGH</w:t>
      </w:r>
      <w:r w:rsidRPr="00953B78">
        <w:rPr>
          <w:rFonts w:ascii="Consolas" w:eastAsia="Times New Roman" w:hAnsi="Consolas" w:cs="Courier New"/>
          <w:color w:val="444444"/>
          <w:sz w:val="44"/>
          <w:szCs w:val="44"/>
          <w:lang w:eastAsia="en-IN" w:bidi="ar-SA"/>
        </w:rPr>
        <w:t>);</w:t>
      </w:r>
    </w:p>
    <w:p w14:paraId="3CD795F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digitalWrite</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pressBad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LOW</w:t>
      </w:r>
      <w:r w:rsidRPr="00953B78">
        <w:rPr>
          <w:rFonts w:ascii="Consolas" w:eastAsia="Times New Roman" w:hAnsi="Consolas" w:cs="Courier New"/>
          <w:color w:val="444444"/>
          <w:sz w:val="44"/>
          <w:szCs w:val="44"/>
          <w:lang w:eastAsia="en-IN" w:bidi="ar-SA"/>
        </w:rPr>
        <w:t>);</w:t>
      </w:r>
    </w:p>
    <w:p w14:paraId="35A0924D"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6C19539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else</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pressureRead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&gt;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501</w:t>
      </w:r>
      <w:r w:rsidRPr="00953B78">
        <w:rPr>
          <w:rFonts w:ascii="Consolas" w:eastAsia="Times New Roman" w:hAnsi="Consolas" w:cs="Courier New"/>
          <w:color w:val="444444"/>
          <w:sz w:val="44"/>
          <w:szCs w:val="44"/>
          <w:lang w:eastAsia="en-IN" w:bidi="ar-SA"/>
        </w:rPr>
        <w:t>){</w:t>
      </w:r>
    </w:p>
    <w:p w14:paraId="22A8838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digitalWrite</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pressBad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HIGH</w:t>
      </w:r>
      <w:r w:rsidRPr="00953B78">
        <w:rPr>
          <w:rFonts w:ascii="Consolas" w:eastAsia="Times New Roman" w:hAnsi="Consolas" w:cs="Courier New"/>
          <w:color w:val="444444"/>
          <w:sz w:val="44"/>
          <w:szCs w:val="44"/>
          <w:lang w:eastAsia="en-IN" w:bidi="ar-SA"/>
        </w:rPr>
        <w:t>);</w:t>
      </w:r>
    </w:p>
    <w:p w14:paraId="35C98F75"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digitalWrite</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pressGood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LOW</w:t>
      </w:r>
      <w:r w:rsidRPr="00953B78">
        <w:rPr>
          <w:rFonts w:ascii="Consolas" w:eastAsia="Times New Roman" w:hAnsi="Consolas" w:cs="Courier New"/>
          <w:color w:val="444444"/>
          <w:sz w:val="44"/>
          <w:szCs w:val="44"/>
          <w:lang w:eastAsia="en-IN" w:bidi="ar-SA"/>
        </w:rPr>
        <w:t>);</w:t>
      </w:r>
    </w:p>
    <w:p w14:paraId="109139B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2E5F325D"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151BE551"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6A390B7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297AF46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30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30:2 ratio for CPR, 30 total</w:t>
      </w:r>
    </w:p>
    <w:p w14:paraId="6CFE26F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//restart count</w:t>
      </w:r>
    </w:p>
    <w:p w14:paraId="6D2AE4D8"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timeEnd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millis</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//capture end time for set</w:t>
      </w:r>
    </w:p>
    <w:p w14:paraId="219A150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Serial.println</w:t>
      </w:r>
      <w:proofErr w:type="spellEnd"/>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timeEnd</w:t>
      </w:r>
      <w:proofErr w:type="spellEnd"/>
      <w:r w:rsidRPr="00953B78">
        <w:rPr>
          <w:rFonts w:ascii="Consolas" w:eastAsia="Times New Roman" w:hAnsi="Consolas" w:cs="Courier New"/>
          <w:color w:val="95A5A6"/>
          <w:sz w:val="44"/>
          <w:szCs w:val="44"/>
          <w:lang w:eastAsia="en-IN" w:bidi="ar-SA"/>
        </w:rPr>
        <w:t>);</w:t>
      </w:r>
    </w:p>
    <w:p w14:paraId="2F24757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totalTime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timeEnd</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timeBegin</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1000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//convert Ms to seconds</w:t>
      </w:r>
    </w:p>
    <w:p w14:paraId="24BA651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"Total Time: "</w:t>
      </w:r>
      <w:r w:rsidRPr="00953B78">
        <w:rPr>
          <w:rFonts w:ascii="Consolas" w:eastAsia="Times New Roman" w:hAnsi="Consolas" w:cs="Courier New"/>
          <w:color w:val="444444"/>
          <w:sz w:val="44"/>
          <w:szCs w:val="44"/>
          <w:lang w:eastAsia="en-IN" w:bidi="ar-SA"/>
        </w:rPr>
        <w:t>);</w:t>
      </w:r>
    </w:p>
    <w:p w14:paraId="1DC4F28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println</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totalTime</w:t>
      </w:r>
      <w:proofErr w:type="spellEnd"/>
      <w:r w:rsidRPr="00953B78">
        <w:rPr>
          <w:rFonts w:ascii="Consolas" w:eastAsia="Times New Roman" w:hAnsi="Consolas" w:cs="Courier New"/>
          <w:color w:val="444444"/>
          <w:sz w:val="44"/>
          <w:szCs w:val="44"/>
          <w:lang w:eastAsia="en-IN" w:bidi="ar-SA"/>
        </w:rPr>
        <w:t>);</w:t>
      </w:r>
    </w:p>
    <w:p w14:paraId="279A0B3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bpmCount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 </w:t>
      </w:r>
      <w:r w:rsidRPr="00953B78">
        <w:rPr>
          <w:rFonts w:ascii="Consolas" w:eastAsia="Times New Roman" w:hAnsi="Consolas" w:cs="Courier New"/>
          <w:color w:val="434F54"/>
          <w:sz w:val="44"/>
          <w:szCs w:val="44"/>
          <w:lang w:eastAsia="en-IN" w:bidi="ar-SA"/>
        </w:rPr>
        <w:t>30.0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totalTime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bpmCount</w:t>
      </w:r>
      <w:proofErr w:type="spellEnd"/>
      <w:r w:rsidRPr="00953B78">
        <w:rPr>
          <w:rFonts w:ascii="Consolas" w:eastAsia="Times New Roman" w:hAnsi="Consolas" w:cs="Courier New"/>
          <w:color w:val="95A5A6"/>
          <w:sz w:val="44"/>
          <w:szCs w:val="44"/>
          <w:lang w:eastAsia="en-IN" w:bidi="ar-SA"/>
        </w:rPr>
        <w:t xml:space="preserve"> = float</w:t>
      </w:r>
    </w:p>
    <w:p w14:paraId="5BAC86A8"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"BPM Count: "</w:t>
      </w:r>
      <w:r w:rsidRPr="00953B78">
        <w:rPr>
          <w:rFonts w:ascii="Consolas" w:eastAsia="Times New Roman" w:hAnsi="Consolas" w:cs="Courier New"/>
          <w:color w:val="444444"/>
          <w:sz w:val="44"/>
          <w:szCs w:val="44"/>
          <w:lang w:eastAsia="en-IN" w:bidi="ar-SA"/>
        </w:rPr>
        <w:t>);</w:t>
      </w:r>
    </w:p>
    <w:p w14:paraId="04B6C0CA"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println</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bpmCount</w:t>
      </w:r>
      <w:proofErr w:type="spellEnd"/>
      <w:r w:rsidRPr="00953B78">
        <w:rPr>
          <w:rFonts w:ascii="Consolas" w:eastAsia="Times New Roman" w:hAnsi="Consolas" w:cs="Courier New"/>
          <w:color w:val="444444"/>
          <w:sz w:val="44"/>
          <w:szCs w:val="44"/>
          <w:lang w:eastAsia="en-IN" w:bidi="ar-SA"/>
        </w:rPr>
        <w:t>);</w:t>
      </w:r>
    </w:p>
    <w:p w14:paraId="720EAC1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BPM</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bpmCount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60.0</w:t>
      </w:r>
      <w:r w:rsidRPr="00953B78">
        <w:rPr>
          <w:rFonts w:ascii="Consolas" w:eastAsia="Times New Roman" w:hAnsi="Consolas" w:cs="Courier New"/>
          <w:color w:val="444444"/>
          <w:sz w:val="44"/>
          <w:szCs w:val="44"/>
          <w:lang w:eastAsia="en-IN" w:bidi="ar-SA"/>
        </w:rPr>
        <w:t>);</w:t>
      </w:r>
    </w:p>
    <w:p w14:paraId="37EDF79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"Total time in sec: "</w:t>
      </w:r>
      <w:r w:rsidRPr="00953B78">
        <w:rPr>
          <w:rFonts w:ascii="Consolas" w:eastAsia="Times New Roman" w:hAnsi="Consolas" w:cs="Courier New"/>
          <w:color w:val="444444"/>
          <w:sz w:val="44"/>
          <w:szCs w:val="44"/>
          <w:lang w:eastAsia="en-IN" w:bidi="ar-SA"/>
        </w:rPr>
        <w:t>);</w:t>
      </w:r>
    </w:p>
    <w:p w14:paraId="3F3FCC3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println</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totalTime</w:t>
      </w:r>
      <w:proofErr w:type="spellEnd"/>
      <w:r w:rsidRPr="00953B78">
        <w:rPr>
          <w:rFonts w:ascii="Consolas" w:eastAsia="Times New Roman" w:hAnsi="Consolas" w:cs="Courier New"/>
          <w:color w:val="444444"/>
          <w:sz w:val="44"/>
          <w:szCs w:val="44"/>
          <w:lang w:eastAsia="en-IN" w:bidi="ar-SA"/>
        </w:rPr>
        <w:t>);</w:t>
      </w:r>
    </w:p>
    <w:p w14:paraId="0D89756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home</w:t>
      </w:r>
      <w:proofErr w:type="spellEnd"/>
      <w:r w:rsidRPr="00953B78">
        <w:rPr>
          <w:rFonts w:ascii="Consolas" w:eastAsia="Times New Roman" w:hAnsi="Consolas" w:cs="Courier New"/>
          <w:color w:val="444444"/>
          <w:sz w:val="44"/>
          <w:szCs w:val="44"/>
          <w:lang w:eastAsia="en-IN" w:bidi="ar-SA"/>
        </w:rPr>
        <w:t>();</w:t>
      </w:r>
    </w:p>
    <w:p w14:paraId="6D6AB99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"Rate (BPM): "</w:t>
      </w:r>
      <w:r w:rsidRPr="00953B78">
        <w:rPr>
          <w:rFonts w:ascii="Consolas" w:eastAsia="Times New Roman" w:hAnsi="Consolas" w:cs="Courier New"/>
          <w:color w:val="444444"/>
          <w:sz w:val="44"/>
          <w:szCs w:val="44"/>
          <w:lang w:eastAsia="en-IN" w:bidi="ar-SA"/>
        </w:rPr>
        <w:t>);</w:t>
      </w:r>
    </w:p>
    <w:p w14:paraId="325E3A95"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12</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p>
    <w:p w14:paraId="63FA3B78"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BPM</w:t>
      </w:r>
      <w:r w:rsidRPr="00953B78">
        <w:rPr>
          <w:rFonts w:ascii="Consolas" w:eastAsia="Times New Roman" w:hAnsi="Consolas" w:cs="Courier New"/>
          <w:color w:val="444444"/>
          <w:sz w:val="44"/>
          <w:szCs w:val="44"/>
          <w:lang w:eastAsia="en-IN" w:bidi="ar-SA"/>
        </w:rPr>
        <w:t>);</w:t>
      </w:r>
    </w:p>
    <w:p w14:paraId="11C8668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"BPM is: "</w:t>
      </w:r>
      <w:r w:rsidRPr="00953B78">
        <w:rPr>
          <w:rFonts w:ascii="Consolas" w:eastAsia="Times New Roman" w:hAnsi="Consolas" w:cs="Courier New"/>
          <w:color w:val="444444"/>
          <w:sz w:val="44"/>
          <w:szCs w:val="44"/>
          <w:lang w:eastAsia="en-IN" w:bidi="ar-SA"/>
        </w:rPr>
        <w:t>);</w:t>
      </w:r>
    </w:p>
    <w:p w14:paraId="50120D2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println</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BPM</w:t>
      </w:r>
      <w:r w:rsidRPr="00953B78">
        <w:rPr>
          <w:rFonts w:ascii="Consolas" w:eastAsia="Times New Roman" w:hAnsi="Consolas" w:cs="Courier New"/>
          <w:color w:val="444444"/>
          <w:sz w:val="44"/>
          <w:szCs w:val="44"/>
          <w:lang w:eastAsia="en-IN" w:bidi="ar-SA"/>
        </w:rPr>
        <w:t>);</w:t>
      </w:r>
    </w:p>
    <w:p w14:paraId="5F8F6F4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w:t>
      </w:r>
      <w:r w:rsidRPr="00953B78">
        <w:rPr>
          <w:rFonts w:ascii="Consolas" w:eastAsia="Times New Roman" w:hAnsi="Consolas" w:cs="Courier New"/>
          <w:color w:val="444444"/>
          <w:sz w:val="44"/>
          <w:szCs w:val="44"/>
          <w:lang w:eastAsia="en-IN" w:bidi="ar-SA"/>
        </w:rPr>
        <w:t>);</w:t>
      </w:r>
    </w:p>
    <w:p w14:paraId="1CACD608"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"Total Time: "</w:t>
      </w:r>
      <w:r w:rsidRPr="00953B78">
        <w:rPr>
          <w:rFonts w:ascii="Consolas" w:eastAsia="Times New Roman" w:hAnsi="Consolas" w:cs="Courier New"/>
          <w:color w:val="444444"/>
          <w:sz w:val="44"/>
          <w:szCs w:val="44"/>
          <w:lang w:eastAsia="en-IN" w:bidi="ar-SA"/>
        </w:rPr>
        <w:t>);</w:t>
      </w:r>
    </w:p>
    <w:p w14:paraId="2D9B9F3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12</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w:t>
      </w:r>
      <w:r w:rsidRPr="00953B78">
        <w:rPr>
          <w:rFonts w:ascii="Consolas" w:eastAsia="Times New Roman" w:hAnsi="Consolas" w:cs="Courier New"/>
          <w:color w:val="444444"/>
          <w:sz w:val="44"/>
          <w:szCs w:val="44"/>
          <w:lang w:eastAsia="en-IN" w:bidi="ar-SA"/>
        </w:rPr>
        <w:t>);</w:t>
      </w:r>
    </w:p>
    <w:p w14:paraId="4637BE3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totalTime</w:t>
      </w:r>
      <w:proofErr w:type="spellEnd"/>
      <w:r w:rsidRPr="00953B78">
        <w:rPr>
          <w:rFonts w:ascii="Consolas" w:eastAsia="Times New Roman" w:hAnsi="Consolas" w:cs="Courier New"/>
          <w:color w:val="444444"/>
          <w:sz w:val="44"/>
          <w:szCs w:val="44"/>
          <w:lang w:eastAsia="en-IN" w:bidi="ar-SA"/>
        </w:rPr>
        <w:t>);</w:t>
      </w:r>
    </w:p>
    <w:p w14:paraId="63886D5D"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cprCycle</w:t>
      </w:r>
      <w:proofErr w:type="spellEnd"/>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w:t>
      </w:r>
    </w:p>
    <w:p w14:paraId="03D86387"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"CPR Cycle #: "</w:t>
      </w:r>
      <w:r w:rsidRPr="00953B78">
        <w:rPr>
          <w:rFonts w:ascii="Consolas" w:eastAsia="Times New Roman" w:hAnsi="Consolas" w:cs="Courier New"/>
          <w:color w:val="444444"/>
          <w:sz w:val="44"/>
          <w:szCs w:val="44"/>
          <w:lang w:eastAsia="en-IN" w:bidi="ar-SA"/>
        </w:rPr>
        <w:t>);</w:t>
      </w:r>
    </w:p>
    <w:p w14:paraId="1F6EE43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Serial</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println</w:t>
      </w:r>
      <w:proofErr w:type="spellEnd"/>
      <w:r w:rsidRPr="00953B78">
        <w:rPr>
          <w:rFonts w:ascii="Consolas" w:eastAsia="Times New Roman" w:hAnsi="Consolas" w:cs="Courier New"/>
          <w:color w:val="444444"/>
          <w:sz w:val="44"/>
          <w:szCs w:val="44"/>
          <w:lang w:eastAsia="en-IN" w:bidi="ar-SA"/>
        </w:rPr>
        <w:t>(</w:t>
      </w:r>
      <w:proofErr w:type="spellStart"/>
      <w:r w:rsidRPr="00953B78">
        <w:rPr>
          <w:rFonts w:ascii="Consolas" w:eastAsia="Times New Roman" w:hAnsi="Consolas" w:cs="Courier New"/>
          <w:color w:val="434F54"/>
          <w:sz w:val="44"/>
          <w:szCs w:val="44"/>
          <w:lang w:eastAsia="en-IN" w:bidi="ar-SA"/>
        </w:rPr>
        <w:t>cprCycle</w:t>
      </w:r>
      <w:proofErr w:type="spellEnd"/>
      <w:r w:rsidRPr="00953B78">
        <w:rPr>
          <w:rFonts w:ascii="Consolas" w:eastAsia="Times New Roman" w:hAnsi="Consolas" w:cs="Courier New"/>
          <w:color w:val="444444"/>
          <w:sz w:val="44"/>
          <w:szCs w:val="44"/>
          <w:lang w:eastAsia="en-IN" w:bidi="ar-SA"/>
        </w:rPr>
        <w:t>);</w:t>
      </w:r>
    </w:p>
    <w:p w14:paraId="7C37132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cprCycle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5</w:t>
      </w:r>
      <w:r w:rsidRPr="00953B78">
        <w:rPr>
          <w:rFonts w:ascii="Consolas" w:eastAsia="Times New Roman" w:hAnsi="Consolas" w:cs="Courier New"/>
          <w:color w:val="444444"/>
          <w:sz w:val="44"/>
          <w:szCs w:val="44"/>
          <w:lang w:eastAsia="en-IN" w:bidi="ar-SA"/>
        </w:rPr>
        <w:t>){</w:t>
      </w:r>
    </w:p>
    <w:p w14:paraId="67E7EB28"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cprCycle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p>
    <w:p w14:paraId="47354BC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62A7E601"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5E2FABB9"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65DBBF9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3A5290A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&gt;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5</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&amp;&amp;</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&lt;=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30</w:t>
      </w:r>
      <w:r w:rsidRPr="00953B78">
        <w:rPr>
          <w:rFonts w:ascii="Consolas" w:eastAsia="Times New Roman" w:hAnsi="Consolas" w:cs="Courier New"/>
          <w:color w:val="444444"/>
          <w:sz w:val="44"/>
          <w:szCs w:val="44"/>
          <w:lang w:eastAsia="en-IN" w:bidi="ar-SA"/>
        </w:rPr>
        <w:t>) {</w:t>
      </w:r>
    </w:p>
    <w:p w14:paraId="0C83128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float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rateTime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D35400"/>
          <w:sz w:val="44"/>
          <w:szCs w:val="44"/>
          <w:lang w:eastAsia="en-IN" w:bidi="ar-SA"/>
        </w:rPr>
        <w:t>millis</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timeBegin</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1000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xml:space="preserve">//changed </w:t>
      </w:r>
      <w:proofErr w:type="spellStart"/>
      <w:r w:rsidRPr="00953B78">
        <w:rPr>
          <w:rFonts w:ascii="Consolas" w:eastAsia="Times New Roman" w:hAnsi="Consolas" w:cs="Courier New"/>
          <w:color w:val="95A5A6"/>
          <w:sz w:val="44"/>
          <w:szCs w:val="44"/>
          <w:lang w:eastAsia="en-IN" w:bidi="ar-SA"/>
        </w:rPr>
        <w:t>int</w:t>
      </w:r>
      <w:proofErr w:type="spellEnd"/>
      <w:r w:rsidRPr="00953B78">
        <w:rPr>
          <w:rFonts w:ascii="Consolas" w:eastAsia="Times New Roman" w:hAnsi="Consolas" w:cs="Courier New"/>
          <w:color w:val="95A5A6"/>
          <w:sz w:val="44"/>
          <w:szCs w:val="44"/>
          <w:lang w:eastAsia="en-IN" w:bidi="ar-SA"/>
        </w:rPr>
        <w:t xml:space="preserve"> </w:t>
      </w:r>
      <w:proofErr w:type="spellStart"/>
      <w:r w:rsidRPr="00953B78">
        <w:rPr>
          <w:rFonts w:ascii="Consolas" w:eastAsia="Times New Roman" w:hAnsi="Consolas" w:cs="Courier New"/>
          <w:color w:val="95A5A6"/>
          <w:sz w:val="44"/>
          <w:szCs w:val="44"/>
          <w:lang w:eastAsia="en-IN" w:bidi="ar-SA"/>
        </w:rPr>
        <w:t>rateTime</w:t>
      </w:r>
      <w:proofErr w:type="spellEnd"/>
      <w:r w:rsidRPr="00953B78">
        <w:rPr>
          <w:rFonts w:ascii="Consolas" w:eastAsia="Times New Roman" w:hAnsi="Consolas" w:cs="Courier New"/>
          <w:color w:val="95A5A6"/>
          <w:sz w:val="44"/>
          <w:szCs w:val="44"/>
          <w:lang w:eastAsia="en-IN" w:bidi="ar-SA"/>
        </w:rPr>
        <w:t xml:space="preserve"> to unsigned long</w:t>
      </w:r>
    </w:p>
    <w:p w14:paraId="1B69CA8A"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Serial.println</w:t>
      </w:r>
      <w:proofErr w:type="spellEnd"/>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rateTime</w:t>
      </w:r>
      <w:proofErr w:type="spellEnd"/>
      <w:r w:rsidRPr="00953B78">
        <w:rPr>
          <w:rFonts w:ascii="Consolas" w:eastAsia="Times New Roman" w:hAnsi="Consolas" w:cs="Courier New"/>
          <w:color w:val="95A5A6"/>
          <w:sz w:val="44"/>
          <w:szCs w:val="44"/>
          <w:lang w:eastAsia="en-IN" w:bidi="ar-SA"/>
        </w:rPr>
        <w:t>);</w:t>
      </w:r>
    </w:p>
    <w:p w14:paraId="448BC448"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int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rate</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cprCount</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rateTime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60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//changed int to unsigned int</w:t>
      </w:r>
    </w:p>
    <w:p w14:paraId="40F5E82E"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Serial.print</w:t>
      </w:r>
      <w:proofErr w:type="spellEnd"/>
      <w:r w:rsidRPr="00953B78">
        <w:rPr>
          <w:rFonts w:ascii="Consolas" w:eastAsia="Times New Roman" w:hAnsi="Consolas" w:cs="Courier New"/>
          <w:color w:val="95A5A6"/>
          <w:sz w:val="44"/>
          <w:szCs w:val="44"/>
          <w:lang w:eastAsia="en-IN" w:bidi="ar-SA"/>
        </w:rPr>
        <w:t>("BPM is: ");</w:t>
      </w:r>
    </w:p>
    <w:p w14:paraId="34D9076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w:t>
      </w:r>
      <w:proofErr w:type="spellStart"/>
      <w:r w:rsidRPr="00953B78">
        <w:rPr>
          <w:rFonts w:ascii="Consolas" w:eastAsia="Times New Roman" w:hAnsi="Consolas" w:cs="Courier New"/>
          <w:color w:val="95A5A6"/>
          <w:sz w:val="44"/>
          <w:szCs w:val="44"/>
          <w:lang w:eastAsia="en-IN" w:bidi="ar-SA"/>
        </w:rPr>
        <w:t>Serial.println</w:t>
      </w:r>
      <w:proofErr w:type="spellEnd"/>
      <w:r w:rsidRPr="00953B78">
        <w:rPr>
          <w:rFonts w:ascii="Consolas" w:eastAsia="Times New Roman" w:hAnsi="Consolas" w:cs="Courier New"/>
          <w:color w:val="95A5A6"/>
          <w:sz w:val="44"/>
          <w:szCs w:val="44"/>
          <w:lang w:eastAsia="en-IN" w:bidi="ar-SA"/>
        </w:rPr>
        <w:t>(rate);</w:t>
      </w:r>
    </w:p>
    <w:p w14:paraId="04FCBF7A"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6F4A5760"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if</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rate</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&gt;=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100</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&amp;&amp;</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rate</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&lt;=</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120</w:t>
      </w:r>
      <w:r w:rsidRPr="00953B78">
        <w:rPr>
          <w:rFonts w:ascii="Consolas" w:eastAsia="Times New Roman" w:hAnsi="Consolas" w:cs="Courier New"/>
          <w:color w:val="444444"/>
          <w:sz w:val="44"/>
          <w:szCs w:val="44"/>
          <w:lang w:eastAsia="en-IN" w:bidi="ar-SA"/>
        </w:rPr>
        <w:t xml:space="preserve"> ){ </w:t>
      </w:r>
      <w:r w:rsidRPr="00953B78">
        <w:rPr>
          <w:rFonts w:ascii="Consolas" w:eastAsia="Times New Roman" w:hAnsi="Consolas" w:cs="Courier New"/>
          <w:color w:val="95A5A6"/>
          <w:sz w:val="44"/>
          <w:szCs w:val="44"/>
          <w:lang w:eastAsia="en-IN" w:bidi="ar-SA"/>
        </w:rPr>
        <w:t>//AHA guidelines 100-120 CPM</w:t>
      </w:r>
    </w:p>
    <w:p w14:paraId="1206F69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12</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p>
    <w:p w14:paraId="302EA3F2"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"Good"</w:t>
      </w:r>
      <w:r w:rsidRPr="00953B78">
        <w:rPr>
          <w:rFonts w:ascii="Consolas" w:eastAsia="Times New Roman" w:hAnsi="Consolas" w:cs="Courier New"/>
          <w:color w:val="444444"/>
          <w:sz w:val="44"/>
          <w:szCs w:val="44"/>
          <w:lang w:eastAsia="en-IN" w:bidi="ar-SA"/>
        </w:rPr>
        <w:t>);</w:t>
      </w:r>
    </w:p>
    <w:p w14:paraId="0854516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25C2E79B"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728E00"/>
          <w:sz w:val="44"/>
          <w:szCs w:val="44"/>
          <w:lang w:eastAsia="en-IN" w:bidi="ar-SA"/>
        </w:rPr>
        <w:t>else</w:t>
      </w:r>
      <w:r w:rsidRPr="00953B78">
        <w:rPr>
          <w:rFonts w:ascii="Consolas" w:eastAsia="Times New Roman" w:hAnsi="Consolas" w:cs="Courier New"/>
          <w:color w:val="444444"/>
          <w:sz w:val="44"/>
          <w:szCs w:val="44"/>
          <w:lang w:eastAsia="en-IN" w:bidi="ar-SA"/>
        </w:rPr>
        <w:t xml:space="preserve"> {</w:t>
      </w:r>
    </w:p>
    <w:p w14:paraId="413BF85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setCursor</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12</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0</w:t>
      </w:r>
      <w:r w:rsidRPr="00953B78">
        <w:rPr>
          <w:rFonts w:ascii="Consolas" w:eastAsia="Times New Roman" w:hAnsi="Consolas" w:cs="Courier New"/>
          <w:color w:val="444444"/>
          <w:sz w:val="44"/>
          <w:szCs w:val="44"/>
          <w:lang w:eastAsia="en-IN" w:bidi="ar-SA"/>
        </w:rPr>
        <w:t>);</w:t>
      </w:r>
    </w:p>
    <w:p w14:paraId="34B2923F"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lcd</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D35400"/>
          <w:sz w:val="44"/>
          <w:szCs w:val="44"/>
          <w:lang w:eastAsia="en-IN" w:bidi="ar-SA"/>
        </w:rPr>
        <w:t>print</w:t>
      </w:r>
      <w:proofErr w:type="spellEnd"/>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7F8C8D"/>
          <w:sz w:val="44"/>
          <w:szCs w:val="44"/>
          <w:lang w:eastAsia="en-IN" w:bidi="ar-SA"/>
        </w:rPr>
        <w:t>"----"</w:t>
      </w:r>
      <w:r w:rsidRPr="00953B78">
        <w:rPr>
          <w:rFonts w:ascii="Consolas" w:eastAsia="Times New Roman" w:hAnsi="Consolas" w:cs="Courier New"/>
          <w:color w:val="444444"/>
          <w:sz w:val="44"/>
          <w:szCs w:val="44"/>
          <w:lang w:eastAsia="en-IN" w:bidi="ar-SA"/>
        </w:rPr>
        <w:t>);</w:t>
      </w:r>
    </w:p>
    <w:p w14:paraId="41A14BA9"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63E064E4"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328B5825"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p>
    <w:p w14:paraId="26C14AB3"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
    <w:p w14:paraId="605B84E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 Delay</w:t>
      </w:r>
    </w:p>
    <w:p w14:paraId="32065D86"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D35400"/>
          <w:sz w:val="44"/>
          <w:szCs w:val="44"/>
          <w:lang w:eastAsia="en-IN" w:bidi="ar-SA"/>
        </w:rPr>
        <w:t>delay</w:t>
      </w:r>
      <w:r w:rsidRPr="00953B78">
        <w:rPr>
          <w:rFonts w:ascii="Consolas" w:eastAsia="Times New Roman" w:hAnsi="Consolas" w:cs="Courier New"/>
          <w:color w:val="444444"/>
          <w:sz w:val="44"/>
          <w:szCs w:val="44"/>
          <w:lang w:eastAsia="en-IN" w:bidi="ar-SA"/>
        </w:rPr>
        <w:t>(</w:t>
      </w:r>
      <w:r w:rsidRPr="00953B78">
        <w:rPr>
          <w:rFonts w:ascii="Consolas" w:eastAsia="Times New Roman" w:hAnsi="Consolas" w:cs="Courier New"/>
          <w:color w:val="434F54"/>
          <w:sz w:val="44"/>
          <w:szCs w:val="44"/>
          <w:lang w:eastAsia="en-IN" w:bidi="ar-SA"/>
        </w:rPr>
        <w:t>25</w:t>
      </w:r>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95A5A6"/>
          <w:sz w:val="44"/>
          <w:szCs w:val="44"/>
          <w:lang w:eastAsia="en-IN" w:bidi="ar-SA"/>
        </w:rPr>
        <w:t>//changed from 50</w:t>
      </w:r>
    </w:p>
    <w:p w14:paraId="393E9BB9" w14:textId="77777777" w:rsidR="00953B78" w:rsidRPr="00953B78"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lastButtonState</w:t>
      </w:r>
      <w:proofErr w:type="spellEnd"/>
      <w:r w:rsidRPr="00953B78">
        <w:rPr>
          <w:rFonts w:ascii="Consolas" w:eastAsia="Times New Roman" w:hAnsi="Consolas" w:cs="Courier New"/>
          <w:color w:val="444444"/>
          <w:sz w:val="44"/>
          <w:szCs w:val="44"/>
          <w:lang w:eastAsia="en-IN" w:bidi="ar-SA"/>
        </w:rPr>
        <w:t xml:space="preserve"> </w:t>
      </w:r>
      <w:r w:rsidRPr="00953B78">
        <w:rPr>
          <w:rFonts w:ascii="Consolas" w:eastAsia="Times New Roman" w:hAnsi="Consolas" w:cs="Courier New"/>
          <w:color w:val="434F54"/>
          <w:sz w:val="44"/>
          <w:szCs w:val="44"/>
          <w:lang w:eastAsia="en-IN" w:bidi="ar-SA"/>
        </w:rPr>
        <w:t>=</w:t>
      </w:r>
      <w:r w:rsidRPr="00953B78">
        <w:rPr>
          <w:rFonts w:ascii="Consolas" w:eastAsia="Times New Roman" w:hAnsi="Consolas" w:cs="Courier New"/>
          <w:color w:val="444444"/>
          <w:sz w:val="44"/>
          <w:szCs w:val="44"/>
          <w:lang w:eastAsia="en-IN" w:bidi="ar-SA"/>
        </w:rPr>
        <w:t xml:space="preserve"> </w:t>
      </w:r>
      <w:proofErr w:type="spellStart"/>
      <w:r w:rsidRPr="00953B78">
        <w:rPr>
          <w:rFonts w:ascii="Consolas" w:eastAsia="Times New Roman" w:hAnsi="Consolas" w:cs="Courier New"/>
          <w:color w:val="434F54"/>
          <w:sz w:val="44"/>
          <w:szCs w:val="44"/>
          <w:lang w:eastAsia="en-IN" w:bidi="ar-SA"/>
        </w:rPr>
        <w:t>buttonState</w:t>
      </w:r>
      <w:proofErr w:type="spellEnd"/>
      <w:r w:rsidRPr="00953B78">
        <w:rPr>
          <w:rFonts w:ascii="Consolas" w:eastAsia="Times New Roman" w:hAnsi="Consolas" w:cs="Courier New"/>
          <w:color w:val="444444"/>
          <w:sz w:val="44"/>
          <w:szCs w:val="44"/>
          <w:lang w:eastAsia="en-IN" w:bidi="ar-SA"/>
        </w:rPr>
        <w:t>;</w:t>
      </w:r>
    </w:p>
    <w:p w14:paraId="31E8CAF8" w14:textId="1C8AD2D4" w:rsidR="00BC528B" w:rsidRDefault="00953B78" w:rsidP="0095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44"/>
          <w:szCs w:val="44"/>
          <w:lang w:eastAsia="en-IN" w:bidi="ar-SA"/>
        </w:rPr>
      </w:pPr>
      <w:r w:rsidRPr="00953B78">
        <w:rPr>
          <w:rFonts w:ascii="Consolas" w:eastAsia="Times New Roman" w:hAnsi="Consolas" w:cs="Courier New"/>
          <w:color w:val="444444"/>
          <w:sz w:val="44"/>
          <w:szCs w:val="44"/>
          <w:lang w:eastAsia="en-IN" w:bidi="ar-SA"/>
        </w:rPr>
        <w:t>}</w:t>
      </w:r>
    </w:p>
    <w:p w14:paraId="14C6DFF1" w14:textId="77777777" w:rsidR="00BC528B" w:rsidRDefault="00BC528B">
      <w:pPr>
        <w:rPr>
          <w:rFonts w:ascii="Consolas" w:eastAsia="Times New Roman" w:hAnsi="Consolas" w:cs="Courier New"/>
          <w:color w:val="444444"/>
          <w:sz w:val="44"/>
          <w:szCs w:val="44"/>
          <w:lang w:eastAsia="en-IN" w:bidi="ar-SA"/>
        </w:rPr>
      </w:pPr>
      <w:r>
        <w:rPr>
          <w:rFonts w:ascii="Consolas" w:eastAsia="Times New Roman" w:hAnsi="Consolas" w:cs="Courier New"/>
          <w:color w:val="444444"/>
          <w:sz w:val="44"/>
          <w:szCs w:val="44"/>
          <w:lang w:eastAsia="en-IN" w:bidi="ar-SA"/>
        </w:rPr>
        <w:br w:type="page"/>
      </w:r>
    </w:p>
    <w:p w14:paraId="2B3B49CC" w14:textId="6C52B800" w:rsidR="00953B78" w:rsidRDefault="00D21793" w:rsidP="00D21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b/>
          <w:bCs/>
          <w:color w:val="444444"/>
          <w:sz w:val="144"/>
          <w:szCs w:val="144"/>
          <w:u w:val="single"/>
          <w:lang w:eastAsia="en-IN" w:bidi="ar-SA"/>
        </w:rPr>
      </w:pPr>
      <w:r w:rsidRPr="00D21793">
        <w:rPr>
          <w:rFonts w:ascii="Consolas" w:eastAsia="Times New Roman" w:hAnsi="Consolas" w:cs="Courier New"/>
          <w:b/>
          <w:bCs/>
          <w:color w:val="444444"/>
          <w:sz w:val="144"/>
          <w:szCs w:val="144"/>
          <w:u w:val="single"/>
          <w:lang w:eastAsia="en-IN" w:bidi="ar-SA"/>
        </w:rPr>
        <w:t>Flowchart of all work done</w:t>
      </w:r>
    </w:p>
    <w:p w14:paraId="3C69D31C" w14:textId="77777777" w:rsidR="00D21793" w:rsidRPr="00953B78" w:rsidRDefault="00D21793" w:rsidP="00D21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b/>
          <w:bCs/>
          <w:color w:val="444444"/>
          <w:sz w:val="144"/>
          <w:szCs w:val="144"/>
          <w:u w:val="single"/>
          <w:lang w:eastAsia="en-IN" w:bidi="ar-SA"/>
        </w:rPr>
      </w:pPr>
    </w:p>
    <w:p w14:paraId="0399EF65" w14:textId="6DD3E910" w:rsidR="00953B78" w:rsidRDefault="00D21793" w:rsidP="00953B78">
      <w:pPr>
        <w:rPr>
          <w:b/>
          <w:bCs/>
          <w:sz w:val="44"/>
          <w:szCs w:val="44"/>
          <w:u w:val="single"/>
        </w:rPr>
      </w:pPr>
      <w:r>
        <w:rPr>
          <w:noProof/>
        </w:rPr>
        <w:drawing>
          <wp:inline distT="0" distB="0" distL="0" distR="0" wp14:anchorId="3A8D6127" wp14:editId="5CD4E14B">
            <wp:extent cx="5123815" cy="886333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3815" cy="8863330"/>
                    </a:xfrm>
                    <a:prstGeom prst="rect">
                      <a:avLst/>
                    </a:prstGeom>
                  </pic:spPr>
                </pic:pic>
              </a:graphicData>
            </a:graphic>
          </wp:inline>
        </w:drawing>
      </w:r>
    </w:p>
    <w:p w14:paraId="75A0FD73" w14:textId="0F288E27" w:rsidR="00D21793" w:rsidRDefault="00817C54" w:rsidP="00817C54">
      <w:pPr>
        <w:jc w:val="center"/>
        <w:rPr>
          <w:b/>
          <w:bCs/>
          <w:sz w:val="144"/>
          <w:szCs w:val="144"/>
          <w:u w:val="single"/>
        </w:rPr>
      </w:pPr>
      <w:r>
        <w:rPr>
          <w:b/>
          <w:bCs/>
          <w:sz w:val="144"/>
          <w:szCs w:val="144"/>
          <w:u w:val="single"/>
        </w:rPr>
        <w:t>Calculations</w:t>
      </w:r>
    </w:p>
    <w:p w14:paraId="6671EC10" w14:textId="77777777" w:rsidR="00817C54" w:rsidRPr="00817C54" w:rsidRDefault="00817C54" w:rsidP="00817C54">
      <w:pPr>
        <w:jc w:val="center"/>
        <w:rPr>
          <w:sz w:val="36"/>
          <w:szCs w:val="36"/>
        </w:rPr>
      </w:pPr>
      <w:r w:rsidRPr="00817C54">
        <w:rPr>
          <w:sz w:val="36"/>
          <w:szCs w:val="36"/>
        </w:rPr>
        <w:t xml:space="preserve">The number of times a person’s heart beats per minute is called the heart rate. The unit of heart rate is bpm i.e. beats per minute. A normal person’s heart beats in the range of 60 to 100 bpm. But according to the AHA guidelines the heart beat should range from 100-120 bpm. The maximum heart rate of individuals depends upon their age. </w:t>
      </w:r>
    </w:p>
    <w:p w14:paraId="1E578B4F" w14:textId="77777777" w:rsidR="00817C54" w:rsidRDefault="00817C54" w:rsidP="00817C54">
      <w:pPr>
        <w:jc w:val="center"/>
        <w:rPr>
          <w:sz w:val="36"/>
          <w:szCs w:val="36"/>
        </w:rPr>
      </w:pPr>
      <w:r w:rsidRPr="00817C54">
        <w:rPr>
          <w:sz w:val="36"/>
          <w:szCs w:val="36"/>
        </w:rPr>
        <w:t xml:space="preserve">The equation (1) shows how heart rate is calculated. </w:t>
      </w:r>
      <w:r w:rsidRPr="00817C54">
        <w:rPr>
          <w:rFonts w:ascii="Cambria Math" w:hAnsi="Cambria Math" w:cs="Cambria Math"/>
          <w:sz w:val="36"/>
          <w:szCs w:val="36"/>
        </w:rPr>
        <w:t>𝐻𝑒𝑎𝑟𝑡𝑟𝑎𝑡𝑒</w:t>
      </w:r>
      <w:r w:rsidRPr="00817C54">
        <w:rPr>
          <w:sz w:val="36"/>
          <w:szCs w:val="36"/>
        </w:rPr>
        <w:t xml:space="preserve"> = </w:t>
      </w:r>
      <w:r w:rsidRPr="00817C54">
        <w:rPr>
          <w:rFonts w:ascii="Cambria Math" w:hAnsi="Cambria Math" w:cs="Cambria Math"/>
          <w:sz w:val="36"/>
          <w:szCs w:val="36"/>
        </w:rPr>
        <w:t>𝐶𝑃𝑅𝑐𝑜𝑢𝑛𝑡</w:t>
      </w:r>
      <w:r w:rsidRPr="00817C54">
        <w:rPr>
          <w:sz w:val="36"/>
          <w:szCs w:val="36"/>
        </w:rPr>
        <w:t xml:space="preserve"> </w:t>
      </w:r>
      <w:r w:rsidRPr="00817C54">
        <w:rPr>
          <w:rFonts w:ascii="Cambria Math" w:hAnsi="Cambria Math" w:cs="Cambria Math"/>
          <w:sz w:val="36"/>
          <w:szCs w:val="36"/>
        </w:rPr>
        <w:t>𝑇𝑖𝑚𝑒𝑟𝑎𝑡𝑒</w:t>
      </w:r>
      <w:r w:rsidRPr="00817C54">
        <w:rPr>
          <w:sz w:val="36"/>
          <w:szCs w:val="36"/>
        </w:rPr>
        <w:t xml:space="preserve"> × 60 (1) The time rate is measured as the difference between the first and the last chest compression performed. The time rate in AtMega328P is measured in milliseconds. </w:t>
      </w:r>
    </w:p>
    <w:p w14:paraId="561BF4C6" w14:textId="2BA970C2" w:rsidR="00817C54" w:rsidRPr="00817C54" w:rsidRDefault="00817C54" w:rsidP="00817C54">
      <w:pPr>
        <w:jc w:val="center"/>
        <w:rPr>
          <w:sz w:val="36"/>
          <w:szCs w:val="36"/>
        </w:rPr>
      </w:pPr>
      <w:r w:rsidRPr="00817C54">
        <w:rPr>
          <w:sz w:val="36"/>
          <w:szCs w:val="36"/>
        </w:rPr>
        <w:t xml:space="preserve">Equation (2) gives the time rate of the CPR in seconds. </w:t>
      </w:r>
      <w:r w:rsidRPr="00817C54">
        <w:rPr>
          <w:rFonts w:ascii="Cambria Math" w:hAnsi="Cambria Math" w:cs="Cambria Math"/>
          <w:sz w:val="36"/>
          <w:szCs w:val="36"/>
        </w:rPr>
        <w:t>𝑇𝑖𝑚𝑒𝑟𝑎𝑡𝑒</w:t>
      </w:r>
      <w:r w:rsidRPr="00817C54">
        <w:rPr>
          <w:sz w:val="36"/>
          <w:szCs w:val="36"/>
        </w:rPr>
        <w:t xml:space="preserve"> = </w:t>
      </w:r>
      <w:r w:rsidRPr="00817C54">
        <w:rPr>
          <w:rFonts w:ascii="Cambria Math" w:hAnsi="Cambria Math" w:cs="Cambria Math"/>
          <w:sz w:val="36"/>
          <w:szCs w:val="36"/>
        </w:rPr>
        <w:t>𝑇𝑖𝑚𝑒𝑜𝑓𝑙𝑎𝑠𝑡𝑐𝑜𝑚𝑝𝑟𝑒𝑠𝑠𝑖𝑜𝑛</w:t>
      </w:r>
      <w:r w:rsidRPr="00817C54">
        <w:rPr>
          <w:sz w:val="36"/>
          <w:szCs w:val="36"/>
        </w:rPr>
        <w:t xml:space="preserve"> </w:t>
      </w:r>
      <w:r w:rsidRPr="00817C54">
        <w:rPr>
          <w:rFonts w:ascii="Cambria Math" w:hAnsi="Cambria Math" w:cs="Cambria Math"/>
          <w:sz w:val="36"/>
          <w:szCs w:val="36"/>
        </w:rPr>
        <w:t>𝑇𝑖𝑚𝑒𝑜𝑓𝑓𝑖𝑟𝑠𝑡𝑐𝑜𝑚𝑝𝑟𝑒𝑠𝑠𝑖𝑜𝑛</w:t>
      </w:r>
      <w:r w:rsidRPr="00817C54">
        <w:rPr>
          <w:sz w:val="36"/>
          <w:szCs w:val="36"/>
        </w:rPr>
        <w:t xml:space="preserve"> × 1000 (</w:t>
      </w:r>
      <w:r w:rsidRPr="00817C54">
        <w:rPr>
          <w:rFonts w:ascii="Cambria Math" w:hAnsi="Cambria Math" w:cs="Cambria Math"/>
          <w:sz w:val="36"/>
          <w:szCs w:val="36"/>
        </w:rPr>
        <w:t>𝑖𝑛</w:t>
      </w:r>
      <w:r w:rsidRPr="00817C54">
        <w:rPr>
          <w:sz w:val="36"/>
          <w:szCs w:val="36"/>
        </w:rPr>
        <w:t xml:space="preserve"> </w:t>
      </w:r>
      <w:r w:rsidRPr="00817C54">
        <w:rPr>
          <w:rFonts w:ascii="Cambria Math" w:hAnsi="Cambria Math" w:cs="Cambria Math"/>
          <w:sz w:val="36"/>
          <w:szCs w:val="36"/>
        </w:rPr>
        <w:t>𝑠𝑒𝑐𝑜𝑛𝑑𝑠</w:t>
      </w:r>
      <w:r w:rsidRPr="00817C54">
        <w:rPr>
          <w:sz w:val="36"/>
          <w:szCs w:val="36"/>
        </w:rPr>
        <w:t xml:space="preserve">) BPM count is the ratio of chest compressions to time rate. It is another parameter found out after a cycle of chest compressions conducted. The unit of BPM count is second-1 . The total number of chest compressions per cycle is taken as 30. </w:t>
      </w:r>
    </w:p>
    <w:p w14:paraId="21E21E80" w14:textId="1F881E75" w:rsidR="00817C54" w:rsidRDefault="00817C54" w:rsidP="00817C54">
      <w:pPr>
        <w:jc w:val="center"/>
        <w:rPr>
          <w:sz w:val="36"/>
          <w:szCs w:val="36"/>
        </w:rPr>
      </w:pPr>
      <w:r w:rsidRPr="00817C54">
        <w:rPr>
          <w:sz w:val="36"/>
          <w:szCs w:val="36"/>
        </w:rPr>
        <w:t xml:space="preserve">Equation (3) is used to calculate the BPM count of the patient. </w:t>
      </w:r>
      <w:r w:rsidRPr="00817C54">
        <w:rPr>
          <w:rFonts w:ascii="Cambria Math" w:hAnsi="Cambria Math" w:cs="Cambria Math"/>
          <w:sz w:val="36"/>
          <w:szCs w:val="36"/>
        </w:rPr>
        <w:t>𝐵𝑃𝑀𝑐𝑜𝑢𝑛𝑡</w:t>
      </w:r>
      <w:r w:rsidRPr="00817C54">
        <w:rPr>
          <w:sz w:val="36"/>
          <w:szCs w:val="36"/>
        </w:rPr>
        <w:t xml:space="preserve"> = 30 </w:t>
      </w:r>
      <w:r w:rsidRPr="00817C54">
        <w:rPr>
          <w:rFonts w:ascii="Cambria Math" w:hAnsi="Cambria Math" w:cs="Cambria Math"/>
          <w:sz w:val="36"/>
          <w:szCs w:val="36"/>
        </w:rPr>
        <w:t>𝑇𝑖𝑚𝑒𝑅𝑎𝑡𝑒</w:t>
      </w:r>
      <w:r w:rsidRPr="00817C54">
        <w:rPr>
          <w:sz w:val="36"/>
          <w:szCs w:val="36"/>
        </w:rPr>
        <w:t xml:space="preserve">  Using BPM count, the heart rate of the patient can be found out. Equation  is used to find the heart rate from BPM count. </w:t>
      </w:r>
      <w:r w:rsidRPr="00817C54">
        <w:rPr>
          <w:rFonts w:ascii="Cambria Math" w:hAnsi="Cambria Math" w:cs="Cambria Math"/>
          <w:sz w:val="36"/>
          <w:szCs w:val="36"/>
        </w:rPr>
        <w:t>𝐻𝑒𝑎𝑟𝑡𝑟𝑎𝑡𝑒</w:t>
      </w:r>
      <w:r w:rsidRPr="00817C54">
        <w:rPr>
          <w:sz w:val="36"/>
          <w:szCs w:val="36"/>
        </w:rPr>
        <w:t xml:space="preserve"> = </w:t>
      </w:r>
      <w:r w:rsidRPr="00817C54">
        <w:rPr>
          <w:rFonts w:ascii="Cambria Math" w:hAnsi="Cambria Math" w:cs="Cambria Math"/>
          <w:sz w:val="36"/>
          <w:szCs w:val="36"/>
        </w:rPr>
        <w:t>𝐵𝑃𝑀𝑐𝑜𝑢𝑛𝑡</w:t>
      </w:r>
      <w:r w:rsidRPr="00817C54">
        <w:rPr>
          <w:sz w:val="36"/>
          <w:szCs w:val="36"/>
        </w:rPr>
        <w:t xml:space="preserve"> × 60 </w:t>
      </w:r>
    </w:p>
    <w:p w14:paraId="4405304B" w14:textId="245A0DA8" w:rsidR="00817C54" w:rsidRDefault="00846DD6" w:rsidP="00846DD6">
      <w:pPr>
        <w:jc w:val="center"/>
        <w:rPr>
          <w:b/>
          <w:bCs/>
          <w:sz w:val="144"/>
          <w:szCs w:val="144"/>
          <w:u w:val="single"/>
        </w:rPr>
      </w:pPr>
      <w:r w:rsidRPr="00846DD6">
        <w:rPr>
          <w:b/>
          <w:bCs/>
          <w:sz w:val="144"/>
          <w:szCs w:val="144"/>
          <w:u w:val="single"/>
        </w:rPr>
        <w:t>Graphs</w:t>
      </w:r>
    </w:p>
    <w:p w14:paraId="2DCAA619" w14:textId="290C183B" w:rsidR="00846DD6" w:rsidRDefault="00846DD6" w:rsidP="00846DD6">
      <w:pPr>
        <w:jc w:val="center"/>
        <w:rPr>
          <w:b/>
          <w:bCs/>
          <w:sz w:val="144"/>
          <w:szCs w:val="144"/>
          <w:u w:val="single"/>
        </w:rPr>
      </w:pPr>
      <w:r>
        <w:rPr>
          <w:noProof/>
        </w:rPr>
        <w:drawing>
          <wp:inline distT="0" distB="0" distL="0" distR="0" wp14:anchorId="39F0FF36" wp14:editId="042F6396">
            <wp:extent cx="5731510" cy="48647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64735"/>
                    </a:xfrm>
                    <a:prstGeom prst="rect">
                      <a:avLst/>
                    </a:prstGeom>
                  </pic:spPr>
                </pic:pic>
              </a:graphicData>
            </a:graphic>
          </wp:inline>
        </w:drawing>
      </w:r>
    </w:p>
    <w:p w14:paraId="500A65C0" w14:textId="79F18FCA" w:rsidR="00846DD6" w:rsidRDefault="00846DD6" w:rsidP="00846DD6">
      <w:pPr>
        <w:jc w:val="center"/>
        <w:rPr>
          <w:b/>
          <w:bCs/>
          <w:sz w:val="144"/>
          <w:szCs w:val="144"/>
          <w:u w:val="single"/>
        </w:rPr>
      </w:pPr>
      <w:r>
        <w:rPr>
          <w:noProof/>
        </w:rPr>
        <w:drawing>
          <wp:inline distT="0" distB="0" distL="0" distR="0" wp14:anchorId="6CC63B68" wp14:editId="32FB31D8">
            <wp:extent cx="5731510" cy="56749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674995"/>
                    </a:xfrm>
                    <a:prstGeom prst="rect">
                      <a:avLst/>
                    </a:prstGeom>
                  </pic:spPr>
                </pic:pic>
              </a:graphicData>
            </a:graphic>
          </wp:inline>
        </w:drawing>
      </w:r>
      <w:r>
        <w:rPr>
          <w:noProof/>
        </w:rPr>
        <w:drawing>
          <wp:inline distT="0" distB="0" distL="0" distR="0" wp14:anchorId="492BB801" wp14:editId="46CB2259">
            <wp:extent cx="5731510" cy="51365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136515"/>
                    </a:xfrm>
                    <a:prstGeom prst="rect">
                      <a:avLst/>
                    </a:prstGeom>
                  </pic:spPr>
                </pic:pic>
              </a:graphicData>
            </a:graphic>
          </wp:inline>
        </w:drawing>
      </w:r>
    </w:p>
    <w:p w14:paraId="432621F5" w14:textId="729B19EC" w:rsidR="00846DD6" w:rsidRDefault="00846DD6" w:rsidP="00846DD6">
      <w:pPr>
        <w:jc w:val="center"/>
        <w:rPr>
          <w:b/>
          <w:bCs/>
          <w:sz w:val="144"/>
          <w:szCs w:val="144"/>
          <w:u w:val="single"/>
        </w:rPr>
      </w:pPr>
    </w:p>
    <w:p w14:paraId="433E697F" w14:textId="4C62033B" w:rsidR="00846DD6" w:rsidRDefault="00846DD6" w:rsidP="00846DD6">
      <w:pPr>
        <w:jc w:val="center"/>
        <w:rPr>
          <w:b/>
          <w:bCs/>
          <w:sz w:val="144"/>
          <w:szCs w:val="144"/>
          <w:u w:val="single"/>
        </w:rPr>
      </w:pPr>
    </w:p>
    <w:p w14:paraId="6722BCF5" w14:textId="64D97FCC" w:rsidR="00846DD6" w:rsidRDefault="00846DD6" w:rsidP="00846DD6">
      <w:pPr>
        <w:jc w:val="center"/>
        <w:rPr>
          <w:b/>
          <w:bCs/>
          <w:sz w:val="144"/>
          <w:szCs w:val="144"/>
          <w:u w:val="single"/>
        </w:rPr>
      </w:pPr>
      <w:r>
        <w:rPr>
          <w:b/>
          <w:bCs/>
          <w:sz w:val="144"/>
          <w:szCs w:val="144"/>
          <w:u w:val="single"/>
        </w:rPr>
        <w:t>Conclusion</w:t>
      </w:r>
    </w:p>
    <w:p w14:paraId="0708B2FE" w14:textId="103EE500" w:rsidR="00846DD6" w:rsidRPr="00846DD6" w:rsidRDefault="00846DD6" w:rsidP="00846DD6">
      <w:pPr>
        <w:jc w:val="center"/>
        <w:rPr>
          <w:b/>
          <w:bCs/>
          <w:sz w:val="48"/>
          <w:szCs w:val="48"/>
          <w:u w:val="single"/>
        </w:rPr>
      </w:pPr>
      <w:r w:rsidRPr="00846DD6">
        <w:rPr>
          <w:sz w:val="48"/>
          <w:szCs w:val="48"/>
        </w:rPr>
        <w:t xml:space="preserve">This work proposes the development of a miniaturized CPR feedback device for treating persons suffering from cardiac arrest. The proposed method tracks pressure applied on FSR and number of compressions per minute. Furthermore the equipment is so handy that anyone can use it. Various graphical plots are found out and are </w:t>
      </w:r>
      <w:proofErr w:type="spellStart"/>
      <w:r w:rsidRPr="00846DD6">
        <w:rPr>
          <w:sz w:val="48"/>
          <w:szCs w:val="48"/>
        </w:rPr>
        <w:t>analyzed</w:t>
      </w:r>
      <w:proofErr w:type="spellEnd"/>
      <w:r w:rsidRPr="00846DD6">
        <w:rPr>
          <w:sz w:val="48"/>
          <w:szCs w:val="48"/>
        </w:rPr>
        <w:t>. The results are found out to be reliable with the standard guidelines. This prototype can be further extended by using a mannequin and FSR with higher specification.</w:t>
      </w:r>
    </w:p>
    <w:sectPr w:rsidR="00846DD6" w:rsidRPr="00846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inherit">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0CD6"/>
    <w:multiLevelType w:val="multilevel"/>
    <w:tmpl w:val="568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739F"/>
    <w:multiLevelType w:val="multilevel"/>
    <w:tmpl w:val="DCD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6432"/>
    <w:multiLevelType w:val="multilevel"/>
    <w:tmpl w:val="48F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6783C"/>
    <w:multiLevelType w:val="multilevel"/>
    <w:tmpl w:val="F38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12008"/>
    <w:multiLevelType w:val="multilevel"/>
    <w:tmpl w:val="1AF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560AD"/>
    <w:multiLevelType w:val="multilevel"/>
    <w:tmpl w:val="1846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03E3A"/>
    <w:multiLevelType w:val="multilevel"/>
    <w:tmpl w:val="DA42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05"/>
    <w:rsid w:val="00043A8E"/>
    <w:rsid w:val="00045174"/>
    <w:rsid w:val="00124E0E"/>
    <w:rsid w:val="003F7B0D"/>
    <w:rsid w:val="00817C54"/>
    <w:rsid w:val="00846DD6"/>
    <w:rsid w:val="00953B78"/>
    <w:rsid w:val="00A27D05"/>
    <w:rsid w:val="00B8224E"/>
    <w:rsid w:val="00BC528B"/>
    <w:rsid w:val="00C179D5"/>
    <w:rsid w:val="00D21793"/>
    <w:rsid w:val="00FB4AC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44C0"/>
  <w15:chartTrackingRefBased/>
  <w15:docId w15:val="{2E0E7461-6B96-4501-B587-CC6C0BF1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4517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3F7B0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17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45174"/>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4517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3F7B0D"/>
    <w:rPr>
      <w:rFonts w:ascii="Times New Roman" w:eastAsia="Times New Roman" w:hAnsi="Times New Roman" w:cs="Times New Roman"/>
      <w:b/>
      <w:bCs/>
      <w:sz w:val="27"/>
      <w:szCs w:val="27"/>
      <w:lang w:eastAsia="en-IN" w:bidi="ar-SA"/>
    </w:rPr>
  </w:style>
  <w:style w:type="character" w:styleId="Hyperlink">
    <w:name w:val="Hyperlink"/>
    <w:basedOn w:val="DefaultParagraphFont"/>
    <w:uiPriority w:val="99"/>
    <w:semiHidden/>
    <w:unhideWhenUsed/>
    <w:rsid w:val="003F7B0D"/>
    <w:rPr>
      <w:color w:val="0000FF"/>
      <w:u w:val="single"/>
    </w:rPr>
  </w:style>
  <w:style w:type="paragraph" w:customStyle="1" w:styleId="hckuitypographybodyl">
    <w:name w:val="hckui__typography__bodyl"/>
    <w:basedOn w:val="Normal"/>
    <w:rsid w:val="00B8224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semiHidden/>
    <w:unhideWhenUsed/>
    <w:rsid w:val="009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953B78"/>
    <w:rPr>
      <w:rFonts w:ascii="Courier New" w:eastAsia="Times New Roman" w:hAnsi="Courier New" w:cs="Courier New"/>
      <w:sz w:val="20"/>
      <w:lang w:eastAsia="en-IN" w:bidi="ar-SA"/>
    </w:rPr>
  </w:style>
  <w:style w:type="character" w:customStyle="1" w:styleId="cm">
    <w:name w:val="cm"/>
    <w:basedOn w:val="DefaultParagraphFont"/>
    <w:rsid w:val="00953B78"/>
  </w:style>
  <w:style w:type="character" w:customStyle="1" w:styleId="cp">
    <w:name w:val="cp"/>
    <w:basedOn w:val="DefaultParagraphFont"/>
    <w:rsid w:val="00953B78"/>
  </w:style>
  <w:style w:type="character" w:customStyle="1" w:styleId="cpf">
    <w:name w:val="cpf"/>
    <w:basedOn w:val="DefaultParagraphFont"/>
    <w:rsid w:val="00953B78"/>
  </w:style>
  <w:style w:type="character" w:customStyle="1" w:styleId="kr">
    <w:name w:val="kr"/>
    <w:basedOn w:val="DefaultParagraphFont"/>
    <w:rsid w:val="00953B78"/>
  </w:style>
  <w:style w:type="character" w:customStyle="1" w:styleId="n">
    <w:name w:val="n"/>
    <w:basedOn w:val="DefaultParagraphFont"/>
    <w:rsid w:val="00953B78"/>
  </w:style>
  <w:style w:type="character" w:customStyle="1" w:styleId="o">
    <w:name w:val="o"/>
    <w:basedOn w:val="DefaultParagraphFont"/>
    <w:rsid w:val="00953B78"/>
  </w:style>
  <w:style w:type="character" w:customStyle="1" w:styleId="mi">
    <w:name w:val="mi"/>
    <w:basedOn w:val="DefaultParagraphFont"/>
    <w:rsid w:val="00953B78"/>
  </w:style>
  <w:style w:type="character" w:customStyle="1" w:styleId="p">
    <w:name w:val="p"/>
    <w:basedOn w:val="DefaultParagraphFont"/>
    <w:rsid w:val="00953B78"/>
  </w:style>
  <w:style w:type="character" w:customStyle="1" w:styleId="c1">
    <w:name w:val="c1"/>
    <w:basedOn w:val="DefaultParagraphFont"/>
    <w:rsid w:val="00953B78"/>
  </w:style>
  <w:style w:type="character" w:customStyle="1" w:styleId="nf">
    <w:name w:val="nf"/>
    <w:basedOn w:val="DefaultParagraphFont"/>
    <w:rsid w:val="00953B78"/>
  </w:style>
  <w:style w:type="character" w:customStyle="1" w:styleId="nb">
    <w:name w:val="nb"/>
    <w:basedOn w:val="DefaultParagraphFont"/>
    <w:rsid w:val="00953B78"/>
  </w:style>
  <w:style w:type="character" w:customStyle="1" w:styleId="s">
    <w:name w:val="s"/>
    <w:basedOn w:val="DefaultParagraphFont"/>
    <w:rsid w:val="00953B78"/>
  </w:style>
  <w:style w:type="character" w:customStyle="1" w:styleId="k">
    <w:name w:val="k"/>
    <w:basedOn w:val="DefaultParagraphFont"/>
    <w:rsid w:val="00953B78"/>
  </w:style>
  <w:style w:type="character" w:customStyle="1" w:styleId="mf">
    <w:name w:val="mf"/>
    <w:basedOn w:val="DefaultParagraphFont"/>
    <w:rsid w:val="0095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6238">
      <w:bodyDiv w:val="1"/>
      <w:marLeft w:val="0"/>
      <w:marRight w:val="0"/>
      <w:marTop w:val="0"/>
      <w:marBottom w:val="0"/>
      <w:divBdr>
        <w:top w:val="none" w:sz="0" w:space="0" w:color="auto"/>
        <w:left w:val="none" w:sz="0" w:space="0" w:color="auto"/>
        <w:bottom w:val="none" w:sz="0" w:space="0" w:color="auto"/>
        <w:right w:val="none" w:sz="0" w:space="0" w:color="auto"/>
      </w:divBdr>
      <w:divsChild>
        <w:div w:id="1220284271">
          <w:marLeft w:val="0"/>
          <w:marRight w:val="0"/>
          <w:marTop w:val="0"/>
          <w:marBottom w:val="0"/>
          <w:divBdr>
            <w:top w:val="none" w:sz="0" w:space="0" w:color="auto"/>
            <w:left w:val="none" w:sz="0" w:space="0" w:color="auto"/>
            <w:bottom w:val="none" w:sz="0" w:space="0" w:color="auto"/>
            <w:right w:val="none" w:sz="0" w:space="0" w:color="auto"/>
          </w:divBdr>
          <w:divsChild>
            <w:div w:id="262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09">
      <w:bodyDiv w:val="1"/>
      <w:marLeft w:val="0"/>
      <w:marRight w:val="0"/>
      <w:marTop w:val="0"/>
      <w:marBottom w:val="0"/>
      <w:divBdr>
        <w:top w:val="none" w:sz="0" w:space="0" w:color="auto"/>
        <w:left w:val="none" w:sz="0" w:space="0" w:color="auto"/>
        <w:bottom w:val="none" w:sz="0" w:space="0" w:color="auto"/>
        <w:right w:val="none" w:sz="0" w:space="0" w:color="auto"/>
      </w:divBdr>
    </w:div>
    <w:div w:id="184254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sparkfun/products/pushbutton-switch-12mm?ref=project-58e6bd" TargetMode="External" /><Relationship Id="rId13" Type="http://schemas.openxmlformats.org/officeDocument/2006/relationships/image" Target="media/image6.jpeg" /><Relationship Id="rId18" Type="http://schemas.openxmlformats.org/officeDocument/2006/relationships/hyperlink" Target="https://www.hackster.io/arduino/products/arduino-ide?ref=project-58e6bd"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3.png" /><Relationship Id="rId7" Type="http://schemas.openxmlformats.org/officeDocument/2006/relationships/image" Target="media/image2.jpeg"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image" Target="media/image17.pn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hyperlink" Target="https://www.hackster.io/arduino/products/arduino-uno1?ref=project-58e6bd" TargetMode="External" /><Relationship Id="rId11" Type="http://schemas.openxmlformats.org/officeDocument/2006/relationships/image" Target="media/image4.jpeg" /><Relationship Id="rId24" Type="http://schemas.openxmlformats.org/officeDocument/2006/relationships/image" Target="media/image16.png" /><Relationship Id="rId5" Type="http://schemas.openxmlformats.org/officeDocument/2006/relationships/image" Target="media/image1.jpeg" /><Relationship Id="rId15" Type="http://schemas.openxmlformats.org/officeDocument/2006/relationships/image" Target="media/image8.jpeg" /><Relationship Id="rId23" Type="http://schemas.openxmlformats.org/officeDocument/2006/relationships/image" Target="media/image15.png" /><Relationship Id="rId10" Type="http://schemas.openxmlformats.org/officeDocument/2006/relationships/hyperlink" Target="https://www.hackster.io/adafruit/products/standard-lcd-16x2-white-on-blue?ref=project-58e6bd" TargetMode="External" /><Relationship Id="rId19" Type="http://schemas.openxmlformats.org/officeDocument/2006/relationships/image" Target="media/image11.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7.jpeg" /><Relationship Id="rId22" Type="http://schemas.openxmlformats.org/officeDocument/2006/relationships/image" Target="media/image14.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Sood</dc:creator>
  <cp:keywords/>
  <dc:description/>
  <cp:lastModifiedBy>Arsh Sood</cp:lastModifiedBy>
  <cp:revision>2</cp:revision>
  <dcterms:created xsi:type="dcterms:W3CDTF">2021-12-24T00:34:00Z</dcterms:created>
  <dcterms:modified xsi:type="dcterms:W3CDTF">2021-12-24T00:34:00Z</dcterms:modified>
</cp:coreProperties>
</file>