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95EBB" w14:textId="1242121C" w:rsidR="00074A37" w:rsidRPr="00074A37" w:rsidRDefault="00074A37" w:rsidP="00F425E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GB"/>
        </w:rPr>
      </w:pPr>
      <w:proofErr w:type="spellStart"/>
      <w:r w:rsidRPr="00074A37">
        <w:rPr>
          <w:rFonts w:ascii="Helvetica" w:eastAsia="Times New Roman" w:hAnsi="Helvetica" w:cs="Times New Roman"/>
          <w:color w:val="610B38"/>
          <w:kern w:val="36"/>
          <w:sz w:val="44"/>
          <w:szCs w:val="44"/>
          <w:lang w:eastAsia="en-GB"/>
        </w:rPr>
        <w:t>Apriori</w:t>
      </w:r>
      <w:proofErr w:type="spellEnd"/>
      <w:r w:rsidRPr="00074A37">
        <w:rPr>
          <w:rFonts w:ascii="Helvetica" w:eastAsia="Times New Roman" w:hAnsi="Helvetica" w:cs="Times New Roman"/>
          <w:color w:val="610B38"/>
          <w:kern w:val="36"/>
          <w:sz w:val="44"/>
          <w:szCs w:val="44"/>
          <w:lang w:eastAsia="en-GB"/>
        </w:rPr>
        <w:t xml:space="preserve"> Algorithm</w:t>
      </w:r>
      <w:r w:rsidR="0002337C">
        <w:rPr>
          <w:rFonts w:ascii="Helvetica" w:eastAsia="Times New Roman" w:hAnsi="Helvetica" w:cs="Times New Roman"/>
          <w:color w:val="610B38"/>
          <w:kern w:val="36"/>
          <w:sz w:val="44"/>
          <w:szCs w:val="44"/>
          <w:lang w:eastAsia="en-GB"/>
        </w:rPr>
        <w:t xml:space="preserve"> (Association rule learning)</w:t>
      </w:r>
    </w:p>
    <w:p w14:paraId="0793E6FB"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The </w:t>
      </w:r>
      <w:proofErr w:type="spellStart"/>
      <w:r w:rsidRPr="00074A37">
        <w:rPr>
          <w:rFonts w:ascii="Verdana" w:eastAsia="Times New Roman" w:hAnsi="Verdana" w:cs="Times New Roman"/>
          <w:color w:val="000000"/>
          <w:sz w:val="21"/>
          <w:szCs w:val="21"/>
          <w:lang w:eastAsia="en-GB"/>
        </w:rPr>
        <w:t>Apriori</w:t>
      </w:r>
      <w:proofErr w:type="spellEnd"/>
      <w:r w:rsidRPr="00074A37">
        <w:rPr>
          <w:rFonts w:ascii="Verdana" w:eastAsia="Times New Roman" w:hAnsi="Verdana" w:cs="Times New Roman"/>
          <w:color w:val="000000"/>
          <w:sz w:val="21"/>
          <w:szCs w:val="21"/>
          <w:lang w:eastAsia="en-GB"/>
        </w:rPr>
        <w:t xml:space="preserve"> algorithm uses frequent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to generate association rules, and it is designed to work on the databases that contain transactions. With the help of these association rule, it determines how strongly or how weakly two objects are connected. This algorithm uses a </w:t>
      </w:r>
      <w:r w:rsidRPr="00074A37">
        <w:rPr>
          <w:rFonts w:ascii="Verdana" w:eastAsia="Times New Roman" w:hAnsi="Verdana" w:cs="Times New Roman"/>
          <w:b/>
          <w:bCs/>
          <w:color w:val="000000"/>
          <w:sz w:val="21"/>
          <w:szCs w:val="21"/>
          <w:lang w:eastAsia="en-GB"/>
        </w:rPr>
        <w:t>breadth-first search</w:t>
      </w:r>
      <w:r w:rsidRPr="00074A37">
        <w:rPr>
          <w:rFonts w:ascii="Verdana" w:eastAsia="Times New Roman" w:hAnsi="Verdana" w:cs="Times New Roman"/>
          <w:color w:val="000000"/>
          <w:sz w:val="21"/>
          <w:szCs w:val="21"/>
          <w:lang w:eastAsia="en-GB"/>
        </w:rPr>
        <w:t> and </w:t>
      </w:r>
      <w:r w:rsidRPr="00074A37">
        <w:rPr>
          <w:rFonts w:ascii="Verdana" w:eastAsia="Times New Roman" w:hAnsi="Verdana" w:cs="Times New Roman"/>
          <w:b/>
          <w:bCs/>
          <w:color w:val="000000"/>
          <w:sz w:val="21"/>
          <w:szCs w:val="21"/>
          <w:lang w:eastAsia="en-GB"/>
        </w:rPr>
        <w:t>Hash Tree</w:t>
      </w:r>
      <w:r w:rsidRPr="00074A37">
        <w:rPr>
          <w:rFonts w:ascii="Verdana" w:eastAsia="Times New Roman" w:hAnsi="Verdana" w:cs="Times New Roman"/>
          <w:color w:val="000000"/>
          <w:sz w:val="21"/>
          <w:szCs w:val="21"/>
          <w:lang w:eastAsia="en-GB"/>
        </w:rPr>
        <w:t xml:space="preserve"> to calculate the itemset associations efficiently. It is the iterative process for finding the frequent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from the large dataset.</w:t>
      </w:r>
    </w:p>
    <w:p w14:paraId="5010E3C1"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This algorithm was given by the </w:t>
      </w:r>
      <w:r w:rsidRPr="00074A37">
        <w:rPr>
          <w:rFonts w:ascii="Verdana" w:eastAsia="Times New Roman" w:hAnsi="Verdana" w:cs="Times New Roman"/>
          <w:b/>
          <w:bCs/>
          <w:color w:val="000000"/>
          <w:sz w:val="21"/>
          <w:szCs w:val="21"/>
          <w:lang w:eastAsia="en-GB"/>
        </w:rPr>
        <w:t>R. Agrawal</w:t>
      </w:r>
      <w:r w:rsidRPr="00074A37">
        <w:rPr>
          <w:rFonts w:ascii="Verdana" w:eastAsia="Times New Roman" w:hAnsi="Verdana" w:cs="Times New Roman"/>
          <w:color w:val="000000"/>
          <w:sz w:val="21"/>
          <w:szCs w:val="21"/>
          <w:lang w:eastAsia="en-GB"/>
        </w:rPr>
        <w:t> and </w:t>
      </w:r>
      <w:r w:rsidRPr="00074A37">
        <w:rPr>
          <w:rFonts w:ascii="Verdana" w:eastAsia="Times New Roman" w:hAnsi="Verdana" w:cs="Times New Roman"/>
          <w:b/>
          <w:bCs/>
          <w:color w:val="000000"/>
          <w:sz w:val="21"/>
          <w:szCs w:val="21"/>
          <w:lang w:eastAsia="en-GB"/>
        </w:rPr>
        <w:t>Srikant</w:t>
      </w:r>
      <w:r w:rsidRPr="00074A37">
        <w:rPr>
          <w:rFonts w:ascii="Verdana" w:eastAsia="Times New Roman" w:hAnsi="Verdana" w:cs="Times New Roman"/>
          <w:color w:val="000000"/>
          <w:sz w:val="21"/>
          <w:szCs w:val="21"/>
          <w:lang w:eastAsia="en-GB"/>
        </w:rPr>
        <w:t> in the year </w:t>
      </w:r>
      <w:r w:rsidRPr="00074A37">
        <w:rPr>
          <w:rFonts w:ascii="Verdana" w:eastAsia="Times New Roman" w:hAnsi="Verdana" w:cs="Times New Roman"/>
          <w:b/>
          <w:bCs/>
          <w:color w:val="000000"/>
          <w:sz w:val="21"/>
          <w:szCs w:val="21"/>
          <w:lang w:eastAsia="en-GB"/>
        </w:rPr>
        <w:t>1994</w:t>
      </w:r>
      <w:r w:rsidRPr="00074A37">
        <w:rPr>
          <w:rFonts w:ascii="Verdana" w:eastAsia="Times New Roman" w:hAnsi="Verdana" w:cs="Times New Roman"/>
          <w:color w:val="000000"/>
          <w:sz w:val="21"/>
          <w:szCs w:val="21"/>
          <w:lang w:eastAsia="en-GB"/>
        </w:rPr>
        <w:t>. It is mainly used for </w:t>
      </w:r>
      <w:r w:rsidRPr="00074A37">
        <w:rPr>
          <w:rFonts w:ascii="Verdana" w:eastAsia="Times New Roman" w:hAnsi="Verdana" w:cs="Times New Roman"/>
          <w:i/>
          <w:iCs/>
          <w:color w:val="000000"/>
          <w:sz w:val="21"/>
          <w:szCs w:val="21"/>
          <w:lang w:eastAsia="en-GB"/>
        </w:rPr>
        <w:t>market basket analysis</w:t>
      </w:r>
      <w:r w:rsidRPr="00074A37">
        <w:rPr>
          <w:rFonts w:ascii="Verdana" w:eastAsia="Times New Roman" w:hAnsi="Verdana" w:cs="Times New Roman"/>
          <w:color w:val="000000"/>
          <w:sz w:val="21"/>
          <w:szCs w:val="21"/>
          <w:lang w:eastAsia="en-GB"/>
        </w:rPr>
        <w:t> and helps to find those products that can be bought together. It can also be used in the healthcare field to find drug reactions for patients.</w:t>
      </w:r>
    </w:p>
    <w:p w14:paraId="32FE4246"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b/>
          <w:bCs/>
          <w:color w:val="000000"/>
          <w:sz w:val="21"/>
          <w:szCs w:val="21"/>
          <w:lang w:eastAsia="en-GB"/>
        </w:rPr>
        <w:t>What is Frequent Itemset?</w:t>
      </w:r>
    </w:p>
    <w:p w14:paraId="3DB22141"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Frequent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are those items whose support is greater than the threshold value or user-specified minimum support. It means if A &amp; B are the frequent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together, then individually A and B should also be the frequent itemset.</w:t>
      </w:r>
    </w:p>
    <w:p w14:paraId="75B2870A"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Suppose there are the two transactions: A= {1,2,3,4,5}, and B= {2,3,7}, in these two transactions, 2 and 3 are the frequent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w:t>
      </w:r>
    </w:p>
    <w:p w14:paraId="01F4B59A"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 xml:space="preserve">Steps for </w:t>
      </w:r>
      <w:proofErr w:type="spellStart"/>
      <w:r w:rsidRPr="00074A37">
        <w:rPr>
          <w:rFonts w:ascii="Helvetica" w:eastAsia="Times New Roman" w:hAnsi="Helvetica" w:cs="Times New Roman"/>
          <w:color w:val="610B4B"/>
          <w:sz w:val="32"/>
          <w:szCs w:val="32"/>
          <w:lang w:eastAsia="en-GB"/>
        </w:rPr>
        <w:t>Apriori</w:t>
      </w:r>
      <w:proofErr w:type="spellEnd"/>
      <w:r w:rsidRPr="00074A37">
        <w:rPr>
          <w:rFonts w:ascii="Helvetica" w:eastAsia="Times New Roman" w:hAnsi="Helvetica" w:cs="Times New Roman"/>
          <w:color w:val="610B4B"/>
          <w:sz w:val="32"/>
          <w:szCs w:val="32"/>
          <w:lang w:eastAsia="en-GB"/>
        </w:rPr>
        <w:t xml:space="preserve"> Algorithm</w:t>
      </w:r>
    </w:p>
    <w:p w14:paraId="23E78D71"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Below are the steps for the </w:t>
      </w:r>
      <w:proofErr w:type="spellStart"/>
      <w:r w:rsidRPr="00074A37">
        <w:rPr>
          <w:rFonts w:ascii="Verdana" w:eastAsia="Times New Roman" w:hAnsi="Verdana" w:cs="Times New Roman"/>
          <w:color w:val="000000"/>
          <w:sz w:val="21"/>
          <w:szCs w:val="21"/>
          <w:lang w:eastAsia="en-GB"/>
        </w:rPr>
        <w:t>apriori</w:t>
      </w:r>
      <w:proofErr w:type="spellEnd"/>
      <w:r w:rsidRPr="00074A37">
        <w:rPr>
          <w:rFonts w:ascii="Verdana" w:eastAsia="Times New Roman" w:hAnsi="Verdana" w:cs="Times New Roman"/>
          <w:color w:val="000000"/>
          <w:sz w:val="21"/>
          <w:szCs w:val="21"/>
          <w:lang w:eastAsia="en-GB"/>
        </w:rPr>
        <w:t xml:space="preserve"> algorithm:</w:t>
      </w:r>
    </w:p>
    <w:p w14:paraId="052A003F"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b/>
          <w:bCs/>
          <w:color w:val="000000"/>
          <w:sz w:val="21"/>
          <w:szCs w:val="21"/>
          <w:lang w:eastAsia="en-GB"/>
        </w:rPr>
        <w:t>Step-1:</w:t>
      </w:r>
      <w:r w:rsidRPr="00074A37">
        <w:rPr>
          <w:rFonts w:ascii="Verdana" w:eastAsia="Times New Roman" w:hAnsi="Verdana" w:cs="Times New Roman"/>
          <w:color w:val="000000"/>
          <w:sz w:val="21"/>
          <w:szCs w:val="21"/>
          <w:lang w:eastAsia="en-GB"/>
        </w:rPr>
        <w:t xml:space="preserve"> Determine the support of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in the transactional database, and select the minimum support and confidence.</w:t>
      </w:r>
    </w:p>
    <w:p w14:paraId="37583359"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b/>
          <w:bCs/>
          <w:color w:val="000000"/>
          <w:sz w:val="21"/>
          <w:szCs w:val="21"/>
          <w:lang w:eastAsia="en-GB"/>
        </w:rPr>
        <w:t>Step-2:</w:t>
      </w:r>
      <w:r w:rsidRPr="00074A37">
        <w:rPr>
          <w:rFonts w:ascii="Verdana" w:eastAsia="Times New Roman" w:hAnsi="Verdana" w:cs="Times New Roman"/>
          <w:color w:val="000000"/>
          <w:sz w:val="21"/>
          <w:szCs w:val="21"/>
          <w:lang w:eastAsia="en-GB"/>
        </w:rPr>
        <w:t> Take all supports in the transaction with higher support value than the minimum or selected support value.</w:t>
      </w:r>
    </w:p>
    <w:p w14:paraId="4DB6BB97"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b/>
          <w:bCs/>
          <w:color w:val="000000"/>
          <w:sz w:val="21"/>
          <w:szCs w:val="21"/>
          <w:lang w:eastAsia="en-GB"/>
        </w:rPr>
        <w:t>Step-3:</w:t>
      </w:r>
      <w:r w:rsidRPr="00074A37">
        <w:rPr>
          <w:rFonts w:ascii="Verdana" w:eastAsia="Times New Roman" w:hAnsi="Verdana" w:cs="Times New Roman"/>
          <w:color w:val="000000"/>
          <w:sz w:val="21"/>
          <w:szCs w:val="21"/>
          <w:lang w:eastAsia="en-GB"/>
        </w:rPr>
        <w:t> Find all the rules of these subsets that have higher confidence value than the threshold or minimum confidence.</w:t>
      </w:r>
    </w:p>
    <w:p w14:paraId="76477D06"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b/>
          <w:bCs/>
          <w:color w:val="000000"/>
          <w:sz w:val="21"/>
          <w:szCs w:val="21"/>
          <w:lang w:eastAsia="en-GB"/>
        </w:rPr>
        <w:t>Step-4:</w:t>
      </w:r>
      <w:r w:rsidRPr="00074A37">
        <w:rPr>
          <w:rFonts w:ascii="Verdana" w:eastAsia="Times New Roman" w:hAnsi="Verdana" w:cs="Times New Roman"/>
          <w:color w:val="000000"/>
          <w:sz w:val="21"/>
          <w:szCs w:val="21"/>
          <w:lang w:eastAsia="en-GB"/>
        </w:rPr>
        <w:t> Sort the rules as the decreasing order of lift.</w:t>
      </w:r>
    </w:p>
    <w:p w14:paraId="2F9441F9"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proofErr w:type="spellStart"/>
      <w:r w:rsidRPr="00074A37">
        <w:rPr>
          <w:rFonts w:ascii="Helvetica" w:eastAsia="Times New Roman" w:hAnsi="Helvetica" w:cs="Times New Roman"/>
          <w:color w:val="610B4B"/>
          <w:sz w:val="32"/>
          <w:szCs w:val="32"/>
          <w:lang w:eastAsia="en-GB"/>
        </w:rPr>
        <w:t>Apriori</w:t>
      </w:r>
      <w:proofErr w:type="spellEnd"/>
      <w:r w:rsidRPr="00074A37">
        <w:rPr>
          <w:rFonts w:ascii="Helvetica" w:eastAsia="Times New Roman" w:hAnsi="Helvetica" w:cs="Times New Roman"/>
          <w:color w:val="610B4B"/>
          <w:sz w:val="32"/>
          <w:szCs w:val="32"/>
          <w:lang w:eastAsia="en-GB"/>
        </w:rPr>
        <w:t xml:space="preserve"> Algorithm Working</w:t>
      </w:r>
    </w:p>
    <w:p w14:paraId="65B3AB6C"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We will understand the </w:t>
      </w:r>
      <w:proofErr w:type="spellStart"/>
      <w:r w:rsidRPr="00074A37">
        <w:rPr>
          <w:rFonts w:ascii="Verdana" w:eastAsia="Times New Roman" w:hAnsi="Verdana" w:cs="Times New Roman"/>
          <w:color w:val="000000"/>
          <w:sz w:val="21"/>
          <w:szCs w:val="21"/>
          <w:lang w:eastAsia="en-GB"/>
        </w:rPr>
        <w:t>apriori</w:t>
      </w:r>
      <w:proofErr w:type="spellEnd"/>
      <w:r w:rsidRPr="00074A37">
        <w:rPr>
          <w:rFonts w:ascii="Verdana" w:eastAsia="Times New Roman" w:hAnsi="Verdana" w:cs="Times New Roman"/>
          <w:color w:val="000000"/>
          <w:sz w:val="21"/>
          <w:szCs w:val="21"/>
          <w:lang w:eastAsia="en-GB"/>
        </w:rPr>
        <w:t xml:space="preserve"> algorithm using an example and mathematical calculation:</w:t>
      </w:r>
    </w:p>
    <w:p w14:paraId="38C43064"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b/>
          <w:bCs/>
          <w:color w:val="000000"/>
          <w:sz w:val="21"/>
          <w:szCs w:val="21"/>
          <w:lang w:eastAsia="en-GB"/>
        </w:rPr>
        <w:t>Example:</w:t>
      </w:r>
      <w:r w:rsidRPr="00074A37">
        <w:rPr>
          <w:rFonts w:ascii="Verdana" w:eastAsia="Times New Roman" w:hAnsi="Verdana" w:cs="Times New Roman"/>
          <w:color w:val="000000"/>
          <w:sz w:val="21"/>
          <w:szCs w:val="21"/>
          <w:lang w:eastAsia="en-GB"/>
        </w:rPr>
        <w:t xml:space="preserve"> Suppose we have the following dataset that has various transactions, and from this dataset, we need to find the frequent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and generate the association rules using the </w:t>
      </w:r>
      <w:proofErr w:type="spellStart"/>
      <w:r w:rsidRPr="00074A37">
        <w:rPr>
          <w:rFonts w:ascii="Verdana" w:eastAsia="Times New Roman" w:hAnsi="Verdana" w:cs="Times New Roman"/>
          <w:color w:val="000000"/>
          <w:sz w:val="21"/>
          <w:szCs w:val="21"/>
          <w:lang w:eastAsia="en-GB"/>
        </w:rPr>
        <w:t>Apriori</w:t>
      </w:r>
      <w:proofErr w:type="spellEnd"/>
      <w:r w:rsidRPr="00074A37">
        <w:rPr>
          <w:rFonts w:ascii="Verdana" w:eastAsia="Times New Roman" w:hAnsi="Verdana" w:cs="Times New Roman"/>
          <w:color w:val="000000"/>
          <w:sz w:val="21"/>
          <w:szCs w:val="21"/>
          <w:lang w:eastAsia="en-GB"/>
        </w:rPr>
        <w:t xml:space="preserve"> algorithm:</w:t>
      </w:r>
    </w:p>
    <w:p w14:paraId="59814438" w14:textId="0C21F15E" w:rsidR="00074A37" w:rsidRPr="00074A37" w:rsidRDefault="00074A37" w:rsidP="00F425EB">
      <w:pPr>
        <w:jc w:val="both"/>
        <w:rPr>
          <w:rFonts w:ascii="Times New Roman" w:eastAsia="Times New Roman" w:hAnsi="Times New Roman" w:cs="Times New Roman"/>
          <w:lang w:eastAsia="en-GB"/>
        </w:rPr>
      </w:pPr>
      <w:r w:rsidRPr="00074A37">
        <w:rPr>
          <w:rFonts w:ascii="Times New Roman" w:eastAsia="Times New Roman" w:hAnsi="Times New Roman" w:cs="Times New Roman"/>
          <w:lang w:eastAsia="en-GB"/>
        </w:rPr>
        <w:lastRenderedPageBreak/>
        <w:fldChar w:fldCharType="begin"/>
      </w:r>
      <w:r w:rsidRPr="00074A37">
        <w:rPr>
          <w:rFonts w:ascii="Times New Roman" w:eastAsia="Times New Roman" w:hAnsi="Times New Roman" w:cs="Times New Roman"/>
          <w:lang w:eastAsia="en-GB"/>
        </w:rPr>
        <w:instrText xml:space="preserve"> INCLUDEPICTURE "https://static.javatpoint.com/tutorial/machine-learning/images/apriori-algorithm.png" \* MERGEFORMATINET </w:instrText>
      </w:r>
      <w:r w:rsidRPr="00074A37">
        <w:rPr>
          <w:rFonts w:ascii="Times New Roman" w:eastAsia="Times New Roman" w:hAnsi="Times New Roman" w:cs="Times New Roman"/>
          <w:lang w:eastAsia="en-GB"/>
        </w:rPr>
        <w:fldChar w:fldCharType="separate"/>
      </w:r>
      <w:r w:rsidRPr="00074A37">
        <w:rPr>
          <w:rFonts w:ascii="Times New Roman" w:eastAsia="Times New Roman" w:hAnsi="Times New Roman" w:cs="Times New Roman"/>
          <w:noProof/>
          <w:lang w:eastAsia="en-GB"/>
        </w:rPr>
        <w:drawing>
          <wp:inline distT="0" distB="0" distL="0" distR="0" wp14:anchorId="4A5CBA48" wp14:editId="7567046E">
            <wp:extent cx="5567045" cy="3792220"/>
            <wp:effectExtent l="0" t="0" r="0" b="5080"/>
            <wp:docPr id="6" name="Picture 6"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Algorithm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7045" cy="3792220"/>
                    </a:xfrm>
                    <a:prstGeom prst="rect">
                      <a:avLst/>
                    </a:prstGeom>
                    <a:noFill/>
                    <a:ln>
                      <a:noFill/>
                    </a:ln>
                  </pic:spPr>
                </pic:pic>
              </a:graphicData>
            </a:graphic>
          </wp:inline>
        </w:drawing>
      </w:r>
      <w:r w:rsidRPr="00074A37">
        <w:rPr>
          <w:rFonts w:ascii="Times New Roman" w:eastAsia="Times New Roman" w:hAnsi="Times New Roman" w:cs="Times New Roman"/>
          <w:lang w:eastAsia="en-GB"/>
        </w:rPr>
        <w:fldChar w:fldCharType="end"/>
      </w:r>
    </w:p>
    <w:p w14:paraId="4F22F4A8"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Solution:</w:t>
      </w:r>
    </w:p>
    <w:p w14:paraId="0B10A27B"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Step-1: Calculating C1 and L1:</w:t>
      </w:r>
    </w:p>
    <w:p w14:paraId="18360D2C" w14:textId="02CC6D92" w:rsidR="00074A37" w:rsidRPr="00074A37" w:rsidRDefault="00074A37" w:rsidP="00F425EB">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In the first step, we will create a table that contains support count (The frequency of each itemset individually in the dataset) of each itemset in the given dataset. This table is called the </w:t>
      </w:r>
      <w:r w:rsidRPr="00074A37">
        <w:rPr>
          <w:rFonts w:ascii="Verdana" w:eastAsia="Times New Roman" w:hAnsi="Verdana" w:cs="Times New Roman"/>
          <w:b/>
          <w:bCs/>
          <w:color w:val="000000"/>
          <w:sz w:val="21"/>
          <w:szCs w:val="21"/>
          <w:lang w:eastAsia="en-GB"/>
        </w:rPr>
        <w:t>Candidate set or C1.</w:t>
      </w:r>
      <w:r w:rsidRPr="00074A37">
        <w:rPr>
          <w:rFonts w:ascii="Verdana" w:eastAsia="Times New Roman" w:hAnsi="Verdana" w:cs="Times New Roman"/>
          <w:color w:val="000000"/>
          <w:sz w:val="21"/>
          <w:szCs w:val="21"/>
          <w:lang w:eastAsia="en-GB"/>
        </w:rPr>
        <w:br/>
      </w:r>
      <w:r w:rsidRPr="00074A37">
        <w:rPr>
          <w:rFonts w:ascii="Verdana" w:eastAsia="Times New Roman" w:hAnsi="Verdana" w:cs="Times New Roman"/>
          <w:color w:val="000000"/>
          <w:sz w:val="21"/>
          <w:szCs w:val="21"/>
          <w:lang w:eastAsia="en-GB"/>
        </w:rPr>
        <w:fldChar w:fldCharType="begin"/>
      </w:r>
      <w:r w:rsidRPr="00074A37">
        <w:rPr>
          <w:rFonts w:ascii="Verdana" w:eastAsia="Times New Roman" w:hAnsi="Verdana" w:cs="Times New Roman"/>
          <w:color w:val="000000"/>
          <w:sz w:val="21"/>
          <w:szCs w:val="21"/>
          <w:lang w:eastAsia="en-GB"/>
        </w:rPr>
        <w:instrText xml:space="preserve"> INCLUDEPICTURE "https://static.javatpoint.com/tutorial/machine-learning/images/apriori-algorithm2.png" \* MERGEFORMATINET </w:instrText>
      </w:r>
      <w:r w:rsidRPr="00074A37">
        <w:rPr>
          <w:rFonts w:ascii="Verdana" w:eastAsia="Times New Roman" w:hAnsi="Verdana" w:cs="Times New Roman"/>
          <w:color w:val="000000"/>
          <w:sz w:val="21"/>
          <w:szCs w:val="21"/>
          <w:lang w:eastAsia="en-GB"/>
        </w:rPr>
        <w:fldChar w:fldCharType="separate"/>
      </w:r>
      <w:r w:rsidRPr="00074A37">
        <w:rPr>
          <w:rFonts w:ascii="Verdana" w:eastAsia="Times New Roman" w:hAnsi="Verdana" w:cs="Times New Roman"/>
          <w:noProof/>
          <w:color w:val="000000"/>
          <w:sz w:val="21"/>
          <w:szCs w:val="21"/>
          <w:lang w:eastAsia="en-GB"/>
        </w:rPr>
        <w:drawing>
          <wp:inline distT="0" distB="0" distL="0" distR="0" wp14:anchorId="62633A57" wp14:editId="3AC06AC2">
            <wp:extent cx="4101465" cy="1896110"/>
            <wp:effectExtent l="0" t="0" r="635" b="0"/>
            <wp:docPr id="5" name="Picture 5"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riori Algorithm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1465" cy="1896110"/>
                    </a:xfrm>
                    <a:prstGeom prst="rect">
                      <a:avLst/>
                    </a:prstGeom>
                    <a:noFill/>
                    <a:ln>
                      <a:noFill/>
                    </a:ln>
                  </pic:spPr>
                </pic:pic>
              </a:graphicData>
            </a:graphic>
          </wp:inline>
        </w:drawing>
      </w:r>
      <w:r w:rsidRPr="00074A37">
        <w:rPr>
          <w:rFonts w:ascii="Verdana" w:eastAsia="Times New Roman" w:hAnsi="Verdana" w:cs="Times New Roman"/>
          <w:color w:val="000000"/>
          <w:sz w:val="21"/>
          <w:szCs w:val="21"/>
          <w:lang w:eastAsia="en-GB"/>
        </w:rPr>
        <w:fldChar w:fldCharType="end"/>
      </w:r>
    </w:p>
    <w:p w14:paraId="6CA40535" w14:textId="3A3432A9" w:rsidR="00074A37" w:rsidRPr="00074A37" w:rsidRDefault="00074A37" w:rsidP="00F425EB">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Now, we will take out all the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that have the greater support count that the Minimum Support (2). It will give us the table for the </w:t>
      </w:r>
      <w:r w:rsidRPr="00074A37">
        <w:rPr>
          <w:rFonts w:ascii="Verdana" w:eastAsia="Times New Roman" w:hAnsi="Verdana" w:cs="Times New Roman"/>
          <w:b/>
          <w:bCs/>
          <w:color w:val="000000"/>
          <w:sz w:val="21"/>
          <w:szCs w:val="21"/>
          <w:lang w:eastAsia="en-GB"/>
        </w:rPr>
        <w:t>frequent itemset L1.</w:t>
      </w:r>
      <w:r w:rsidRPr="00074A37">
        <w:rPr>
          <w:rFonts w:ascii="Verdana" w:eastAsia="Times New Roman" w:hAnsi="Verdana" w:cs="Times New Roman"/>
          <w:color w:val="000000"/>
          <w:sz w:val="21"/>
          <w:szCs w:val="21"/>
          <w:lang w:eastAsia="en-GB"/>
        </w:rPr>
        <w:br/>
        <w:t xml:space="preserve">Since all the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have greater or equal support count than the minimum </w:t>
      </w:r>
      <w:r w:rsidRPr="00074A37">
        <w:rPr>
          <w:rFonts w:ascii="Verdana" w:eastAsia="Times New Roman" w:hAnsi="Verdana" w:cs="Times New Roman"/>
          <w:color w:val="000000"/>
          <w:sz w:val="21"/>
          <w:szCs w:val="21"/>
          <w:lang w:eastAsia="en-GB"/>
        </w:rPr>
        <w:lastRenderedPageBreak/>
        <w:t>support, except the E, so E itemset will be removed.</w:t>
      </w:r>
      <w:r w:rsidRPr="00074A37">
        <w:rPr>
          <w:rFonts w:ascii="Verdana" w:eastAsia="Times New Roman" w:hAnsi="Verdana" w:cs="Times New Roman"/>
          <w:color w:val="000000"/>
          <w:sz w:val="21"/>
          <w:szCs w:val="21"/>
          <w:lang w:eastAsia="en-GB"/>
        </w:rPr>
        <w:br/>
      </w:r>
      <w:r w:rsidRPr="00074A37">
        <w:rPr>
          <w:rFonts w:ascii="Verdana" w:eastAsia="Times New Roman" w:hAnsi="Verdana" w:cs="Times New Roman"/>
          <w:color w:val="000000"/>
          <w:sz w:val="21"/>
          <w:szCs w:val="21"/>
          <w:lang w:eastAsia="en-GB"/>
        </w:rPr>
        <w:fldChar w:fldCharType="begin"/>
      </w:r>
      <w:r w:rsidRPr="00074A37">
        <w:rPr>
          <w:rFonts w:ascii="Verdana" w:eastAsia="Times New Roman" w:hAnsi="Verdana" w:cs="Times New Roman"/>
          <w:color w:val="000000"/>
          <w:sz w:val="21"/>
          <w:szCs w:val="21"/>
          <w:lang w:eastAsia="en-GB"/>
        </w:rPr>
        <w:instrText xml:space="preserve"> INCLUDEPICTURE "https://static.javatpoint.com/tutorial/machine-learning/images/apriori-algorithm3.png" \* MERGEFORMATINET </w:instrText>
      </w:r>
      <w:r w:rsidRPr="00074A37">
        <w:rPr>
          <w:rFonts w:ascii="Verdana" w:eastAsia="Times New Roman" w:hAnsi="Verdana" w:cs="Times New Roman"/>
          <w:color w:val="000000"/>
          <w:sz w:val="21"/>
          <w:szCs w:val="21"/>
          <w:lang w:eastAsia="en-GB"/>
        </w:rPr>
        <w:fldChar w:fldCharType="separate"/>
      </w:r>
      <w:r w:rsidRPr="00074A37">
        <w:rPr>
          <w:rFonts w:ascii="Verdana" w:eastAsia="Times New Roman" w:hAnsi="Verdana" w:cs="Times New Roman"/>
          <w:noProof/>
          <w:color w:val="000000"/>
          <w:sz w:val="21"/>
          <w:szCs w:val="21"/>
          <w:lang w:eastAsia="en-GB"/>
        </w:rPr>
        <w:drawing>
          <wp:inline distT="0" distB="0" distL="0" distR="0" wp14:anchorId="13C201D0" wp14:editId="41E2F094">
            <wp:extent cx="3940175" cy="1694180"/>
            <wp:effectExtent l="0" t="0" r="0" b="0"/>
            <wp:docPr id="4" name="Picture 4"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iori Algorithm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175" cy="1694180"/>
                    </a:xfrm>
                    <a:prstGeom prst="rect">
                      <a:avLst/>
                    </a:prstGeom>
                    <a:noFill/>
                    <a:ln>
                      <a:noFill/>
                    </a:ln>
                  </pic:spPr>
                </pic:pic>
              </a:graphicData>
            </a:graphic>
          </wp:inline>
        </w:drawing>
      </w:r>
      <w:r w:rsidRPr="00074A37">
        <w:rPr>
          <w:rFonts w:ascii="Verdana" w:eastAsia="Times New Roman" w:hAnsi="Verdana" w:cs="Times New Roman"/>
          <w:color w:val="000000"/>
          <w:sz w:val="21"/>
          <w:szCs w:val="21"/>
          <w:lang w:eastAsia="en-GB"/>
        </w:rPr>
        <w:fldChar w:fldCharType="end"/>
      </w:r>
    </w:p>
    <w:p w14:paraId="6B68B33E"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Step-2: Candidate Generation C2, and L2:</w:t>
      </w:r>
    </w:p>
    <w:p w14:paraId="2AB14E6E" w14:textId="77777777" w:rsidR="00074A37" w:rsidRPr="00074A37" w:rsidRDefault="00074A37" w:rsidP="00F425EB">
      <w:pPr>
        <w:numPr>
          <w:ilvl w:val="0"/>
          <w:numId w:val="2"/>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In this step, we will generate C2 with the help of L1. In C2, we will create the pair of the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of L1 in the form of subsets.</w:t>
      </w:r>
    </w:p>
    <w:p w14:paraId="6F1AA401" w14:textId="43E47270" w:rsidR="00074A37" w:rsidRPr="00074A37" w:rsidRDefault="00074A37" w:rsidP="00F425EB">
      <w:pPr>
        <w:numPr>
          <w:ilvl w:val="0"/>
          <w:numId w:val="2"/>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After creating the subsets, we will again find the support count from the main transaction table of datasets, i.e., how many times these pairs have occurred together in the given dataset. So, we will get the below table for C2:</w:t>
      </w:r>
      <w:r w:rsidRPr="00074A37">
        <w:rPr>
          <w:rFonts w:ascii="Verdana" w:eastAsia="Times New Roman" w:hAnsi="Verdana" w:cs="Times New Roman"/>
          <w:color w:val="000000"/>
          <w:sz w:val="21"/>
          <w:szCs w:val="21"/>
          <w:lang w:eastAsia="en-GB"/>
        </w:rPr>
        <w:br/>
      </w:r>
      <w:r w:rsidRPr="00074A37">
        <w:rPr>
          <w:rFonts w:ascii="Verdana" w:eastAsia="Times New Roman" w:hAnsi="Verdana" w:cs="Times New Roman"/>
          <w:color w:val="000000"/>
          <w:sz w:val="21"/>
          <w:szCs w:val="21"/>
          <w:lang w:eastAsia="en-GB"/>
        </w:rPr>
        <w:fldChar w:fldCharType="begin"/>
      </w:r>
      <w:r w:rsidRPr="00074A37">
        <w:rPr>
          <w:rFonts w:ascii="Verdana" w:eastAsia="Times New Roman" w:hAnsi="Verdana" w:cs="Times New Roman"/>
          <w:color w:val="000000"/>
          <w:sz w:val="21"/>
          <w:szCs w:val="21"/>
          <w:lang w:eastAsia="en-GB"/>
        </w:rPr>
        <w:instrText xml:space="preserve"> INCLUDEPICTURE "https://static.javatpoint.com/tutorial/machine-learning/images/apriori-algorithm4.png" \* MERGEFORMATINET </w:instrText>
      </w:r>
      <w:r w:rsidRPr="00074A37">
        <w:rPr>
          <w:rFonts w:ascii="Verdana" w:eastAsia="Times New Roman" w:hAnsi="Verdana" w:cs="Times New Roman"/>
          <w:color w:val="000000"/>
          <w:sz w:val="21"/>
          <w:szCs w:val="21"/>
          <w:lang w:eastAsia="en-GB"/>
        </w:rPr>
        <w:fldChar w:fldCharType="separate"/>
      </w:r>
      <w:r w:rsidRPr="00074A37">
        <w:rPr>
          <w:rFonts w:ascii="Verdana" w:eastAsia="Times New Roman" w:hAnsi="Verdana" w:cs="Times New Roman"/>
          <w:noProof/>
          <w:color w:val="000000"/>
          <w:sz w:val="21"/>
          <w:szCs w:val="21"/>
          <w:lang w:eastAsia="en-GB"/>
        </w:rPr>
        <w:drawing>
          <wp:inline distT="0" distB="0" distL="0" distR="0" wp14:anchorId="14CC32C0" wp14:editId="77098947">
            <wp:extent cx="3953510" cy="2205355"/>
            <wp:effectExtent l="0" t="0" r="0" b="4445"/>
            <wp:docPr id="3" name="Picture 3"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riori Algorithm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3510" cy="2205355"/>
                    </a:xfrm>
                    <a:prstGeom prst="rect">
                      <a:avLst/>
                    </a:prstGeom>
                    <a:noFill/>
                    <a:ln>
                      <a:noFill/>
                    </a:ln>
                  </pic:spPr>
                </pic:pic>
              </a:graphicData>
            </a:graphic>
          </wp:inline>
        </w:drawing>
      </w:r>
      <w:r w:rsidRPr="00074A37">
        <w:rPr>
          <w:rFonts w:ascii="Verdana" w:eastAsia="Times New Roman" w:hAnsi="Verdana" w:cs="Times New Roman"/>
          <w:color w:val="000000"/>
          <w:sz w:val="21"/>
          <w:szCs w:val="21"/>
          <w:lang w:eastAsia="en-GB"/>
        </w:rPr>
        <w:fldChar w:fldCharType="end"/>
      </w:r>
    </w:p>
    <w:p w14:paraId="6C12B698" w14:textId="3C63121D" w:rsidR="00074A37" w:rsidRPr="00074A37" w:rsidRDefault="00074A37" w:rsidP="00F425EB">
      <w:pPr>
        <w:numPr>
          <w:ilvl w:val="0"/>
          <w:numId w:val="2"/>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Again, we need to compare the C2 Support count with the minimum support count, and after comparing, the itemset with less support count will be</w:t>
      </w:r>
      <w:r w:rsidR="00664246">
        <w:rPr>
          <w:rFonts w:ascii="Verdana" w:eastAsia="Times New Roman" w:hAnsi="Verdana" w:cs="Times New Roman"/>
          <w:color w:val="000000"/>
          <w:sz w:val="21"/>
          <w:szCs w:val="21"/>
          <w:lang w:eastAsia="en-GB"/>
        </w:rPr>
        <w:t xml:space="preserve"> </w:t>
      </w:r>
      <w:r w:rsidRPr="00074A37">
        <w:rPr>
          <w:rFonts w:ascii="Verdana" w:eastAsia="Times New Roman" w:hAnsi="Verdana" w:cs="Times New Roman"/>
          <w:color w:val="000000"/>
          <w:sz w:val="21"/>
          <w:szCs w:val="21"/>
          <w:lang w:eastAsia="en-GB"/>
        </w:rPr>
        <w:lastRenderedPageBreak/>
        <w:t>eliminated from the table C2. It will give us the below table for L2</w:t>
      </w:r>
      <w:r w:rsidRPr="00074A37">
        <w:rPr>
          <w:rFonts w:ascii="Verdana" w:eastAsia="Times New Roman" w:hAnsi="Verdana" w:cs="Times New Roman"/>
          <w:color w:val="000000"/>
          <w:sz w:val="21"/>
          <w:szCs w:val="21"/>
          <w:lang w:eastAsia="en-GB"/>
        </w:rPr>
        <w:br/>
      </w:r>
      <w:r w:rsidRPr="00074A37">
        <w:rPr>
          <w:rFonts w:ascii="Verdana" w:eastAsia="Times New Roman" w:hAnsi="Verdana" w:cs="Times New Roman"/>
          <w:color w:val="000000"/>
          <w:sz w:val="21"/>
          <w:szCs w:val="21"/>
          <w:lang w:eastAsia="en-GB"/>
        </w:rPr>
        <w:fldChar w:fldCharType="begin"/>
      </w:r>
      <w:r w:rsidRPr="00074A37">
        <w:rPr>
          <w:rFonts w:ascii="Verdana" w:eastAsia="Times New Roman" w:hAnsi="Verdana" w:cs="Times New Roman"/>
          <w:color w:val="000000"/>
          <w:sz w:val="21"/>
          <w:szCs w:val="21"/>
          <w:lang w:eastAsia="en-GB"/>
        </w:rPr>
        <w:instrText xml:space="preserve"> INCLUDEPICTURE "https://static.javatpoint.com/tutorial/machine-learning/images/apriori-algorithm5.png" \* MERGEFORMATINET </w:instrText>
      </w:r>
      <w:r w:rsidRPr="00074A37">
        <w:rPr>
          <w:rFonts w:ascii="Verdana" w:eastAsia="Times New Roman" w:hAnsi="Verdana" w:cs="Times New Roman"/>
          <w:color w:val="000000"/>
          <w:sz w:val="21"/>
          <w:szCs w:val="21"/>
          <w:lang w:eastAsia="en-GB"/>
        </w:rPr>
        <w:fldChar w:fldCharType="separate"/>
      </w:r>
      <w:r w:rsidRPr="00074A37">
        <w:rPr>
          <w:rFonts w:ascii="Verdana" w:eastAsia="Times New Roman" w:hAnsi="Verdana" w:cs="Times New Roman"/>
          <w:noProof/>
          <w:color w:val="000000"/>
          <w:sz w:val="21"/>
          <w:szCs w:val="21"/>
          <w:lang w:eastAsia="en-GB"/>
        </w:rPr>
        <w:drawing>
          <wp:inline distT="0" distB="0" distL="0" distR="0" wp14:anchorId="78C3AD57" wp14:editId="5541B1CC">
            <wp:extent cx="4276090" cy="2245360"/>
            <wp:effectExtent l="0" t="0" r="3810" b="2540"/>
            <wp:docPr id="2" name="Picture 2"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riori Algorithm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090" cy="2245360"/>
                    </a:xfrm>
                    <a:prstGeom prst="rect">
                      <a:avLst/>
                    </a:prstGeom>
                    <a:noFill/>
                    <a:ln>
                      <a:noFill/>
                    </a:ln>
                  </pic:spPr>
                </pic:pic>
              </a:graphicData>
            </a:graphic>
          </wp:inline>
        </w:drawing>
      </w:r>
      <w:r w:rsidRPr="00074A37">
        <w:rPr>
          <w:rFonts w:ascii="Verdana" w:eastAsia="Times New Roman" w:hAnsi="Verdana" w:cs="Times New Roman"/>
          <w:color w:val="000000"/>
          <w:sz w:val="21"/>
          <w:szCs w:val="21"/>
          <w:lang w:eastAsia="en-GB"/>
        </w:rPr>
        <w:fldChar w:fldCharType="end"/>
      </w:r>
    </w:p>
    <w:p w14:paraId="24F3C55B"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Step-3: Candidate generation C3, and L3:</w:t>
      </w:r>
    </w:p>
    <w:p w14:paraId="36E6E955" w14:textId="7B6D2F83" w:rsidR="00074A37" w:rsidRPr="00074A37" w:rsidRDefault="00074A37" w:rsidP="00F425EB">
      <w:pPr>
        <w:numPr>
          <w:ilvl w:val="0"/>
          <w:numId w:val="3"/>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For C3, we will repeat the same two processes, but now we will form the C3 table with subsets of three </w:t>
      </w:r>
      <w:proofErr w:type="spellStart"/>
      <w:r w:rsidRPr="00074A37">
        <w:rPr>
          <w:rFonts w:ascii="Verdana" w:eastAsia="Times New Roman" w:hAnsi="Verdana" w:cs="Times New Roman"/>
          <w:color w:val="000000"/>
          <w:sz w:val="21"/>
          <w:szCs w:val="21"/>
          <w:lang w:eastAsia="en-GB"/>
        </w:rPr>
        <w:t>itemsets</w:t>
      </w:r>
      <w:proofErr w:type="spellEnd"/>
      <w:r w:rsidRPr="00074A37">
        <w:rPr>
          <w:rFonts w:ascii="Verdana" w:eastAsia="Times New Roman" w:hAnsi="Verdana" w:cs="Times New Roman"/>
          <w:color w:val="000000"/>
          <w:sz w:val="21"/>
          <w:szCs w:val="21"/>
          <w:lang w:eastAsia="en-GB"/>
        </w:rPr>
        <w:t xml:space="preserve"> together, and will calculate the support count from the dataset. It will give the below table:</w:t>
      </w:r>
      <w:r w:rsidRPr="00074A37">
        <w:rPr>
          <w:rFonts w:ascii="Verdana" w:eastAsia="Times New Roman" w:hAnsi="Verdana" w:cs="Times New Roman"/>
          <w:color w:val="000000"/>
          <w:sz w:val="21"/>
          <w:szCs w:val="21"/>
          <w:lang w:eastAsia="en-GB"/>
        </w:rPr>
        <w:br/>
      </w:r>
      <w:r w:rsidRPr="00074A37">
        <w:rPr>
          <w:rFonts w:ascii="Verdana" w:eastAsia="Times New Roman" w:hAnsi="Verdana" w:cs="Times New Roman"/>
          <w:color w:val="000000"/>
          <w:sz w:val="21"/>
          <w:szCs w:val="21"/>
          <w:lang w:eastAsia="en-GB"/>
        </w:rPr>
        <w:fldChar w:fldCharType="begin"/>
      </w:r>
      <w:r w:rsidRPr="00074A37">
        <w:rPr>
          <w:rFonts w:ascii="Verdana" w:eastAsia="Times New Roman" w:hAnsi="Verdana" w:cs="Times New Roman"/>
          <w:color w:val="000000"/>
          <w:sz w:val="21"/>
          <w:szCs w:val="21"/>
          <w:lang w:eastAsia="en-GB"/>
        </w:rPr>
        <w:instrText xml:space="preserve"> INCLUDEPICTURE "https://static.javatpoint.com/tutorial/machine-learning/images/apriori-algorithm6.png" \* MERGEFORMATINET </w:instrText>
      </w:r>
      <w:r w:rsidRPr="00074A37">
        <w:rPr>
          <w:rFonts w:ascii="Verdana" w:eastAsia="Times New Roman" w:hAnsi="Verdana" w:cs="Times New Roman"/>
          <w:color w:val="000000"/>
          <w:sz w:val="21"/>
          <w:szCs w:val="21"/>
          <w:lang w:eastAsia="en-GB"/>
        </w:rPr>
        <w:fldChar w:fldCharType="separate"/>
      </w:r>
      <w:r w:rsidRPr="00074A37">
        <w:rPr>
          <w:rFonts w:ascii="Verdana" w:eastAsia="Times New Roman" w:hAnsi="Verdana" w:cs="Times New Roman"/>
          <w:noProof/>
          <w:color w:val="000000"/>
          <w:sz w:val="21"/>
          <w:szCs w:val="21"/>
          <w:lang w:eastAsia="en-GB"/>
        </w:rPr>
        <w:drawing>
          <wp:inline distT="0" distB="0" distL="0" distR="0" wp14:anchorId="05DDC849" wp14:editId="42F99245">
            <wp:extent cx="3993515" cy="1573530"/>
            <wp:effectExtent l="0" t="0" r="0" b="1270"/>
            <wp:docPr id="1" name="Picture 1" descr="Apriori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riori Algorithm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515" cy="1573530"/>
                    </a:xfrm>
                    <a:prstGeom prst="rect">
                      <a:avLst/>
                    </a:prstGeom>
                    <a:noFill/>
                    <a:ln>
                      <a:noFill/>
                    </a:ln>
                  </pic:spPr>
                </pic:pic>
              </a:graphicData>
            </a:graphic>
          </wp:inline>
        </w:drawing>
      </w:r>
      <w:r w:rsidRPr="00074A37">
        <w:rPr>
          <w:rFonts w:ascii="Verdana" w:eastAsia="Times New Roman" w:hAnsi="Verdana" w:cs="Times New Roman"/>
          <w:color w:val="000000"/>
          <w:sz w:val="21"/>
          <w:szCs w:val="21"/>
          <w:lang w:eastAsia="en-GB"/>
        </w:rPr>
        <w:fldChar w:fldCharType="end"/>
      </w:r>
    </w:p>
    <w:p w14:paraId="53924156" w14:textId="77777777" w:rsidR="00074A37" w:rsidRPr="00074A37" w:rsidRDefault="00074A37" w:rsidP="00F425EB">
      <w:pPr>
        <w:numPr>
          <w:ilvl w:val="0"/>
          <w:numId w:val="3"/>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Now we will create the L3 table. As we can see from the above C3 table, there is only one combination of itemset that has support count equal to the minimum support count. So, the L3 will have only one combination, i.e., </w:t>
      </w:r>
      <w:r w:rsidRPr="00074A37">
        <w:rPr>
          <w:rFonts w:ascii="Verdana" w:eastAsia="Times New Roman" w:hAnsi="Verdana" w:cs="Times New Roman"/>
          <w:b/>
          <w:bCs/>
          <w:color w:val="000000"/>
          <w:sz w:val="21"/>
          <w:szCs w:val="21"/>
          <w:lang w:eastAsia="en-GB"/>
        </w:rPr>
        <w:t>{A, B, C}.</w:t>
      </w:r>
    </w:p>
    <w:p w14:paraId="2CE169D1"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Step-4: Finding the association rules for the subsets:</w:t>
      </w:r>
    </w:p>
    <w:p w14:paraId="5EA54E24"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To generate the association rules, first, we will create a new table with the possible rules from the occurred combination {A, B.C}. For all the rules, we will calculate the Confidence using formula </w:t>
      </w:r>
      <w:r w:rsidRPr="00074A37">
        <w:rPr>
          <w:rFonts w:ascii="Verdana" w:eastAsia="Times New Roman" w:hAnsi="Verdana" w:cs="Times New Roman"/>
          <w:b/>
          <w:bCs/>
          <w:color w:val="000000"/>
          <w:sz w:val="21"/>
          <w:szCs w:val="21"/>
          <w:lang w:eastAsia="en-GB"/>
        </w:rPr>
        <w:t>sup( A ^B)/A.</w:t>
      </w:r>
      <w:r w:rsidRPr="00074A37">
        <w:rPr>
          <w:rFonts w:ascii="Verdana" w:eastAsia="Times New Roman" w:hAnsi="Verdana" w:cs="Times New Roman"/>
          <w:color w:val="000000"/>
          <w:sz w:val="21"/>
          <w:szCs w:val="21"/>
          <w:lang w:eastAsia="en-GB"/>
        </w:rPr>
        <w:t> After calculating the confidence value for all rules, we will exclude the rules that have less confidence than the minimum threshold(50%).</w:t>
      </w:r>
    </w:p>
    <w:p w14:paraId="06B3A568"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Consider the below table:</w:t>
      </w:r>
    </w:p>
    <w:tbl>
      <w:tblPr>
        <w:tblW w:w="138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2102"/>
        <w:gridCol w:w="9088"/>
      </w:tblGrid>
      <w:tr w:rsidR="00074A37" w:rsidRPr="00074A37" w14:paraId="26F484BC" w14:textId="77777777" w:rsidTr="00074A37">
        <w:tc>
          <w:tcPr>
            <w:tcW w:w="0" w:type="auto"/>
            <w:shd w:val="clear" w:color="auto" w:fill="C7CCBE"/>
            <w:tcMar>
              <w:top w:w="180" w:type="dxa"/>
              <w:left w:w="180" w:type="dxa"/>
              <w:bottom w:w="180" w:type="dxa"/>
              <w:right w:w="180" w:type="dxa"/>
            </w:tcMar>
            <w:hideMark/>
          </w:tcPr>
          <w:p w14:paraId="34DD3098" w14:textId="77777777" w:rsidR="00074A37" w:rsidRPr="00074A37" w:rsidRDefault="00074A37" w:rsidP="00F425EB">
            <w:pPr>
              <w:jc w:val="both"/>
              <w:rPr>
                <w:rFonts w:ascii="Times New Roman" w:eastAsia="Times New Roman" w:hAnsi="Times New Roman" w:cs="Times New Roman"/>
                <w:b/>
                <w:bCs/>
                <w:color w:val="000000"/>
                <w:sz w:val="26"/>
                <w:szCs w:val="26"/>
                <w:lang w:eastAsia="en-GB"/>
              </w:rPr>
            </w:pPr>
            <w:r w:rsidRPr="00074A37">
              <w:rPr>
                <w:rFonts w:ascii="Times New Roman" w:eastAsia="Times New Roman" w:hAnsi="Times New Roman" w:cs="Times New Roman"/>
                <w:b/>
                <w:bCs/>
                <w:color w:val="000000"/>
                <w:sz w:val="26"/>
                <w:szCs w:val="26"/>
                <w:lang w:eastAsia="en-GB"/>
              </w:rPr>
              <w:t>Rules</w:t>
            </w:r>
          </w:p>
        </w:tc>
        <w:tc>
          <w:tcPr>
            <w:tcW w:w="0" w:type="auto"/>
            <w:shd w:val="clear" w:color="auto" w:fill="C7CCBE"/>
            <w:tcMar>
              <w:top w:w="180" w:type="dxa"/>
              <w:left w:w="180" w:type="dxa"/>
              <w:bottom w:w="180" w:type="dxa"/>
              <w:right w:w="180" w:type="dxa"/>
            </w:tcMar>
            <w:hideMark/>
          </w:tcPr>
          <w:p w14:paraId="249DF855" w14:textId="77777777" w:rsidR="00074A37" w:rsidRPr="00074A37" w:rsidRDefault="00074A37" w:rsidP="00F425EB">
            <w:pPr>
              <w:jc w:val="both"/>
              <w:rPr>
                <w:rFonts w:ascii="Times New Roman" w:eastAsia="Times New Roman" w:hAnsi="Times New Roman" w:cs="Times New Roman"/>
                <w:b/>
                <w:bCs/>
                <w:color w:val="000000"/>
                <w:sz w:val="26"/>
                <w:szCs w:val="26"/>
                <w:lang w:eastAsia="en-GB"/>
              </w:rPr>
            </w:pPr>
            <w:r w:rsidRPr="00074A37">
              <w:rPr>
                <w:rFonts w:ascii="Times New Roman" w:eastAsia="Times New Roman" w:hAnsi="Times New Roman" w:cs="Times New Roman"/>
                <w:b/>
                <w:bCs/>
                <w:color w:val="000000"/>
                <w:sz w:val="26"/>
                <w:szCs w:val="26"/>
                <w:lang w:eastAsia="en-GB"/>
              </w:rPr>
              <w:t>Support</w:t>
            </w:r>
          </w:p>
        </w:tc>
        <w:tc>
          <w:tcPr>
            <w:tcW w:w="0" w:type="auto"/>
            <w:shd w:val="clear" w:color="auto" w:fill="C7CCBE"/>
            <w:tcMar>
              <w:top w:w="180" w:type="dxa"/>
              <w:left w:w="180" w:type="dxa"/>
              <w:bottom w:w="180" w:type="dxa"/>
              <w:right w:w="180" w:type="dxa"/>
            </w:tcMar>
            <w:hideMark/>
          </w:tcPr>
          <w:p w14:paraId="5B4CA8CC" w14:textId="77777777" w:rsidR="00074A37" w:rsidRPr="00074A37" w:rsidRDefault="00074A37" w:rsidP="00F425EB">
            <w:pPr>
              <w:jc w:val="both"/>
              <w:rPr>
                <w:rFonts w:ascii="Times New Roman" w:eastAsia="Times New Roman" w:hAnsi="Times New Roman" w:cs="Times New Roman"/>
                <w:b/>
                <w:bCs/>
                <w:color w:val="000000"/>
                <w:sz w:val="26"/>
                <w:szCs w:val="26"/>
                <w:lang w:eastAsia="en-GB"/>
              </w:rPr>
            </w:pPr>
            <w:r w:rsidRPr="00074A37">
              <w:rPr>
                <w:rFonts w:ascii="Times New Roman" w:eastAsia="Times New Roman" w:hAnsi="Times New Roman" w:cs="Times New Roman"/>
                <w:b/>
                <w:bCs/>
                <w:color w:val="000000"/>
                <w:sz w:val="26"/>
                <w:szCs w:val="26"/>
                <w:lang w:eastAsia="en-GB"/>
              </w:rPr>
              <w:t>Confidence</w:t>
            </w:r>
          </w:p>
        </w:tc>
      </w:tr>
      <w:tr w:rsidR="00074A37" w:rsidRPr="00074A37" w14:paraId="552A2FBD" w14:textId="77777777" w:rsidTr="00074A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94E5FC"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lastRenderedPageBreak/>
              <w:t xml:space="preserve">A ^B </w:t>
            </w:r>
            <w:r w:rsidRPr="00074A37">
              <w:rPr>
                <w:rFonts w:ascii="Arial" w:eastAsia="Times New Roman" w:hAnsi="Arial" w:cs="Arial"/>
                <w:color w:val="000000"/>
                <w:sz w:val="21"/>
                <w:szCs w:val="21"/>
                <w:lang w:eastAsia="en-GB"/>
              </w:rPr>
              <w:t>→</w:t>
            </w:r>
            <w:r w:rsidRPr="00074A37">
              <w:rPr>
                <w:rFonts w:ascii="Verdana" w:eastAsia="Times New Roman" w:hAnsi="Verdana" w:cs="Times New Roman"/>
                <w:color w:val="000000"/>
                <w:sz w:val="21"/>
                <w:szCs w:val="21"/>
                <w:lang w:eastAsia="en-GB"/>
              </w:rPr>
              <w:t xml:space="preserve">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7A52D"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9884C3"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Sup{(A ^B) ^C}/sup(A ^B)= 2/4=0.5=50%</w:t>
            </w:r>
          </w:p>
        </w:tc>
      </w:tr>
      <w:tr w:rsidR="00074A37" w:rsidRPr="00074A37" w14:paraId="40AD1B2A" w14:textId="77777777" w:rsidTr="00074A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64C16"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B^C </w:t>
            </w:r>
            <w:r w:rsidRPr="00074A37">
              <w:rPr>
                <w:rFonts w:ascii="Arial" w:eastAsia="Times New Roman" w:hAnsi="Arial" w:cs="Arial"/>
                <w:color w:val="000000"/>
                <w:sz w:val="21"/>
                <w:szCs w:val="21"/>
                <w:lang w:eastAsia="en-GB"/>
              </w:rPr>
              <w:t>→</w:t>
            </w:r>
            <w:r w:rsidRPr="00074A37">
              <w:rPr>
                <w:rFonts w:ascii="Verdana" w:eastAsia="Times New Roman" w:hAnsi="Verdana" w:cs="Times New Roman"/>
                <w:color w:val="000000"/>
                <w:sz w:val="21"/>
                <w:szCs w:val="21"/>
                <w:lang w:eastAsia="en-GB"/>
              </w:rPr>
              <w:t xml:space="preserv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1CD72"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36600"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Sup{(B^C) ^A}/sup(B ^C)= 2/4=0.5=50%</w:t>
            </w:r>
          </w:p>
        </w:tc>
      </w:tr>
      <w:tr w:rsidR="00074A37" w:rsidRPr="00074A37" w14:paraId="49855DFD" w14:textId="77777777" w:rsidTr="00074A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F7FC30"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A^C </w:t>
            </w:r>
            <w:r w:rsidRPr="00074A37">
              <w:rPr>
                <w:rFonts w:ascii="Arial" w:eastAsia="Times New Roman" w:hAnsi="Arial" w:cs="Arial"/>
                <w:color w:val="000000"/>
                <w:sz w:val="21"/>
                <w:szCs w:val="21"/>
                <w:lang w:eastAsia="en-GB"/>
              </w:rPr>
              <w:t>→</w:t>
            </w:r>
            <w:r w:rsidRPr="00074A37">
              <w:rPr>
                <w:rFonts w:ascii="Verdana" w:eastAsia="Times New Roman" w:hAnsi="Verdana" w:cs="Times New Roman"/>
                <w:color w:val="000000"/>
                <w:sz w:val="21"/>
                <w:szCs w:val="21"/>
                <w:lang w:eastAsia="en-GB"/>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2A6CA"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555B2"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Sup{(A ^C) ^B}/sup(A ^C)= 2/4=0.5=50%</w:t>
            </w:r>
          </w:p>
        </w:tc>
      </w:tr>
      <w:tr w:rsidR="00074A37" w:rsidRPr="00074A37" w14:paraId="51B7DE27" w14:textId="77777777" w:rsidTr="00074A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7381F6"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C</w:t>
            </w:r>
            <w:r w:rsidRPr="00074A37">
              <w:rPr>
                <w:rFonts w:ascii="Arial" w:eastAsia="Times New Roman" w:hAnsi="Arial" w:cs="Arial"/>
                <w:color w:val="000000"/>
                <w:sz w:val="21"/>
                <w:szCs w:val="21"/>
                <w:lang w:eastAsia="en-GB"/>
              </w:rPr>
              <w:t>→</w:t>
            </w:r>
            <w:r w:rsidRPr="00074A37">
              <w:rPr>
                <w:rFonts w:ascii="Verdana" w:eastAsia="Times New Roman" w:hAnsi="Verdana" w:cs="Times New Roman"/>
                <w:color w:val="000000"/>
                <w:sz w:val="21"/>
                <w:szCs w:val="21"/>
                <w:lang w:eastAsia="en-GB"/>
              </w:rPr>
              <w:t xml:space="preserve"> A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4D860C"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C3F5F"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Sup{(C^( A ^B)}/sup(C)= 2/5=0.4=40%</w:t>
            </w:r>
          </w:p>
        </w:tc>
      </w:tr>
      <w:tr w:rsidR="00074A37" w:rsidRPr="00074A37" w14:paraId="3F08B43B" w14:textId="77777777" w:rsidTr="00074A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25251"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A</w:t>
            </w:r>
            <w:r w:rsidRPr="00074A37">
              <w:rPr>
                <w:rFonts w:ascii="Arial" w:eastAsia="Times New Roman" w:hAnsi="Arial" w:cs="Arial"/>
                <w:color w:val="000000"/>
                <w:sz w:val="21"/>
                <w:szCs w:val="21"/>
                <w:lang w:eastAsia="en-GB"/>
              </w:rPr>
              <w:t>→</w:t>
            </w:r>
            <w:r w:rsidRPr="00074A37">
              <w:rPr>
                <w:rFonts w:ascii="Verdana" w:eastAsia="Times New Roman" w:hAnsi="Verdana" w:cs="Times New Roman"/>
                <w:color w:val="000000"/>
                <w:sz w:val="21"/>
                <w:szCs w:val="21"/>
                <w:lang w:eastAsia="en-GB"/>
              </w:rPr>
              <w:t xml:space="preserve"> B^C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CA03A"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BB0C1"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Sup{(A^( B ^C)}/sup(A)= 2/6=0.33=33.33%</w:t>
            </w:r>
          </w:p>
        </w:tc>
      </w:tr>
      <w:tr w:rsidR="00074A37" w:rsidRPr="00074A37" w14:paraId="17B2AD6B" w14:textId="77777777" w:rsidTr="00074A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F70649"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B</w:t>
            </w:r>
            <w:r w:rsidRPr="00074A37">
              <w:rPr>
                <w:rFonts w:ascii="Arial" w:eastAsia="Times New Roman" w:hAnsi="Arial" w:cs="Arial"/>
                <w:color w:val="000000"/>
                <w:sz w:val="21"/>
                <w:szCs w:val="21"/>
                <w:lang w:eastAsia="en-GB"/>
              </w:rPr>
              <w:t>→</w:t>
            </w:r>
            <w:r w:rsidRPr="00074A37">
              <w:rPr>
                <w:rFonts w:ascii="Verdana" w:eastAsia="Times New Roman" w:hAnsi="Verdana" w:cs="Times New Roman"/>
                <w:color w:val="000000"/>
                <w:sz w:val="21"/>
                <w:szCs w:val="21"/>
                <w:lang w:eastAsia="en-GB"/>
              </w:rPr>
              <w:t xml:space="preserve"> B^C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909F7"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034B3" w14:textId="77777777" w:rsidR="00074A37" w:rsidRPr="00074A37" w:rsidRDefault="00074A37" w:rsidP="00F425EB">
            <w:pPr>
              <w:spacing w:line="375" w:lineRule="atLeast"/>
              <w:ind w:left="300"/>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Sup{(B^( B ^C)}/sup(B)= 2/7=0.28=28%</w:t>
            </w:r>
          </w:p>
        </w:tc>
      </w:tr>
    </w:tbl>
    <w:p w14:paraId="3CB3950C" w14:textId="77777777" w:rsidR="00074A37" w:rsidRPr="00074A37" w:rsidRDefault="00074A37" w:rsidP="00F425EB">
      <w:pPr>
        <w:shd w:val="clear" w:color="auto" w:fill="FFFFFF"/>
        <w:spacing w:before="100" w:beforeAutospacing="1" w:after="100" w:afterAutospacing="1"/>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As the given threshold or minimum confidence is 50%, so the first three rules </w:t>
      </w:r>
      <w:r w:rsidRPr="00074A37">
        <w:rPr>
          <w:rFonts w:ascii="Verdana" w:eastAsia="Times New Roman" w:hAnsi="Verdana" w:cs="Times New Roman"/>
          <w:b/>
          <w:bCs/>
          <w:color w:val="000000"/>
          <w:sz w:val="21"/>
          <w:szCs w:val="21"/>
          <w:lang w:eastAsia="en-GB"/>
        </w:rPr>
        <w:t xml:space="preserve">A ^B </w:t>
      </w:r>
      <w:r w:rsidRPr="00074A37">
        <w:rPr>
          <w:rFonts w:ascii="Arial" w:eastAsia="Times New Roman" w:hAnsi="Arial" w:cs="Arial"/>
          <w:b/>
          <w:bCs/>
          <w:color w:val="000000"/>
          <w:sz w:val="21"/>
          <w:szCs w:val="21"/>
          <w:lang w:eastAsia="en-GB"/>
        </w:rPr>
        <w:t>→</w:t>
      </w:r>
      <w:r w:rsidRPr="00074A37">
        <w:rPr>
          <w:rFonts w:ascii="Verdana" w:eastAsia="Times New Roman" w:hAnsi="Verdana" w:cs="Times New Roman"/>
          <w:b/>
          <w:bCs/>
          <w:color w:val="000000"/>
          <w:sz w:val="21"/>
          <w:szCs w:val="21"/>
          <w:lang w:eastAsia="en-GB"/>
        </w:rPr>
        <w:t xml:space="preserve"> C, B^C </w:t>
      </w:r>
      <w:r w:rsidRPr="00074A37">
        <w:rPr>
          <w:rFonts w:ascii="Arial" w:eastAsia="Times New Roman" w:hAnsi="Arial" w:cs="Arial"/>
          <w:b/>
          <w:bCs/>
          <w:color w:val="000000"/>
          <w:sz w:val="21"/>
          <w:szCs w:val="21"/>
          <w:lang w:eastAsia="en-GB"/>
        </w:rPr>
        <w:t>→</w:t>
      </w:r>
      <w:r w:rsidRPr="00074A37">
        <w:rPr>
          <w:rFonts w:ascii="Verdana" w:eastAsia="Times New Roman" w:hAnsi="Verdana" w:cs="Times New Roman"/>
          <w:b/>
          <w:bCs/>
          <w:color w:val="000000"/>
          <w:sz w:val="21"/>
          <w:szCs w:val="21"/>
          <w:lang w:eastAsia="en-GB"/>
        </w:rPr>
        <w:t xml:space="preserve"> A, and A^C </w:t>
      </w:r>
      <w:r w:rsidRPr="00074A37">
        <w:rPr>
          <w:rFonts w:ascii="Arial" w:eastAsia="Times New Roman" w:hAnsi="Arial" w:cs="Arial"/>
          <w:b/>
          <w:bCs/>
          <w:color w:val="000000"/>
          <w:sz w:val="21"/>
          <w:szCs w:val="21"/>
          <w:lang w:eastAsia="en-GB"/>
        </w:rPr>
        <w:t>→</w:t>
      </w:r>
      <w:r w:rsidRPr="00074A37">
        <w:rPr>
          <w:rFonts w:ascii="Verdana" w:eastAsia="Times New Roman" w:hAnsi="Verdana" w:cs="Times New Roman"/>
          <w:b/>
          <w:bCs/>
          <w:color w:val="000000"/>
          <w:sz w:val="21"/>
          <w:szCs w:val="21"/>
          <w:lang w:eastAsia="en-GB"/>
        </w:rPr>
        <w:t xml:space="preserve"> B</w:t>
      </w:r>
      <w:r w:rsidRPr="00074A37">
        <w:rPr>
          <w:rFonts w:ascii="Verdana" w:eastAsia="Times New Roman" w:hAnsi="Verdana" w:cs="Times New Roman"/>
          <w:color w:val="000000"/>
          <w:sz w:val="21"/>
          <w:szCs w:val="21"/>
          <w:lang w:eastAsia="en-GB"/>
        </w:rPr>
        <w:t> can be considered as the strong association rules for the given problem.</w:t>
      </w:r>
    </w:p>
    <w:p w14:paraId="5069C985"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 xml:space="preserve">Advantages of </w:t>
      </w:r>
      <w:proofErr w:type="spellStart"/>
      <w:r w:rsidRPr="00074A37">
        <w:rPr>
          <w:rFonts w:ascii="Helvetica" w:eastAsia="Times New Roman" w:hAnsi="Helvetica" w:cs="Times New Roman"/>
          <w:color w:val="610B4B"/>
          <w:sz w:val="32"/>
          <w:szCs w:val="32"/>
          <w:lang w:eastAsia="en-GB"/>
        </w:rPr>
        <w:t>Apriori</w:t>
      </w:r>
      <w:proofErr w:type="spellEnd"/>
      <w:r w:rsidRPr="00074A37">
        <w:rPr>
          <w:rFonts w:ascii="Helvetica" w:eastAsia="Times New Roman" w:hAnsi="Helvetica" w:cs="Times New Roman"/>
          <w:color w:val="610B4B"/>
          <w:sz w:val="32"/>
          <w:szCs w:val="32"/>
          <w:lang w:eastAsia="en-GB"/>
        </w:rPr>
        <w:t xml:space="preserve"> Algorithm</w:t>
      </w:r>
    </w:p>
    <w:p w14:paraId="0564DD32" w14:textId="77777777" w:rsidR="00074A37" w:rsidRPr="00074A37" w:rsidRDefault="00074A37" w:rsidP="00F425EB">
      <w:pPr>
        <w:numPr>
          <w:ilvl w:val="0"/>
          <w:numId w:val="4"/>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This is easy to understand algorithm</w:t>
      </w:r>
    </w:p>
    <w:p w14:paraId="09866D88" w14:textId="77777777" w:rsidR="00074A37" w:rsidRPr="00074A37" w:rsidRDefault="00074A37" w:rsidP="00F425EB">
      <w:pPr>
        <w:numPr>
          <w:ilvl w:val="0"/>
          <w:numId w:val="4"/>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The join and prune steps of the algorithm can be easily implemented on large datasets.</w:t>
      </w:r>
    </w:p>
    <w:p w14:paraId="0524ADE3" w14:textId="77777777" w:rsidR="00074A37" w:rsidRPr="00074A37" w:rsidRDefault="00074A37" w:rsidP="00F425E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GB"/>
        </w:rPr>
      </w:pPr>
      <w:r w:rsidRPr="00074A37">
        <w:rPr>
          <w:rFonts w:ascii="Helvetica" w:eastAsia="Times New Roman" w:hAnsi="Helvetica" w:cs="Times New Roman"/>
          <w:color w:val="610B4B"/>
          <w:sz w:val="32"/>
          <w:szCs w:val="32"/>
          <w:lang w:eastAsia="en-GB"/>
        </w:rPr>
        <w:t xml:space="preserve">Disadvantages of </w:t>
      </w:r>
      <w:proofErr w:type="spellStart"/>
      <w:r w:rsidRPr="00074A37">
        <w:rPr>
          <w:rFonts w:ascii="Helvetica" w:eastAsia="Times New Roman" w:hAnsi="Helvetica" w:cs="Times New Roman"/>
          <w:color w:val="610B4B"/>
          <w:sz w:val="32"/>
          <w:szCs w:val="32"/>
          <w:lang w:eastAsia="en-GB"/>
        </w:rPr>
        <w:t>Apriori</w:t>
      </w:r>
      <w:proofErr w:type="spellEnd"/>
      <w:r w:rsidRPr="00074A37">
        <w:rPr>
          <w:rFonts w:ascii="Helvetica" w:eastAsia="Times New Roman" w:hAnsi="Helvetica" w:cs="Times New Roman"/>
          <w:color w:val="610B4B"/>
          <w:sz w:val="32"/>
          <w:szCs w:val="32"/>
          <w:lang w:eastAsia="en-GB"/>
        </w:rPr>
        <w:t xml:space="preserve"> Algorithm</w:t>
      </w:r>
    </w:p>
    <w:p w14:paraId="6B2F88C5" w14:textId="77777777" w:rsidR="00074A37" w:rsidRPr="00074A37" w:rsidRDefault="00074A37" w:rsidP="00F425EB">
      <w:pPr>
        <w:numPr>
          <w:ilvl w:val="0"/>
          <w:numId w:val="5"/>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The </w:t>
      </w:r>
      <w:proofErr w:type="spellStart"/>
      <w:r w:rsidRPr="00074A37">
        <w:rPr>
          <w:rFonts w:ascii="Verdana" w:eastAsia="Times New Roman" w:hAnsi="Verdana" w:cs="Times New Roman"/>
          <w:color w:val="000000"/>
          <w:sz w:val="21"/>
          <w:szCs w:val="21"/>
          <w:lang w:eastAsia="en-GB"/>
        </w:rPr>
        <w:t>apriori</w:t>
      </w:r>
      <w:proofErr w:type="spellEnd"/>
      <w:r w:rsidRPr="00074A37">
        <w:rPr>
          <w:rFonts w:ascii="Verdana" w:eastAsia="Times New Roman" w:hAnsi="Verdana" w:cs="Times New Roman"/>
          <w:color w:val="000000"/>
          <w:sz w:val="21"/>
          <w:szCs w:val="21"/>
          <w:lang w:eastAsia="en-GB"/>
        </w:rPr>
        <w:t xml:space="preserve"> algorithm works slow compared to other algorithms.</w:t>
      </w:r>
    </w:p>
    <w:p w14:paraId="199EED52" w14:textId="77777777" w:rsidR="00074A37" w:rsidRPr="00074A37" w:rsidRDefault="00074A37" w:rsidP="00F425EB">
      <w:pPr>
        <w:numPr>
          <w:ilvl w:val="0"/>
          <w:numId w:val="5"/>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The overall performance can be reduced as it scans the database for multiple times.</w:t>
      </w:r>
    </w:p>
    <w:p w14:paraId="01033118" w14:textId="77777777" w:rsidR="00074A37" w:rsidRPr="00074A37" w:rsidRDefault="00074A37" w:rsidP="00F425EB">
      <w:pPr>
        <w:numPr>
          <w:ilvl w:val="0"/>
          <w:numId w:val="5"/>
        </w:numPr>
        <w:shd w:val="clear" w:color="auto" w:fill="FFFFFF"/>
        <w:spacing w:before="60" w:after="100" w:afterAutospacing="1" w:line="375" w:lineRule="atLeast"/>
        <w:jc w:val="both"/>
        <w:rPr>
          <w:rFonts w:ascii="Verdana" w:eastAsia="Times New Roman" w:hAnsi="Verdana" w:cs="Times New Roman"/>
          <w:color w:val="000000"/>
          <w:sz w:val="21"/>
          <w:szCs w:val="21"/>
          <w:lang w:eastAsia="en-GB"/>
        </w:rPr>
      </w:pPr>
      <w:r w:rsidRPr="00074A37">
        <w:rPr>
          <w:rFonts w:ascii="Verdana" w:eastAsia="Times New Roman" w:hAnsi="Verdana" w:cs="Times New Roman"/>
          <w:color w:val="000000"/>
          <w:sz w:val="21"/>
          <w:szCs w:val="21"/>
          <w:lang w:eastAsia="en-GB"/>
        </w:rPr>
        <w:t xml:space="preserve">The time complexity and space complexity of the </w:t>
      </w:r>
      <w:proofErr w:type="spellStart"/>
      <w:r w:rsidRPr="00074A37">
        <w:rPr>
          <w:rFonts w:ascii="Verdana" w:eastAsia="Times New Roman" w:hAnsi="Verdana" w:cs="Times New Roman"/>
          <w:color w:val="000000"/>
          <w:sz w:val="21"/>
          <w:szCs w:val="21"/>
          <w:lang w:eastAsia="en-GB"/>
        </w:rPr>
        <w:t>apriori</w:t>
      </w:r>
      <w:proofErr w:type="spellEnd"/>
      <w:r w:rsidRPr="00074A37">
        <w:rPr>
          <w:rFonts w:ascii="Verdana" w:eastAsia="Times New Roman" w:hAnsi="Verdana" w:cs="Times New Roman"/>
          <w:color w:val="000000"/>
          <w:sz w:val="21"/>
          <w:szCs w:val="21"/>
          <w:lang w:eastAsia="en-GB"/>
        </w:rPr>
        <w:t xml:space="preserve"> algorithm is O(2</w:t>
      </w:r>
      <w:r w:rsidRPr="00074A37">
        <w:rPr>
          <w:rFonts w:ascii="Verdana" w:eastAsia="Times New Roman" w:hAnsi="Verdana" w:cs="Times New Roman"/>
          <w:color w:val="000000"/>
          <w:sz w:val="21"/>
          <w:szCs w:val="21"/>
          <w:vertAlign w:val="superscript"/>
          <w:lang w:eastAsia="en-GB"/>
        </w:rPr>
        <w:t>D</w:t>
      </w:r>
      <w:r w:rsidRPr="00074A37">
        <w:rPr>
          <w:rFonts w:ascii="Verdana" w:eastAsia="Times New Roman" w:hAnsi="Verdana" w:cs="Times New Roman"/>
          <w:color w:val="000000"/>
          <w:sz w:val="21"/>
          <w:szCs w:val="21"/>
          <w:lang w:eastAsia="en-GB"/>
        </w:rPr>
        <w:t>), which is very high. Here D represents the horizontal width present in the database.</w:t>
      </w:r>
    </w:p>
    <w:p w14:paraId="2848339C" w14:textId="77777777" w:rsidR="005D335D" w:rsidRDefault="005D335D" w:rsidP="00F425EB">
      <w:pPr>
        <w:jc w:val="both"/>
      </w:pPr>
    </w:p>
    <w:sectPr w:rsidR="005D3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D622D"/>
    <w:multiLevelType w:val="multilevel"/>
    <w:tmpl w:val="35B26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446EB5"/>
    <w:multiLevelType w:val="multilevel"/>
    <w:tmpl w:val="AAAAE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641B23"/>
    <w:multiLevelType w:val="multilevel"/>
    <w:tmpl w:val="6A6AC4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307052"/>
    <w:multiLevelType w:val="multilevel"/>
    <w:tmpl w:val="B1E8B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7C40D8D"/>
    <w:multiLevelType w:val="multilevel"/>
    <w:tmpl w:val="382A0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37"/>
    <w:rsid w:val="0002337C"/>
    <w:rsid w:val="00074A37"/>
    <w:rsid w:val="00202743"/>
    <w:rsid w:val="005D335D"/>
    <w:rsid w:val="00664246"/>
    <w:rsid w:val="00F42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480FBE"/>
  <w15:chartTrackingRefBased/>
  <w15:docId w15:val="{C30D23FF-F7AF-D243-AA75-8E65A4B0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A3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074A3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74A3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A3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074A3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74A37"/>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074A3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074A37"/>
    <w:rPr>
      <w:b/>
      <w:bCs/>
    </w:rPr>
  </w:style>
  <w:style w:type="character" w:styleId="Emphasis">
    <w:name w:val="Emphasis"/>
    <w:basedOn w:val="DefaultParagraphFont"/>
    <w:uiPriority w:val="20"/>
    <w:qFormat/>
    <w:rsid w:val="00074A37"/>
    <w:rPr>
      <w:i/>
      <w:iCs/>
    </w:rPr>
  </w:style>
  <w:style w:type="character" w:customStyle="1" w:styleId="vjs-control-text">
    <w:name w:val="vjs-control-text"/>
    <w:basedOn w:val="DefaultParagraphFont"/>
    <w:rsid w:val="00074A37"/>
  </w:style>
  <w:style w:type="character" w:customStyle="1" w:styleId="vjs-control-text-loaded-percentage">
    <w:name w:val="vjs-control-text-loaded-percentage"/>
    <w:basedOn w:val="DefaultParagraphFont"/>
    <w:rsid w:val="00074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440905">
      <w:bodyDiv w:val="1"/>
      <w:marLeft w:val="0"/>
      <w:marRight w:val="0"/>
      <w:marTop w:val="0"/>
      <w:marBottom w:val="0"/>
      <w:divBdr>
        <w:top w:val="none" w:sz="0" w:space="0" w:color="auto"/>
        <w:left w:val="none" w:sz="0" w:space="0" w:color="auto"/>
        <w:bottom w:val="none" w:sz="0" w:space="0" w:color="auto"/>
        <w:right w:val="none" w:sz="0" w:space="0" w:color="auto"/>
      </w:divBdr>
      <w:divsChild>
        <w:div w:id="2090958768">
          <w:marLeft w:val="0"/>
          <w:marRight w:val="0"/>
          <w:marTop w:val="0"/>
          <w:marBottom w:val="0"/>
          <w:divBdr>
            <w:top w:val="none" w:sz="0" w:space="0" w:color="auto"/>
            <w:left w:val="none" w:sz="0" w:space="0" w:color="auto"/>
            <w:bottom w:val="none" w:sz="0" w:space="0" w:color="auto"/>
            <w:right w:val="none" w:sz="0" w:space="0" w:color="auto"/>
          </w:divBdr>
          <w:divsChild>
            <w:div w:id="1372804589">
              <w:marLeft w:val="0"/>
              <w:marRight w:val="0"/>
              <w:marTop w:val="0"/>
              <w:marBottom w:val="0"/>
              <w:divBdr>
                <w:top w:val="none" w:sz="0" w:space="0" w:color="auto"/>
                <w:left w:val="none" w:sz="0" w:space="0" w:color="auto"/>
                <w:bottom w:val="none" w:sz="0" w:space="0" w:color="auto"/>
                <w:right w:val="none" w:sz="0" w:space="0" w:color="auto"/>
              </w:divBdr>
              <w:divsChild>
                <w:div w:id="861942479">
                  <w:marLeft w:val="0"/>
                  <w:marRight w:val="0"/>
                  <w:marTop w:val="0"/>
                  <w:marBottom w:val="0"/>
                  <w:divBdr>
                    <w:top w:val="none" w:sz="0" w:space="0" w:color="auto"/>
                    <w:left w:val="none" w:sz="0" w:space="0" w:color="auto"/>
                    <w:bottom w:val="none" w:sz="0" w:space="0" w:color="auto"/>
                    <w:right w:val="none" w:sz="0" w:space="0" w:color="auto"/>
                  </w:divBdr>
                  <w:divsChild>
                    <w:div w:id="400719362">
                      <w:marLeft w:val="150"/>
                      <w:marRight w:val="150"/>
                      <w:marTop w:val="0"/>
                      <w:marBottom w:val="0"/>
                      <w:divBdr>
                        <w:top w:val="none" w:sz="0" w:space="0" w:color="auto"/>
                        <w:left w:val="none" w:sz="0" w:space="0" w:color="auto"/>
                        <w:bottom w:val="none" w:sz="0" w:space="0" w:color="auto"/>
                        <w:right w:val="none" w:sz="0" w:space="0" w:color="auto"/>
                      </w:divBdr>
                      <w:divsChild>
                        <w:div w:id="4563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Harender Singh</dc:creator>
  <cp:keywords/>
  <dc:description/>
  <cp:lastModifiedBy>Harender Singh</cp:lastModifiedBy>
  <cp:revision>5</cp:revision>
  <dcterms:created xsi:type="dcterms:W3CDTF">2021-05-04T03:53:00Z</dcterms:created>
  <dcterms:modified xsi:type="dcterms:W3CDTF">2021-05-06T05:27:00Z</dcterms:modified>
</cp:coreProperties>
</file>