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788" w:rsidRPr="001A0FB8" w:rsidRDefault="00FF1788" w:rsidP="00FF1788">
      <w:r w:rsidRPr="00FF1788">
        <w:rPr>
          <w:rFonts w:ascii="Arial" w:hAnsi="Arial" w:cs="Arial"/>
          <w:sz w:val="20"/>
          <w:szCs w:val="20"/>
        </w:rPr>
        <w:t>Administrator is still able to reset the password of the requestee even after the requestee status is disabled or inactive.</w:t>
      </w:r>
    </w:p>
    <w:p w:rsidR="00FF1788" w:rsidRDefault="00FF7B40" w:rsidP="00FF1788">
      <w:r>
        <w:rPr>
          <w:noProof/>
        </w:rPr>
        <w:drawing>
          <wp:inline distT="0" distB="0" distL="0" distR="0">
            <wp:extent cx="3941445" cy="1174750"/>
            <wp:effectExtent l="0" t="0" r="1905" b="6350"/>
            <wp:docPr id="1" name="Picture 1" descr="cid:image004.jpg@01D4FF70.8797F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4FF70.8797F5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4A1" w:rsidRDefault="00157ADE"/>
    <w:sectPr w:rsidR="0003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ADE" w:rsidRDefault="00157ADE" w:rsidP="00FF1788">
      <w:pPr>
        <w:spacing w:after="0" w:line="240" w:lineRule="auto"/>
      </w:pPr>
      <w:r>
        <w:separator/>
      </w:r>
    </w:p>
  </w:endnote>
  <w:endnote w:type="continuationSeparator" w:id="0">
    <w:p w:rsidR="00157ADE" w:rsidRDefault="00157ADE" w:rsidP="00FF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ADE" w:rsidRDefault="00157ADE" w:rsidP="00FF1788">
      <w:pPr>
        <w:spacing w:after="0" w:line="240" w:lineRule="auto"/>
      </w:pPr>
      <w:r>
        <w:separator/>
      </w:r>
    </w:p>
  </w:footnote>
  <w:footnote w:type="continuationSeparator" w:id="0">
    <w:p w:rsidR="00157ADE" w:rsidRDefault="00157ADE" w:rsidP="00FF1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5444"/>
    <w:multiLevelType w:val="hybridMultilevel"/>
    <w:tmpl w:val="639A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8"/>
    <w:rsid w:val="00157ADE"/>
    <w:rsid w:val="00664553"/>
    <w:rsid w:val="00B57032"/>
    <w:rsid w:val="00FF1788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E5C5"/>
  <w15:chartTrackingRefBased/>
  <w15:docId w15:val="{DE4E75E3-4E66-4BCC-BEC7-D3514A80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4FF70.8797F5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Anurag E.</dc:creator>
  <cp:keywords/>
  <dc:description/>
  <cp:lastModifiedBy>Jain, Anurag E.</cp:lastModifiedBy>
  <cp:revision>2</cp:revision>
  <dcterms:created xsi:type="dcterms:W3CDTF">2019-04-29T06:06:00Z</dcterms:created>
  <dcterms:modified xsi:type="dcterms:W3CDTF">2019-05-01T06:47:00Z</dcterms:modified>
</cp:coreProperties>
</file>