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A27E" w14:textId="77777777" w:rsidR="004669D3" w:rsidRDefault="00697B0D">
      <w:pPr>
        <w:spacing w:before="72" w:after="6" w:line="376" w:lineRule="auto"/>
        <w:ind w:left="2789" w:right="2569" w:firstLine="26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CHITKARA UNIVERSITY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FORMATIVE ASSESSMENT-4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PROJECT DETAILS TEMPLATE</w:t>
      </w:r>
    </w:p>
    <w:p w14:paraId="2A36952A" w14:textId="77777777" w:rsidR="004669D3" w:rsidRDefault="00697B0D">
      <w:pPr>
        <w:spacing w:line="276" w:lineRule="auto"/>
        <w:rPr>
          <w:rFonts w:ascii="Arial" w:eastAsia="Arial" w:hAnsi="Arial" w:cs="Arial"/>
          <w:color w:val="C0504D" w:themeColor="accent2"/>
          <w:lang w:val="en-GB"/>
        </w:rPr>
      </w:pPr>
      <w:r>
        <w:rPr>
          <w:rFonts w:ascii="Arial" w:eastAsia="Arial" w:hAnsi="Arial" w:cs="Arial"/>
          <w:color w:val="C0504D" w:themeColor="accent2"/>
          <w:lang w:val="en-GB"/>
        </w:rPr>
        <w:t xml:space="preserve">*One report /group is to be submitted. </w:t>
      </w:r>
    </w:p>
    <w:tbl>
      <w:tblPr>
        <w:tblStyle w:val="Style16"/>
        <w:tblW w:w="97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2"/>
        <w:gridCol w:w="123"/>
        <w:gridCol w:w="2889"/>
        <w:gridCol w:w="2890"/>
        <w:gridCol w:w="124"/>
      </w:tblGrid>
      <w:tr w:rsidR="004669D3" w14:paraId="66BDEE73" w14:textId="77777777">
        <w:trPr>
          <w:trHeight w:val="556"/>
        </w:trPr>
        <w:tc>
          <w:tcPr>
            <w:tcW w:w="3702" w:type="dxa"/>
          </w:tcPr>
          <w:p w14:paraId="0B053A7D" w14:textId="77777777" w:rsidR="004669D3" w:rsidRDefault="00697B0D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6026" w:type="dxa"/>
            <w:gridSpan w:val="4"/>
          </w:tcPr>
          <w:p w14:paraId="62A172CC" w14:textId="77777777" w:rsidR="004669D3" w:rsidRDefault="00697B0D">
            <w:pPr>
              <w:spacing w:before="1"/>
              <w:ind w:left="107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Group </w:t>
            </w:r>
            <w:r>
              <w:rPr>
                <w:b/>
                <w:color w:val="000000"/>
                <w:sz w:val="24"/>
                <w:szCs w:val="24"/>
                <w:lang w:val="en-GB"/>
              </w:rPr>
              <w:t>no</w:t>
            </w:r>
          </w:p>
        </w:tc>
      </w:tr>
      <w:tr w:rsidR="004669D3" w14:paraId="59B7D8BF" w14:textId="77777777">
        <w:trPr>
          <w:trHeight w:val="870"/>
        </w:trPr>
        <w:tc>
          <w:tcPr>
            <w:tcW w:w="3702" w:type="dxa"/>
          </w:tcPr>
          <w:p w14:paraId="1F7192A9" w14:textId="77777777" w:rsidR="004669D3" w:rsidRDefault="00697B0D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026" w:type="dxa"/>
            <w:gridSpan w:val="4"/>
          </w:tcPr>
          <w:p w14:paraId="631431E9" w14:textId="77777777" w:rsidR="004669D3" w:rsidRDefault="004669D3">
            <w:pPr>
              <w:spacing w:before="11"/>
              <w:rPr>
                <w:color w:val="000000"/>
                <w:sz w:val="23"/>
                <w:szCs w:val="23"/>
              </w:rPr>
            </w:pPr>
          </w:p>
          <w:p w14:paraId="18CBB3A7" w14:textId="261A6762" w:rsidR="004669D3" w:rsidRDefault="00750E70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Trip Advisor</w:t>
            </w:r>
          </w:p>
        </w:tc>
      </w:tr>
      <w:tr w:rsidR="004669D3" w14:paraId="220E9932" w14:textId="77777777">
        <w:trPr>
          <w:trHeight w:val="770"/>
        </w:trPr>
        <w:tc>
          <w:tcPr>
            <w:tcW w:w="3702" w:type="dxa"/>
          </w:tcPr>
          <w:p w14:paraId="7D02F15F" w14:textId="77777777" w:rsidR="004669D3" w:rsidRDefault="00697B0D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6026" w:type="dxa"/>
            <w:gridSpan w:val="4"/>
          </w:tcPr>
          <w:p w14:paraId="74F2CF7B" w14:textId="703B5396" w:rsidR="004669D3" w:rsidRDefault="00750E70">
            <w:pP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Anurag Kaushik</w:t>
            </w:r>
          </w:p>
        </w:tc>
      </w:tr>
      <w:tr w:rsidR="004669D3" w14:paraId="70BACF67" w14:textId="77777777">
        <w:trPr>
          <w:trHeight w:val="290"/>
        </w:trPr>
        <w:tc>
          <w:tcPr>
            <w:tcW w:w="3702" w:type="dxa"/>
            <w:vMerge w:val="restart"/>
          </w:tcPr>
          <w:p w14:paraId="2517E237" w14:textId="77777777" w:rsidR="004669D3" w:rsidRDefault="00697B0D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026" w:type="dxa"/>
            <w:gridSpan w:val="4"/>
          </w:tcPr>
          <w:p w14:paraId="204E23A9" w14:textId="77777777" w:rsidR="004669D3" w:rsidRDefault="004669D3">
            <w:pPr>
              <w:rPr>
                <w:color w:val="000000"/>
                <w:sz w:val="20"/>
                <w:szCs w:val="20"/>
              </w:rPr>
            </w:pPr>
          </w:p>
        </w:tc>
      </w:tr>
      <w:tr w:rsidR="004669D3" w14:paraId="4227672B" w14:textId="77777777">
        <w:trPr>
          <w:trHeight w:val="289"/>
        </w:trPr>
        <w:tc>
          <w:tcPr>
            <w:tcW w:w="3702" w:type="dxa"/>
            <w:vMerge/>
          </w:tcPr>
          <w:p w14:paraId="49B3876C" w14:textId="77777777" w:rsidR="004669D3" w:rsidRDefault="004669D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 w:val="restart"/>
            <w:tcBorders>
              <w:top w:val="nil"/>
            </w:tcBorders>
          </w:tcPr>
          <w:p w14:paraId="075F0E62" w14:textId="77777777" w:rsidR="004669D3" w:rsidRDefault="004669D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14:paraId="64B77867" w14:textId="77777777" w:rsidR="004669D3" w:rsidRDefault="00697B0D">
            <w:pPr>
              <w:spacing w:line="256" w:lineRule="auto"/>
              <w:ind w:left="5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Student/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rollno</w:t>
            </w:r>
            <w:proofErr w:type="spellEnd"/>
          </w:p>
        </w:tc>
        <w:tc>
          <w:tcPr>
            <w:tcW w:w="2890" w:type="dxa"/>
          </w:tcPr>
          <w:p w14:paraId="6D92E719" w14:textId="77777777" w:rsidR="004669D3" w:rsidRDefault="00697B0D">
            <w:pPr>
              <w:spacing w:line="256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/ Role Allotted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37B8A890" w14:textId="77777777" w:rsidR="004669D3" w:rsidRDefault="004669D3">
            <w:pPr>
              <w:rPr>
                <w:color w:val="000000"/>
                <w:sz w:val="20"/>
                <w:szCs w:val="20"/>
              </w:rPr>
            </w:pPr>
          </w:p>
        </w:tc>
      </w:tr>
      <w:tr w:rsidR="004669D3" w14:paraId="0306735F" w14:textId="77777777">
        <w:trPr>
          <w:trHeight w:val="294"/>
        </w:trPr>
        <w:tc>
          <w:tcPr>
            <w:tcW w:w="3702" w:type="dxa"/>
            <w:vMerge/>
          </w:tcPr>
          <w:p w14:paraId="7CADA1B4" w14:textId="77777777" w:rsidR="004669D3" w:rsidRDefault="004669D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2C21625D" w14:textId="77777777" w:rsidR="004669D3" w:rsidRDefault="004669D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17C759E3" w14:textId="729640BB" w:rsidR="004669D3" w:rsidRPr="00750E70" w:rsidRDefault="00234B3F">
            <w:pPr>
              <w:spacing w:line="274" w:lineRule="auto"/>
              <w:rPr>
                <w:color w:val="000000"/>
                <w:sz w:val="24"/>
                <w:szCs w:val="24"/>
              </w:rPr>
            </w:pPr>
            <w:r w:rsidRPr="00750E70">
              <w:rPr>
                <w:color w:val="000000"/>
                <w:sz w:val="24"/>
                <w:szCs w:val="24"/>
              </w:rPr>
              <w:t>Anurag Kaushik</w:t>
            </w:r>
          </w:p>
        </w:tc>
        <w:tc>
          <w:tcPr>
            <w:tcW w:w="2890" w:type="dxa"/>
          </w:tcPr>
          <w:p w14:paraId="49B0D264" w14:textId="77777777" w:rsidR="00234B3F" w:rsidRDefault="00234B3F" w:rsidP="00234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HTML,CSS</w:t>
            </w:r>
            <w:proofErr w:type="gramEnd"/>
            <w:r>
              <w:rPr>
                <w:color w:val="000000"/>
                <w:sz w:val="24"/>
                <w:szCs w:val="24"/>
              </w:rPr>
              <w:t>,JS</w:t>
            </w:r>
          </w:p>
          <w:p w14:paraId="55D0139C" w14:textId="77777777" w:rsidR="004669D3" w:rsidRDefault="004669D3">
            <w:pPr>
              <w:spacing w:before="1" w:line="276" w:lineRule="auto"/>
              <w:ind w:right="36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2A8D1FB7" w14:textId="77777777" w:rsidR="004669D3" w:rsidRDefault="004669D3">
            <w:pPr>
              <w:rPr>
                <w:color w:val="000000"/>
                <w:sz w:val="24"/>
                <w:szCs w:val="24"/>
              </w:rPr>
            </w:pPr>
          </w:p>
        </w:tc>
      </w:tr>
      <w:tr w:rsidR="004669D3" w14:paraId="0C675240" w14:textId="77777777">
        <w:trPr>
          <w:trHeight w:val="289"/>
        </w:trPr>
        <w:tc>
          <w:tcPr>
            <w:tcW w:w="3702" w:type="dxa"/>
            <w:vMerge/>
          </w:tcPr>
          <w:p w14:paraId="2984A65B" w14:textId="77777777" w:rsidR="004669D3" w:rsidRDefault="004669D3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60EEB64B" w14:textId="77777777" w:rsidR="004669D3" w:rsidRDefault="004669D3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14:paraId="40D445CB" w14:textId="01B2B936" w:rsidR="004669D3" w:rsidRPr="00750E70" w:rsidRDefault="00234B3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750E70">
              <w:rPr>
                <w:color w:val="000000"/>
                <w:sz w:val="24"/>
                <w:szCs w:val="24"/>
              </w:rPr>
              <w:t>Yashika</w:t>
            </w:r>
            <w:proofErr w:type="spellEnd"/>
            <w:r w:rsidRPr="00750E7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0E70">
              <w:rPr>
                <w:color w:val="000000"/>
                <w:sz w:val="24"/>
                <w:szCs w:val="24"/>
              </w:rPr>
              <w:t>Kataria</w:t>
            </w:r>
            <w:proofErr w:type="spellEnd"/>
          </w:p>
        </w:tc>
        <w:tc>
          <w:tcPr>
            <w:tcW w:w="2890" w:type="dxa"/>
          </w:tcPr>
          <w:p w14:paraId="7EA5249A" w14:textId="77777777" w:rsidR="00234B3F" w:rsidRDefault="00234B3F" w:rsidP="00234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HTML,CSS</w:t>
            </w:r>
            <w:proofErr w:type="gramEnd"/>
            <w:r>
              <w:rPr>
                <w:color w:val="000000"/>
                <w:sz w:val="24"/>
                <w:szCs w:val="24"/>
              </w:rPr>
              <w:t>,JS</w:t>
            </w:r>
          </w:p>
          <w:p w14:paraId="2A8661D3" w14:textId="77777777" w:rsidR="004669D3" w:rsidRDefault="004669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0063B6C5" w14:textId="77777777" w:rsidR="004669D3" w:rsidRDefault="004669D3">
            <w:pPr>
              <w:rPr>
                <w:color w:val="000000"/>
                <w:sz w:val="20"/>
                <w:szCs w:val="20"/>
              </w:rPr>
            </w:pPr>
          </w:p>
        </w:tc>
      </w:tr>
      <w:tr w:rsidR="004669D3" w14:paraId="284DF661" w14:textId="77777777">
        <w:trPr>
          <w:trHeight w:val="289"/>
        </w:trPr>
        <w:tc>
          <w:tcPr>
            <w:tcW w:w="3702" w:type="dxa"/>
            <w:vMerge/>
          </w:tcPr>
          <w:p w14:paraId="72CB1AF2" w14:textId="77777777" w:rsidR="004669D3" w:rsidRDefault="004669D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74D598E2" w14:textId="77777777" w:rsidR="004669D3" w:rsidRDefault="004669D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41570512" w14:textId="439F6A80" w:rsidR="004669D3" w:rsidRDefault="00750E70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Vaibhav sharma</w:t>
            </w:r>
          </w:p>
        </w:tc>
        <w:tc>
          <w:tcPr>
            <w:tcW w:w="2890" w:type="dxa"/>
          </w:tcPr>
          <w:p w14:paraId="6C76DCEC" w14:textId="77777777" w:rsidR="00234B3F" w:rsidRDefault="00234B3F" w:rsidP="00234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HTML,CSS</w:t>
            </w:r>
            <w:proofErr w:type="gramEnd"/>
            <w:r>
              <w:rPr>
                <w:color w:val="000000"/>
                <w:sz w:val="24"/>
                <w:szCs w:val="24"/>
              </w:rPr>
              <w:t>,JS</w:t>
            </w:r>
          </w:p>
          <w:p w14:paraId="426A5DD4" w14:textId="77777777" w:rsidR="004669D3" w:rsidRDefault="004669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059E6323" w14:textId="77777777" w:rsidR="004669D3" w:rsidRDefault="004669D3">
            <w:pPr>
              <w:rPr>
                <w:color w:val="000000"/>
                <w:sz w:val="20"/>
                <w:szCs w:val="20"/>
              </w:rPr>
            </w:pPr>
          </w:p>
        </w:tc>
      </w:tr>
      <w:tr w:rsidR="004669D3" w14:paraId="399FB937" w14:textId="77777777">
        <w:trPr>
          <w:trHeight w:val="364"/>
        </w:trPr>
        <w:tc>
          <w:tcPr>
            <w:tcW w:w="3702" w:type="dxa"/>
            <w:vMerge/>
          </w:tcPr>
          <w:p w14:paraId="51F1B7B6" w14:textId="77777777" w:rsidR="004669D3" w:rsidRDefault="004669D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41219E1A" w14:textId="77777777" w:rsidR="004669D3" w:rsidRDefault="004669D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41BB353F" w14:textId="32B22367" w:rsidR="004669D3" w:rsidRDefault="00750E70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Aryan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Kathpalia</w:t>
            </w:r>
            <w:proofErr w:type="spellEnd"/>
          </w:p>
        </w:tc>
        <w:tc>
          <w:tcPr>
            <w:tcW w:w="2890" w:type="dxa"/>
          </w:tcPr>
          <w:p w14:paraId="25513518" w14:textId="77777777" w:rsidR="00234B3F" w:rsidRDefault="00234B3F" w:rsidP="00234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HTML,CSS</w:t>
            </w:r>
            <w:proofErr w:type="gramEnd"/>
            <w:r>
              <w:rPr>
                <w:color w:val="000000"/>
                <w:sz w:val="24"/>
                <w:szCs w:val="24"/>
              </w:rPr>
              <w:t>,JS</w:t>
            </w:r>
          </w:p>
          <w:p w14:paraId="45F677A5" w14:textId="77777777" w:rsidR="004669D3" w:rsidRDefault="004669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1B58D2E7" w14:textId="77777777" w:rsidR="004669D3" w:rsidRDefault="004669D3">
            <w:pPr>
              <w:rPr>
                <w:color w:val="000000"/>
                <w:sz w:val="20"/>
                <w:szCs w:val="20"/>
              </w:rPr>
            </w:pPr>
          </w:p>
        </w:tc>
      </w:tr>
      <w:tr w:rsidR="004669D3" w14:paraId="4856A404" w14:textId="77777777">
        <w:trPr>
          <w:trHeight w:val="1560"/>
        </w:trPr>
        <w:tc>
          <w:tcPr>
            <w:tcW w:w="3702" w:type="dxa"/>
          </w:tcPr>
          <w:p w14:paraId="3F914FE4" w14:textId="77777777" w:rsidR="004669D3" w:rsidRDefault="00697B0D">
            <w:pPr>
              <w:spacing w:line="23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level Approach to be followed:</w:t>
            </w:r>
          </w:p>
          <w:p w14:paraId="44B2C0A9" w14:textId="77777777" w:rsidR="004669D3" w:rsidRDefault="00697B0D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  <w:tcBorders>
              <w:top w:val="single" w:sz="4" w:space="0" w:color="000000"/>
            </w:tcBorders>
          </w:tcPr>
          <w:p w14:paraId="0A46F59D" w14:textId="77777777" w:rsidR="00750E70" w:rsidRDefault="00750E70" w:rsidP="00750E70">
            <w:pPr>
              <w:pStyle w:val="ListParagraph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Having dynamically </w:t>
            </w:r>
            <w:proofErr w:type="gramStart"/>
            <w:r>
              <w:rPr>
                <w:color w:val="000000"/>
                <w:sz w:val="24"/>
                <w:szCs w:val="24"/>
              </w:rPr>
              <w:t>changed  background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colour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 elements on hovering upon them and having zoom in and zoom out effect on background image.</w:t>
            </w:r>
          </w:p>
          <w:p w14:paraId="5F493BA9" w14:textId="77777777" w:rsidR="00750E70" w:rsidRDefault="00750E70" w:rsidP="00750E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782A201" w14:textId="77777777" w:rsidR="00750E70" w:rsidRDefault="00750E70" w:rsidP="00750E70">
            <w:pPr>
              <w:pStyle w:val="ListParagraph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Is a responsive website fully functional on desktop, mobile </w:t>
            </w:r>
            <w:proofErr w:type="gramStart"/>
            <w:r>
              <w:rPr>
                <w:color w:val="000000"/>
                <w:sz w:val="24"/>
                <w:szCs w:val="24"/>
              </w:rPr>
              <w:t>phone 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tablet etc.</w:t>
            </w:r>
          </w:p>
          <w:p w14:paraId="098DD184" w14:textId="77777777" w:rsidR="00750E70" w:rsidRPr="000D672B" w:rsidRDefault="00750E70" w:rsidP="00750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0AB5D91" w14:textId="77777777" w:rsidR="00750E70" w:rsidRDefault="00750E70" w:rsidP="00750E70">
            <w:pPr>
              <w:pStyle w:val="ListParagraph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Having a validation form on clicking ‘support now’ button which validates email and phone number including other fields also.</w:t>
            </w:r>
          </w:p>
          <w:p w14:paraId="1895DD47" w14:textId="77777777" w:rsidR="004669D3" w:rsidRDefault="004669D3">
            <w:pPr>
              <w:rPr>
                <w:color w:val="000000"/>
                <w:sz w:val="24"/>
                <w:szCs w:val="24"/>
              </w:rPr>
            </w:pPr>
          </w:p>
        </w:tc>
      </w:tr>
      <w:tr w:rsidR="00750E70" w14:paraId="0B201236" w14:textId="77777777">
        <w:trPr>
          <w:trHeight w:val="1655"/>
        </w:trPr>
        <w:tc>
          <w:tcPr>
            <w:tcW w:w="3702" w:type="dxa"/>
          </w:tcPr>
          <w:p w14:paraId="3EDF0246" w14:textId="77777777" w:rsidR="00750E70" w:rsidRDefault="00750E70" w:rsidP="00750E70">
            <w:pPr>
              <w:ind w:left="108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Lower level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Approach to be followed:</w:t>
            </w:r>
          </w:p>
          <w:p w14:paraId="0C670296" w14:textId="77777777" w:rsidR="00750E70" w:rsidRDefault="00750E70" w:rsidP="00750E70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</w:tcPr>
          <w:p w14:paraId="04F473BE" w14:textId="77777777" w:rsidR="00750E70" w:rsidRDefault="00750E70" w:rsidP="00750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1090363" w14:textId="77777777" w:rsidR="00750E70" w:rsidRDefault="00750E70" w:rsidP="00750E70">
            <w:pPr>
              <w:pStyle w:val="ListParagraph"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responsive web design is made to make this website look good on different devices and automatically adjust for different screen sizes like that of </w:t>
            </w:r>
            <w:proofErr w:type="gramStart"/>
            <w:r>
              <w:rPr>
                <w:color w:val="000000"/>
                <w:sz w:val="24"/>
                <w:szCs w:val="24"/>
              </w:rPr>
              <w:t>laptop 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various mobile phones.</w:t>
            </w:r>
          </w:p>
          <w:p w14:paraId="41D3ABC1" w14:textId="77777777" w:rsidR="00750E70" w:rsidRDefault="00750E70" w:rsidP="00750E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070ED31" w14:textId="77777777" w:rsidR="00750E70" w:rsidRDefault="00750E70" w:rsidP="00750E70">
            <w:pPr>
              <w:pStyle w:val="ListParagraph"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form first of all makes sure that every field is filled with the information and then validates email and mobile </w:t>
            </w:r>
            <w:proofErr w:type="gramStart"/>
            <w:r>
              <w:rPr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color w:val="000000"/>
                <w:sz w:val="24"/>
                <w:szCs w:val="24"/>
              </w:rPr>
              <w:t>for example, entering 10 digits in phone field) according to the format. It also includes a reset button to reset the values of the fields</w:t>
            </w:r>
          </w:p>
          <w:p w14:paraId="37486816" w14:textId="77777777" w:rsidR="00750E70" w:rsidRPr="000D672B" w:rsidRDefault="00750E70" w:rsidP="00750E70">
            <w:pPr>
              <w:pStyle w:val="ListParagraph"/>
              <w:rPr>
                <w:color w:val="000000"/>
                <w:sz w:val="24"/>
                <w:szCs w:val="24"/>
              </w:rPr>
            </w:pPr>
          </w:p>
          <w:p w14:paraId="7812FA7A" w14:textId="4F2B3C5D" w:rsidR="00750E70" w:rsidRDefault="00750E70" w:rsidP="00750E70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</w:t>
            </w:r>
            <w:r w:rsidRPr="000D672B">
              <w:rPr>
                <w:color w:val="000000"/>
                <w:sz w:val="24"/>
                <w:szCs w:val="24"/>
              </w:rPr>
              <w:t xml:space="preserve">There is use of various transition </w:t>
            </w:r>
            <w:proofErr w:type="gramStart"/>
            <w:r w:rsidRPr="000D672B">
              <w:rPr>
                <w:color w:val="000000"/>
                <w:sz w:val="24"/>
                <w:szCs w:val="24"/>
              </w:rPr>
              <w:t>effects ,animation</w:t>
            </w:r>
            <w:proofErr w:type="gramEnd"/>
            <w:r w:rsidRPr="000D672B">
              <w:rPr>
                <w:color w:val="000000"/>
                <w:sz w:val="24"/>
                <w:szCs w:val="24"/>
              </w:rPr>
              <w:t xml:space="preserve"> effects and use </w:t>
            </w:r>
            <w:r>
              <w:rPr>
                <w:color w:val="000000"/>
                <w:sz w:val="24"/>
                <w:szCs w:val="24"/>
              </w:rPr>
              <w:t>pseudo elements. Media query is used to make it responsive.</w:t>
            </w:r>
          </w:p>
        </w:tc>
      </w:tr>
      <w:tr w:rsidR="00750E70" w14:paraId="64387E23" w14:textId="77777777">
        <w:trPr>
          <w:trHeight w:val="1727"/>
        </w:trPr>
        <w:tc>
          <w:tcPr>
            <w:tcW w:w="3702" w:type="dxa"/>
          </w:tcPr>
          <w:p w14:paraId="686746B4" w14:textId="77777777" w:rsidR="00750E70" w:rsidRDefault="00750E70" w:rsidP="00750E70">
            <w:pPr>
              <w:spacing w:before="3" w:line="237" w:lineRule="auto"/>
              <w:ind w:left="108" w:right="3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Advantage of the project with applicability:</w:t>
            </w:r>
          </w:p>
          <w:p w14:paraId="5D106438" w14:textId="77777777" w:rsidR="00750E70" w:rsidRDefault="00750E70" w:rsidP="00750E70">
            <w:pPr>
              <w:spacing w:before="1"/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Highlight the unique feature(s)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yellow"/>
              </w:rPr>
              <w:t>of the project if any</w:t>
            </w:r>
          </w:p>
        </w:tc>
        <w:tc>
          <w:tcPr>
            <w:tcW w:w="6026" w:type="dxa"/>
            <w:gridSpan w:val="4"/>
          </w:tcPr>
          <w:p w14:paraId="58E1A9B6" w14:textId="76A218CC" w:rsidR="00750E70" w:rsidRDefault="00750E70" w:rsidP="00750E70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This project will help the users </w:t>
            </w:r>
            <w:r>
              <w:rPr>
                <w:color w:val="000000"/>
                <w:sz w:val="24"/>
                <w:szCs w:val="24"/>
              </w:rPr>
              <w:t xml:space="preserve">to book </w:t>
            </w:r>
            <w:proofErr w:type="gramStart"/>
            <w:r>
              <w:rPr>
                <w:color w:val="000000"/>
                <w:sz w:val="24"/>
                <w:szCs w:val="24"/>
              </w:rPr>
              <w:t>hotels 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Airbnb and </w:t>
            </w:r>
            <w:proofErr w:type="spellStart"/>
            <w:r>
              <w:rPr>
                <w:color w:val="000000"/>
                <w:sz w:val="24"/>
                <w:szCs w:val="24"/>
              </w:rPr>
              <w:t>pg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across </w:t>
            </w:r>
            <w:proofErr w:type="spellStart"/>
            <w:r>
              <w:rPr>
                <w:color w:val="000000"/>
                <w:sz w:val="24"/>
                <w:szCs w:val="24"/>
              </w:rPr>
              <w:t>tricity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at the lowest rates possible.</w:t>
            </w:r>
            <w:r>
              <w:rPr>
                <w:color w:val="000000"/>
                <w:sz w:val="24"/>
                <w:szCs w:val="24"/>
              </w:rPr>
              <w:t xml:space="preserve">            </w:t>
            </w:r>
          </w:p>
        </w:tc>
      </w:tr>
    </w:tbl>
    <w:p w14:paraId="664BE871" w14:textId="77777777" w:rsidR="004669D3" w:rsidRDefault="004669D3">
      <w:pPr>
        <w:spacing w:before="72" w:after="6" w:line="376" w:lineRule="auto"/>
        <w:ind w:left="2789" w:right="2569" w:firstLine="263"/>
        <w:rPr>
          <w:sz w:val="28"/>
          <w:szCs w:val="28"/>
        </w:rPr>
        <w:sectPr w:rsidR="004669D3">
          <w:footerReference w:type="default" r:id="rId9"/>
          <w:pgSz w:w="11910" w:h="16840"/>
          <w:pgMar w:top="620" w:right="1360" w:bottom="1200" w:left="1220" w:header="720" w:footer="1008" w:gutter="0"/>
          <w:pgNumType w:start="1"/>
          <w:cols w:space="720"/>
        </w:sectPr>
      </w:pPr>
    </w:p>
    <w:p w14:paraId="09212E31" w14:textId="77777777" w:rsidR="004669D3" w:rsidRDefault="004669D3">
      <w:pPr>
        <w:spacing w:line="276" w:lineRule="auto"/>
        <w:rPr>
          <w:sz w:val="28"/>
          <w:szCs w:val="28"/>
        </w:rPr>
      </w:pPr>
    </w:p>
    <w:tbl>
      <w:tblPr>
        <w:tblStyle w:val="Style17"/>
        <w:tblW w:w="9217" w:type="dxa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820"/>
      </w:tblGrid>
      <w:tr w:rsidR="004669D3" w14:paraId="26CC02EF" w14:textId="77777777">
        <w:trPr>
          <w:trHeight w:val="1265"/>
        </w:trPr>
        <w:tc>
          <w:tcPr>
            <w:tcW w:w="3397" w:type="dxa"/>
          </w:tcPr>
          <w:p w14:paraId="58F5B9EF" w14:textId="77777777" w:rsidR="004669D3" w:rsidRDefault="004669D3">
            <w:pPr>
              <w:spacing w:before="2"/>
              <w:rPr>
                <w:color w:val="000000"/>
                <w:sz w:val="23"/>
                <w:szCs w:val="23"/>
              </w:rPr>
            </w:pPr>
          </w:p>
          <w:p w14:paraId="65EADF23" w14:textId="77777777" w:rsidR="004669D3" w:rsidRDefault="00697B0D">
            <w:pPr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for implementing the use case:</w:t>
            </w:r>
          </w:p>
          <w:p w14:paraId="7E7F2F55" w14:textId="77777777" w:rsidR="004669D3" w:rsidRDefault="00697B0D">
            <w:pPr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820" w:type="dxa"/>
          </w:tcPr>
          <w:p w14:paraId="7047C61D" w14:textId="77777777" w:rsidR="004669D3" w:rsidRDefault="004669D3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Style w:val="Style18"/>
              <w:tblW w:w="7955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8"/>
              <w:gridCol w:w="1985"/>
              <w:gridCol w:w="3852"/>
            </w:tblGrid>
            <w:tr w:rsidR="004669D3" w14:paraId="435A40D5" w14:textId="77777777" w:rsidTr="00750E70">
              <w:trPr>
                <w:trHeight w:val="552"/>
              </w:trPr>
              <w:tc>
                <w:tcPr>
                  <w:tcW w:w="2118" w:type="dxa"/>
                </w:tcPr>
                <w:p w14:paraId="0C8838A8" w14:textId="77777777" w:rsidR="004669D3" w:rsidRDefault="00697B0D">
                  <w:pPr>
                    <w:ind w:left="74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Use-case</w:t>
                  </w:r>
                </w:p>
              </w:tc>
              <w:tc>
                <w:tcPr>
                  <w:tcW w:w="1985" w:type="dxa"/>
                </w:tcPr>
                <w:p w14:paraId="60F22AB8" w14:textId="77777777" w:rsidR="004669D3" w:rsidRDefault="00697B0D">
                  <w:pPr>
                    <w:spacing w:before="5" w:line="274" w:lineRule="auto"/>
                    <w:ind w:leftChars="109" w:left="722" w:right="420" w:hangingChars="200" w:hanging="482"/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  <w:t>Developed By</w:t>
                  </w:r>
                </w:p>
              </w:tc>
              <w:tc>
                <w:tcPr>
                  <w:tcW w:w="3852" w:type="dxa"/>
                </w:tcPr>
                <w:p w14:paraId="455DBCB2" w14:textId="77777777" w:rsidR="004669D3" w:rsidRDefault="00697B0D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Expected Date</w:t>
                  </w:r>
                </w:p>
                <w:p w14:paraId="381CC910" w14:textId="77777777" w:rsidR="004669D3" w:rsidRDefault="00697B0D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of Completion</w:t>
                  </w:r>
                </w:p>
              </w:tc>
            </w:tr>
            <w:tr w:rsidR="00750E70" w14:paraId="2D0063F6" w14:textId="77777777" w:rsidTr="00750E70">
              <w:trPr>
                <w:trHeight w:val="275"/>
              </w:trPr>
              <w:tc>
                <w:tcPr>
                  <w:tcW w:w="2118" w:type="dxa"/>
                </w:tcPr>
                <w:p w14:paraId="7875F2EF" w14:textId="74B58BB5" w:rsidR="00750E70" w:rsidRDefault="00750E70" w:rsidP="00750E70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Team creation and Project determination</w:t>
                  </w:r>
                </w:p>
              </w:tc>
              <w:tc>
                <w:tcPr>
                  <w:tcW w:w="1985" w:type="dxa"/>
                </w:tcPr>
                <w:p w14:paraId="5FF5A692" w14:textId="77777777" w:rsidR="00750E70" w:rsidRDefault="00750E70" w:rsidP="00750E70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52" w:type="dxa"/>
                </w:tcPr>
                <w:p w14:paraId="6E0410AB" w14:textId="6ACC263C" w:rsidR="00750E70" w:rsidRDefault="00BF08B6" w:rsidP="00750E70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50E70" w14:paraId="47AF4EFC" w14:textId="77777777" w:rsidTr="00750E70">
              <w:trPr>
                <w:trHeight w:val="275"/>
              </w:trPr>
              <w:tc>
                <w:tcPr>
                  <w:tcW w:w="2118" w:type="dxa"/>
                </w:tcPr>
                <w:p w14:paraId="0307A751" w14:textId="48FB979E" w:rsidR="00750E70" w:rsidRDefault="00750E70" w:rsidP="00750E70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 xml:space="preserve"> Basic Web layout </w:t>
                  </w:r>
                </w:p>
              </w:tc>
              <w:tc>
                <w:tcPr>
                  <w:tcW w:w="1985" w:type="dxa"/>
                </w:tcPr>
                <w:p w14:paraId="57AA84D3" w14:textId="77777777" w:rsidR="00750E70" w:rsidRDefault="00750E70" w:rsidP="00750E70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52" w:type="dxa"/>
                </w:tcPr>
                <w:p w14:paraId="43B6678C" w14:textId="34E3C2EF" w:rsidR="00750E70" w:rsidRDefault="00BF08B6" w:rsidP="00750E70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750E70" w14:paraId="0913F41D" w14:textId="77777777" w:rsidTr="00750E70">
              <w:trPr>
                <w:trHeight w:val="275"/>
              </w:trPr>
              <w:tc>
                <w:tcPr>
                  <w:tcW w:w="2118" w:type="dxa"/>
                </w:tcPr>
                <w:p w14:paraId="2B75ED51" w14:textId="19160813" w:rsidR="00750E70" w:rsidRDefault="00750E70" w:rsidP="00750E70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Coding</w:t>
                  </w:r>
                </w:p>
              </w:tc>
              <w:tc>
                <w:tcPr>
                  <w:tcW w:w="1985" w:type="dxa"/>
                </w:tcPr>
                <w:p w14:paraId="661E191C" w14:textId="77777777" w:rsidR="00750E70" w:rsidRDefault="00750E70" w:rsidP="00750E70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52" w:type="dxa"/>
                </w:tcPr>
                <w:p w14:paraId="2BB63B76" w14:textId="1F096BD9" w:rsidR="00750E70" w:rsidRDefault="00BF08B6" w:rsidP="00750E70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4669D3" w14:paraId="1D42FAC2" w14:textId="77777777" w:rsidTr="00750E70">
              <w:trPr>
                <w:trHeight w:val="275"/>
              </w:trPr>
              <w:tc>
                <w:tcPr>
                  <w:tcW w:w="2118" w:type="dxa"/>
                </w:tcPr>
                <w:p w14:paraId="799EC8E7" w14:textId="77777777" w:rsidR="004669D3" w:rsidRDefault="00750E70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Designing And content</w:t>
                  </w:r>
                </w:p>
                <w:p w14:paraId="5D88B2A2" w14:textId="6CE71F0B" w:rsidR="00750E70" w:rsidRDefault="00750E70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14:paraId="6039D03C" w14:textId="77777777" w:rsidR="004669D3" w:rsidRDefault="004669D3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52" w:type="dxa"/>
                </w:tcPr>
                <w:p w14:paraId="24F67068" w14:textId="477B22D9" w:rsidR="004669D3" w:rsidRDefault="00BF08B6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4669D3" w14:paraId="741C2EF5" w14:textId="77777777" w:rsidTr="00750E70">
              <w:trPr>
                <w:trHeight w:val="275"/>
              </w:trPr>
              <w:tc>
                <w:tcPr>
                  <w:tcW w:w="2118" w:type="dxa"/>
                </w:tcPr>
                <w:p w14:paraId="2D9AA810" w14:textId="54D614C9" w:rsidR="004669D3" w:rsidRDefault="00750E70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Final touch</w:t>
                  </w:r>
                </w:p>
              </w:tc>
              <w:tc>
                <w:tcPr>
                  <w:tcW w:w="1985" w:type="dxa"/>
                </w:tcPr>
                <w:p w14:paraId="212E4182" w14:textId="77777777" w:rsidR="004669D3" w:rsidRDefault="004669D3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52" w:type="dxa"/>
                </w:tcPr>
                <w:p w14:paraId="0693EDF3" w14:textId="59F4AF74" w:rsidR="004669D3" w:rsidRDefault="00BF08B6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842693B" w14:textId="77777777" w:rsidR="004669D3" w:rsidRDefault="004669D3">
            <w:pPr>
              <w:rPr>
                <w:color w:val="000000"/>
                <w:sz w:val="24"/>
                <w:szCs w:val="24"/>
              </w:rPr>
            </w:pPr>
          </w:p>
        </w:tc>
      </w:tr>
      <w:tr w:rsidR="004669D3" w14:paraId="3D7BDFB6" w14:textId="77777777">
        <w:trPr>
          <w:trHeight w:val="58"/>
        </w:trPr>
        <w:tc>
          <w:tcPr>
            <w:tcW w:w="3397" w:type="dxa"/>
          </w:tcPr>
          <w:p w14:paraId="7B994018" w14:textId="77777777" w:rsidR="004669D3" w:rsidRDefault="00697B0D">
            <w:pPr>
              <w:spacing w:line="26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Future scope of the project</w:t>
            </w:r>
          </w:p>
          <w:p w14:paraId="413CDE8A" w14:textId="77777777" w:rsidR="004669D3" w:rsidRDefault="00697B0D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Share the details in </w:t>
            </w:r>
            <w:r>
              <w:rPr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5820" w:type="dxa"/>
          </w:tcPr>
          <w:p w14:paraId="57323DDB" w14:textId="4BCFA75E" w:rsidR="004669D3" w:rsidRDefault="00697B0D">
            <w:pPr>
              <w:spacing w:line="276" w:lineRule="auto"/>
              <w:ind w:left="827" w:right="179" w:hanging="36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</w:t>
            </w:r>
            <w:r w:rsidR="00BF08B6">
              <w:rPr>
                <w:color w:val="000000"/>
                <w:sz w:val="24"/>
                <w:szCs w:val="24"/>
              </w:rPr>
              <w:t>We can add more advanced and secure features</w:t>
            </w:r>
          </w:p>
        </w:tc>
      </w:tr>
    </w:tbl>
    <w:p w14:paraId="54422B33" w14:textId="77777777" w:rsidR="004669D3" w:rsidRDefault="004669D3">
      <w:pPr>
        <w:rPr>
          <w:sz w:val="20"/>
          <w:szCs w:val="20"/>
        </w:rPr>
      </w:pPr>
    </w:p>
    <w:p w14:paraId="09801474" w14:textId="77777777" w:rsidR="004669D3" w:rsidRDefault="00697B0D">
      <w:pPr>
        <w:spacing w:before="244"/>
        <w:ind w:left="2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DOCUMENT HISTORY:</w:t>
      </w:r>
    </w:p>
    <w:p w14:paraId="119D6037" w14:textId="77777777" w:rsidR="004669D3" w:rsidRDefault="004669D3">
      <w:pPr>
        <w:spacing w:after="1"/>
        <w:rPr>
          <w:b/>
          <w:sz w:val="16"/>
          <w:szCs w:val="16"/>
        </w:rPr>
      </w:pPr>
    </w:p>
    <w:tbl>
      <w:tblPr>
        <w:tblStyle w:val="Style19"/>
        <w:tblW w:w="89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4669D3" w14:paraId="03B8FD89" w14:textId="77777777">
        <w:trPr>
          <w:trHeight w:val="529"/>
        </w:trPr>
        <w:tc>
          <w:tcPr>
            <w:tcW w:w="2279" w:type="dxa"/>
          </w:tcPr>
          <w:p w14:paraId="5D80C8B0" w14:textId="77777777" w:rsidR="004669D3" w:rsidRDefault="00697B0D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309FF64F" w14:textId="072C7E59" w:rsidR="004669D3" w:rsidRDefault="00BF08B6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Anurag Kaushik/2110991646</w:t>
            </w:r>
          </w:p>
        </w:tc>
      </w:tr>
      <w:tr w:rsidR="004669D3" w14:paraId="0339366C" w14:textId="77777777">
        <w:trPr>
          <w:trHeight w:val="405"/>
        </w:trPr>
        <w:tc>
          <w:tcPr>
            <w:tcW w:w="2279" w:type="dxa"/>
          </w:tcPr>
          <w:p w14:paraId="6AE31329" w14:textId="77777777" w:rsidR="004669D3" w:rsidRDefault="00697B0D">
            <w:pPr>
              <w:spacing w:line="275" w:lineRule="auto"/>
              <w:ind w:left="107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Team Leader/Contact no</w:t>
            </w:r>
          </w:p>
        </w:tc>
        <w:tc>
          <w:tcPr>
            <w:tcW w:w="6677" w:type="dxa"/>
          </w:tcPr>
          <w:p w14:paraId="2462F40C" w14:textId="7C9A9679" w:rsidR="004669D3" w:rsidRDefault="00BF08B6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Anurag Kaushik/2110991646</w:t>
            </w:r>
          </w:p>
        </w:tc>
      </w:tr>
      <w:tr w:rsidR="004669D3" w14:paraId="4D99E812" w14:textId="77777777">
        <w:trPr>
          <w:trHeight w:val="406"/>
        </w:trPr>
        <w:tc>
          <w:tcPr>
            <w:tcW w:w="2279" w:type="dxa"/>
          </w:tcPr>
          <w:p w14:paraId="44E97A57" w14:textId="77777777" w:rsidR="004669D3" w:rsidRDefault="00697B0D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4C0742C9" w14:textId="77777777" w:rsidR="004669D3" w:rsidRDefault="00697B0D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Jan 2022</w:t>
            </w:r>
          </w:p>
        </w:tc>
      </w:tr>
    </w:tbl>
    <w:p w14:paraId="2468C638" w14:textId="77777777" w:rsidR="004669D3" w:rsidRDefault="004669D3"/>
    <w:sectPr w:rsidR="004669D3">
      <w:pgSz w:w="11910" w:h="16840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DFEB" w14:textId="77777777" w:rsidR="00697B0D" w:rsidRDefault="00697B0D">
      <w:r>
        <w:separator/>
      </w:r>
    </w:p>
  </w:endnote>
  <w:endnote w:type="continuationSeparator" w:id="0">
    <w:p w14:paraId="6500B3F5" w14:textId="77777777" w:rsidR="00697B0D" w:rsidRDefault="0069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FA77" w14:textId="77777777" w:rsidR="004669D3" w:rsidRDefault="004669D3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D5B4" w14:textId="77777777" w:rsidR="00697B0D" w:rsidRDefault="00697B0D">
      <w:r>
        <w:separator/>
      </w:r>
    </w:p>
  </w:footnote>
  <w:footnote w:type="continuationSeparator" w:id="0">
    <w:p w14:paraId="5B48D1B0" w14:textId="77777777" w:rsidR="00697B0D" w:rsidRDefault="00697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4" w15:restartNumberingAfterBreak="0">
    <w:nsid w:val="2F687415"/>
    <w:multiLevelType w:val="hybridMultilevel"/>
    <w:tmpl w:val="A6BCE53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D3"/>
    <w:rsid w:val="00234B3F"/>
    <w:rsid w:val="004669D3"/>
    <w:rsid w:val="00697B0D"/>
    <w:rsid w:val="00750E70"/>
    <w:rsid w:val="00BF08B6"/>
    <w:rsid w:val="439C7FAD"/>
    <w:rsid w:val="66B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FB8"/>
  <w15:docId w15:val="{C0DC67EB-9DBA-4272-A7A5-77F5C0F1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16">
    <w:name w:val="_Style 16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7">
    <w:name w:val="_Style 17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QEVbmyrJALrz9+HfMyQpl/iXg==">AMUW2mULQpaVmW6yXEuk5SMO0Oo09RpRbUximgOWJT/Sc/bw+oUpcINpBfAGiKxIJpJCx08Uhf+JXv6gabZVC+tPJMTHK+mP54ZqgKDs0p6GIGqqiVu/Ew8=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Anurag Kaushik</cp:lastModifiedBy>
  <cp:revision>2</cp:revision>
  <dcterms:created xsi:type="dcterms:W3CDTF">2021-05-12T10:49:00Z</dcterms:created>
  <dcterms:modified xsi:type="dcterms:W3CDTF">2022-01-27T10:23:00Z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