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3B4F9" w14:textId="055E979B" w:rsidR="0083514A" w:rsidRDefault="0083514A" w:rsidP="0083514A">
      <w:p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1. </w:t>
      </w:r>
      <w:r w:rsidRPr="0083514A">
        <w:rPr>
          <w:rFonts w:asciiTheme="majorHAnsi" w:hAnsiTheme="majorHAnsi" w:cstheme="majorHAnsi"/>
          <w:sz w:val="40"/>
          <w:szCs w:val="40"/>
        </w:rPr>
        <w:t>Draw a star schema using the tables (and their variables) in our database</w:t>
      </w:r>
      <w:r>
        <w:rPr>
          <w:rFonts w:asciiTheme="majorHAnsi" w:hAnsiTheme="majorHAnsi" w:cstheme="majorHAnsi"/>
          <w:sz w:val="40"/>
          <w:szCs w:val="40"/>
        </w:rPr>
        <w:t>.</w:t>
      </w:r>
    </w:p>
    <w:p w14:paraId="66355D35" w14:textId="7170DEEF" w:rsidR="0083514A" w:rsidRDefault="0083514A" w:rsidP="0083514A">
      <w:p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506E3914" wp14:editId="45866143">
            <wp:extent cx="5900420" cy="4329546"/>
            <wp:effectExtent l="76200" t="76200" r="138430" b="128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2697" cy="4331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257468" w14:textId="2830DA80" w:rsidR="0083514A" w:rsidRDefault="0083514A" w:rsidP="0083514A">
      <w:pPr>
        <w:jc w:val="both"/>
        <w:rPr>
          <w:rFonts w:asciiTheme="majorHAnsi" w:hAnsiTheme="majorHAnsi" w:cstheme="majorHAnsi"/>
          <w:sz w:val="40"/>
          <w:szCs w:val="40"/>
        </w:rPr>
      </w:pPr>
    </w:p>
    <w:p w14:paraId="753B24C2" w14:textId="78FE1285" w:rsidR="0083514A" w:rsidRDefault="0083514A" w:rsidP="0083514A">
      <w:pPr>
        <w:jc w:val="both"/>
        <w:rPr>
          <w:rFonts w:asciiTheme="majorHAnsi" w:hAnsiTheme="majorHAnsi" w:cstheme="majorHAnsi"/>
          <w:sz w:val="40"/>
          <w:szCs w:val="40"/>
        </w:rPr>
      </w:pPr>
    </w:p>
    <w:p w14:paraId="461975D2" w14:textId="59C9DCB8" w:rsidR="0083514A" w:rsidRDefault="0083514A" w:rsidP="0083514A">
      <w:pPr>
        <w:jc w:val="both"/>
        <w:rPr>
          <w:rFonts w:asciiTheme="majorHAnsi" w:hAnsiTheme="majorHAnsi" w:cstheme="majorHAnsi"/>
          <w:sz w:val="40"/>
          <w:szCs w:val="40"/>
        </w:rPr>
      </w:pPr>
    </w:p>
    <w:p w14:paraId="30255A1C" w14:textId="23FEA0CA" w:rsidR="0083514A" w:rsidRDefault="0083514A" w:rsidP="0083514A">
      <w:pPr>
        <w:jc w:val="both"/>
        <w:rPr>
          <w:rFonts w:asciiTheme="majorHAnsi" w:hAnsiTheme="majorHAnsi" w:cstheme="majorHAnsi"/>
          <w:sz w:val="40"/>
          <w:szCs w:val="40"/>
        </w:rPr>
      </w:pPr>
    </w:p>
    <w:p w14:paraId="7A6B3D32" w14:textId="7F17A2DE" w:rsidR="0083514A" w:rsidRDefault="0083514A" w:rsidP="0083514A">
      <w:pPr>
        <w:jc w:val="both"/>
        <w:rPr>
          <w:rFonts w:asciiTheme="majorHAnsi" w:hAnsiTheme="majorHAnsi" w:cstheme="majorHAnsi"/>
          <w:sz w:val="40"/>
          <w:szCs w:val="40"/>
        </w:rPr>
      </w:pPr>
    </w:p>
    <w:p w14:paraId="48D01AA8" w14:textId="729B6A2E" w:rsidR="0083514A" w:rsidRDefault="0083514A" w:rsidP="0083514A">
      <w:pPr>
        <w:jc w:val="both"/>
        <w:rPr>
          <w:rFonts w:asciiTheme="majorHAnsi" w:hAnsiTheme="majorHAnsi" w:cstheme="majorHAnsi"/>
          <w:sz w:val="40"/>
          <w:szCs w:val="40"/>
        </w:rPr>
      </w:pPr>
    </w:p>
    <w:p w14:paraId="4F456E08" w14:textId="359B048B" w:rsidR="0083514A" w:rsidRDefault="0083514A" w:rsidP="0083514A">
      <w:pPr>
        <w:jc w:val="both"/>
        <w:rPr>
          <w:rFonts w:asciiTheme="majorHAnsi" w:hAnsiTheme="majorHAnsi" w:cstheme="majorHAnsi"/>
          <w:sz w:val="40"/>
          <w:szCs w:val="40"/>
        </w:rPr>
      </w:pPr>
    </w:p>
    <w:p w14:paraId="170A27F5" w14:textId="77777777" w:rsidR="0083514A" w:rsidRPr="0083514A" w:rsidRDefault="0083514A" w:rsidP="0083514A">
      <w:pPr>
        <w:jc w:val="both"/>
        <w:rPr>
          <w:rFonts w:asciiTheme="majorHAnsi" w:hAnsiTheme="majorHAnsi" w:cstheme="majorHAnsi"/>
          <w:sz w:val="40"/>
          <w:szCs w:val="40"/>
        </w:rPr>
      </w:pPr>
    </w:p>
    <w:p w14:paraId="6F71B09E" w14:textId="23F4E140" w:rsidR="007F4AF1" w:rsidRDefault="0083514A" w:rsidP="0083514A">
      <w:pPr>
        <w:jc w:val="both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2. </w:t>
      </w:r>
      <w:r w:rsidR="007F4AF1" w:rsidRPr="007F4AF1">
        <w:rPr>
          <w:rFonts w:asciiTheme="majorHAnsi" w:hAnsiTheme="majorHAnsi" w:cstheme="majorHAnsi"/>
          <w:sz w:val="40"/>
          <w:szCs w:val="40"/>
        </w:rPr>
        <w:t>Why is there point in using star schema even if it means data redundancy? Explain your answer briefly.</w:t>
      </w:r>
    </w:p>
    <w:p w14:paraId="75886DB9" w14:textId="3738FD9C" w:rsidR="00707EA4" w:rsidRDefault="007F4AF1" w:rsidP="0083514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As, we can fetch the details from the problem statement the main motto of creation the database is mostly to serve </w:t>
      </w:r>
      <w:r w:rsidR="005340CB">
        <w:rPr>
          <w:rFonts w:cstheme="minorHAnsi"/>
          <w:sz w:val="32"/>
          <w:szCs w:val="32"/>
        </w:rPr>
        <w:t xml:space="preserve">customers and their queries with </w:t>
      </w:r>
      <w:r>
        <w:rPr>
          <w:rFonts w:cstheme="minorHAnsi"/>
          <w:sz w:val="32"/>
          <w:szCs w:val="32"/>
        </w:rPr>
        <w:t xml:space="preserve">ease </w:t>
      </w:r>
      <w:r w:rsidR="005340CB">
        <w:rPr>
          <w:rFonts w:cstheme="minorHAnsi"/>
          <w:sz w:val="32"/>
          <w:szCs w:val="32"/>
        </w:rPr>
        <w:t xml:space="preserve">at </w:t>
      </w:r>
      <w:r>
        <w:rPr>
          <w:rFonts w:cstheme="minorHAnsi"/>
          <w:sz w:val="32"/>
          <w:szCs w:val="32"/>
        </w:rPr>
        <w:t>minimum cost possible</w:t>
      </w:r>
      <w:r w:rsidR="005340CB">
        <w:rPr>
          <w:rFonts w:cstheme="minorHAnsi"/>
          <w:sz w:val="32"/>
          <w:szCs w:val="32"/>
        </w:rPr>
        <w:t>.</w:t>
      </w:r>
      <w:r w:rsidR="00D6051C" w:rsidRPr="00D6051C">
        <w:rPr>
          <w:rFonts w:cstheme="minorHAnsi"/>
          <w:sz w:val="32"/>
          <w:szCs w:val="32"/>
        </w:rPr>
        <w:t xml:space="preserve"> </w:t>
      </w:r>
      <w:r w:rsidR="00D6051C">
        <w:rPr>
          <w:rFonts w:cstheme="minorHAnsi"/>
          <w:sz w:val="32"/>
          <w:szCs w:val="32"/>
        </w:rPr>
        <w:t>Star-schema offers much simpler join-logic to retrieve data compared to other two.</w:t>
      </w:r>
    </w:p>
    <w:p w14:paraId="0E879F1A" w14:textId="3919790F" w:rsidR="007F4AF1" w:rsidRDefault="00707EA4" w:rsidP="0083514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Second reason</w:t>
      </w:r>
      <w:r w:rsidR="00FC4FF3">
        <w:rPr>
          <w:rFonts w:cstheme="minorHAnsi"/>
          <w:sz w:val="32"/>
          <w:szCs w:val="32"/>
        </w:rPr>
        <w:t xml:space="preserve"> being</w:t>
      </w:r>
      <w:r w:rsidR="005340CB">
        <w:rPr>
          <w:rFonts w:cstheme="minorHAnsi"/>
          <w:sz w:val="32"/>
          <w:szCs w:val="32"/>
        </w:rPr>
        <w:t xml:space="preserve"> with normalisation number of joins required to connect different </w:t>
      </w:r>
      <w:r>
        <w:rPr>
          <w:rFonts w:cstheme="minorHAnsi"/>
          <w:sz w:val="32"/>
          <w:szCs w:val="32"/>
        </w:rPr>
        <w:t xml:space="preserve">data </w:t>
      </w:r>
      <w:r w:rsidR="005340CB">
        <w:rPr>
          <w:rFonts w:cstheme="minorHAnsi"/>
          <w:sz w:val="32"/>
          <w:szCs w:val="32"/>
        </w:rPr>
        <w:t>tables increases and which in turn demands m</w:t>
      </w:r>
      <w:r>
        <w:rPr>
          <w:rFonts w:cstheme="minorHAnsi"/>
          <w:sz w:val="32"/>
          <w:szCs w:val="32"/>
        </w:rPr>
        <w:t>ore</w:t>
      </w:r>
      <w:r w:rsidR="005340CB">
        <w:rPr>
          <w:rFonts w:cstheme="minorHAnsi"/>
          <w:sz w:val="32"/>
          <w:szCs w:val="32"/>
        </w:rPr>
        <w:t xml:space="preserve"> sophisticated systems for database design thus increases the cost and complexity of the </w:t>
      </w:r>
      <w:r>
        <w:rPr>
          <w:rFonts w:cstheme="minorHAnsi"/>
          <w:sz w:val="32"/>
          <w:szCs w:val="32"/>
        </w:rPr>
        <w:t>relational data</w:t>
      </w:r>
      <w:r w:rsidR="005340CB">
        <w:rPr>
          <w:rFonts w:cstheme="minorHAnsi"/>
          <w:sz w:val="32"/>
          <w:szCs w:val="32"/>
        </w:rPr>
        <w:t>. To tackle all this problem a simple star schema is sufficient for simplified business reporting logic as in this case this schema is sufficient for report about the product period-over-period.</w:t>
      </w:r>
    </w:p>
    <w:p w14:paraId="1E35A1DE" w14:textId="30A3B49B" w:rsidR="00707EA4" w:rsidRDefault="005340CB" w:rsidP="0083514A">
      <w:pPr>
        <w:jc w:val="both"/>
        <w:rPr>
          <w:rFonts w:ascii="Segoe UI" w:hAnsi="Segoe UI" w:cs="Segoe UI"/>
          <w:color w:val="282829"/>
          <w:sz w:val="23"/>
          <w:szCs w:val="23"/>
          <w:shd w:val="clear" w:color="auto" w:fill="FFFFFF"/>
        </w:rPr>
      </w:pPr>
      <w:r>
        <w:rPr>
          <w:rFonts w:cstheme="minorHAnsi"/>
          <w:sz w:val="32"/>
          <w:szCs w:val="32"/>
        </w:rPr>
        <w:t xml:space="preserve">Third reason is </w:t>
      </w:r>
      <w:r w:rsidR="00084B2F">
        <w:rPr>
          <w:rFonts w:cstheme="minorHAnsi"/>
          <w:sz w:val="32"/>
          <w:szCs w:val="32"/>
        </w:rPr>
        <w:t xml:space="preserve">that data collected on the basis of </w:t>
      </w:r>
      <w:r>
        <w:rPr>
          <w:rFonts w:cstheme="minorHAnsi"/>
          <w:sz w:val="32"/>
          <w:szCs w:val="32"/>
        </w:rPr>
        <w:t xml:space="preserve">star schema </w:t>
      </w:r>
      <w:r w:rsidR="00707EA4">
        <w:rPr>
          <w:rFonts w:cstheme="minorHAnsi"/>
          <w:sz w:val="32"/>
          <w:szCs w:val="32"/>
        </w:rPr>
        <w:t xml:space="preserve">would have redundancy and decreases the efficiency, </w:t>
      </w:r>
      <w:r w:rsidR="00DF7A03">
        <w:rPr>
          <w:rFonts w:cstheme="minorHAnsi"/>
          <w:sz w:val="32"/>
          <w:szCs w:val="32"/>
        </w:rPr>
        <w:t xml:space="preserve">but </w:t>
      </w:r>
      <w:r w:rsidR="00707EA4">
        <w:rPr>
          <w:rFonts w:cstheme="minorHAnsi"/>
          <w:sz w:val="32"/>
          <w:szCs w:val="32"/>
        </w:rPr>
        <w:t xml:space="preserve">this could be tackled using </w:t>
      </w:r>
      <w:r w:rsidR="00084B2F">
        <w:rPr>
          <w:rFonts w:cstheme="minorHAnsi"/>
          <w:sz w:val="32"/>
          <w:szCs w:val="32"/>
        </w:rPr>
        <w:t xml:space="preserve">“Query performance gains” </w:t>
      </w:r>
      <w:r w:rsidR="00707EA4">
        <w:rPr>
          <w:rFonts w:cstheme="minorHAnsi"/>
          <w:sz w:val="32"/>
          <w:szCs w:val="32"/>
        </w:rPr>
        <w:t xml:space="preserve">that is </w:t>
      </w:r>
      <w:r w:rsidR="00707EA4" w:rsidRPr="00707EA4">
        <w:rPr>
          <w:rFonts w:cstheme="minorHAnsi"/>
          <w:color w:val="282829"/>
          <w:sz w:val="32"/>
          <w:szCs w:val="32"/>
          <w:shd w:val="clear" w:color="auto" w:fill="FFFFFF"/>
        </w:rPr>
        <w:t>star schemas can provide performance enhancements for read-only reporting applications when compared to highly normalized schemas</w:t>
      </w:r>
      <w:r w:rsidR="00707EA4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.</w:t>
      </w:r>
    </w:p>
    <w:p w14:paraId="04AC513E" w14:textId="25AB3369" w:rsidR="00707EA4" w:rsidRDefault="00041971" w:rsidP="0083514A">
      <w:pPr>
        <w:jc w:val="both"/>
        <w:rPr>
          <w:rFonts w:cstheme="minorHAnsi"/>
          <w:color w:val="282829"/>
          <w:sz w:val="32"/>
          <w:szCs w:val="32"/>
          <w:shd w:val="clear" w:color="auto" w:fill="FFFFFF"/>
        </w:rPr>
      </w:pPr>
      <w:r>
        <w:rPr>
          <w:rFonts w:cstheme="minorHAnsi"/>
          <w:color w:val="282829"/>
          <w:sz w:val="32"/>
          <w:szCs w:val="32"/>
          <w:shd w:val="clear" w:color="auto" w:fill="FFFFFF"/>
        </w:rPr>
        <w:t>Also,</w:t>
      </w:r>
      <w:r w:rsidR="00442AD7">
        <w:rPr>
          <w:rFonts w:cstheme="minorHAnsi"/>
          <w:color w:val="282829"/>
          <w:sz w:val="32"/>
          <w:szCs w:val="32"/>
          <w:shd w:val="clear" w:color="auto" w:fill="FFFFFF"/>
        </w:rPr>
        <w:t xml:space="preserve"> a</w:t>
      </w:r>
      <w:r w:rsidR="00707EA4">
        <w:rPr>
          <w:rFonts w:cstheme="minorHAnsi"/>
          <w:color w:val="282829"/>
          <w:sz w:val="32"/>
          <w:szCs w:val="32"/>
          <w:shd w:val="clear" w:color="auto" w:fill="FFFFFF"/>
        </w:rPr>
        <w:t>ggregation operations are some</w:t>
      </w:r>
      <w:r w:rsidR="00FA57CB">
        <w:rPr>
          <w:rFonts w:cstheme="minorHAnsi"/>
          <w:color w:val="282829"/>
          <w:sz w:val="32"/>
          <w:szCs w:val="32"/>
          <w:shd w:val="clear" w:color="auto" w:fill="FFFFFF"/>
        </w:rPr>
        <w:t xml:space="preserve"> of the</w:t>
      </w:r>
      <w:r w:rsidR="00707EA4">
        <w:rPr>
          <w:rFonts w:cstheme="minorHAnsi"/>
          <w:color w:val="282829"/>
          <w:sz w:val="32"/>
          <w:szCs w:val="32"/>
          <w:shd w:val="clear" w:color="auto" w:fill="FFFFFF"/>
        </w:rPr>
        <w:t xml:space="preserve"> basic operations which are performed on all kinds of </w:t>
      </w:r>
      <w:r w:rsidR="00FA57CB">
        <w:rPr>
          <w:rFonts w:cstheme="minorHAnsi"/>
          <w:color w:val="282829"/>
          <w:sz w:val="32"/>
          <w:szCs w:val="32"/>
          <w:shd w:val="clear" w:color="auto" w:fill="FFFFFF"/>
        </w:rPr>
        <w:t>situation while dealing with the data</w:t>
      </w:r>
      <w:r w:rsidR="00707EA4">
        <w:rPr>
          <w:rFonts w:cstheme="minorHAnsi"/>
          <w:color w:val="282829"/>
          <w:sz w:val="32"/>
          <w:szCs w:val="32"/>
          <w:shd w:val="clear" w:color="auto" w:fill="FFFFFF"/>
        </w:rPr>
        <w:t xml:space="preserve">, so </w:t>
      </w:r>
      <w:r w:rsidR="00707EA4" w:rsidRPr="00707EA4">
        <w:rPr>
          <w:rFonts w:cstheme="minorHAnsi"/>
          <w:color w:val="282829"/>
          <w:sz w:val="32"/>
          <w:szCs w:val="32"/>
          <w:shd w:val="clear" w:color="auto" w:fill="FFFFFF"/>
        </w:rPr>
        <w:t>simpler queries against a star schema can result in improved performance for aggregation operations.</w:t>
      </w:r>
    </w:p>
    <w:p w14:paraId="1B8A334C" w14:textId="3DB3AA67" w:rsidR="00007287" w:rsidRDefault="00007287" w:rsidP="0083514A">
      <w:pPr>
        <w:jc w:val="both"/>
        <w:rPr>
          <w:rFonts w:cstheme="minorHAnsi"/>
          <w:color w:val="282829"/>
          <w:sz w:val="32"/>
          <w:szCs w:val="32"/>
          <w:shd w:val="clear" w:color="auto" w:fill="FFFFFF"/>
        </w:rPr>
      </w:pPr>
      <w:r>
        <w:rPr>
          <w:rFonts w:cstheme="minorHAnsi"/>
          <w:color w:val="282829"/>
          <w:sz w:val="32"/>
          <w:szCs w:val="32"/>
          <w:shd w:val="clear" w:color="auto" w:fill="FFFFFF"/>
        </w:rPr>
        <w:t>S</w:t>
      </w:r>
      <w:r w:rsidRPr="00007287">
        <w:rPr>
          <w:rFonts w:cstheme="minorHAnsi"/>
          <w:color w:val="282829"/>
          <w:sz w:val="32"/>
          <w:szCs w:val="32"/>
          <w:shd w:val="clear" w:color="auto" w:fill="FFFFFF"/>
        </w:rPr>
        <w:t>tar schemas are used by all OLAP systems to build proprietary OLAP cubes efficiently; in fact, most major OLAP systems provide a ROLAP mode of operation that can use a star schema directly as a source without building a proprietary cube structure.</w:t>
      </w:r>
    </w:p>
    <w:p w14:paraId="309D173F" w14:textId="70EDC85E" w:rsidR="00007287" w:rsidRPr="00007287" w:rsidRDefault="00007287" w:rsidP="0083514A">
      <w:pPr>
        <w:jc w:val="both"/>
        <w:rPr>
          <w:rFonts w:cstheme="minorHAnsi"/>
          <w:color w:val="282829"/>
          <w:sz w:val="32"/>
          <w:szCs w:val="32"/>
          <w:shd w:val="clear" w:color="auto" w:fill="FFFFFF"/>
        </w:rPr>
      </w:pPr>
      <w:r>
        <w:rPr>
          <w:rFonts w:cstheme="minorHAnsi"/>
          <w:color w:val="282829"/>
          <w:sz w:val="32"/>
          <w:szCs w:val="32"/>
          <w:shd w:val="clear" w:color="auto" w:fill="FFFFFF"/>
        </w:rPr>
        <w:t xml:space="preserve">Above mentioned are some of the </w:t>
      </w:r>
      <w:r w:rsidR="006B06CC">
        <w:rPr>
          <w:rFonts w:cstheme="minorHAnsi"/>
          <w:color w:val="282829"/>
          <w:sz w:val="32"/>
          <w:szCs w:val="32"/>
          <w:shd w:val="clear" w:color="auto" w:fill="FFFFFF"/>
        </w:rPr>
        <w:t>reasons</w:t>
      </w:r>
      <w:r>
        <w:rPr>
          <w:rFonts w:cstheme="minorHAnsi"/>
          <w:color w:val="282829"/>
          <w:sz w:val="32"/>
          <w:szCs w:val="32"/>
          <w:shd w:val="clear" w:color="auto" w:fill="FFFFFF"/>
        </w:rPr>
        <w:t xml:space="preserve"> which makes star-schema more suitable</w:t>
      </w:r>
      <w:r w:rsidR="004B6845">
        <w:rPr>
          <w:rFonts w:cstheme="minorHAnsi"/>
          <w:color w:val="282829"/>
          <w:sz w:val="32"/>
          <w:szCs w:val="32"/>
          <w:shd w:val="clear" w:color="auto" w:fill="FFFFFF"/>
        </w:rPr>
        <w:t xml:space="preserve"> compared to others</w:t>
      </w:r>
      <w:r>
        <w:rPr>
          <w:rFonts w:cstheme="minorHAnsi"/>
          <w:color w:val="282829"/>
          <w:sz w:val="32"/>
          <w:szCs w:val="32"/>
          <w:shd w:val="clear" w:color="auto" w:fill="FFFFFF"/>
        </w:rPr>
        <w:t xml:space="preserve"> for our given test case.</w:t>
      </w:r>
    </w:p>
    <w:p w14:paraId="0DBBF77C" w14:textId="77777777" w:rsidR="007F4AF1" w:rsidRPr="007F4AF1" w:rsidRDefault="007F4AF1" w:rsidP="0083514A">
      <w:pPr>
        <w:jc w:val="both"/>
        <w:rPr>
          <w:rFonts w:asciiTheme="majorHAnsi" w:hAnsiTheme="majorHAnsi" w:cstheme="majorHAnsi"/>
          <w:sz w:val="40"/>
          <w:szCs w:val="40"/>
        </w:rPr>
      </w:pPr>
    </w:p>
    <w:sectPr w:rsidR="007F4AF1" w:rsidRPr="007F4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D6"/>
    <w:rsid w:val="00007287"/>
    <w:rsid w:val="00041971"/>
    <w:rsid w:val="00084B2F"/>
    <w:rsid w:val="00442AD7"/>
    <w:rsid w:val="004B6845"/>
    <w:rsid w:val="005340CB"/>
    <w:rsid w:val="006040D6"/>
    <w:rsid w:val="006B06CC"/>
    <w:rsid w:val="00707EA4"/>
    <w:rsid w:val="007F4AF1"/>
    <w:rsid w:val="0083514A"/>
    <w:rsid w:val="00920AD0"/>
    <w:rsid w:val="00D6051C"/>
    <w:rsid w:val="00DF7A03"/>
    <w:rsid w:val="00FA57CB"/>
    <w:rsid w:val="00FC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110C"/>
  <w15:chartTrackingRefBased/>
  <w15:docId w15:val="{7A1EBC9E-4DC0-4F2D-B63F-1AB18016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Modak</dc:creator>
  <cp:keywords/>
  <dc:description/>
  <cp:lastModifiedBy>Sourav Modak</cp:lastModifiedBy>
  <cp:revision>21</cp:revision>
  <dcterms:created xsi:type="dcterms:W3CDTF">2022-03-24T16:46:00Z</dcterms:created>
  <dcterms:modified xsi:type="dcterms:W3CDTF">2022-03-25T17:21:00Z</dcterms:modified>
</cp:coreProperties>
</file>