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CAE6F" w14:textId="6A5C4A21" w:rsidR="00F95085" w:rsidRDefault="00565E83" w:rsidP="003B5889">
      <w:pPr>
        <w:pStyle w:val="BodyText"/>
        <w:spacing w:line="276" w:lineRule="auto"/>
        <w:rPr>
          <w:b/>
          <w:sz w:val="44"/>
          <w:u w:val="single"/>
        </w:rPr>
      </w:pPr>
      <w:r w:rsidRPr="00F95085">
        <w:rPr>
          <w:b/>
          <w:sz w:val="44"/>
          <w:u w:val="single"/>
        </w:rPr>
        <w:t>Existing Systems:</w:t>
      </w:r>
    </w:p>
    <w:p w14:paraId="70C64536" w14:textId="77777777" w:rsidR="003B5889" w:rsidRPr="003B5889" w:rsidRDefault="003B5889" w:rsidP="003B5889">
      <w:pPr>
        <w:pStyle w:val="BodyText"/>
        <w:spacing w:line="276" w:lineRule="auto"/>
        <w:rPr>
          <w:b/>
          <w:sz w:val="44"/>
          <w:u w:val="single"/>
        </w:rPr>
      </w:pPr>
    </w:p>
    <w:p w14:paraId="637DD5FE" w14:textId="4A479A66" w:rsidR="00F95085" w:rsidRDefault="003B5889" w:rsidP="003B5889">
      <w:pPr>
        <w:pStyle w:val="BodyText"/>
        <w:spacing w:line="276" w:lineRule="auto"/>
        <w:rPr>
          <w:sz w:val="32"/>
          <w:szCs w:val="32"/>
        </w:rPr>
      </w:pPr>
      <w:r w:rsidRPr="003B5889">
        <w:rPr>
          <w:sz w:val="32"/>
          <w:szCs w:val="32"/>
        </w:rPr>
        <w:t>In many existing flight ticket prediction systems, linear regression is commonly employed. Linear regression assumes a linear relationship between the input features (e.g., departure time, destination, airline) and the target variable (flight ticket price). It is a simple and interpretable model often used in initial modeling stages.</w:t>
      </w:r>
    </w:p>
    <w:p w14:paraId="76C6811C" w14:textId="77777777" w:rsidR="003B5889" w:rsidRPr="00F95085" w:rsidRDefault="003B5889" w:rsidP="003B5889">
      <w:pPr>
        <w:pStyle w:val="BodyText"/>
        <w:spacing w:line="276" w:lineRule="auto"/>
        <w:rPr>
          <w:sz w:val="32"/>
          <w:szCs w:val="32"/>
        </w:rPr>
      </w:pPr>
    </w:p>
    <w:p w14:paraId="7F195280" w14:textId="2B4FFDDA" w:rsidR="00F95085" w:rsidRDefault="00F95085" w:rsidP="00B31EE0">
      <w:pPr>
        <w:pStyle w:val="BodyText"/>
        <w:spacing w:line="276" w:lineRule="auto"/>
        <w:rPr>
          <w:b/>
          <w:sz w:val="36"/>
          <w:szCs w:val="32"/>
        </w:rPr>
      </w:pPr>
      <w:r w:rsidRPr="00F95085">
        <w:rPr>
          <w:b/>
          <w:sz w:val="36"/>
          <w:szCs w:val="32"/>
        </w:rPr>
        <w:t>Advantages:</w:t>
      </w:r>
    </w:p>
    <w:p w14:paraId="771E0B22" w14:textId="77777777" w:rsidR="003B5889" w:rsidRPr="00B31EE0" w:rsidRDefault="003B5889" w:rsidP="00B31EE0">
      <w:pPr>
        <w:pStyle w:val="BodyText"/>
        <w:spacing w:line="276" w:lineRule="auto"/>
        <w:rPr>
          <w:b/>
          <w:sz w:val="36"/>
          <w:szCs w:val="32"/>
        </w:rPr>
      </w:pPr>
    </w:p>
    <w:p w14:paraId="5EB2EEA9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Simplicity: Linear regression is a straightforward and easy-to-understand algorithm.</w:t>
      </w:r>
    </w:p>
    <w:p w14:paraId="117AC39B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Computational Efficiency: Training and predicting with linear regression are computationally less demanding compared to more complex algorithms.</w:t>
      </w:r>
    </w:p>
    <w:p w14:paraId="565896FC" w14:textId="2DAECE9A" w:rsidR="00F95085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Interpretability: The model provides a clear interpretation of the relationship between input features and the predicted ticket prices.</w:t>
      </w:r>
    </w:p>
    <w:p w14:paraId="6854A35D" w14:textId="77777777" w:rsidR="003B5889" w:rsidRPr="00F95085" w:rsidRDefault="003B5889" w:rsidP="003B5889">
      <w:pPr>
        <w:pStyle w:val="BodyText"/>
        <w:spacing w:line="276" w:lineRule="auto"/>
        <w:rPr>
          <w:sz w:val="32"/>
          <w:szCs w:val="32"/>
        </w:rPr>
      </w:pPr>
    </w:p>
    <w:p w14:paraId="1C913135" w14:textId="196AA531" w:rsidR="00F95085" w:rsidRPr="00B31EE0" w:rsidRDefault="00F95085" w:rsidP="00B31EE0">
      <w:pPr>
        <w:pStyle w:val="BodyText"/>
        <w:spacing w:line="276" w:lineRule="auto"/>
        <w:rPr>
          <w:b/>
          <w:sz w:val="36"/>
          <w:szCs w:val="32"/>
        </w:rPr>
      </w:pPr>
      <w:r w:rsidRPr="00F95085">
        <w:rPr>
          <w:b/>
          <w:sz w:val="36"/>
          <w:szCs w:val="32"/>
        </w:rPr>
        <w:t>Disadvantages:</w:t>
      </w:r>
    </w:p>
    <w:p w14:paraId="45AF203E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Linearity Assumption: Linear regression assumes a linear relationship between the input features and the target variable, which might not always reflect the true underlying patterns in flight ticket pricing.</w:t>
      </w:r>
    </w:p>
    <w:p w14:paraId="57D4CA88" w14:textId="6A74B54D" w:rsidR="00B31EE0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Limited Complexity: Linear regression may struggle to capture intricate non-linear relationships in the data.</w:t>
      </w:r>
    </w:p>
    <w:p w14:paraId="5D953EDE" w14:textId="77777777" w:rsidR="003B5889" w:rsidRPr="00B31EE0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</w:p>
    <w:p w14:paraId="3909AB67" w14:textId="77777777" w:rsidR="00F95085" w:rsidRDefault="00F95085" w:rsidP="00B130D5">
      <w:pPr>
        <w:pStyle w:val="BodyText"/>
        <w:spacing w:line="276" w:lineRule="auto"/>
        <w:ind w:left="0"/>
        <w:rPr>
          <w:b/>
          <w:sz w:val="40"/>
          <w:szCs w:val="32"/>
        </w:rPr>
      </w:pPr>
      <w:r w:rsidRPr="00F95085">
        <w:rPr>
          <w:b/>
          <w:sz w:val="40"/>
          <w:szCs w:val="32"/>
        </w:rPr>
        <w:t>Algorithms Used:</w:t>
      </w:r>
    </w:p>
    <w:p w14:paraId="4301584C" w14:textId="77777777" w:rsidR="00F95085" w:rsidRPr="00F95085" w:rsidRDefault="00F95085" w:rsidP="00B130D5">
      <w:pPr>
        <w:pStyle w:val="BodyText"/>
        <w:spacing w:line="276" w:lineRule="auto"/>
        <w:ind w:left="0"/>
        <w:rPr>
          <w:b/>
          <w:sz w:val="40"/>
          <w:szCs w:val="32"/>
        </w:rPr>
      </w:pPr>
    </w:p>
    <w:p w14:paraId="39034B26" w14:textId="40E7C266" w:rsidR="00B31EE0" w:rsidRPr="00603870" w:rsidRDefault="003B5889" w:rsidP="003B5889">
      <w:pPr>
        <w:pStyle w:val="BodyText"/>
        <w:spacing w:line="276" w:lineRule="auto"/>
        <w:ind w:left="0"/>
        <w:rPr>
          <w:color w:val="000000" w:themeColor="text1"/>
          <w:sz w:val="144"/>
          <w:szCs w:val="44"/>
        </w:rPr>
      </w:pPr>
      <w:r w:rsidRPr="00603870">
        <w:rPr>
          <w:rFonts w:ascii="Segoe UI" w:hAnsi="Segoe UI" w:cs="Segoe UI"/>
          <w:color w:val="000000" w:themeColor="text1"/>
          <w:sz w:val="32"/>
          <w:szCs w:val="32"/>
        </w:rPr>
        <w:t>Linear Regression is commonly used in existing systems for flight ticket prediction.</w:t>
      </w:r>
    </w:p>
    <w:p w14:paraId="50004709" w14:textId="77777777" w:rsidR="00565E83" w:rsidRDefault="00565E83" w:rsidP="00B130D5">
      <w:pPr>
        <w:pStyle w:val="BodyText"/>
        <w:spacing w:line="276" w:lineRule="auto"/>
        <w:rPr>
          <w:b/>
          <w:sz w:val="48"/>
          <w:u w:val="single"/>
        </w:rPr>
      </w:pPr>
      <w:r w:rsidRPr="00F95085">
        <w:rPr>
          <w:b/>
          <w:sz w:val="48"/>
          <w:u w:val="single"/>
        </w:rPr>
        <w:lastRenderedPageBreak/>
        <w:t>Proposed Systems:</w:t>
      </w:r>
    </w:p>
    <w:p w14:paraId="35B1F5CB" w14:textId="77777777" w:rsidR="00F95085" w:rsidRPr="00F95085" w:rsidRDefault="00F95085" w:rsidP="00B130D5">
      <w:pPr>
        <w:pStyle w:val="BodyText"/>
        <w:spacing w:line="276" w:lineRule="auto"/>
        <w:rPr>
          <w:b/>
          <w:sz w:val="48"/>
          <w:u w:val="single"/>
        </w:rPr>
      </w:pPr>
    </w:p>
    <w:p w14:paraId="41B5A5BC" w14:textId="11C3D9D6" w:rsidR="00E84661" w:rsidRPr="00603870" w:rsidRDefault="003B5889" w:rsidP="00B130D5">
      <w:pPr>
        <w:pStyle w:val="BodyText"/>
        <w:spacing w:line="276" w:lineRule="auto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603870">
        <w:rPr>
          <w:rFonts w:asciiTheme="minorHAnsi" w:hAnsiTheme="minorHAnsi" w:cstheme="minorHAnsi"/>
          <w:color w:val="000000" w:themeColor="text1"/>
          <w:sz w:val="32"/>
          <w:szCs w:val="32"/>
        </w:rPr>
        <w:t>The proposed system suggests using a Gradient Boosting Regressor for flight ticket price prediction. Gradient boosting is an ensemble learning technique that builds a series of weak learners (usually decision trees) and combines them to create a strong predictive model. It is capable of capturing complex non-linear relationships in the data, potentially leading to improved accuracy compared to linear regression.</w:t>
      </w:r>
    </w:p>
    <w:p w14:paraId="5369A891" w14:textId="77777777" w:rsidR="003B5889" w:rsidRPr="003B5889" w:rsidRDefault="003B5889" w:rsidP="00B130D5">
      <w:pPr>
        <w:pStyle w:val="BodyText"/>
        <w:spacing w:line="276" w:lineRule="auto"/>
        <w:rPr>
          <w:rFonts w:asciiTheme="minorHAnsi" w:hAnsiTheme="minorHAnsi" w:cstheme="minorHAnsi"/>
          <w:sz w:val="32"/>
          <w:szCs w:val="32"/>
        </w:rPr>
      </w:pPr>
    </w:p>
    <w:p w14:paraId="25A4A59A" w14:textId="17749B2B" w:rsidR="00F95085" w:rsidRPr="003B5889" w:rsidRDefault="00F95085" w:rsidP="003B5889">
      <w:pPr>
        <w:pStyle w:val="BodyText"/>
        <w:spacing w:line="276" w:lineRule="auto"/>
        <w:rPr>
          <w:b/>
          <w:sz w:val="36"/>
          <w:szCs w:val="36"/>
        </w:rPr>
      </w:pPr>
      <w:r w:rsidRPr="00F95085">
        <w:rPr>
          <w:b/>
          <w:sz w:val="36"/>
          <w:szCs w:val="36"/>
        </w:rPr>
        <w:t>Advantages:</w:t>
      </w:r>
    </w:p>
    <w:p w14:paraId="741260A6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</w:rPr>
      </w:pPr>
      <w:r w:rsidRPr="003B5889">
        <w:rPr>
          <w:bCs/>
          <w:sz w:val="32"/>
        </w:rPr>
        <w:t>High Predictive Accuracy: Gradient boosting can capture complex relationships in the data, making it potentially more accurate than linear regression.</w:t>
      </w:r>
    </w:p>
    <w:p w14:paraId="0012C89A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</w:rPr>
      </w:pPr>
      <w:r w:rsidRPr="003B5889">
        <w:rPr>
          <w:bCs/>
          <w:sz w:val="32"/>
        </w:rPr>
        <w:t>Robust to Outliers: The ensemble nature of gradient boosting can handle outliers better than linear regression.</w:t>
      </w:r>
    </w:p>
    <w:p w14:paraId="3CEB3B0A" w14:textId="6BA67F01" w:rsidR="00E84661" w:rsidRDefault="003B5889" w:rsidP="003B5889">
      <w:pPr>
        <w:pStyle w:val="BodyText"/>
        <w:spacing w:line="276" w:lineRule="auto"/>
        <w:rPr>
          <w:bCs/>
          <w:sz w:val="32"/>
        </w:rPr>
      </w:pPr>
      <w:r w:rsidRPr="003B5889">
        <w:rPr>
          <w:bCs/>
          <w:sz w:val="32"/>
        </w:rPr>
        <w:t>Feature Importance: Provides insights into the importance of different features in predicting flight ticket prices.</w:t>
      </w:r>
    </w:p>
    <w:p w14:paraId="128EDBB8" w14:textId="77777777" w:rsidR="003B5889" w:rsidRDefault="003B5889" w:rsidP="003B5889">
      <w:pPr>
        <w:pStyle w:val="BodyText"/>
        <w:spacing w:line="276" w:lineRule="auto"/>
        <w:rPr>
          <w:b/>
          <w:sz w:val="36"/>
          <w:szCs w:val="36"/>
        </w:rPr>
      </w:pPr>
    </w:p>
    <w:p w14:paraId="6EE12F62" w14:textId="0D8FDB2B" w:rsidR="00F95085" w:rsidRPr="003B5889" w:rsidRDefault="00F95085" w:rsidP="003B5889">
      <w:pPr>
        <w:pStyle w:val="BodyText"/>
        <w:spacing w:line="276" w:lineRule="auto"/>
        <w:rPr>
          <w:b/>
          <w:sz w:val="36"/>
          <w:szCs w:val="36"/>
        </w:rPr>
      </w:pPr>
      <w:r w:rsidRPr="00F95085">
        <w:rPr>
          <w:b/>
          <w:sz w:val="36"/>
          <w:szCs w:val="36"/>
        </w:rPr>
        <w:t>Disadvantages:</w:t>
      </w:r>
    </w:p>
    <w:p w14:paraId="6B110C9E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Computational Complexity: Training a gradient boosting model can be computationally expensive, especially when dealing with a large dataset or a high number of trees.</w:t>
      </w:r>
    </w:p>
    <w:p w14:paraId="081E094E" w14:textId="77777777" w:rsidR="003B5889" w:rsidRPr="003B5889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Hyperparameter Tuning: Finding the optimal set of hyperparameters for gradient boosting requires thorough experimentation and may be time-consuming.</w:t>
      </w:r>
    </w:p>
    <w:p w14:paraId="196DB48E" w14:textId="0357AB37" w:rsidR="00E84661" w:rsidRDefault="003B5889" w:rsidP="003B5889">
      <w:pPr>
        <w:pStyle w:val="BodyText"/>
        <w:spacing w:line="276" w:lineRule="auto"/>
        <w:rPr>
          <w:bCs/>
          <w:sz w:val="32"/>
          <w:szCs w:val="32"/>
        </w:rPr>
      </w:pPr>
      <w:r w:rsidRPr="003B5889">
        <w:rPr>
          <w:bCs/>
          <w:sz w:val="32"/>
          <w:szCs w:val="32"/>
        </w:rPr>
        <w:t>Interpretability: Gradient boosting models are often considered less interpretable compared to linear regression due to their complex ensemble structure.</w:t>
      </w:r>
    </w:p>
    <w:p w14:paraId="2FC00E27" w14:textId="77777777" w:rsidR="003B5889" w:rsidRDefault="003B5889" w:rsidP="003B5889">
      <w:pPr>
        <w:pStyle w:val="BodyText"/>
        <w:spacing w:line="276" w:lineRule="auto"/>
      </w:pPr>
    </w:p>
    <w:p w14:paraId="617DCD31" w14:textId="77777777" w:rsidR="00E84661" w:rsidRDefault="00E84661" w:rsidP="00B130D5">
      <w:pPr>
        <w:pStyle w:val="BodyText"/>
        <w:spacing w:line="276" w:lineRule="auto"/>
      </w:pPr>
    </w:p>
    <w:p w14:paraId="1BF22E32" w14:textId="3235BF2C" w:rsidR="00F95085" w:rsidRPr="00E84661" w:rsidRDefault="00F95085" w:rsidP="00E84661">
      <w:pPr>
        <w:pStyle w:val="BodyText"/>
        <w:spacing w:line="276" w:lineRule="auto"/>
        <w:rPr>
          <w:b/>
          <w:sz w:val="36"/>
          <w:szCs w:val="36"/>
        </w:rPr>
      </w:pPr>
      <w:r w:rsidRPr="00831C09">
        <w:rPr>
          <w:b/>
          <w:sz w:val="36"/>
          <w:szCs w:val="36"/>
        </w:rPr>
        <w:lastRenderedPageBreak/>
        <w:t>Algorithms Used:</w:t>
      </w:r>
    </w:p>
    <w:p w14:paraId="4ED1CA57" w14:textId="534E1749" w:rsidR="0050772B" w:rsidRPr="003B5889" w:rsidRDefault="003B5889" w:rsidP="00E84661">
      <w:pPr>
        <w:pStyle w:val="BodyText"/>
        <w:spacing w:line="276" w:lineRule="auto"/>
        <w:rPr>
          <w:rFonts w:asciiTheme="minorHAnsi" w:hAnsiTheme="minorHAnsi" w:cstheme="minorHAnsi"/>
          <w:color w:val="000000" w:themeColor="text1"/>
          <w:sz w:val="96"/>
          <w:szCs w:val="96"/>
        </w:rPr>
      </w:pPr>
      <w:r w:rsidRPr="003B5889">
        <w:rPr>
          <w:rFonts w:asciiTheme="minorHAnsi" w:hAnsiTheme="minorHAnsi" w:cstheme="minorHAnsi"/>
          <w:color w:val="374151"/>
          <w:sz w:val="32"/>
          <w:szCs w:val="32"/>
        </w:rPr>
        <w:t>Gradient Boosting Regressor is proposed for flight ticket prediction in the new system.</w:t>
      </w:r>
    </w:p>
    <w:sectPr w:rsidR="0050772B" w:rsidRPr="003B5889" w:rsidSect="00E5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35304"/>
    <w:multiLevelType w:val="hybridMultilevel"/>
    <w:tmpl w:val="12B88A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A3DC8"/>
    <w:multiLevelType w:val="multilevel"/>
    <w:tmpl w:val="E7F8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E073C"/>
    <w:multiLevelType w:val="hybridMultilevel"/>
    <w:tmpl w:val="050CD9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3D301F"/>
    <w:multiLevelType w:val="hybridMultilevel"/>
    <w:tmpl w:val="3970093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49C25A32"/>
    <w:multiLevelType w:val="hybridMultilevel"/>
    <w:tmpl w:val="104E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477EB"/>
    <w:multiLevelType w:val="hybridMultilevel"/>
    <w:tmpl w:val="8B864014"/>
    <w:lvl w:ilvl="0" w:tplc="95B492CC">
      <w:start w:val="1"/>
      <w:numFmt w:val="upperRoman"/>
      <w:lvlText w:val="%1."/>
      <w:lvlJc w:val="left"/>
      <w:pPr>
        <w:ind w:left="2087" w:hanging="23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38C3468">
      <w:numFmt w:val="bullet"/>
      <w:lvlText w:val="•"/>
      <w:lvlJc w:val="left"/>
      <w:pPr>
        <w:ind w:left="2390" w:hanging="237"/>
      </w:pPr>
      <w:rPr>
        <w:rFonts w:hint="default"/>
        <w:lang w:val="en-US" w:eastAsia="en-US" w:bidi="ar-SA"/>
      </w:rPr>
    </w:lvl>
    <w:lvl w:ilvl="2" w:tplc="F104C02E">
      <w:numFmt w:val="bullet"/>
      <w:lvlText w:val="•"/>
      <w:lvlJc w:val="left"/>
      <w:pPr>
        <w:ind w:left="2700" w:hanging="237"/>
      </w:pPr>
      <w:rPr>
        <w:rFonts w:hint="default"/>
        <w:lang w:val="en-US" w:eastAsia="en-US" w:bidi="ar-SA"/>
      </w:rPr>
    </w:lvl>
    <w:lvl w:ilvl="3" w:tplc="1DD84116">
      <w:numFmt w:val="bullet"/>
      <w:lvlText w:val="•"/>
      <w:lvlJc w:val="left"/>
      <w:pPr>
        <w:ind w:left="3011" w:hanging="237"/>
      </w:pPr>
      <w:rPr>
        <w:rFonts w:hint="default"/>
        <w:lang w:val="en-US" w:eastAsia="en-US" w:bidi="ar-SA"/>
      </w:rPr>
    </w:lvl>
    <w:lvl w:ilvl="4" w:tplc="474C9B14">
      <w:numFmt w:val="bullet"/>
      <w:lvlText w:val="•"/>
      <w:lvlJc w:val="left"/>
      <w:pPr>
        <w:ind w:left="3321" w:hanging="237"/>
      </w:pPr>
      <w:rPr>
        <w:rFonts w:hint="default"/>
        <w:lang w:val="en-US" w:eastAsia="en-US" w:bidi="ar-SA"/>
      </w:rPr>
    </w:lvl>
    <w:lvl w:ilvl="5" w:tplc="CAC8D9D0">
      <w:numFmt w:val="bullet"/>
      <w:lvlText w:val="•"/>
      <w:lvlJc w:val="left"/>
      <w:pPr>
        <w:ind w:left="3632" w:hanging="237"/>
      </w:pPr>
      <w:rPr>
        <w:rFonts w:hint="default"/>
        <w:lang w:val="en-US" w:eastAsia="en-US" w:bidi="ar-SA"/>
      </w:rPr>
    </w:lvl>
    <w:lvl w:ilvl="6" w:tplc="C28E6F42">
      <w:numFmt w:val="bullet"/>
      <w:lvlText w:val="•"/>
      <w:lvlJc w:val="left"/>
      <w:pPr>
        <w:ind w:left="3942" w:hanging="237"/>
      </w:pPr>
      <w:rPr>
        <w:rFonts w:hint="default"/>
        <w:lang w:val="en-US" w:eastAsia="en-US" w:bidi="ar-SA"/>
      </w:rPr>
    </w:lvl>
    <w:lvl w:ilvl="7" w:tplc="CD0E4294">
      <w:numFmt w:val="bullet"/>
      <w:lvlText w:val="•"/>
      <w:lvlJc w:val="left"/>
      <w:pPr>
        <w:ind w:left="4253" w:hanging="237"/>
      </w:pPr>
      <w:rPr>
        <w:rFonts w:hint="default"/>
        <w:lang w:val="en-US" w:eastAsia="en-US" w:bidi="ar-SA"/>
      </w:rPr>
    </w:lvl>
    <w:lvl w:ilvl="8" w:tplc="B4B650BA">
      <w:numFmt w:val="bullet"/>
      <w:lvlText w:val="•"/>
      <w:lvlJc w:val="left"/>
      <w:pPr>
        <w:ind w:left="4563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53DD063F"/>
    <w:multiLevelType w:val="multilevel"/>
    <w:tmpl w:val="784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E87C66"/>
    <w:multiLevelType w:val="hybridMultilevel"/>
    <w:tmpl w:val="474E0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F6539"/>
    <w:multiLevelType w:val="hybridMultilevel"/>
    <w:tmpl w:val="31E0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F63B3"/>
    <w:multiLevelType w:val="multilevel"/>
    <w:tmpl w:val="377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B32DF"/>
    <w:multiLevelType w:val="hybridMultilevel"/>
    <w:tmpl w:val="9CE80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412C2"/>
    <w:multiLevelType w:val="hybridMultilevel"/>
    <w:tmpl w:val="E7E00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437825">
    <w:abstractNumId w:val="11"/>
  </w:num>
  <w:num w:numId="2" w16cid:durableId="1646936918">
    <w:abstractNumId w:val="0"/>
  </w:num>
  <w:num w:numId="3" w16cid:durableId="428235276">
    <w:abstractNumId w:val="2"/>
  </w:num>
  <w:num w:numId="4" w16cid:durableId="1138957668">
    <w:abstractNumId w:val="8"/>
  </w:num>
  <w:num w:numId="5" w16cid:durableId="1033967956">
    <w:abstractNumId w:val="3"/>
  </w:num>
  <w:num w:numId="6" w16cid:durableId="641231296">
    <w:abstractNumId w:val="4"/>
  </w:num>
  <w:num w:numId="7" w16cid:durableId="267859291">
    <w:abstractNumId w:val="6"/>
  </w:num>
  <w:num w:numId="8" w16cid:durableId="252204085">
    <w:abstractNumId w:val="1"/>
  </w:num>
  <w:num w:numId="9" w16cid:durableId="1771509341">
    <w:abstractNumId w:val="9"/>
  </w:num>
  <w:num w:numId="10" w16cid:durableId="155876632">
    <w:abstractNumId w:val="7"/>
  </w:num>
  <w:num w:numId="11" w16cid:durableId="446508011">
    <w:abstractNumId w:val="10"/>
  </w:num>
  <w:num w:numId="12" w16cid:durableId="1289774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C8F"/>
    <w:rsid w:val="000902CB"/>
    <w:rsid w:val="00144724"/>
    <w:rsid w:val="001D4B61"/>
    <w:rsid w:val="003A155A"/>
    <w:rsid w:val="003B5889"/>
    <w:rsid w:val="004B542D"/>
    <w:rsid w:val="0050772B"/>
    <w:rsid w:val="00547360"/>
    <w:rsid w:val="00565E83"/>
    <w:rsid w:val="00603870"/>
    <w:rsid w:val="00657A8A"/>
    <w:rsid w:val="00745B2B"/>
    <w:rsid w:val="007C6D83"/>
    <w:rsid w:val="00831C09"/>
    <w:rsid w:val="008F3C8F"/>
    <w:rsid w:val="00961256"/>
    <w:rsid w:val="00AC34FF"/>
    <w:rsid w:val="00B130D5"/>
    <w:rsid w:val="00B31EE0"/>
    <w:rsid w:val="00B83696"/>
    <w:rsid w:val="00BB68CD"/>
    <w:rsid w:val="00C43D2F"/>
    <w:rsid w:val="00C559D2"/>
    <w:rsid w:val="00CE3436"/>
    <w:rsid w:val="00D3284D"/>
    <w:rsid w:val="00E5520F"/>
    <w:rsid w:val="00E84661"/>
    <w:rsid w:val="00EA41B0"/>
    <w:rsid w:val="00F95085"/>
    <w:rsid w:val="00FB067C"/>
    <w:rsid w:val="00FE51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C83C"/>
  <w15:docId w15:val="{F98130BC-E8AA-4DCB-8AA5-3A9CC37F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42D"/>
    <w:pPr>
      <w:spacing w:after="0" w:line="240" w:lineRule="auto"/>
    </w:pPr>
    <w:rPr>
      <w:rFonts w:ascii="Calibri" w:eastAsia="Calibri" w:hAnsi="Calibri" w:cs="Arial"/>
      <w:sz w:val="20"/>
      <w:szCs w:val="20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B542D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customStyle="1" w:styleId="whitespace-normal">
    <w:name w:val="whitespace-normal"/>
    <w:basedOn w:val="Normal"/>
    <w:rsid w:val="00EA41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 w:bidi="ar-SA"/>
    </w:rPr>
  </w:style>
  <w:style w:type="paragraph" w:styleId="NormalWeb">
    <w:name w:val="Normal (Web)"/>
    <w:basedOn w:val="Normal"/>
    <w:uiPriority w:val="99"/>
    <w:semiHidden/>
    <w:unhideWhenUsed/>
    <w:rsid w:val="007C6D8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7C6D83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0902CB"/>
    <w:pPr>
      <w:widowControl w:val="0"/>
      <w:autoSpaceDE w:val="0"/>
      <w:autoSpaceDN w:val="0"/>
      <w:ind w:left="118"/>
    </w:pPr>
    <w:rPr>
      <w:rFonts w:ascii="Times New Roman" w:eastAsia="Times New Roman" w:hAnsi="Times New Roman" w:cs="Times New Roman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0902CB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Helen Rani</cp:lastModifiedBy>
  <cp:revision>26</cp:revision>
  <dcterms:created xsi:type="dcterms:W3CDTF">2022-11-12T05:40:00Z</dcterms:created>
  <dcterms:modified xsi:type="dcterms:W3CDTF">2024-01-19T09:52:00Z</dcterms:modified>
</cp:coreProperties>
</file>