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99C9" w14:textId="05A3CD68" w:rsidR="00127D30" w:rsidRPr="0083039C" w:rsidRDefault="00215F4E" w:rsidP="00837762">
      <w:pPr>
        <w:spacing w:line="276" w:lineRule="auto"/>
        <w:jc w:val="center"/>
        <w:rPr>
          <w:rFonts w:ascii="Times New Roman" w:hAnsi="Times New Roman"/>
          <w:bCs/>
          <w:sz w:val="32"/>
          <w:szCs w:val="32"/>
          <w:lang w:val="en-NZ"/>
        </w:rPr>
      </w:pPr>
      <w:r w:rsidRPr="0083039C">
        <w:rPr>
          <w:rFonts w:ascii="Times New Roman" w:hAnsi="Times New Roman"/>
          <w:bCs/>
          <w:sz w:val="32"/>
          <w:szCs w:val="32"/>
          <w:lang w:val="en-NZ"/>
        </w:rPr>
        <w:t xml:space="preserve">Dr </w:t>
      </w:r>
      <w:r w:rsidR="00776481" w:rsidRPr="0083039C">
        <w:rPr>
          <w:rFonts w:ascii="Times New Roman" w:hAnsi="Times New Roman"/>
          <w:bCs/>
          <w:sz w:val="32"/>
          <w:szCs w:val="32"/>
          <w:lang w:val="en-NZ"/>
        </w:rPr>
        <w:t>Anurug Chakma</w:t>
      </w:r>
    </w:p>
    <w:p w14:paraId="060ACA5D" w14:textId="4032587E" w:rsidR="008702E1" w:rsidRPr="0083039C" w:rsidRDefault="006426AC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Postdoctoral </w:t>
      </w:r>
      <w:r w:rsidR="00034536" w:rsidRPr="0083039C">
        <w:rPr>
          <w:rFonts w:ascii="Times New Roman" w:hAnsi="Times New Roman"/>
          <w:sz w:val="20"/>
          <w:szCs w:val="20"/>
        </w:rPr>
        <w:t xml:space="preserve">Research Fellow </w:t>
      </w:r>
      <w:r w:rsidR="000F0817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0F0817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2B23C7" w:rsidRPr="0083039C">
        <w:rPr>
          <w:rFonts w:ascii="Times New Roman" w:hAnsi="Times New Roman"/>
          <w:sz w:val="20"/>
          <w:szCs w:val="20"/>
        </w:rPr>
        <w:t xml:space="preserve">Migration Hub </w:t>
      </w:r>
      <w:r w:rsidR="002B23C7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2B23C7" w:rsidRPr="0083039C">
        <w:rPr>
          <w:rFonts w:ascii="Times New Roman" w:hAnsi="Times New Roman"/>
          <w:sz w:val="20"/>
          <w:szCs w:val="20"/>
        </w:rPr>
        <w:t xml:space="preserve"> S</w:t>
      </w:r>
      <w:r w:rsidR="00776481" w:rsidRPr="0083039C">
        <w:rPr>
          <w:rFonts w:ascii="Times New Roman" w:hAnsi="Times New Roman"/>
          <w:sz w:val="20"/>
          <w:szCs w:val="20"/>
        </w:rPr>
        <w:t>chool of Regulation and Global Governance</w:t>
      </w:r>
      <w:r w:rsidR="00930F6B" w:rsidRPr="0083039C">
        <w:rPr>
          <w:rFonts w:ascii="Times New Roman" w:hAnsi="Times New Roman"/>
          <w:sz w:val="20"/>
          <w:szCs w:val="20"/>
        </w:rPr>
        <w:t xml:space="preserve"> (RegNet)</w:t>
      </w:r>
    </w:p>
    <w:p w14:paraId="4E25DF9B" w14:textId="78624C66" w:rsidR="008702E1" w:rsidRPr="0083039C" w:rsidRDefault="008702E1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College of </w:t>
      </w:r>
      <w:r w:rsidR="009C4A90" w:rsidRPr="0083039C">
        <w:rPr>
          <w:rFonts w:ascii="Times New Roman" w:hAnsi="Times New Roman"/>
          <w:sz w:val="20"/>
          <w:szCs w:val="20"/>
        </w:rPr>
        <w:t>Law, Governance and Policy</w:t>
      </w:r>
      <w:r w:rsidRPr="0083039C">
        <w:rPr>
          <w:rFonts w:ascii="Times New Roman" w:hAnsi="Times New Roman"/>
          <w:sz w:val="20"/>
          <w:szCs w:val="20"/>
        </w:rPr>
        <w:t xml:space="preserve"> </w:t>
      </w:r>
      <w:r w:rsidR="00E33A5E">
        <w:rPr>
          <w:rFonts w:ascii="Times New Roman" w:hAnsi="Times New Roman"/>
          <w:sz w:val="20"/>
          <w:szCs w:val="20"/>
        </w:rPr>
        <w:t xml:space="preserve">(CGLP)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</w:rPr>
        <w:t xml:space="preserve"> A</w:t>
      </w:r>
      <w:r w:rsidR="00776481" w:rsidRPr="0083039C">
        <w:rPr>
          <w:rFonts w:ascii="Times New Roman" w:hAnsi="Times New Roman"/>
          <w:sz w:val="20"/>
          <w:szCs w:val="20"/>
        </w:rPr>
        <w:t>ustralian National</w:t>
      </w:r>
      <w:r w:rsidR="0053727E" w:rsidRPr="0083039C">
        <w:rPr>
          <w:rFonts w:ascii="Times New Roman" w:hAnsi="Times New Roman"/>
          <w:sz w:val="20"/>
          <w:szCs w:val="20"/>
        </w:rPr>
        <w:t xml:space="preserve"> University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37762" w:rsidRPr="0083039C">
        <w:rPr>
          <w:rFonts w:ascii="Times New Roman" w:hAnsi="Times New Roman"/>
          <w:sz w:val="20"/>
          <w:szCs w:val="20"/>
        </w:rPr>
        <w:t xml:space="preserve">Canberra ACT </w:t>
      </w:r>
      <w:r w:rsidR="00C73FC5" w:rsidRPr="0083039C">
        <w:rPr>
          <w:rFonts w:ascii="Times New Roman" w:hAnsi="Times New Roman"/>
          <w:sz w:val="20"/>
          <w:szCs w:val="20"/>
        </w:rPr>
        <w:t>0</w:t>
      </w:r>
      <w:r w:rsidR="00837762" w:rsidRPr="0083039C">
        <w:rPr>
          <w:rFonts w:ascii="Times New Roman" w:hAnsi="Times New Roman"/>
          <w:sz w:val="20"/>
          <w:szCs w:val="20"/>
        </w:rPr>
        <w:t>200 Australia</w:t>
      </w:r>
    </w:p>
    <w:p w14:paraId="36C5CE20" w14:textId="22662409" w:rsidR="00DA2BD9" w:rsidRDefault="00F85B03" w:rsidP="00491FF4">
      <w:pPr>
        <w:pStyle w:val="NoSpacing"/>
        <w:jc w:val="center"/>
        <w:rPr>
          <w:rFonts w:ascii="Times New Roman" w:hAnsi="Times New Roman"/>
          <w:sz w:val="20"/>
          <w:szCs w:val="20"/>
          <w:u w:val="single"/>
          <w:lang w:val="en-AU"/>
        </w:rPr>
      </w:pPr>
      <w:r w:rsidRPr="0083039C">
        <w:rPr>
          <w:rFonts w:ascii="Times New Roman" w:hAnsi="Times New Roman"/>
          <w:sz w:val="20"/>
          <w:szCs w:val="20"/>
        </w:rPr>
        <w:t>M +</w:t>
      </w:r>
      <w:r w:rsidR="008702E1" w:rsidRPr="0083039C">
        <w:rPr>
          <w:rFonts w:ascii="Times New Roman" w:hAnsi="Times New Roman"/>
          <w:sz w:val="20"/>
          <w:szCs w:val="20"/>
        </w:rPr>
        <w:t xml:space="preserve">61 444 596 945 </w:t>
      </w:r>
      <w:r w:rsidR="008702E1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>T +</w:t>
      </w:r>
      <w:r w:rsidR="00D03B4D" w:rsidRPr="0083039C">
        <w:rPr>
          <w:rFonts w:ascii="Times New Roman" w:hAnsi="Times New Roman"/>
          <w:sz w:val="20"/>
          <w:szCs w:val="20"/>
        </w:rPr>
        <w:t xml:space="preserve">61 261 256 301 </w:t>
      </w:r>
      <w:r w:rsidR="00D03B4D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8702E1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702E1" w:rsidRPr="0083039C">
        <w:rPr>
          <w:rFonts w:ascii="Times New Roman" w:hAnsi="Times New Roman"/>
          <w:sz w:val="20"/>
          <w:szCs w:val="20"/>
        </w:rPr>
        <w:t>E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="00D236C8" w:rsidRPr="0083039C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837762" w:rsidRPr="0083039C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anurug.chakma@anu.edu.au</w:t>
        </w:r>
      </w:hyperlink>
      <w:r w:rsidR="00C477FA" w:rsidRPr="0083039C">
        <w:rPr>
          <w:rStyle w:val="Hyperlink"/>
          <w:rFonts w:ascii="Times New Roman" w:hAnsi="Times New Roman"/>
          <w:color w:val="auto"/>
          <w:sz w:val="20"/>
          <w:szCs w:val="20"/>
          <w:u w:val="none"/>
        </w:rPr>
        <w:t xml:space="preserve">  </w:t>
      </w:r>
      <w:r w:rsidR="00C477FA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C477FA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 xml:space="preserve">W </w:t>
      </w:r>
      <w:r w:rsidR="00820C37" w:rsidRPr="00820C37">
        <w:rPr>
          <w:rFonts w:ascii="Times New Roman" w:hAnsi="Times New Roman"/>
          <w:sz w:val="20"/>
          <w:szCs w:val="20"/>
        </w:rPr>
        <w:t>https://anurugchakma.com</w:t>
      </w:r>
    </w:p>
    <w:p w14:paraId="381DF6A1" w14:textId="09649E8D" w:rsidR="00DA2BD9" w:rsidRDefault="00DA2BD9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19998388" w14:textId="77777777" w:rsidR="00AA0053" w:rsidRDefault="00AA0053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5ACE9B4D" w14:textId="77777777" w:rsidR="00C543AA" w:rsidRDefault="00C543AA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0A80FB6C" w14:textId="77777777" w:rsidR="003A3121" w:rsidRDefault="003A3121" w:rsidP="00E221F8">
      <w:pPr>
        <w:pBdr>
          <w:bottom w:val="single" w:sz="6" w:space="1" w:color="auto"/>
        </w:pBd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7F57B59D" w14:textId="7DA3A86B" w:rsidR="00542D12" w:rsidRPr="0083039C" w:rsidRDefault="0048318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EDUCATION</w:t>
      </w:r>
    </w:p>
    <w:p w14:paraId="62DF4012" w14:textId="3FC967F4" w:rsidR="00542D12" w:rsidRDefault="00542D12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29A9CC14" w14:textId="76330FDD" w:rsidR="00046683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6F0FA9">
        <w:rPr>
          <w:rFonts w:ascii="Times New Roman" w:hAnsi="Times New Roman" w:hint="cs"/>
          <w:sz w:val="20"/>
          <w:szCs w:val="20"/>
          <w:lang w:val="en-NZ" w:bidi="bn-IN"/>
        </w:rPr>
        <w:t>23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270F4E">
        <w:rPr>
          <w:rFonts w:ascii="Times New Roman" w:hAnsi="Times New Roman"/>
          <w:sz w:val="20"/>
          <w:szCs w:val="20"/>
          <w:lang w:val="en-NZ"/>
        </w:rPr>
        <w:t>Doctor of Philosophy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9959FD">
        <w:rPr>
          <w:rFonts w:ascii="Times New Roman" w:hAnsi="Times New Roman"/>
          <w:sz w:val="20"/>
          <w:szCs w:val="20"/>
          <w:lang w:val="en-NZ"/>
        </w:rPr>
        <w:t>Australian National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 University</w:t>
      </w:r>
    </w:p>
    <w:p w14:paraId="4B1726C6" w14:textId="6C0D86B9" w:rsidR="00DA2BD9" w:rsidRPr="00DA2BD9" w:rsidRDefault="005A768F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 w:rsidRPr="00ED54D1">
        <w:rPr>
          <w:rFonts w:ascii="Times New Roman" w:hAnsi="Times New Roman"/>
          <w:sz w:val="20"/>
          <w:szCs w:val="20"/>
          <w:lang w:val="en-NZ"/>
        </w:rPr>
        <w:t>Thesis</w:t>
      </w:r>
      <w:bookmarkStart w:id="0" w:name="_Toc492137190"/>
      <w:bookmarkStart w:id="1" w:name="_Toc492140016"/>
      <w:bookmarkStart w:id="2" w:name="_Toc492143270"/>
      <w:r w:rsidR="00ED54D1" w:rsidRPr="00ED54D1">
        <w:rPr>
          <w:rFonts w:ascii="Times New Roman" w:hAnsi="Times New Roman"/>
          <w:sz w:val="20"/>
          <w:szCs w:val="20"/>
          <w:lang w:val="en-NZ"/>
        </w:rPr>
        <w:t xml:space="preserve">: </w:t>
      </w:r>
      <w:bookmarkEnd w:id="0"/>
      <w:bookmarkEnd w:id="1"/>
      <w:bookmarkEnd w:id="2"/>
      <w:r w:rsidR="009959FD">
        <w:rPr>
          <w:rFonts w:ascii="Times New Roman" w:hAnsi="Times New Roman"/>
          <w:i/>
          <w:iCs/>
          <w:sz w:val="20"/>
          <w:szCs w:val="20"/>
          <w:lang w:val="en-AU"/>
        </w:rPr>
        <w:t>Does Government Turnover Matter? A Comparative Study of the Implementation of Peace Agreements in Democratic Countries</w:t>
      </w:r>
    </w:p>
    <w:p w14:paraId="0FC136A1" w14:textId="40DD7B6A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E929F3">
        <w:rPr>
          <w:rFonts w:ascii="Times New Roman" w:hAnsi="Times New Roman"/>
          <w:sz w:val="20"/>
          <w:szCs w:val="20"/>
          <w:lang w:val="en-NZ"/>
        </w:rPr>
        <w:t>6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>Master of</w:t>
      </w:r>
      <w:r w:rsidR="007E7E93">
        <w:rPr>
          <w:rFonts w:ascii="Times New Roman" w:hAnsi="Times New Roman"/>
          <w:sz w:val="20"/>
          <w:szCs w:val="20"/>
          <w:lang w:val="en-NZ"/>
        </w:rPr>
        <w:t xml:space="preserve"> Science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</w:t>
      </w:r>
      <w:r w:rsidR="00FB003C">
        <w:rPr>
          <w:rFonts w:ascii="Times New Roman" w:hAnsi="Times New Roman"/>
          <w:sz w:val="20"/>
          <w:szCs w:val="20"/>
          <w:lang w:val="en-NZ"/>
        </w:rPr>
        <w:t xml:space="preserve">n </w:t>
      </w:r>
      <w:r w:rsidR="007E7E93">
        <w:rPr>
          <w:rFonts w:ascii="Times New Roman" w:hAnsi="Times New Roman"/>
          <w:sz w:val="20"/>
          <w:szCs w:val="20"/>
          <w:lang w:val="en-NZ"/>
        </w:rPr>
        <w:t>Governance and Development</w:t>
      </w:r>
    </w:p>
    <w:p w14:paraId="1F444A82" w14:textId="5DF65C9E" w:rsidR="00B81476" w:rsidRPr="00144B0B" w:rsidRDefault="008424EF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A</w:t>
      </w:r>
      <w:r w:rsidR="00726502">
        <w:rPr>
          <w:rFonts w:ascii="Times New Roman" w:hAnsi="Times New Roman"/>
          <w:sz w:val="20"/>
          <w:szCs w:val="20"/>
          <w:lang w:val="en-NZ"/>
        </w:rPr>
        <w:t>ntwerp</w:t>
      </w:r>
    </w:p>
    <w:p w14:paraId="64874889" w14:textId="4930C81E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651864">
        <w:rPr>
          <w:rFonts w:ascii="Times New Roman" w:hAnsi="Times New Roman"/>
          <w:sz w:val="20"/>
          <w:szCs w:val="20"/>
          <w:lang w:val="en-NZ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726502">
        <w:rPr>
          <w:rFonts w:ascii="Times New Roman" w:hAnsi="Times New Roman"/>
          <w:sz w:val="20"/>
          <w:szCs w:val="20"/>
          <w:lang w:val="en-NZ"/>
        </w:rPr>
        <w:t>Master of 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A758A2">
        <w:rPr>
          <w:rFonts w:ascii="Times New Roman" w:hAnsi="Times New Roman"/>
          <w:sz w:val="20"/>
          <w:szCs w:val="20"/>
          <w:lang w:val="en-NZ"/>
        </w:rPr>
        <w:t>eace and Conflict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Studies</w:t>
      </w:r>
    </w:p>
    <w:p w14:paraId="71A74109" w14:textId="4F4C0B83" w:rsidR="003F7A6A" w:rsidRDefault="00E27236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Dhaka</w:t>
      </w:r>
    </w:p>
    <w:p w14:paraId="2A927795" w14:textId="6F7A0B60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405597">
        <w:rPr>
          <w:rFonts w:ascii="Times New Roman" w:hAnsi="Times New Roman"/>
          <w:sz w:val="20"/>
          <w:szCs w:val="20"/>
          <w:lang w:val="en-NZ"/>
        </w:rPr>
        <w:t>11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Bachelor of </w:t>
      </w:r>
      <w:r w:rsidR="00E27236">
        <w:rPr>
          <w:rFonts w:ascii="Times New Roman" w:hAnsi="Times New Roman"/>
          <w:sz w:val="20"/>
          <w:szCs w:val="20"/>
          <w:lang w:val="en-NZ"/>
        </w:rPr>
        <w:t>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E27236">
        <w:rPr>
          <w:rFonts w:ascii="Times New Roman" w:hAnsi="Times New Roman"/>
          <w:sz w:val="20"/>
          <w:szCs w:val="20"/>
          <w:lang w:val="en-NZ"/>
        </w:rPr>
        <w:t>eace and Conflict Studies</w:t>
      </w:r>
      <w:r w:rsidR="00144B0B" w:rsidRPr="00144B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4D7FDA">
        <w:rPr>
          <w:rFonts w:ascii="Times New Roman" w:hAnsi="Times New Roman"/>
          <w:sz w:val="20"/>
          <w:szCs w:val="20"/>
          <w:lang w:val="en-NZ"/>
        </w:rPr>
        <w:t>with Honours</w:t>
      </w:r>
    </w:p>
    <w:p w14:paraId="0505861A" w14:textId="48177C2F" w:rsidR="003247E9" w:rsidRDefault="00542D12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  <w:r w:rsidRPr="00144B0B">
        <w:rPr>
          <w:rFonts w:ascii="Times New Roman" w:hAnsi="Times New Roman"/>
          <w:sz w:val="20"/>
          <w:szCs w:val="20"/>
          <w:lang w:val="en-NZ"/>
        </w:rPr>
        <w:t>Universit</w:t>
      </w:r>
      <w:r w:rsidR="008424EF">
        <w:rPr>
          <w:rFonts w:ascii="Times New Roman" w:hAnsi="Times New Roman"/>
          <w:sz w:val="20"/>
          <w:szCs w:val="20"/>
          <w:lang w:val="en-NZ"/>
        </w:rPr>
        <w:t xml:space="preserve">y </w:t>
      </w:r>
      <w:r w:rsidR="00E27236">
        <w:rPr>
          <w:rFonts w:ascii="Times New Roman" w:hAnsi="Times New Roman"/>
          <w:sz w:val="20"/>
          <w:szCs w:val="20"/>
          <w:lang w:val="en-NZ"/>
        </w:rPr>
        <w:t>of Dhaka</w:t>
      </w:r>
    </w:p>
    <w:p w14:paraId="4803E8AC" w14:textId="77777777" w:rsidR="00DA2BD9" w:rsidRPr="00DA2BD9" w:rsidRDefault="00DA2BD9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</w:p>
    <w:p w14:paraId="0CF39D0F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89E1C10" w14:textId="57D562B5" w:rsidR="00DF1E40" w:rsidRPr="0083039C" w:rsidRDefault="00156782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CERTIFICATE COURSES</w:t>
      </w:r>
    </w:p>
    <w:p w14:paraId="44A778D7" w14:textId="77777777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350D5189" w14:textId="11AC29BF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2024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Introduction to Social Network Analysis</w:t>
      </w:r>
    </w:p>
    <w:p w14:paraId="47E4DCE1" w14:textId="336292EE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        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67D3A094" w14:textId="6E86663E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>
        <w:rPr>
          <w:rFonts w:ascii="Times New Roman" w:hAnsi="Times New Roman" w:hint="cs"/>
          <w:sz w:val="20"/>
          <w:szCs w:val="20"/>
          <w:lang w:val="en-NZ" w:bidi="bn-IN"/>
        </w:rPr>
        <w:t>2</w:t>
      </w:r>
      <w:r w:rsidR="00505717">
        <w:rPr>
          <w:rFonts w:ascii="Times New Roman" w:hAnsi="Times New Roman"/>
          <w:sz w:val="20"/>
          <w:szCs w:val="20"/>
          <w:lang w:val="en-NZ" w:bidi="bn-IN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05717">
        <w:rPr>
          <w:rFonts w:ascii="Times New Roman" w:hAnsi="Times New Roman"/>
          <w:sz w:val="20"/>
          <w:szCs w:val="20"/>
          <w:lang w:val="en-NZ"/>
        </w:rPr>
        <w:t>Certificate Course on Game Theory in Political Science</w:t>
      </w:r>
    </w:p>
    <w:p w14:paraId="4CA8F18C" w14:textId="67AB9557" w:rsidR="00DF1E40" w:rsidRPr="00981286" w:rsidRDefault="00505717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084773FC" w14:textId="6DD33505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Advanced Political Text Analysis</w:t>
      </w:r>
    </w:p>
    <w:p w14:paraId="07AB56BE" w14:textId="3C8D257D" w:rsidR="00DF1E40" w:rsidRPr="00144B0B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532B6D92" w14:textId="6E6602DB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21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Introduction to Political Text Analysis</w:t>
      </w:r>
    </w:p>
    <w:p w14:paraId="4F52A0E4" w14:textId="0DE4020E" w:rsidR="00DF1E40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155BE5E6" w14:textId="357B435C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202</w:t>
      </w:r>
      <w:r w:rsidR="00BC6625">
        <w:rPr>
          <w:rFonts w:ascii="Times New Roman" w:hAnsi="Times New Roman"/>
          <w:sz w:val="20"/>
          <w:szCs w:val="20"/>
          <w:lang w:val="en-NZ"/>
        </w:rPr>
        <w:t>0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Longitudinal Data Analysis</w:t>
      </w:r>
    </w:p>
    <w:p w14:paraId="4110A32F" w14:textId="7F2F9E29" w:rsidR="00D90EE5" w:rsidRDefault="00D90EE5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</w:t>
      </w:r>
      <w:r w:rsidR="007C1A2B">
        <w:rPr>
          <w:rFonts w:ascii="Times New Roman" w:hAnsi="Times New Roman"/>
          <w:sz w:val="20"/>
          <w:szCs w:val="20"/>
          <w:lang w:val="en-NZ"/>
        </w:rPr>
        <w:t>ustralian Consortium for Social and Political Research Inc. (ACSPRI)</w:t>
      </w:r>
    </w:p>
    <w:p w14:paraId="7465A997" w14:textId="1D471488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BC6625">
        <w:rPr>
          <w:rFonts w:ascii="Times New Roman" w:hAnsi="Times New Roman"/>
          <w:sz w:val="20"/>
          <w:szCs w:val="20"/>
          <w:lang w:val="en-NZ"/>
        </w:rPr>
        <w:t>09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Quantitative and Qualitative Research Methods</w:t>
      </w:r>
    </w:p>
    <w:p w14:paraId="7B280D40" w14:textId="7448AB8F" w:rsidR="00D90EE5" w:rsidRDefault="00257C53" w:rsidP="002A5DBD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 xml:space="preserve">University of Dhaka and </w:t>
      </w:r>
      <w:r w:rsidR="00D82F83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>UN University for Peace</w:t>
      </w:r>
    </w:p>
    <w:p w14:paraId="3A2444AB" w14:textId="77777777" w:rsidR="00DF1E40" w:rsidRDefault="00DF1E40" w:rsidP="002A5DBD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524912CB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A6F59EA" w14:textId="30765872" w:rsidR="0048318A" w:rsidRPr="0083039C" w:rsidRDefault="0048318A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 xml:space="preserve">PRIZES, AWARDS, </w:t>
      </w:r>
      <w:r w:rsidR="008101C9">
        <w:rPr>
          <w:rFonts w:ascii="Times New Roman" w:hAnsi="Times New Roman"/>
          <w:bCs/>
          <w:sz w:val="20"/>
          <w:szCs w:val="20"/>
          <w:lang w:val="en-NZ"/>
        </w:rPr>
        <w:t xml:space="preserve">AND </w:t>
      </w:r>
      <w:r w:rsidRPr="0083039C">
        <w:rPr>
          <w:rFonts w:ascii="Times New Roman" w:hAnsi="Times New Roman"/>
          <w:bCs/>
          <w:sz w:val="20"/>
          <w:szCs w:val="20"/>
          <w:lang w:val="en-NZ"/>
        </w:rPr>
        <w:t>DISTINCTION</w:t>
      </w:r>
    </w:p>
    <w:p w14:paraId="1E929D77" w14:textId="77777777" w:rsidR="0048318A" w:rsidRDefault="0048318A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56DA74D2" w14:textId="77777777" w:rsidR="000808F8" w:rsidRPr="001A2766" w:rsidRDefault="00DA6017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Australian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Government Research Training Program International Fee</w:t>
      </w:r>
      <w:r w:rsidR="000808F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Offset Scholarship, 2019</w:t>
      </w:r>
    </w:p>
    <w:p w14:paraId="6554C72B" w14:textId="77777777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Australian Government Research Training Program International Scholarship, 2019</w:t>
      </w:r>
    </w:p>
    <w:p w14:paraId="050CF809" w14:textId="24FBC812" w:rsidR="00A2114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VLIR-UOS International Master Scholarship in Belgium, 2015</w:t>
      </w:r>
    </w:p>
    <w:p w14:paraId="6A371C19" w14:textId="194E136A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Tajuddin Ahmed Peace Scholar Gold Medal, 2012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chiever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student at </w:t>
      </w:r>
      <w:r w:rsidR="001306EE" w:rsidRPr="001A2766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undergraduate</w:t>
      </w:r>
      <w:r w:rsidRPr="001A2766">
        <w:rPr>
          <w:rFonts w:ascii="Times New Roman" w:hAnsi="Times New Roman"/>
          <w:sz w:val="20"/>
          <w:szCs w:val="20"/>
          <w:lang w:val="en-NZ"/>
        </w:rPr>
        <w:t>)</w:t>
      </w:r>
    </w:p>
    <w:p w14:paraId="1B8DEC19" w14:textId="1773EB1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2011 </w:t>
      </w:r>
    </w:p>
    <w:p w14:paraId="44EEFF48" w14:textId="6633BE3B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2008 </w:t>
      </w:r>
    </w:p>
    <w:p w14:paraId="2BD73BFE" w14:textId="2AE957B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Grameen Bank Award, 2006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>chiever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students </w:t>
      </w:r>
      <w:r w:rsidR="002144D0" w:rsidRPr="001A2766">
        <w:rPr>
          <w:rFonts w:ascii="Times New Roman" w:hAnsi="Times New Roman"/>
          <w:sz w:val="20"/>
          <w:szCs w:val="20"/>
          <w:lang w:val="en-NZ"/>
        </w:rPr>
        <w:t>at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h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igher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s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econdary) 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E91CF9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574856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91FFF5B" w14:textId="2AD4EC28" w:rsidR="002266B1" w:rsidRPr="009F246A" w:rsidRDefault="002266B1" w:rsidP="002266B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GRANT</w:t>
      </w:r>
      <w:r w:rsidR="00207634" w:rsidRPr="009F246A">
        <w:rPr>
          <w:rFonts w:ascii="Times New Roman" w:hAnsi="Times New Roman"/>
          <w:bCs/>
          <w:sz w:val="20"/>
          <w:szCs w:val="20"/>
          <w:lang w:val="en-NZ"/>
        </w:rPr>
        <w:t>S</w:t>
      </w:r>
    </w:p>
    <w:p w14:paraId="6B94254A" w14:textId="77777777" w:rsidR="002266B1" w:rsidRDefault="002266B1" w:rsidP="002266B1">
      <w:pPr>
        <w:rPr>
          <w:rFonts w:ascii="Times New Roman" w:hAnsi="Times New Roman"/>
          <w:sz w:val="20"/>
          <w:szCs w:val="20"/>
          <w:lang w:val="en-NZ"/>
        </w:rPr>
      </w:pPr>
    </w:p>
    <w:p w14:paraId="08213313" w14:textId="587DE996" w:rsidR="0020144E" w:rsidRPr="0037415B" w:rsidRDefault="003300B4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bCs/>
          <w:sz w:val="20"/>
          <w:szCs w:val="20"/>
          <w:lang w:val="en-NZ"/>
        </w:rPr>
      </w:pP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>Australian Department of Foreign Affairs and Trade (DFAT) Award, Reference: RFx20632</w:t>
      </w:r>
      <w:r w:rsidRPr="0037415B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Lead Investigator: Professor Nicholas Biddle at ANU, </w:t>
      </w:r>
      <w:r w:rsidRPr="0037415B">
        <w:rPr>
          <w:rFonts w:ascii="Times New Roman" w:hAnsi="Times New Roman"/>
          <w:sz w:val="20"/>
          <w:szCs w:val="20"/>
        </w:rPr>
        <w:t>Funding Amount: AUD $273,882 (incl. GST)</w:t>
      </w:r>
    </w:p>
    <w:p w14:paraId="27FD38B6" w14:textId="16D58E26" w:rsidR="004F2557" w:rsidRPr="0037415B" w:rsidRDefault="002266B1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  <w:lang w:val="en-NZ"/>
        </w:rPr>
        <w:t>202</w:t>
      </w:r>
      <w:r w:rsidR="008B447D" w:rsidRPr="0037415B">
        <w:rPr>
          <w:rFonts w:ascii="Times New Roman" w:hAnsi="Times New Roman"/>
          <w:sz w:val="20"/>
          <w:szCs w:val="20"/>
          <w:lang w:val="en-NZ"/>
        </w:rPr>
        <w:t>3</w:t>
      </w:r>
      <w:r w:rsidRPr="0037415B">
        <w:rPr>
          <w:rFonts w:ascii="Times New Roman" w:hAnsi="Times New Roman"/>
          <w:sz w:val="20"/>
          <w:szCs w:val="20"/>
          <w:lang w:val="en-NZ"/>
        </w:rPr>
        <w:t xml:space="preserve"> Asia Pacific Innovation Program (APIP) Engagement and Impact Grant</w:t>
      </w:r>
      <w:r w:rsidR="003300B4" w:rsidRPr="0037415B">
        <w:rPr>
          <w:rFonts w:ascii="Times New Roman" w:hAnsi="Times New Roman"/>
          <w:sz w:val="20"/>
          <w:szCs w:val="20"/>
          <w:lang w:val="en-NZ"/>
        </w:rPr>
        <w:t xml:space="preserve">, </w:t>
      </w:r>
      <w:r w:rsidRPr="0037415B">
        <w:rPr>
          <w:rFonts w:ascii="Times New Roman" w:hAnsi="Times New Roman"/>
          <w:sz w:val="20"/>
          <w:szCs w:val="20"/>
          <w:lang w:val="en-NZ"/>
        </w:rPr>
        <w:t>Funding Amount: $11,966</w:t>
      </w:r>
    </w:p>
    <w:p w14:paraId="7A32F4BA" w14:textId="73397D5B" w:rsidR="003300B4" w:rsidRPr="0037415B" w:rsidRDefault="007B45F2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British Academy Award</w:t>
      </w:r>
      <w:r w:rsidR="003300B4" w:rsidRPr="0037415B">
        <w:rPr>
          <w:rFonts w:ascii="Times New Roman" w:hAnsi="Times New Roman"/>
          <w:sz w:val="20"/>
          <w:szCs w:val="20"/>
        </w:rPr>
        <w:t xml:space="preserve">, </w:t>
      </w:r>
      <w:r w:rsidRPr="0037415B">
        <w:rPr>
          <w:rFonts w:ascii="Times New Roman" w:hAnsi="Times New Roman"/>
          <w:sz w:val="20"/>
          <w:szCs w:val="20"/>
        </w:rPr>
        <w:t xml:space="preserve">Reference: IC2\100178 – Lead Investigator: Professor Peter </w:t>
      </w:r>
      <w:proofErr w:type="spellStart"/>
      <w:r w:rsidRPr="0037415B">
        <w:rPr>
          <w:rFonts w:ascii="Times New Roman" w:hAnsi="Times New Roman"/>
          <w:sz w:val="20"/>
          <w:szCs w:val="20"/>
        </w:rPr>
        <w:t>Sammonds</w:t>
      </w:r>
      <w:proofErr w:type="spellEnd"/>
      <w:r w:rsidRPr="0037415B">
        <w:rPr>
          <w:rFonts w:ascii="Times New Roman" w:hAnsi="Times New Roman"/>
          <w:sz w:val="20"/>
          <w:szCs w:val="20"/>
        </w:rPr>
        <w:t xml:space="preserve"> at UCL</w:t>
      </w:r>
    </w:p>
    <w:p w14:paraId="10EE88B9" w14:textId="4EB2BA13" w:rsidR="003300B4" w:rsidRDefault="003300B4" w:rsidP="004D1275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Funding Amount: £50,000</w:t>
      </w:r>
      <w:r w:rsidR="0020144E" w:rsidRPr="0037415B">
        <w:rPr>
          <w:rFonts w:ascii="Times New Roman" w:hAnsi="Times New Roman"/>
          <w:sz w:val="20"/>
          <w:szCs w:val="20"/>
        </w:rPr>
        <w:t xml:space="preserve"> </w:t>
      </w:r>
    </w:p>
    <w:p w14:paraId="1A32C565" w14:textId="77777777" w:rsidR="00461E9A" w:rsidRDefault="00461E9A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282066A5" w14:textId="330D2435" w:rsidR="00112261" w:rsidRPr="009F246A" w:rsidRDefault="00112261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lastRenderedPageBreak/>
        <w:t xml:space="preserve">WORKING </w:t>
      </w:r>
      <w:r w:rsidR="0051487A" w:rsidRPr="009F246A">
        <w:rPr>
          <w:rFonts w:ascii="Times New Roman" w:hAnsi="Times New Roman"/>
          <w:bCs/>
          <w:sz w:val="20"/>
          <w:szCs w:val="20"/>
          <w:lang w:val="en-NZ"/>
        </w:rPr>
        <w:t>HISTORY</w:t>
      </w:r>
    </w:p>
    <w:p w14:paraId="7E0E9304" w14:textId="77777777" w:rsidR="00112261" w:rsidRDefault="00112261" w:rsidP="00112261">
      <w:pPr>
        <w:rPr>
          <w:rFonts w:ascii="Times New Roman" w:hAnsi="Times New Roman"/>
          <w:sz w:val="20"/>
          <w:szCs w:val="20"/>
          <w:lang w:val="en-N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323"/>
      </w:tblGrid>
      <w:tr w:rsidR="0051487A" w14:paraId="4A60987F" w14:textId="77777777" w:rsidTr="0051487A">
        <w:tc>
          <w:tcPr>
            <w:tcW w:w="1413" w:type="dxa"/>
          </w:tcPr>
          <w:p w14:paraId="55A33934" w14:textId="3A746E20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 xml:space="preserve">2023–Present </w:t>
            </w:r>
          </w:p>
        </w:tc>
        <w:tc>
          <w:tcPr>
            <w:tcW w:w="8323" w:type="dxa"/>
          </w:tcPr>
          <w:p w14:paraId="71D66EAB" w14:textId="44CB1DA4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Research Fellow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School of Regulation and Global Governance, Australian National University</w:t>
            </w:r>
          </w:p>
        </w:tc>
      </w:tr>
      <w:tr w:rsidR="0051487A" w14:paraId="698F1940" w14:textId="77777777" w:rsidTr="0051487A">
        <w:tc>
          <w:tcPr>
            <w:tcW w:w="1413" w:type="dxa"/>
          </w:tcPr>
          <w:p w14:paraId="76C71C12" w14:textId="2DCC24A1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2017-2023</w:t>
            </w:r>
          </w:p>
        </w:tc>
        <w:tc>
          <w:tcPr>
            <w:tcW w:w="8323" w:type="dxa"/>
          </w:tcPr>
          <w:p w14:paraId="4F8CD9DF" w14:textId="495298F8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Assistant Professor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  <w:tr w:rsidR="0051487A" w14:paraId="1E768B3D" w14:textId="77777777" w:rsidTr="0051487A">
        <w:tc>
          <w:tcPr>
            <w:tcW w:w="1413" w:type="dxa"/>
          </w:tcPr>
          <w:p w14:paraId="31C892E7" w14:textId="4307FA2B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2013-2017</w:t>
            </w:r>
          </w:p>
        </w:tc>
        <w:tc>
          <w:tcPr>
            <w:tcW w:w="8323" w:type="dxa"/>
          </w:tcPr>
          <w:p w14:paraId="76B87BE9" w14:textId="1E122FF3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Lecturer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</w:tbl>
    <w:p w14:paraId="68FBCC6E" w14:textId="77777777" w:rsidR="00112261" w:rsidRPr="00112261" w:rsidRDefault="00112261" w:rsidP="00112261">
      <w:pPr>
        <w:spacing w:line="276" w:lineRule="auto"/>
        <w:rPr>
          <w:rFonts w:ascii="Times New Roman" w:hAnsi="Times New Roman"/>
          <w:sz w:val="20"/>
          <w:szCs w:val="20"/>
          <w:lang w:val="en-NZ"/>
        </w:rPr>
      </w:pPr>
    </w:p>
    <w:p w14:paraId="0557D16B" w14:textId="77777777" w:rsidR="00C116BF" w:rsidRDefault="00C116BF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EBD063F" w14:textId="31683220" w:rsidR="00E55AFD" w:rsidRPr="009F246A" w:rsidRDefault="0048318A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EXPERIENCE</w:t>
      </w:r>
    </w:p>
    <w:p w14:paraId="25E408AB" w14:textId="77777777" w:rsidR="009B2E9C" w:rsidRPr="009F246A" w:rsidRDefault="009B2E9C" w:rsidP="009F246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31684C61" w14:textId="0599570E" w:rsidR="008E634F" w:rsidRPr="00DC068A" w:rsidRDefault="008E634F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615A55">
        <w:rPr>
          <w:rFonts w:ascii="Times New Roman" w:hAnsi="Times New Roman"/>
          <w:i/>
          <w:iCs/>
          <w:sz w:val="20"/>
          <w:szCs w:val="20"/>
        </w:rPr>
        <w:t>Research Fellow</w:t>
      </w:r>
      <w:r w:rsidR="00986412" w:rsidRPr="00DC068A">
        <w:rPr>
          <w:rFonts w:ascii="Times New Roman" w:hAnsi="Times New Roman"/>
          <w:sz w:val="20"/>
          <w:szCs w:val="20"/>
        </w:rPr>
        <w:t xml:space="preserve">, </w:t>
      </w:r>
      <w:r w:rsidR="00D00266" w:rsidRPr="00DC068A">
        <w:rPr>
          <w:rFonts w:ascii="Times New Roman" w:hAnsi="Times New Roman"/>
          <w:sz w:val="20"/>
          <w:szCs w:val="20"/>
        </w:rPr>
        <w:t>School of Regulation and Global Governance</w:t>
      </w:r>
      <w:r w:rsidR="00F95333" w:rsidRPr="00DC068A">
        <w:rPr>
          <w:rFonts w:ascii="Times New Roman" w:hAnsi="Times New Roman"/>
          <w:sz w:val="20"/>
          <w:szCs w:val="20"/>
        </w:rPr>
        <w:t>, Australian National University</w:t>
      </w:r>
      <w:r w:rsidR="00D00266" w:rsidRPr="00DC068A">
        <w:rPr>
          <w:rFonts w:ascii="Times New Roman" w:hAnsi="Times New Roman"/>
          <w:sz w:val="20"/>
          <w:szCs w:val="20"/>
        </w:rPr>
        <w:t xml:space="preserve"> </w:t>
      </w:r>
      <w:r w:rsidRPr="00DC068A">
        <w:rPr>
          <w:rFonts w:ascii="Times New Roman" w:hAnsi="Times New Roman"/>
          <w:sz w:val="20"/>
          <w:szCs w:val="20"/>
        </w:rPr>
        <w:t xml:space="preserve">(2023–Present) </w:t>
      </w:r>
    </w:p>
    <w:p w14:paraId="347B098C" w14:textId="5D64DC2F" w:rsidR="00656AEA" w:rsidRPr="00DC068A" w:rsidRDefault="00A35F0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Contributing to </w:t>
      </w:r>
      <w:r w:rsidR="00117874">
        <w:rPr>
          <w:rFonts w:ascii="Times New Roman" w:hAnsi="Times New Roman"/>
          <w:sz w:val="20"/>
          <w:szCs w:val="20"/>
        </w:rPr>
        <w:t xml:space="preserve">ARC-funded </w:t>
      </w:r>
      <w:r w:rsidRPr="00615A55">
        <w:rPr>
          <w:rStyle w:val="Emphasis"/>
          <w:rFonts w:ascii="Times New Roman" w:hAnsi="Times New Roman"/>
          <w:sz w:val="20"/>
          <w:szCs w:val="20"/>
        </w:rPr>
        <w:t>Diaspora Humanitarians</w:t>
      </w:r>
      <w:r w:rsidRPr="00DC068A">
        <w:rPr>
          <w:rFonts w:ascii="Times New Roman" w:hAnsi="Times New Roman"/>
          <w:sz w:val="20"/>
          <w:szCs w:val="20"/>
        </w:rPr>
        <w:t xml:space="preserve"> </w:t>
      </w:r>
      <w:r w:rsidR="00117874">
        <w:rPr>
          <w:rFonts w:ascii="Times New Roman" w:hAnsi="Times New Roman"/>
          <w:sz w:val="20"/>
          <w:szCs w:val="20"/>
        </w:rPr>
        <w:t xml:space="preserve">project </w:t>
      </w:r>
      <w:r w:rsidRPr="00DC068A">
        <w:rPr>
          <w:rFonts w:ascii="Times New Roman" w:hAnsi="Times New Roman"/>
          <w:sz w:val="20"/>
          <w:szCs w:val="20"/>
        </w:rPr>
        <w:t>(LP200200817) by conducting qualitative</w:t>
      </w:r>
      <w:r w:rsidR="00D3281D" w:rsidRPr="00DC068A">
        <w:rPr>
          <w:rFonts w:ascii="Times New Roman" w:hAnsi="Times New Roman"/>
          <w:sz w:val="20"/>
          <w:szCs w:val="20"/>
        </w:rPr>
        <w:t>, quantitative,</w:t>
      </w:r>
      <w:r w:rsidRPr="00DC068A">
        <w:rPr>
          <w:rFonts w:ascii="Times New Roman" w:hAnsi="Times New Roman"/>
          <w:sz w:val="20"/>
          <w:szCs w:val="20"/>
        </w:rPr>
        <w:t xml:space="preserve"> and digital research on crisis response by migrant communities. </w:t>
      </w:r>
    </w:p>
    <w:p w14:paraId="1BD0EBED" w14:textId="6B6388AD" w:rsidR="00D3281D" w:rsidRPr="00DC068A" w:rsidRDefault="007B789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C65253">
        <w:rPr>
          <w:rFonts w:ascii="Times New Roman" w:hAnsi="Times New Roman"/>
          <w:i/>
          <w:iCs/>
          <w:sz w:val="20"/>
          <w:szCs w:val="20"/>
        </w:rPr>
        <w:t>Researcher</w:t>
      </w:r>
      <w:r w:rsidRPr="00DC068A">
        <w:rPr>
          <w:rFonts w:ascii="Times New Roman" w:hAnsi="Times New Roman"/>
          <w:sz w:val="20"/>
          <w:szCs w:val="20"/>
        </w:rPr>
        <w:t xml:space="preserve">, </w:t>
      </w:r>
      <w:r w:rsidR="00ED2047" w:rsidRPr="00DC068A">
        <w:rPr>
          <w:rFonts w:ascii="Times New Roman" w:hAnsi="Times New Roman"/>
          <w:sz w:val="20"/>
          <w:szCs w:val="20"/>
        </w:rPr>
        <w:t xml:space="preserve">ANU/NRI </w:t>
      </w:r>
      <w:r w:rsidRPr="00DC068A">
        <w:rPr>
          <w:rFonts w:ascii="Times New Roman" w:hAnsi="Times New Roman"/>
          <w:sz w:val="20"/>
          <w:szCs w:val="20"/>
        </w:rPr>
        <w:t xml:space="preserve">&amp; United States Institute of Peace </w:t>
      </w:r>
      <w:r w:rsidR="00ED2047" w:rsidRPr="00DC068A">
        <w:rPr>
          <w:rFonts w:ascii="Times New Roman" w:hAnsi="Times New Roman"/>
          <w:sz w:val="20"/>
          <w:szCs w:val="20"/>
        </w:rPr>
        <w:t xml:space="preserve">Social Media Project </w:t>
      </w:r>
      <w:r w:rsidRPr="00DC068A">
        <w:rPr>
          <w:rFonts w:ascii="Times New Roman" w:hAnsi="Times New Roman"/>
          <w:sz w:val="20"/>
          <w:szCs w:val="20"/>
        </w:rPr>
        <w:t>(</w:t>
      </w:r>
      <w:r w:rsidR="00ED2047" w:rsidRPr="00DC068A">
        <w:rPr>
          <w:rFonts w:ascii="Times New Roman" w:hAnsi="Times New Roman"/>
          <w:sz w:val="20"/>
          <w:szCs w:val="20"/>
        </w:rPr>
        <w:t>Jan</w:t>
      </w:r>
      <w:r w:rsidR="00796F84" w:rsidRPr="00DC068A">
        <w:rPr>
          <w:rFonts w:ascii="Times New Roman" w:hAnsi="Times New Roman"/>
          <w:sz w:val="20"/>
          <w:szCs w:val="20"/>
        </w:rPr>
        <w:t>–</w:t>
      </w:r>
      <w:r w:rsidR="00ED2047" w:rsidRPr="00DC068A">
        <w:rPr>
          <w:rFonts w:ascii="Times New Roman" w:hAnsi="Times New Roman"/>
          <w:sz w:val="20"/>
          <w:szCs w:val="20"/>
        </w:rPr>
        <w:t>Feb 2024</w:t>
      </w:r>
      <w:r w:rsidRPr="00DC068A">
        <w:rPr>
          <w:rFonts w:ascii="Times New Roman" w:hAnsi="Times New Roman"/>
          <w:sz w:val="20"/>
          <w:szCs w:val="20"/>
        </w:rPr>
        <w:t>)</w:t>
      </w:r>
    </w:p>
    <w:p w14:paraId="0D7AD587" w14:textId="6DF090C0" w:rsidR="00D3281D" w:rsidRPr="00DC068A" w:rsidRDefault="00D3281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Scraped and analyzed YouTube data to examine inter-group violence and </w:t>
      </w:r>
      <w:r w:rsidR="00C65253">
        <w:rPr>
          <w:rFonts w:ascii="Times New Roman" w:hAnsi="Times New Roman"/>
          <w:sz w:val="20"/>
          <w:szCs w:val="20"/>
        </w:rPr>
        <w:t>s</w:t>
      </w:r>
      <w:r w:rsidRPr="00DC068A">
        <w:rPr>
          <w:rFonts w:ascii="Times New Roman" w:hAnsi="Times New Roman"/>
          <w:sz w:val="20"/>
          <w:szCs w:val="20"/>
        </w:rPr>
        <w:t xml:space="preserve">orcery </w:t>
      </w:r>
      <w:r w:rsidR="00C65253">
        <w:rPr>
          <w:rFonts w:ascii="Times New Roman" w:hAnsi="Times New Roman"/>
          <w:sz w:val="20"/>
          <w:szCs w:val="20"/>
        </w:rPr>
        <w:t>a</w:t>
      </w:r>
      <w:r w:rsidRPr="00DC068A">
        <w:rPr>
          <w:rFonts w:ascii="Times New Roman" w:hAnsi="Times New Roman"/>
          <w:sz w:val="20"/>
          <w:szCs w:val="20"/>
        </w:rPr>
        <w:t xml:space="preserve">ccusation </w:t>
      </w:r>
      <w:r w:rsidR="00C65253">
        <w:rPr>
          <w:rFonts w:ascii="Times New Roman" w:hAnsi="Times New Roman"/>
          <w:sz w:val="20"/>
          <w:szCs w:val="20"/>
        </w:rPr>
        <w:t>r</w:t>
      </w:r>
      <w:r w:rsidRPr="00DC068A">
        <w:rPr>
          <w:rFonts w:ascii="Times New Roman" w:hAnsi="Times New Roman"/>
          <w:sz w:val="20"/>
          <w:szCs w:val="20"/>
        </w:rPr>
        <w:t xml:space="preserve">elated </w:t>
      </w:r>
      <w:r w:rsidR="00C65253">
        <w:rPr>
          <w:rFonts w:ascii="Times New Roman" w:hAnsi="Times New Roman"/>
          <w:sz w:val="20"/>
          <w:szCs w:val="20"/>
        </w:rPr>
        <w:t>v</w:t>
      </w:r>
      <w:r w:rsidRPr="00DC068A">
        <w:rPr>
          <w:rFonts w:ascii="Times New Roman" w:hAnsi="Times New Roman"/>
          <w:sz w:val="20"/>
          <w:szCs w:val="20"/>
        </w:rPr>
        <w:t xml:space="preserve">iolence (SARV) in Papua New Guinea. </w:t>
      </w:r>
    </w:p>
    <w:p w14:paraId="039E2918" w14:textId="616EDAE9" w:rsidR="00DC068A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 Assistant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 xml:space="preserve">Department of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Strategic and Defence Studies, ANU (Jan–Mar 2023)</w:t>
      </w:r>
    </w:p>
    <w:p w14:paraId="4850CD97" w14:textId="245C3D51" w:rsidR="00DC068A" w:rsidRPr="00DC068A" w:rsidRDefault="00DC068A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literature review on social media and political campaigning in South Asia to support concept note development</w:t>
      </w:r>
      <w:r w:rsidR="004D6520">
        <w:rPr>
          <w:rFonts w:ascii="Times New Roman" w:hAnsi="Times New Roman"/>
          <w:sz w:val="20"/>
          <w:szCs w:val="20"/>
          <w:lang w:val="en-AU" w:eastAsia="en-GB" w:bidi="bn-IN"/>
        </w:rPr>
        <w:t xml:space="preserve"> for a workshop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241EBBFD" w14:textId="7777777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Lead 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Kapaeeng Foundation (2021–2022)</w:t>
      </w:r>
    </w:p>
    <w:p w14:paraId="5EEBF424" w14:textId="4A1E8C3C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Led research on violence against Indigenous women and girls in Bangladesh, funded by </w:t>
      </w: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Manusher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Jonno Foundation.</w:t>
      </w:r>
    </w:p>
    <w:p w14:paraId="65C609D2" w14:textId="28DC623B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9673F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 &amp; Co-Applicant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niversity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ollege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L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>ondon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IRDR (2018–2019)</w:t>
      </w:r>
    </w:p>
    <w:p w14:paraId="1D020490" w14:textId="7973B120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Collaborated on </w:t>
      </w:r>
      <w:r w:rsidRPr="00DC068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Rohingya Exodus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project funded by the British Academy, exploring regional security implications.</w:t>
      </w:r>
    </w:p>
    <w:p w14:paraId="1F2F4770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Minority Rights Expert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(2017–2018)</w:t>
      </w:r>
    </w:p>
    <w:p w14:paraId="7175C8F9" w14:textId="73D453F9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Supported grassroots peacebuilding and conflict resolution initiatives across Indigenous communities.</w:t>
      </w:r>
    </w:p>
    <w:p w14:paraId="13692A3B" w14:textId="2FB06256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Department of Social Services, Gov</w:t>
      </w:r>
      <w:r w:rsidR="00220204">
        <w:rPr>
          <w:rFonts w:ascii="Times New Roman" w:hAnsi="Times New Roman"/>
          <w:sz w:val="20"/>
          <w:szCs w:val="20"/>
          <w:lang w:val="en-AU" w:eastAsia="en-GB" w:bidi="bn-IN"/>
        </w:rPr>
        <w:t>ernment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Bangladesh (2018)</w:t>
      </w:r>
    </w:p>
    <w:p w14:paraId="4EABEF4B" w14:textId="4485E1F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Assessed impact of Rural Social Services (RSS) program on development in the Chittagong Hill Tracts.</w:t>
      </w:r>
    </w:p>
    <w:p w14:paraId="654BB017" w14:textId="145EA401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FA798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World Religions, University of Dhaka (2017)</w:t>
      </w:r>
    </w:p>
    <w:p w14:paraId="3507ED3C" w14:textId="23AF4D2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Analyzed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institutional assessment data for self-evaluation project funded by University Grants Commission.</w:t>
      </w:r>
    </w:p>
    <w:p w14:paraId="39DCD06C" w14:textId="13565BBC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B417A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B417A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Sanskrit, University of Dhaka (2017)</w:t>
      </w:r>
    </w:p>
    <w:p w14:paraId="0C24DA3C" w14:textId="67349360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Contributed to program self-assessment study through statistical analysis and reporting.</w:t>
      </w:r>
    </w:p>
    <w:p w14:paraId="0A69541B" w14:textId="647338F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45409C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Peace and Conflict Studies, University of Dhaka (2017)</w:t>
      </w:r>
    </w:p>
    <w:p w14:paraId="7CD4F58D" w14:textId="05CC419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data analysis for academic program assessment as part of UGC quality assurance initiative.</w:t>
      </w:r>
    </w:p>
    <w:p w14:paraId="28AF01AF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National Consultant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(2015)</w:t>
      </w:r>
    </w:p>
    <w:p w14:paraId="10DD268D" w14:textId="5CE05E0E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Evaluated confidence-building processes in the Chittagong Hill Tracts through field-based qualitative research.</w:t>
      </w:r>
    </w:p>
    <w:p w14:paraId="6CB6B556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(2013–2014)</w:t>
      </w:r>
    </w:p>
    <w:p w14:paraId="0F1C9A29" w14:textId="38579708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Conducted social capital assessment in post-conflict zones of the Chittagong Hill Tracts.</w:t>
      </w:r>
    </w:p>
    <w:p w14:paraId="16DEC9F5" w14:textId="04F8EDD3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Bangladesh</w:t>
      </w:r>
      <w:r w:rsidR="00190BE2">
        <w:rPr>
          <w:rFonts w:ascii="Times New Roman" w:hAnsi="Times New Roman"/>
          <w:sz w:val="20"/>
          <w:szCs w:val="20"/>
          <w:lang w:val="en-AU" w:eastAsia="en-GB" w:bidi="bn-IN"/>
        </w:rPr>
        <w:t xml:space="preserve"> Legal Aid and Services Trust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(2013)</w:t>
      </w:r>
    </w:p>
    <w:p w14:paraId="5752CD71" w14:textId="7BF66D8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Contributed to criminal justice reform study by collecting and analyzing qualitative data from legal institutions.</w:t>
      </w:r>
    </w:p>
    <w:p w14:paraId="36DFD655" w14:textId="442E467B" w:rsidR="00941102" w:rsidRDefault="00941102" w:rsidP="00B4313D">
      <w:pPr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3E52C117" w14:textId="77777777" w:rsidR="00941102" w:rsidRPr="00B4313D" w:rsidRDefault="00941102" w:rsidP="00B4313D">
      <w:pPr>
        <w:jc w:val="both"/>
        <w:rPr>
          <w:rFonts w:ascii="Times New Roman" w:hAnsi="Times New Roman"/>
          <w:sz w:val="20"/>
          <w:szCs w:val="20"/>
        </w:rPr>
      </w:pPr>
    </w:p>
    <w:p w14:paraId="4C3C1EEB" w14:textId="5895FFF2" w:rsidR="00395284" w:rsidRPr="00C116BF" w:rsidRDefault="0048318A" w:rsidP="0039528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C116BF">
        <w:rPr>
          <w:rFonts w:ascii="Times New Roman" w:hAnsi="Times New Roman"/>
          <w:bCs/>
          <w:sz w:val="20"/>
          <w:szCs w:val="20"/>
          <w:lang w:val="en-NZ"/>
        </w:rPr>
        <w:t>TEACHING EXPERIENCE</w:t>
      </w:r>
    </w:p>
    <w:p w14:paraId="42C76DA1" w14:textId="5F79FCEF" w:rsidR="0048318A" w:rsidRPr="005C7B91" w:rsidRDefault="0048318A" w:rsidP="00395284">
      <w:pPr>
        <w:rPr>
          <w:rFonts w:ascii="Times New Roman" w:hAnsi="Times New Roman"/>
          <w:b/>
          <w:sz w:val="20"/>
          <w:szCs w:val="20"/>
          <w:lang w:val="en-NZ"/>
        </w:rPr>
      </w:pPr>
    </w:p>
    <w:p w14:paraId="2E960135" w14:textId="77777777" w:rsidR="0017393D" w:rsidRDefault="00AB49CA" w:rsidP="0017393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Casual Sessional Academic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School of Politics and International Relations,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(Feb 2022 – May 2023)</w:t>
      </w:r>
    </w:p>
    <w:p w14:paraId="3AA2D02D" w14:textId="2A3FC2BB" w:rsidR="00012A8D" w:rsidRPr="0017393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T</w:t>
      </w:r>
      <w:r w:rsidR="00D05D81">
        <w:rPr>
          <w:rFonts w:ascii="Times New Roman" w:hAnsi="Times New Roman"/>
          <w:sz w:val="20"/>
          <w:szCs w:val="20"/>
          <w:lang w:val="en-AU" w:eastAsia="en-GB" w:bidi="bn-IN"/>
        </w:rPr>
        <w:t>utored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 undergraduate courses in international relations, political research, and peace studies, including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POLS1006: Introduction to International Relations – Contemporary Global Issues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POLS1005: Introduction to International Relations – Foundation and Concepts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POLS1009: Research and Writing in Political Science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POLS2123: Peace and Conflict Studies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78A7779D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Australia Awards Sessional Tutor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Strategic and Defence Studies Centre,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(Jul – Nov 2020)</w:t>
      </w:r>
    </w:p>
    <w:p w14:paraId="5F9A12A7" w14:textId="4BA4BF2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postgraduate tutorials in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STST8004: Australian Strategic and Defence Policy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STST8056: Strategy and Southeast Asia: Defence and Security Dynamics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as part of the Australia Awards program.</w:t>
      </w:r>
    </w:p>
    <w:p w14:paraId="50D4224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Assistant Professor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(Jan – Dec 2018)</w:t>
      </w:r>
    </w:p>
    <w:p w14:paraId="24363D56" w14:textId="7532D67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postgraduate and honours-level courses including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PACS522: Terrorism and Counterterrorism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PACS324: Quantitative Research Methodology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PACS214: International Law and Dispute Settlement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PACS414: Media, Peace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4D9DDC5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(Mar 2013 – Dec 2017)</w:t>
      </w:r>
    </w:p>
    <w:p w14:paraId="0498295E" w14:textId="3C19C9DF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a broad portfolio of undergraduate courses such as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PACS106: Concept and Analysis of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PACS114: Bangladesh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PACS124: International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PACS211: Security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PACS221: Migration, Refugee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PACS412: Alternative Dispute Resolution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PACS413: Indigenous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07E09715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Part-Time 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Business Studies, Dhaka City College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(Jun – Dec 2014)</w:t>
      </w:r>
    </w:p>
    <w:p w14:paraId="0DA4C6AA" w14:textId="4E10A4F8" w:rsidR="00AB49CA" w:rsidRP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Bangladesh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to undergraduate business students.</w:t>
      </w:r>
    </w:p>
    <w:p w14:paraId="10554392" w14:textId="77777777" w:rsidR="00666580" w:rsidRDefault="00666580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6B4549B1" w14:textId="77777777" w:rsidR="00275B3D" w:rsidRDefault="00275B3D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E586323" w14:textId="5741BF50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RESEARCH INTERESTS</w:t>
      </w:r>
      <w:r w:rsidR="008C4BEC" w:rsidRPr="00690113">
        <w:rPr>
          <w:rFonts w:ascii="Times New Roman" w:hAnsi="Times New Roman"/>
          <w:bCs/>
          <w:sz w:val="20"/>
          <w:szCs w:val="20"/>
          <w:lang w:val="en-AU"/>
        </w:rPr>
        <w:t xml:space="preserve"> AND SKILLS</w:t>
      </w:r>
    </w:p>
    <w:p w14:paraId="224BADE4" w14:textId="53BFA0B5" w:rsidR="003F7A6A" w:rsidRDefault="003F7A6A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6AC54BD9" w14:textId="77777777" w:rsidR="008C4BEC" w:rsidRDefault="008C4BE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  <w:sectPr w:rsidR="008C4BEC" w:rsidSect="004D7EF5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0A25EBAA" w14:textId="398D0A03" w:rsidR="000469BC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Comparative politics</w:t>
      </w:r>
    </w:p>
    <w:p w14:paraId="67D6F793" w14:textId="6B668043" w:rsidR="00384F57" w:rsidRDefault="00384F57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Peace and conflict stud</w:t>
      </w:r>
      <w:r w:rsidR="008A2ADB">
        <w:rPr>
          <w:rFonts w:ascii="Times New Roman" w:hAnsi="Times New Roman"/>
          <w:bCs/>
          <w:sz w:val="20"/>
          <w:szCs w:val="20"/>
          <w:lang w:val="en-AU"/>
        </w:rPr>
        <w:t>ies</w:t>
      </w:r>
    </w:p>
    <w:p w14:paraId="3CC949DA" w14:textId="3AA176B0" w:rsidR="005A4F71" w:rsidRDefault="00FE2B8B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Indigenous</w:t>
      </w:r>
      <w:r w:rsidR="005A4F71">
        <w:rPr>
          <w:rFonts w:ascii="Times New Roman" w:hAnsi="Times New Roman"/>
          <w:bCs/>
          <w:sz w:val="20"/>
          <w:szCs w:val="20"/>
          <w:lang w:val="en-AU"/>
        </w:rPr>
        <w:t xml:space="preserve"> studies</w:t>
      </w:r>
    </w:p>
    <w:p w14:paraId="2BFC2E33" w14:textId="6DBE0829" w:rsidR="00544543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Qualitative and quantitative methods</w:t>
      </w:r>
    </w:p>
    <w:p w14:paraId="6D1A0794" w14:textId="40D47EA8" w:rsidR="000469BC" w:rsidRDefault="000469B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Text-as-data method</w:t>
      </w:r>
      <w:r w:rsidR="00731BE1">
        <w:rPr>
          <w:rFonts w:ascii="Times New Roman" w:hAnsi="Times New Roman"/>
          <w:bCs/>
          <w:sz w:val="20"/>
          <w:szCs w:val="20"/>
          <w:lang w:val="en-AU"/>
        </w:rPr>
        <w:t xml:space="preserve"> and machine learning</w:t>
      </w:r>
    </w:p>
    <w:p w14:paraId="330BDD35" w14:textId="3ED514FE" w:rsidR="003A0A9C" w:rsidRDefault="003A0A9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Social media data analysis</w:t>
      </w:r>
    </w:p>
    <w:p w14:paraId="47C3E0A3" w14:textId="77777777" w:rsidR="004D1275" w:rsidRDefault="004D1275" w:rsidP="004D1275">
      <w:pPr>
        <w:pStyle w:val="ListParagraph"/>
        <w:rPr>
          <w:rFonts w:ascii="Times New Roman" w:hAnsi="Times New Roman"/>
          <w:bCs/>
          <w:sz w:val="20"/>
          <w:szCs w:val="20"/>
          <w:lang w:val="en-AU"/>
        </w:rPr>
      </w:pPr>
    </w:p>
    <w:p w14:paraId="0ED25CF5" w14:textId="67D0B3C0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R</w:t>
      </w:r>
    </w:p>
    <w:p w14:paraId="4C8CAD7B" w14:textId="08D20B35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STATA</w:t>
      </w:r>
    </w:p>
    <w:p w14:paraId="7D0495B7" w14:textId="67984DD2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SPSS</w:t>
      </w:r>
    </w:p>
    <w:p w14:paraId="58EE6FFE" w14:textId="6CDA11C4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NVivo</w:t>
      </w:r>
    </w:p>
    <w:p w14:paraId="5E1FDDDD" w14:textId="735F99E3" w:rsidR="003A4D72" w:rsidRDefault="003A4D7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Kobo Toolbox</w:t>
      </w:r>
    </w:p>
    <w:p w14:paraId="04E86BE4" w14:textId="7A4BF9A9" w:rsidR="00824A27" w:rsidRDefault="00824A27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QGIS</w:t>
      </w:r>
    </w:p>
    <w:p w14:paraId="09C624D0" w14:textId="050CD0F0" w:rsidR="00A71EC2" w:rsidRDefault="00A71EC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AU"/>
        </w:rPr>
        <w:t>T</w:t>
      </w:r>
      <w:r w:rsidR="00624C25">
        <w:rPr>
          <w:rFonts w:ascii="Times New Roman" w:hAnsi="Times New Roman"/>
          <w:bCs/>
          <w:sz w:val="20"/>
          <w:szCs w:val="20"/>
          <w:lang w:val="en-AU"/>
        </w:rPr>
        <w:t>aguette</w:t>
      </w:r>
      <w:proofErr w:type="spellEnd"/>
    </w:p>
    <w:p w14:paraId="2DFBBFEA" w14:textId="7AFD277B" w:rsidR="003A4D72" w:rsidRPr="00824A27" w:rsidRDefault="003A4D72" w:rsidP="00824A27">
      <w:pPr>
        <w:rPr>
          <w:rFonts w:ascii="Times New Roman" w:hAnsi="Times New Roman"/>
          <w:bCs/>
          <w:sz w:val="20"/>
          <w:szCs w:val="20"/>
          <w:lang w:val="en-AU"/>
        </w:rPr>
        <w:sectPr w:rsidR="003A4D72" w:rsidRPr="00824A27" w:rsidSect="008C4BEC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14:paraId="69E6412A" w14:textId="77777777" w:rsidR="00E8470B" w:rsidRDefault="00E8470B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4742D850" w14:textId="46BCA635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PUBLICATIONS</w:t>
      </w:r>
    </w:p>
    <w:p w14:paraId="75B4CF73" w14:textId="77777777" w:rsidR="00A50CFB" w:rsidRDefault="00A50CFB" w:rsidP="003247E9">
      <w:pPr>
        <w:rPr>
          <w:rFonts w:asciiTheme="majorBidi" w:hAnsiTheme="majorBidi" w:cstheme="majorBidi"/>
          <w:i/>
          <w:sz w:val="20"/>
          <w:szCs w:val="20"/>
          <w:lang w:val="en-NZ"/>
        </w:rPr>
      </w:pPr>
    </w:p>
    <w:p w14:paraId="1CFAC14A" w14:textId="695B55C5" w:rsidR="00934835" w:rsidRDefault="001F28B8" w:rsidP="00934835">
      <w:pPr>
        <w:rPr>
          <w:rFonts w:asciiTheme="majorBidi" w:hAnsiTheme="majorBidi" w:cstheme="majorBidi"/>
          <w:i/>
          <w:lang w:val="en-NZ"/>
        </w:rPr>
      </w:pPr>
      <w:r w:rsidRPr="003744B1">
        <w:rPr>
          <w:rFonts w:asciiTheme="majorBidi" w:hAnsiTheme="majorBidi" w:cstheme="majorBidi"/>
          <w:i/>
          <w:lang w:val="en-NZ"/>
        </w:rPr>
        <w:t>Journal Articles</w:t>
      </w:r>
    </w:p>
    <w:p w14:paraId="581404CB" w14:textId="77777777" w:rsidR="003A3121" w:rsidRPr="003A3121" w:rsidRDefault="003A3121" w:rsidP="00934835">
      <w:pPr>
        <w:rPr>
          <w:rFonts w:asciiTheme="majorBidi" w:hAnsiTheme="majorBidi" w:cstheme="majorBidi"/>
          <w:i/>
          <w:lang w:val="en-NZ"/>
        </w:rPr>
      </w:pPr>
    </w:p>
    <w:p w14:paraId="25EEE505" w14:textId="6F799FA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  <w:lang w:val="en-AU" w:eastAsia="en-GB"/>
        </w:rPr>
      </w:pPr>
      <w:r w:rsidRPr="003A4D72">
        <w:rPr>
          <w:rFonts w:ascii="Times New Roman" w:hAnsi="Times New Roman"/>
          <w:sz w:val="20"/>
          <w:szCs w:val="20"/>
        </w:rPr>
        <w:t xml:space="preserve">Gamlen, A., &amp; Chakma, A. (2025). Trusted intermediaries? The role of diasporas in humanitarian assistance.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Journal of Disaster Risk Reduction</w:t>
      </w:r>
      <w:r w:rsidRPr="003A4D72">
        <w:rPr>
          <w:rFonts w:ascii="Times New Roman" w:hAnsi="Times New Roman"/>
          <w:sz w:val="20"/>
          <w:szCs w:val="20"/>
        </w:rPr>
        <w:t xml:space="preserve">. </w:t>
      </w:r>
      <w:hyperlink r:id="rId11" w:tgtFrame="_new" w:history="1">
        <w:r w:rsidRPr="003A4D72">
          <w:rPr>
            <w:rStyle w:val="Hyperlink"/>
            <w:rFonts w:ascii="Times New Roman" w:hAnsi="Times New Roman"/>
            <w:sz w:val="20"/>
            <w:szCs w:val="20"/>
          </w:rPr>
          <w:t>https://doi.org/10.1016/j.ijdrr.2025.105212</w:t>
        </w:r>
      </w:hyperlink>
    </w:p>
    <w:p w14:paraId="58D4A617" w14:textId="7BC0B939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Arthur, M., Frank, N., Chakma, A., &amp; Friel, S. (2024). Climate change mitigation policy for planetary health equity? An automated content analysis of countries’ nationally determined contribution reports. </w:t>
      </w:r>
      <w:r w:rsidRPr="003A4D72">
        <w:rPr>
          <w:rStyle w:val="Emphasis"/>
          <w:rFonts w:ascii="Times New Roman" w:hAnsi="Times New Roman"/>
          <w:sz w:val="20"/>
          <w:szCs w:val="20"/>
        </w:rPr>
        <w:t>Environmental Research Letters, 19</w:t>
      </w:r>
      <w:r w:rsidRPr="003A4D72">
        <w:rPr>
          <w:rFonts w:ascii="Times New Roman" w:hAnsi="Times New Roman"/>
          <w:sz w:val="20"/>
          <w:szCs w:val="20"/>
        </w:rPr>
        <w:t>, 114032.</w:t>
      </w:r>
    </w:p>
    <w:p w14:paraId="70F49FD0" w14:textId="5A2E713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Freedom from fear and subjective well-being: Does personal security affect life satisfaction?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Social Science Journal, 74</w:t>
      </w:r>
      <w:r w:rsidRPr="003A4D72">
        <w:rPr>
          <w:rFonts w:ascii="Times New Roman" w:hAnsi="Times New Roman"/>
          <w:sz w:val="20"/>
          <w:szCs w:val="20"/>
        </w:rPr>
        <w:t>, 1357–1373.</w:t>
      </w:r>
    </w:p>
    <w:p w14:paraId="73A3D822" w14:textId="4997025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Government ideology and the implementation of civil war peace agreements. </w:t>
      </w:r>
      <w:r w:rsidRPr="003A4D72">
        <w:rPr>
          <w:rStyle w:val="Emphasis"/>
          <w:rFonts w:ascii="Times New Roman" w:hAnsi="Times New Roman"/>
          <w:sz w:val="20"/>
          <w:szCs w:val="20"/>
        </w:rPr>
        <w:t>Conflict, Security &amp; Development, 24</w:t>
      </w:r>
      <w:r w:rsidRPr="003A4D72">
        <w:rPr>
          <w:rFonts w:ascii="Times New Roman" w:hAnsi="Times New Roman"/>
          <w:sz w:val="20"/>
          <w:szCs w:val="20"/>
        </w:rPr>
        <w:t>(1), 1–24.</w:t>
      </w:r>
    </w:p>
    <w:p w14:paraId="6FA78E01" w14:textId="3B1AC75C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Does political security matter? A study on the life satisfaction of Indigenous Peoples of the Chittagong Hill Tracts.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Asian and African Studies, 59</w:t>
      </w:r>
      <w:r w:rsidRPr="003A4D72">
        <w:rPr>
          <w:rFonts w:ascii="Times New Roman" w:hAnsi="Times New Roman"/>
          <w:sz w:val="20"/>
          <w:szCs w:val="20"/>
        </w:rPr>
        <w:t>(2), 532–548.</w:t>
      </w:r>
    </w:p>
    <w:p w14:paraId="09FFADBC" w14:textId="3B48A34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(2023). Leadership changes and civil war peace agreements: Does who comes to power influence the implementation?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Peacekeeping, 30</w:t>
      </w:r>
      <w:r w:rsidRPr="003A4D72">
        <w:rPr>
          <w:rFonts w:ascii="Times New Roman" w:hAnsi="Times New Roman"/>
          <w:sz w:val="20"/>
          <w:szCs w:val="20"/>
        </w:rPr>
        <w:t>(1), 24–52.</w:t>
      </w:r>
    </w:p>
    <w:p w14:paraId="30B8B208" w14:textId="06269D02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T., Ahmed, B., </w:t>
      </w:r>
      <w:proofErr w:type="spellStart"/>
      <w:r w:rsidRPr="003A4D72">
        <w:rPr>
          <w:rFonts w:ascii="Times New Roman" w:hAnsi="Times New Roman"/>
          <w:sz w:val="20"/>
          <w:szCs w:val="20"/>
        </w:rPr>
        <w:t>Sammonds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P., Chakma, A., Patwary, O. H., </w:t>
      </w:r>
      <w:proofErr w:type="spellStart"/>
      <w:r w:rsidRPr="003A4D72">
        <w:rPr>
          <w:rFonts w:ascii="Times New Roman" w:hAnsi="Times New Roman"/>
          <w:sz w:val="20"/>
          <w:szCs w:val="20"/>
        </w:rPr>
        <w:t>Durrat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F., &amp; Alam, M. S. (2022). The 2017 Rohingya influx into Bangladesh and its implications for the host communities.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10</w:t>
      </w:r>
      <w:r w:rsidRPr="003A4D72">
        <w:rPr>
          <w:rFonts w:ascii="Times New Roman" w:hAnsi="Times New Roman"/>
          <w:sz w:val="20"/>
          <w:szCs w:val="20"/>
        </w:rPr>
        <w:t>(2), 487–512.</w:t>
      </w:r>
    </w:p>
    <w:p w14:paraId="3892A13E" w14:textId="6E100456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(2021). Does state repression stimulate terrorism? A panel data analysis on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Policing, Intelligence and Counter Terrorism, 17</w:t>
      </w:r>
      <w:r w:rsidRPr="003A4D72">
        <w:rPr>
          <w:rFonts w:ascii="Times New Roman" w:hAnsi="Times New Roman"/>
          <w:sz w:val="20"/>
          <w:szCs w:val="20"/>
        </w:rPr>
        <w:t>(2), 200–217.</w:t>
      </w:r>
    </w:p>
    <w:p w14:paraId="6C40942C" w14:textId="651C2A78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(2019). Is NGO peacebuilding risk-free? A case study on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7</w:t>
      </w:r>
      <w:r w:rsidRPr="003A4D72">
        <w:rPr>
          <w:rFonts w:ascii="Times New Roman" w:hAnsi="Times New Roman"/>
          <w:sz w:val="20"/>
          <w:szCs w:val="20"/>
        </w:rPr>
        <w:t>(2), 349–367.</w:t>
      </w:r>
    </w:p>
    <w:p w14:paraId="04815539" w14:textId="244B04D3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The peacebuilding process of the Chittagong Hill Tracts: Donor-driven or demand-driven?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5</w:t>
      </w:r>
      <w:r w:rsidRPr="003A4D72">
        <w:rPr>
          <w:rFonts w:ascii="Times New Roman" w:hAnsi="Times New Roman"/>
          <w:sz w:val="20"/>
          <w:szCs w:val="20"/>
        </w:rPr>
        <w:t>(2), 223–242.</w:t>
      </w:r>
    </w:p>
    <w:p w14:paraId="70AF1B22" w14:textId="486ABC1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Understanding grassroots peacebuilding: Key lessons from the Chittagong Hill Tracts (CHT),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Human Rights and Peace Studies, 3</w:t>
      </w:r>
      <w:r w:rsidRPr="003A4D72">
        <w:rPr>
          <w:rFonts w:ascii="Times New Roman" w:hAnsi="Times New Roman"/>
          <w:sz w:val="20"/>
          <w:szCs w:val="20"/>
        </w:rPr>
        <w:t>(1), 1–34.</w:t>
      </w:r>
    </w:p>
    <w:p w14:paraId="08B0E6BC" w14:textId="43E7CE0E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A., &amp; Siddiqui, M. S. H. (2016). State building, identity crisis and ethnic conflict: The case of Chittagong Hill Tracts (CHT) of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Sociology, 8</w:t>
      </w:r>
      <w:r w:rsidRPr="003A4D72">
        <w:rPr>
          <w:rFonts w:ascii="Times New Roman" w:hAnsi="Times New Roman"/>
          <w:sz w:val="20"/>
          <w:szCs w:val="20"/>
        </w:rPr>
        <w:t>(2), 59–73.</w:t>
      </w:r>
    </w:p>
    <w:p w14:paraId="059065AF" w14:textId="47D4C221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R., &amp; Chakma, A. (2013). Major obstacles to the process of implementing peace: Experience from the Chittagong Hill Tracts in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Peace and Conflict Review, 7</w:t>
      </w:r>
      <w:r w:rsidRPr="003A4D72">
        <w:rPr>
          <w:rFonts w:ascii="Times New Roman" w:hAnsi="Times New Roman"/>
          <w:sz w:val="20"/>
          <w:szCs w:val="20"/>
        </w:rPr>
        <w:t>(2), 32–46.</w:t>
      </w:r>
    </w:p>
    <w:p w14:paraId="0F99A492" w14:textId="13AD2A2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Patwary, O. H., &amp; Chakma, A. (2013). A study on the terrorism of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Social Science Review, 30</w:t>
      </w:r>
      <w:r w:rsidRPr="003A4D72">
        <w:rPr>
          <w:rFonts w:ascii="Times New Roman" w:hAnsi="Times New Roman"/>
          <w:sz w:val="20"/>
          <w:szCs w:val="20"/>
        </w:rPr>
        <w:t>(2), 215–224.</w:t>
      </w:r>
    </w:p>
    <w:p w14:paraId="144B3F25" w14:textId="3001847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(2013). Refugee problem in South Asia: A threat to security. </w:t>
      </w:r>
      <w:r w:rsidRPr="003A4D72">
        <w:rPr>
          <w:rStyle w:val="Emphasis"/>
          <w:rFonts w:ascii="Times New Roman" w:hAnsi="Times New Roman"/>
          <w:sz w:val="20"/>
          <w:szCs w:val="20"/>
        </w:rPr>
        <w:t xml:space="preserve">Lok </w:t>
      </w:r>
      <w:proofErr w:type="spellStart"/>
      <w:r w:rsidRPr="003A4D72">
        <w:rPr>
          <w:rStyle w:val="Emphasis"/>
          <w:rFonts w:ascii="Times New Roman" w:hAnsi="Times New Roman"/>
          <w:sz w:val="20"/>
          <w:szCs w:val="20"/>
        </w:rPr>
        <w:t>Proshason</w:t>
      </w:r>
      <w:proofErr w:type="spellEnd"/>
      <w:r w:rsidRPr="003A4D72">
        <w:rPr>
          <w:rStyle w:val="Emphasis"/>
          <w:rFonts w:ascii="Times New Roman" w:hAnsi="Times New Roman"/>
          <w:sz w:val="20"/>
          <w:szCs w:val="20"/>
        </w:rPr>
        <w:t xml:space="preserve"> Samoeeky, 51</w:t>
      </w:r>
      <w:r w:rsidRPr="003A4D72">
        <w:rPr>
          <w:rFonts w:ascii="Times New Roman" w:hAnsi="Times New Roman"/>
          <w:sz w:val="20"/>
          <w:szCs w:val="20"/>
        </w:rPr>
        <w:t>, 1–17.</w:t>
      </w:r>
    </w:p>
    <w:p w14:paraId="25C23A92" w14:textId="278BD2E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(2012). Kashmir conflict: A critical analysis.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Society and Change, 6</w:t>
      </w:r>
      <w:r w:rsidRPr="003A4D72">
        <w:rPr>
          <w:rFonts w:ascii="Times New Roman" w:hAnsi="Times New Roman"/>
          <w:sz w:val="20"/>
          <w:szCs w:val="20"/>
        </w:rPr>
        <w:t>(3), 20–36.</w:t>
      </w:r>
    </w:p>
    <w:p w14:paraId="4B2EFC44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180C19C5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43D0FC76" w14:textId="200C85B0" w:rsidR="00B9607D" w:rsidRPr="003744B1" w:rsidRDefault="00507A93" w:rsidP="00B9607D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Book </w:t>
      </w:r>
      <w:r w:rsidR="001F28B8" w:rsidRPr="003744B1">
        <w:rPr>
          <w:rFonts w:asciiTheme="majorBidi" w:hAnsiTheme="majorBidi" w:cstheme="majorBidi"/>
          <w:i/>
          <w:iCs/>
          <w:lang w:val="en-AU"/>
        </w:rPr>
        <w:t>Chapters</w:t>
      </w:r>
      <w:r w:rsidR="004034F4" w:rsidRPr="003744B1">
        <w:rPr>
          <w:rFonts w:asciiTheme="majorBidi" w:hAnsiTheme="majorBidi" w:cstheme="majorBidi"/>
          <w:i/>
          <w:iCs/>
          <w:lang w:val="en-AU"/>
        </w:rPr>
        <w:t xml:space="preserve"> </w:t>
      </w:r>
    </w:p>
    <w:p w14:paraId="4FF0372F" w14:textId="77777777" w:rsidR="003A4D72" w:rsidRPr="00445AC9" w:rsidRDefault="003A4D72" w:rsidP="00B9607D">
      <w:pPr>
        <w:rPr>
          <w:rFonts w:asciiTheme="majorBidi" w:hAnsiTheme="majorBidi" w:cstheme="majorBidi"/>
          <w:i/>
          <w:iCs/>
          <w:sz w:val="24"/>
          <w:szCs w:val="24"/>
          <w:lang w:val="en-AU"/>
        </w:rPr>
      </w:pPr>
    </w:p>
    <w:p w14:paraId="46D20C13" w14:textId="5D59E631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A., &amp; Chakma, K. (2024). Nation-building policies and ethnic conflict in Bangladesh. In A. Ranjan, T. Hashmi, &amp; M. Abbas (Eds.), The aftermath of the Bangladesh Liberation War of 1971: Enduring </w:t>
      </w:r>
      <w:r w:rsidR="00EB2434" w:rsidRPr="00445AC9">
        <w:rPr>
          <w:rFonts w:ascii="Times New Roman" w:hAnsi="Times New Roman"/>
          <w:sz w:val="20"/>
          <w:szCs w:val="20"/>
          <w:lang w:val="en-AU" w:eastAsia="en-GB" w:bidi="bn-IN"/>
        </w:rPr>
        <w:t>impact</w:t>
      </w: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. London: Routledge.</w:t>
      </w:r>
    </w:p>
    <w:p w14:paraId="0326211A" w14:textId="3B5AAF54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lastRenderedPageBreak/>
        <w:t>Chakma, A. (2022). Recent trends in peace and conflict studies: Possibilities for PACS. In R. Islam (Ed.), Peace and conflict studies in Bangladesh: Two decades of excellence in education and research. Dhaka: Dhaka University Press.</w:t>
      </w:r>
    </w:p>
    <w:p w14:paraId="68D0A102" w14:textId="2773E0B7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Ahmed, B., Islam, M. T.,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Sammonds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, P., Alam, S. M. R., Alam, M. S., Chakma, A.,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Durrat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, F., &amp; Patwary, O. H. (2021). Sustainable Rohingya repatriation in Myanmar: Some criteria to follow. In N. Uddin (Ed.), The Rohingya crisis: Human rights issues, policy concerns and burden sharing. Los Angeles, London, New Delhi, Singapore, Washington DC, Melbourne: SAGE Publications.</w:t>
      </w:r>
    </w:p>
    <w:p w14:paraId="26BDBD45" w14:textId="60462083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 (2018). Triggering role of new media in communal violence: The case of India and Bangladesh. In P. Sarkar (Ed.), Media and politics: The global spectrum. Assam: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Pratishthaa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 Publishing House.</w:t>
      </w:r>
    </w:p>
    <w:p w14:paraId="5812CDFE" w14:textId="7D5A2C5C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Barman, D. C., &amp; Chakma, A. (2014). Politics of conflicts in Bangladesh and migration: Role of some historical issues and events. In S. Zaman (Ed.), Survival or extinction? Adivasi rights in Bangladesh. Dhaka: National Human Rights Commission.</w:t>
      </w:r>
    </w:p>
    <w:p w14:paraId="64755F84" w14:textId="0764BF69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Chakma, A., &amp; Chakma, P. (2014). Present status of social, economic and cultural rights of Indigenous Peoples of Bangladesh. In M. S. Chowdhury (Ed.), Survival under threat: Human rights situation of Indigenous Peoples in Bangladesh. Thailand: AIPP Printing Press Co. Ltd.</w:t>
      </w:r>
    </w:p>
    <w:p w14:paraId="6D18B18E" w14:textId="77777777" w:rsidR="00554D71" w:rsidRDefault="00554D71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2619860B" w14:textId="77777777" w:rsidR="003A4D72" w:rsidRDefault="003A4D72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36B83AE6" w14:textId="0B158C0A" w:rsidR="005A12D9" w:rsidRPr="003744B1" w:rsidRDefault="003247E9" w:rsidP="003247E9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Forthcoming / 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Under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R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eview / </w:t>
      </w:r>
      <w:r w:rsidRPr="003744B1">
        <w:rPr>
          <w:rFonts w:asciiTheme="majorBidi" w:hAnsiTheme="majorBidi" w:cstheme="majorBidi"/>
          <w:i/>
          <w:iCs/>
          <w:lang w:val="en-AU"/>
        </w:rPr>
        <w:t xml:space="preserve">In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P</w:t>
      </w:r>
      <w:r w:rsidRPr="003744B1">
        <w:rPr>
          <w:rFonts w:asciiTheme="majorBidi" w:hAnsiTheme="majorBidi" w:cstheme="majorBidi"/>
          <w:i/>
          <w:iCs/>
          <w:lang w:val="en-AU"/>
        </w:rPr>
        <w:t>rogress</w:t>
      </w:r>
    </w:p>
    <w:p w14:paraId="7CFC5D0C" w14:textId="77777777" w:rsidR="008A216F" w:rsidRPr="0035640B" w:rsidRDefault="008A216F" w:rsidP="0035640B">
      <w:pPr>
        <w:jc w:val="both"/>
        <w:rPr>
          <w:rFonts w:ascii="Times New Roman" w:hAnsi="Times New Roman"/>
          <w:bCs/>
          <w:sz w:val="20"/>
          <w:szCs w:val="20"/>
          <w:lang w:val="en-NZ"/>
        </w:rPr>
      </w:pPr>
    </w:p>
    <w:p w14:paraId="756C148F" w14:textId="740A921D" w:rsidR="00AE3AB6" w:rsidRPr="0035640B" w:rsidRDefault="0051533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.,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Gamlen, A. “Sanctions and humanitarianism: Diaspora strategies in comparative perspective” (Journal article, </w:t>
      </w:r>
      <w:r w:rsidR="00FC5CC6">
        <w:rPr>
          <w:rFonts w:ascii="Times New Roman" w:hAnsi="Times New Roman"/>
          <w:sz w:val="20"/>
          <w:szCs w:val="20"/>
          <w:lang w:val="en-NZ"/>
        </w:rPr>
        <w:t xml:space="preserve">submitted the revised manuscript </w:t>
      </w:r>
      <w:r w:rsidR="00705EC3">
        <w:rPr>
          <w:rFonts w:ascii="Times New Roman" w:hAnsi="Times New Roman"/>
          <w:sz w:val="20"/>
          <w:szCs w:val="20"/>
          <w:lang w:val="en-NZ"/>
        </w:rPr>
        <w:t xml:space="preserve">to </w:t>
      </w:r>
      <w:r w:rsidR="00AE3AB6" w:rsidRPr="0035640B">
        <w:rPr>
          <w:rFonts w:ascii="Times New Roman" w:hAnsi="Times New Roman"/>
          <w:sz w:val="20"/>
          <w:szCs w:val="20"/>
          <w:lang w:val="en-NZ"/>
        </w:rPr>
        <w:t>the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Political Geography</w:t>
      </w:r>
      <w:r w:rsidR="00FC5CC6">
        <w:rPr>
          <w:rFonts w:ascii="Times New Roman" w:hAnsi="Times New Roman"/>
          <w:i/>
          <w:iCs/>
          <w:sz w:val="20"/>
          <w:szCs w:val="20"/>
          <w:lang w:val="en-NZ"/>
        </w:rPr>
        <w:t xml:space="preserve"> </w:t>
      </w:r>
      <w:r w:rsidR="00FC5CC6">
        <w:rPr>
          <w:rFonts w:ascii="Times New Roman" w:hAnsi="Times New Roman"/>
          <w:sz w:val="20"/>
          <w:szCs w:val="20"/>
          <w:lang w:val="en-NZ"/>
        </w:rPr>
        <w:t>on 20 July 2025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AE3AB6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7E061CA5" w14:textId="625BFF23" w:rsidR="008B7A06" w:rsidRPr="00E324CE" w:rsidRDefault="00AE3AB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., 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proofErr w:type="spellStart"/>
      <w:r w:rsidRPr="0035640B">
        <w:rPr>
          <w:rFonts w:ascii="Times New Roman" w:hAnsi="Times New Roman"/>
          <w:sz w:val="20"/>
          <w:szCs w:val="20"/>
          <w:lang w:val="en-NZ"/>
        </w:rPr>
        <w:t>Corraya</w:t>
      </w:r>
      <w:proofErr w:type="spellEnd"/>
      <w:r w:rsidRPr="0035640B">
        <w:rPr>
          <w:rFonts w:ascii="Times New Roman" w:hAnsi="Times New Roman"/>
          <w:sz w:val="20"/>
          <w:szCs w:val="20"/>
          <w:lang w:val="en-NZ"/>
        </w:rPr>
        <w:t>, T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</w:t>
      </w:r>
      <w:r w:rsidR="00981286">
        <w:rPr>
          <w:rFonts w:ascii="Times New Roman" w:hAnsi="Times New Roman"/>
          <w:sz w:val="20"/>
          <w:szCs w:val="20"/>
          <w:lang w:val="en-NZ"/>
        </w:rPr>
        <w:t xml:space="preserve"> </w:t>
      </w:r>
      <w:r w:rsidRPr="0035640B">
        <w:rPr>
          <w:rFonts w:ascii="Times New Roman" w:hAnsi="Times New Roman"/>
          <w:sz w:val="20"/>
          <w:szCs w:val="20"/>
          <w:lang w:val="en-NZ"/>
        </w:rPr>
        <w:t>M. “YouTube and electoral integrity: Public Perceptions of the 2024 Bangladesh election” (Journal article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submit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ted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to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a special issue in the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Asian Studies Review).</w:t>
      </w:r>
    </w:p>
    <w:p w14:paraId="7328B7A5" w14:textId="2884B1F6" w:rsidR="00515338" w:rsidRPr="0035640B" w:rsidRDefault="008B7A0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“Measuring regional conflict exposure: Introducing the Geographical Proximity to Conflict Index (GPCI), 1989-2023 </w:t>
      </w:r>
      <w:r w:rsidRPr="0035640B">
        <w:rPr>
          <w:rFonts w:ascii="Times New Roman" w:hAnsi="Times New Roman"/>
          <w:sz w:val="20"/>
          <w:szCs w:val="20"/>
        </w:rPr>
        <w:t>(Journal article,</w:t>
      </w:r>
      <w:r w:rsidRPr="0035640B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3D5DFF" w:rsidRPr="003D5DFF">
        <w:rPr>
          <w:rFonts w:ascii="Times New Roman" w:hAnsi="Times New Roman"/>
          <w:i/>
          <w:sz w:val="20"/>
          <w:szCs w:val="20"/>
        </w:rPr>
        <w:t>submitted to the Journal of Peace Research</w:t>
      </w:r>
      <w:r w:rsidRPr="0035640B">
        <w:rPr>
          <w:rFonts w:ascii="Times New Roman" w:hAnsi="Times New Roman"/>
          <w:iCs/>
          <w:sz w:val="20"/>
          <w:szCs w:val="20"/>
        </w:rPr>
        <w:t>).</w:t>
      </w:r>
    </w:p>
    <w:p w14:paraId="154E7CB0" w14:textId="77777777" w:rsidR="003D5DFF" w:rsidRPr="00E324CE" w:rsidRDefault="003D5DFF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A., &amp; Gamlen, A. “</w:t>
      </w:r>
      <w:r>
        <w:rPr>
          <w:rFonts w:ascii="Times New Roman" w:hAnsi="Times New Roman"/>
          <w:sz w:val="20"/>
          <w:szCs w:val="20"/>
          <w:lang w:val="en-NZ"/>
        </w:rPr>
        <w:t>Diaspora diplomacy from below: Reimagining International Relations through crisis, care, and contestation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4B76A446" w14:textId="7F122C72" w:rsidR="00F47448" w:rsidRPr="003D5DFF" w:rsidRDefault="00F65B20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D5DFF">
        <w:rPr>
          <w:rFonts w:ascii="Times New Roman" w:hAnsi="Times New Roman"/>
          <w:sz w:val="20"/>
          <w:szCs w:val="20"/>
          <w:lang w:val="en-NZ"/>
        </w:rPr>
        <w:t>Chakma, A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.,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&amp;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Gamlen, A. “Migrant remittances and the implementation of civil war peace agreements? ” </w:t>
      </w:r>
      <w:r w:rsidRPr="003D5DFF">
        <w:rPr>
          <w:rFonts w:ascii="Times New Roman" w:hAnsi="Times New Roman"/>
          <w:sz w:val="20"/>
          <w:szCs w:val="20"/>
        </w:rPr>
        <w:t>(Journal article,</w:t>
      </w:r>
      <w:r w:rsidRPr="003D5DFF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AE5AFA" w:rsidRPr="003D5DFF">
        <w:rPr>
          <w:rFonts w:ascii="Times New Roman" w:hAnsi="Times New Roman"/>
          <w:iCs/>
          <w:sz w:val="20"/>
          <w:szCs w:val="20"/>
        </w:rPr>
        <w:t>ready to submit</w:t>
      </w:r>
      <w:r w:rsidRPr="003D5DFF">
        <w:rPr>
          <w:rFonts w:ascii="Times New Roman" w:hAnsi="Times New Roman"/>
          <w:iCs/>
          <w:sz w:val="20"/>
          <w:szCs w:val="20"/>
        </w:rPr>
        <w:t>).</w:t>
      </w:r>
    </w:p>
    <w:p w14:paraId="73FC8A61" w14:textId="6ECD47D5" w:rsidR="00160261" w:rsidRPr="00445AC9" w:rsidRDefault="00F4744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“YouTube and the Khalistan Movement in Australia: A Structural Topic Model” (</w:t>
      </w:r>
      <w:r w:rsidR="00B6330D" w:rsidRPr="0035640B">
        <w:rPr>
          <w:rFonts w:ascii="Times New Roman" w:hAnsi="Times New Roman"/>
          <w:sz w:val="20"/>
          <w:szCs w:val="20"/>
          <w:lang w:val="en-NZ"/>
        </w:rPr>
        <w:t>J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ournal article,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8C276E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41B4E541" w14:textId="3B914345" w:rsidR="00263BDB" w:rsidRPr="0035640B" w:rsidRDefault="00160261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“A Twitter analysis of the Manipur conflict” (Journal article, ready to submit). </w:t>
      </w:r>
    </w:p>
    <w:p w14:paraId="08B6CA68" w14:textId="534E1B45" w:rsidR="00263BDB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Do countries with better human rights situation</w:t>
      </w:r>
      <w:r w:rsidR="00486B6A" w:rsidRPr="0035640B">
        <w:rPr>
          <w:rFonts w:ascii="Times New Roman" w:hAnsi="Times New Roman"/>
          <w:sz w:val="20"/>
          <w:szCs w:val="20"/>
          <w:lang w:val="en-NZ"/>
        </w:rPr>
        <w:t>s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implement peace agreements more than </w:t>
      </w:r>
      <w:r w:rsidR="00AC7C4D" w:rsidRPr="0035640B">
        <w:rPr>
          <w:rFonts w:ascii="Times New Roman" w:hAnsi="Times New Roman"/>
          <w:sz w:val="20"/>
          <w:szCs w:val="20"/>
          <w:lang w:val="en-NZ"/>
        </w:rPr>
        <w:t>those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with worse human rights conditions</w:t>
      </w:r>
      <w:r w:rsidR="00ED5411" w:rsidRPr="0035640B">
        <w:rPr>
          <w:rFonts w:ascii="Times New Roman" w:hAnsi="Times New Roman"/>
          <w:sz w:val="20"/>
          <w:szCs w:val="20"/>
          <w:lang w:val="en-NZ"/>
        </w:rPr>
        <w:t>?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”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(Journal article,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in preparation).</w:t>
      </w:r>
    </w:p>
    <w:p w14:paraId="0F6DAAC1" w14:textId="4324E202" w:rsidR="000416D7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Facebook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 xml:space="preserve"> and 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social movemen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>t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: Evidence from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</w:t>
      </w:r>
      <w:r w:rsidR="00556636" w:rsidRPr="0035640B">
        <w:rPr>
          <w:rFonts w:ascii="Times New Roman" w:hAnsi="Times New Roman"/>
          <w:sz w:val="20"/>
          <w:szCs w:val="20"/>
          <w:lang w:val="en-NZ"/>
        </w:rPr>
        <w:t xml:space="preserve"> (CHT), Bangladesh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15971092" w14:textId="6FC67E87" w:rsidR="000416D7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Post-accord violence, intragroup conflict, and political murder: Who joined the online protest</w:t>
      </w:r>
      <w:r w:rsidR="001809CE" w:rsidRPr="0035640B">
        <w:rPr>
          <w:rFonts w:ascii="Times New Roman" w:hAnsi="Times New Roman"/>
          <w:sz w:val="20"/>
          <w:szCs w:val="20"/>
          <w:lang w:val="en-NZ"/>
        </w:rPr>
        <w:t xml:space="preserve"> on Facebook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?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5BAC7020" w14:textId="7F3E1CB1" w:rsidR="00C03B69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>Framing militarization and state repression in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 (CHT)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 xml:space="preserve">: </w:t>
      </w:r>
      <w:r w:rsidR="00A009C3" w:rsidRPr="0035640B">
        <w:rPr>
          <w:rFonts w:ascii="Times New Roman" w:hAnsi="Times New Roman"/>
          <w:sz w:val="20"/>
          <w:szCs w:val="20"/>
          <w:lang w:val="en-NZ"/>
        </w:rPr>
        <w:t>The use of Facebook as a site of protest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25465EF5" w14:textId="1CF5F702" w:rsidR="00BC6026" w:rsidRDefault="00BC602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2311DA99" w14:textId="77777777" w:rsidR="00E27BD6" w:rsidRDefault="00E27BD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4AFA8D8" w14:textId="69651769" w:rsidR="00513712" w:rsidRPr="00054CAF" w:rsidRDefault="00513712" w:rsidP="00513712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054CAF">
        <w:rPr>
          <w:rFonts w:ascii="Times New Roman" w:hAnsi="Times New Roman"/>
          <w:bCs/>
          <w:sz w:val="20"/>
          <w:szCs w:val="20"/>
          <w:lang w:val="en-NZ"/>
        </w:rPr>
        <w:t>BOOK REVIEW</w:t>
      </w:r>
    </w:p>
    <w:p w14:paraId="70FE9BDC" w14:textId="77777777" w:rsidR="00493A0E" w:rsidRPr="00493A0E" w:rsidRDefault="00493A0E" w:rsidP="00493A0E">
      <w:pPr>
        <w:pStyle w:val="NoSpacing"/>
        <w:ind w:left="360"/>
        <w:jc w:val="both"/>
        <w:rPr>
          <w:rFonts w:ascii="Times New Roman" w:hAnsi="Times New Roman"/>
          <w:color w:val="333333"/>
          <w:sz w:val="20"/>
          <w:szCs w:val="20"/>
        </w:rPr>
      </w:pPr>
    </w:p>
    <w:p w14:paraId="1FFF3C51" w14:textId="23340F4D" w:rsidR="00A5008F" w:rsidRPr="003744B1" w:rsidRDefault="00A5008F" w:rsidP="003744B1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333333"/>
          <w:sz w:val="20"/>
          <w:szCs w:val="20"/>
        </w:rPr>
      </w:pPr>
      <w:r w:rsidRPr="00A5008F">
        <w:rPr>
          <w:rFonts w:ascii="Times New Roman" w:hAnsi="Times New Roman"/>
          <w:sz w:val="20"/>
          <w:szCs w:val="20"/>
        </w:rPr>
        <w:t xml:space="preserve">Chakma, A. (2024). </w:t>
      </w:r>
      <w:r w:rsidRPr="00A5008F">
        <w:rPr>
          <w:rStyle w:val="Emphasis"/>
          <w:rFonts w:ascii="Times New Roman" w:hAnsi="Times New Roman"/>
          <w:sz w:val="20"/>
          <w:szCs w:val="20"/>
        </w:rPr>
        <w:t>Book review: The Frontlines of Peace: An Insider’s Guide to Changing the World</w:t>
      </w:r>
      <w:r w:rsidRPr="00A5008F">
        <w:rPr>
          <w:rFonts w:ascii="Times New Roman" w:hAnsi="Times New Roman"/>
          <w:sz w:val="20"/>
          <w:szCs w:val="20"/>
        </w:rPr>
        <w:t xml:space="preserve">. </w:t>
      </w:r>
      <w:r w:rsidRPr="00A5008F">
        <w:rPr>
          <w:rStyle w:val="Emphasis"/>
          <w:rFonts w:ascii="Times New Roman" w:hAnsi="Times New Roman"/>
          <w:sz w:val="20"/>
          <w:szCs w:val="20"/>
        </w:rPr>
        <w:t>Australian Outlook</w:t>
      </w:r>
      <w:r w:rsidRPr="00A5008F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12" w:history="1">
        <w:r w:rsidR="00513712" w:rsidRPr="00A5008F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https://www.internationalaffairs.org.au/australianoutlook/book-review-frontlines-of-peace/?fbclid=IwAR0gSAyFMzXlyRgltLMlzQSHdF1HW8ekWxAIe-zpsR5-HqLEDl86DWSeiuI</w:t>
        </w:r>
      </w:hyperlink>
      <w:r w:rsidR="00513712" w:rsidRPr="00A5008F">
        <w:rPr>
          <w:rFonts w:ascii="Times New Roman" w:hAnsi="Times New Roman"/>
          <w:sz w:val="20"/>
          <w:szCs w:val="20"/>
        </w:rPr>
        <w:t>.</w:t>
      </w:r>
    </w:p>
    <w:p w14:paraId="2E7C32B2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50FBC281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23F9B6E" w14:textId="6DB19706" w:rsidR="0048318A" w:rsidRPr="00275B3D" w:rsidRDefault="00275B3D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>
        <w:rPr>
          <w:rFonts w:ascii="Times New Roman" w:hAnsi="Times New Roman"/>
          <w:bCs/>
          <w:sz w:val="20"/>
          <w:szCs w:val="20"/>
          <w:lang w:val="en-NZ"/>
        </w:rPr>
        <w:t>CONFERENCE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PRESENTATIONS, WORKSHOPS</w:t>
      </w:r>
      <w:r w:rsidR="008700EB">
        <w:rPr>
          <w:rFonts w:ascii="Times New Roman" w:hAnsi="Times New Roman"/>
          <w:bCs/>
          <w:sz w:val="20"/>
          <w:szCs w:val="20"/>
          <w:lang w:val="en-NZ"/>
        </w:rPr>
        <w:t>, GUEST LECTURES,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AND </w:t>
      </w:r>
      <w:r>
        <w:rPr>
          <w:rFonts w:ascii="Times New Roman" w:hAnsi="Times New Roman"/>
          <w:bCs/>
          <w:sz w:val="20"/>
          <w:szCs w:val="20"/>
          <w:lang w:val="en-NZ"/>
        </w:rPr>
        <w:t xml:space="preserve">INVITED 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>TALKS</w:t>
      </w:r>
    </w:p>
    <w:p w14:paraId="57DEE1DC" w14:textId="0579D7A5" w:rsidR="00886047" w:rsidRDefault="00886047" w:rsidP="00083A7C">
      <w:pPr>
        <w:rPr>
          <w:rFonts w:ascii="Times New Roman" w:hAnsi="Times New Roman"/>
          <w:sz w:val="20"/>
          <w:szCs w:val="20"/>
          <w:lang w:val="en-NZ"/>
        </w:rPr>
      </w:pPr>
    </w:p>
    <w:p w14:paraId="6C9072D5" w14:textId="51DBDC48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Diaspora and Facebook: Catalysing Aid During Humanitarian Crises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Advisory Board Meeting, Diaspora Humanitarians Project, Online, 14 August 2024.</w:t>
      </w:r>
    </w:p>
    <w:p w14:paraId="5CDC392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Taliban Takeover in Afghanistan: How Was It Discussed in Australia on Twitter?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Australian Political Studies Association (APSA) Annual Conference, University of Sydney, 27–30 November 2023.</w:t>
      </w:r>
    </w:p>
    <w:p w14:paraId="0789FC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Revisiting the State Repression–Terrorism Nexus: Evidence from a Global Sample, 2011–2021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Australian Society for Quantitative Political Science Conference, Griffith University, Brisbane, 7–8 December 2023.</w:t>
      </w:r>
    </w:p>
    <w:p w14:paraId="539CA7E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Australian Diaspora Aid in Humanitarian Crises: Insights from Afghanistan, Myanmar, Nepal, and Tonga (Pacific Island)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Multi-Stakeholder Workshop, ANU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RegNet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&amp; Australia Civil-Military Centre (ACMC), Canberra, 28 September 2023.</w:t>
      </w:r>
    </w:p>
    <w:p w14:paraId="3BE273C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Does State Capacity Matter? A Panel Data Analysis on the Implementation of Intrastate Peace Agreements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APSA Annual Conference, ANU, Canberra, 26–28 September 2022.</w:t>
      </w:r>
    </w:p>
    <w:p w14:paraId="797F925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Political Security Influence Life Satisfaction of Indigenous Peoples? Evidence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Bangladesh@50: Beyond Rhetoric Conference, Online, 9–11 December 2021.</w:t>
      </w:r>
    </w:p>
    <w:p w14:paraId="2E1E350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Effects of Government Ideological Turnovers on Civil War Peace Agreements: Evidence from Democratic Countries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Joint Quantitative Political Science Conference for Asia and Australasia, Online, 13–15 January 2021.</w:t>
      </w:r>
    </w:p>
    <w:p w14:paraId="57E42494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Debating Democratic Peace Theory: Government Turnover and Peace Agreement Implementation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9th Biennial Oceanic Conference on International Studies (OCIS), Online, 7–9 December 2020.</w:t>
      </w:r>
    </w:p>
    <w:p w14:paraId="665C2AF7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Quantitative Research Methods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Guest lecture for INTR8072: Approaches and Methods in International Relations, Master of International Relations Program, ANU, 5 October 2020.</w:t>
      </w:r>
    </w:p>
    <w:p w14:paraId="78E92077" w14:textId="54DDD116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Level of Personal Security and Support for Social Protest: Evidence from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</w:t>
      </w:r>
      <w:r w:rsidR="00C353FC" w:rsidRPr="00D82506">
        <w:rPr>
          <w:rFonts w:ascii="Times New Roman" w:hAnsi="Times New Roman"/>
          <w:sz w:val="20"/>
          <w:szCs w:val="20"/>
          <w:lang w:val="en-AU" w:eastAsia="en-GB" w:bidi="bn-IN"/>
        </w:rPr>
        <w:t>Australian Political Studies Association (APSA) Annual Conference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Flinders University, Adelaide, 22–25 March 2019.</w:t>
      </w:r>
      <w:r w:rsidR="00CD25CD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</w:p>
    <w:p w14:paraId="228F742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Historical Background and Rights of Indigenous Peoples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BRAC Learning Centre, Dinajpur, Bangladesh, 16–17 September 2018.</w:t>
      </w:r>
    </w:p>
    <w:p w14:paraId="746817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and Grassroots Peacebuilding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Invited talks at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Beachway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Hotel, Cox’s Bazar (29–30 June 2018) and GUK Centre,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Gaibandah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(4–5 May 2018).</w:t>
      </w:r>
    </w:p>
    <w:p w14:paraId="584EABE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Peacemaking, Peacekeeping, Peacebuilding, and Globalization of Security Technology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Ansar-VDP Academy, Gazipur, Bangladesh, May 2018.</w:t>
      </w:r>
    </w:p>
    <w:p w14:paraId="5D24EB5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 Study on the Nexus Between Buddhism and Peace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Seminar on Buddhism, Civilization and Culture, University of Dhaka, 18–19 March 2018.</w:t>
      </w:r>
    </w:p>
    <w:p w14:paraId="6C648A0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Democracy in the Era of Social Media: Opportunities, Threats and Challenges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Seminar on Media and Politics, Assam University,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Silchar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India, 6–7 December 2017.</w:t>
      </w:r>
    </w:p>
    <w:p w14:paraId="6810BF5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Understanding Grassroots Peacebuilding: Lessons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Conference on Political Transition and Conflict Transformation, Prince of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Songkla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University, Pattani, Thailand, 24–26 January 2017.</w:t>
      </w:r>
    </w:p>
    <w:p w14:paraId="6589ED8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Internal and External Dimensions of Terrorism: The Case of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Conference on Terrorism in the Wave of Islamic State, University of Dhaka, 7–8 January 2017.</w:t>
      </w:r>
    </w:p>
    <w:p w14:paraId="51E8B0B3" w14:textId="6781E362" w:rsidR="00D82506" w:rsidRPr="000F080E" w:rsidRDefault="00D82506" w:rsidP="000F080E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Situation in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FIVDB Training Centre, Sylhet, 29–30 June 2015.</w:t>
      </w:r>
    </w:p>
    <w:p w14:paraId="064C0A79" w14:textId="063E123D" w:rsidR="00C81324" w:rsidRDefault="00C81324" w:rsidP="00276245">
      <w:pPr>
        <w:pStyle w:val="ListParagraph"/>
        <w:shd w:val="clear" w:color="auto" w:fill="FFFFFF"/>
        <w:ind w:left="714"/>
        <w:jc w:val="both"/>
        <w:outlineLvl w:val="1"/>
        <w:rPr>
          <w:rFonts w:ascii="Times New Roman" w:hAnsi="Times New Roman"/>
          <w:sz w:val="20"/>
          <w:szCs w:val="20"/>
          <w:lang w:val="en-NZ"/>
        </w:rPr>
      </w:pPr>
    </w:p>
    <w:p w14:paraId="6C86DA94" w14:textId="77777777" w:rsidR="004D2C67" w:rsidRDefault="004D2C67" w:rsidP="00083A7C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C8BA401" w14:textId="1CC27ECA" w:rsidR="00083A7C" w:rsidRPr="003744B1" w:rsidRDefault="0048318A" w:rsidP="00083A7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3744B1">
        <w:rPr>
          <w:rFonts w:ascii="Times New Roman" w:hAnsi="Times New Roman"/>
          <w:bCs/>
          <w:sz w:val="20"/>
          <w:szCs w:val="20"/>
          <w:lang w:val="en-AU"/>
        </w:rPr>
        <w:t>IMPACT AND KNOWLEDGE TRANSFER</w:t>
      </w:r>
    </w:p>
    <w:p w14:paraId="0C079ADB" w14:textId="77777777" w:rsidR="00C37A19" w:rsidRPr="00B75EDF" w:rsidRDefault="00C37A19" w:rsidP="00471447">
      <w:pPr>
        <w:rPr>
          <w:rFonts w:ascii="Times New Roman" w:hAnsi="Times New Roman"/>
          <w:bCs/>
          <w:i/>
          <w:sz w:val="24"/>
          <w:szCs w:val="24"/>
          <w:lang w:val="en-AU"/>
        </w:rPr>
      </w:pPr>
    </w:p>
    <w:p w14:paraId="120AD5A7" w14:textId="2ECE13A7" w:rsidR="00471447" w:rsidRPr="003744B1" w:rsidRDefault="00CD12AA" w:rsidP="00471447">
      <w:pPr>
        <w:rPr>
          <w:rFonts w:ascii="Times New Roman" w:hAnsi="Times New Roman"/>
          <w:bCs/>
          <w:i/>
          <w:lang w:val="en-AU"/>
        </w:rPr>
      </w:pPr>
      <w:r w:rsidRPr="003744B1">
        <w:rPr>
          <w:rFonts w:ascii="Times New Roman" w:hAnsi="Times New Roman"/>
          <w:bCs/>
          <w:i/>
          <w:lang w:val="en-AU"/>
        </w:rPr>
        <w:t xml:space="preserve">Policy 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Report and </w:t>
      </w:r>
      <w:r w:rsidRPr="003744B1">
        <w:rPr>
          <w:rFonts w:ascii="Times New Roman" w:hAnsi="Times New Roman"/>
          <w:bCs/>
          <w:i/>
          <w:lang w:val="en-AU"/>
        </w:rPr>
        <w:t>A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dvocacy </w:t>
      </w:r>
      <w:r w:rsidRPr="003744B1">
        <w:rPr>
          <w:rFonts w:ascii="Times New Roman" w:hAnsi="Times New Roman"/>
          <w:bCs/>
          <w:i/>
          <w:lang w:val="en-AU"/>
        </w:rPr>
        <w:t>P</w:t>
      </w:r>
      <w:r w:rsidR="00264122" w:rsidRPr="003744B1">
        <w:rPr>
          <w:rFonts w:ascii="Times New Roman" w:hAnsi="Times New Roman"/>
          <w:bCs/>
          <w:i/>
          <w:lang w:val="en-AU"/>
        </w:rPr>
        <w:t>aper</w:t>
      </w:r>
      <w:r w:rsidRPr="003744B1">
        <w:rPr>
          <w:rFonts w:ascii="Times New Roman" w:hAnsi="Times New Roman"/>
          <w:bCs/>
          <w:i/>
          <w:lang w:val="en-AU"/>
        </w:rPr>
        <w:t>s</w:t>
      </w:r>
    </w:p>
    <w:p w14:paraId="423244B8" w14:textId="77777777" w:rsidR="00B9706F" w:rsidRDefault="00B9706F" w:rsidP="00471447">
      <w:pPr>
        <w:rPr>
          <w:rFonts w:ascii="Times New Roman" w:hAnsi="Times New Roman"/>
          <w:bCs/>
          <w:i/>
          <w:sz w:val="20"/>
          <w:szCs w:val="20"/>
          <w:lang w:val="en-AU"/>
        </w:rPr>
      </w:pPr>
    </w:p>
    <w:p w14:paraId="6A45327C" w14:textId="457BA79D" w:rsidR="00415FF8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2022 on Indigenous Peoples in Bangladesh</w:t>
      </w:r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3" w:history="1">
        <w:r w:rsidR="00AA3940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https://www.researchgate.net/publication/375059967_HUMAN_RIGHTS_HUMAN_RIGHTS_ANNUAL_R_E_P_O_R_T_2_0_2_2_on_Indigenous_Peoples_in_Bangladesh_W_O_M_E_N_A_N_D_G_I_R_L_S</w:t>
        </w:r>
      </w:hyperlink>
      <w:r w:rsidR="00AA3940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415FF8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72CA3461" w14:textId="71CCC355" w:rsidR="0052071F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2020 on Indigenous Peoples in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  <w:r w:rsidR="00264122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hyperlink r:id="rId14" w:history="1">
        <w:r w:rsidR="00EA0BCC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https://www.researchgate.net/publication/354860575_ANNUAL_HUMAN_RIGHTS_REPORT_2020_ON_INDIGENOUS_PEOPLES_IN_BANGLADESH</w:t>
        </w:r>
      </w:hyperlink>
      <w:r w:rsidR="00B93A14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EA0BCC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F853E5F" w14:textId="3875F0B5" w:rsidR="00613ACC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(2021). </w:t>
      </w:r>
      <w:r w:rsidRPr="00613ACC">
        <w:rPr>
          <w:rStyle w:val="Emphasis"/>
          <w:rFonts w:ascii="Times New Roman" w:hAnsi="Times New Roman"/>
          <w:sz w:val="20"/>
          <w:szCs w:val="20"/>
        </w:rPr>
        <w:t>Baseline study report of Indigenous Navigator on human rights and socio-economic development of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720FE38D" w14:textId="1E7628E8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(2020). </w:t>
      </w:r>
      <w:r w:rsidRPr="00613ACC">
        <w:rPr>
          <w:rStyle w:val="Emphasis"/>
          <w:rFonts w:ascii="Times New Roman" w:hAnsi="Times New Roman"/>
          <w:sz w:val="20"/>
          <w:szCs w:val="20"/>
        </w:rPr>
        <w:t>The Rohingya exodus 2017: Issues and implications for stability, security and peace in South Asia</w:t>
      </w:r>
      <w:r w:rsidRPr="00613ACC">
        <w:rPr>
          <w:rFonts w:ascii="Times New Roman" w:hAnsi="Times New Roman"/>
          <w:sz w:val="20"/>
          <w:szCs w:val="20"/>
        </w:rPr>
        <w:t>. Institute of Risk and Disaster Reduction, University College London &amp; Department of Peace and Conflict Studies, University of Dhaka.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48CFC09B" w14:textId="360C0048" w:rsidR="00613ACC" w:rsidRPr="000F080E" w:rsidRDefault="00613ACC" w:rsidP="000F080E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hyperlink r:id="rId15" w:anchor="fullTextFileContent" w:history="1">
        <w:r w:rsidRPr="001C61F7">
          <w:rPr>
            <w:rStyle w:val="Hyperlink"/>
            <w:rFonts w:ascii="Times New Roman" w:hAnsi="Times New Roman"/>
            <w:sz w:val="20"/>
            <w:szCs w:val="20"/>
          </w:rPr>
          <w:t>https://www.researchgate.net/publication/339933567_The_Rohingya_Exodus_2017_Issues_and_Implications_for_Stability_Security_and_Peace_in_South_Asia#fullTextFileContent</w:t>
        </w:r>
      </w:hyperlink>
      <w:r w:rsidR="00B93A14" w:rsidRPr="00613ACC">
        <w:rPr>
          <w:rFonts w:ascii="Times New Roman" w:hAnsi="Times New Roman"/>
          <w:sz w:val="20"/>
          <w:szCs w:val="20"/>
        </w:rPr>
        <w:t>.</w:t>
      </w:r>
    </w:p>
    <w:p w14:paraId="6601630A" w14:textId="16FA3D94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(Contributor). (2016). </w:t>
      </w:r>
      <w:r w:rsidRPr="00613ACC">
        <w:rPr>
          <w:rStyle w:val="Emphasis"/>
          <w:rFonts w:ascii="Times New Roman" w:hAnsi="Times New Roman"/>
          <w:sz w:val="20"/>
          <w:szCs w:val="20"/>
        </w:rPr>
        <w:t>Human rights report 2015 on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0B35E167" w14:textId="41B25436" w:rsidR="00CD12AA" w:rsidRPr="00613ACC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(2015). </w:t>
      </w:r>
      <w:r w:rsidRPr="00613ACC">
        <w:rPr>
          <w:rStyle w:val="Emphasis"/>
          <w:rFonts w:ascii="Times New Roman" w:hAnsi="Times New Roman"/>
          <w:sz w:val="20"/>
          <w:szCs w:val="20"/>
        </w:rPr>
        <w:t xml:space="preserve">Mining and silent disaster: An account of mining-affected Indigenous Peoples and environment of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Tahirpur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Sunamganj and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Bijoypur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Netrokona</w:t>
      </w:r>
      <w:proofErr w:type="spellEnd"/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6" w:history="1">
        <w:r w:rsidR="00EB4485" w:rsidRPr="00613ACC">
          <w:rPr>
            <w:rStyle w:val="Hyperlink"/>
            <w:rFonts w:ascii="Times New Roman" w:hAnsi="Times New Roman"/>
            <w:sz w:val="20"/>
            <w:szCs w:val="20"/>
          </w:rPr>
          <w:t>https://www.academia.edu/17870868/Mining_and_Silent_Disaster_An_Account_of_Mining_Affected_Indigenous_Peoples_and_Environment_of_Tahirpur_Sunamganj_and_Bijoypur_Netrokona</w:t>
        </w:r>
      </w:hyperlink>
      <w:r w:rsidR="00085666" w:rsidRPr="00613ACC">
        <w:rPr>
          <w:rFonts w:ascii="Times New Roman" w:hAnsi="Times New Roman"/>
          <w:sz w:val="20"/>
          <w:szCs w:val="20"/>
        </w:rPr>
        <w:t>.</w:t>
      </w:r>
      <w:r w:rsidR="00EB4485" w:rsidRPr="00613ACC">
        <w:rPr>
          <w:rFonts w:ascii="Times New Roman" w:hAnsi="Times New Roman"/>
          <w:sz w:val="20"/>
          <w:szCs w:val="20"/>
        </w:rPr>
        <w:t xml:space="preserve"> </w:t>
      </w:r>
    </w:p>
    <w:p w14:paraId="02E431D0" w14:textId="77777777" w:rsidR="002A711E" w:rsidRDefault="002A711E" w:rsidP="00B1120C">
      <w:pPr>
        <w:jc w:val="both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</w:p>
    <w:p w14:paraId="2204ED9E" w14:textId="73B520A9" w:rsidR="00DE5722" w:rsidRPr="003744B1" w:rsidRDefault="00CD12A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3744B1">
        <w:rPr>
          <w:rFonts w:ascii="Times New Roman" w:hAnsi="Times New Roman"/>
          <w:i/>
          <w:iCs/>
          <w:color w:val="000000" w:themeColor="text1"/>
        </w:rPr>
        <w:t>Policy Commentaries and e-Publications</w:t>
      </w:r>
    </w:p>
    <w:p w14:paraId="0DA3E833" w14:textId="77777777" w:rsidR="00DE5722" w:rsidRPr="00DE5722" w:rsidRDefault="00DE5722" w:rsidP="00DE5722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14:paraId="3D2D7725" w14:textId="450BCE0D" w:rsidR="0057651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eastAsia="Times New Roman" w:hAnsi="Times New Roman"/>
          <w:sz w:val="20"/>
          <w:szCs w:val="20"/>
          <w:lang w:val="en-AU" w:eastAsia="en-GB" w:bidi="bn-IN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(2025, May 26). </w:t>
      </w:r>
      <w:r w:rsidRPr="00B04A1D">
        <w:rPr>
          <w:rStyle w:val="Emphasis"/>
          <w:rFonts w:ascii="Times New Roman" w:hAnsi="Times New Roman"/>
          <w:sz w:val="20"/>
          <w:szCs w:val="20"/>
        </w:rPr>
        <w:t>Pahalgam 2025: Analysing YouTube comments across South Asia</w:t>
      </w:r>
      <w:r w:rsidRPr="00B04A1D">
        <w:rPr>
          <w:rFonts w:ascii="Times New Roman" w:hAnsi="Times New Roman"/>
          <w:sz w:val="20"/>
          <w:szCs w:val="20"/>
        </w:rPr>
        <w:t>. South Asia @ LSE, London School of Economics and Political Science</w:t>
      </w:r>
      <w:r w:rsidR="00576511" w:rsidRPr="00B04A1D">
        <w:rPr>
          <w:rFonts w:ascii="Times New Roman" w:hAnsi="Times New Roman"/>
          <w:sz w:val="20"/>
          <w:szCs w:val="20"/>
        </w:rPr>
        <w:t xml:space="preserve">. </w:t>
      </w:r>
      <w:hyperlink r:id="rId17" w:history="1">
        <w:r w:rsidRPr="00B04A1D">
          <w:rPr>
            <w:rStyle w:val="Hyperlink"/>
            <w:rFonts w:ascii="Times New Roman" w:hAnsi="Times New Roman"/>
            <w:sz w:val="20"/>
            <w:szCs w:val="20"/>
          </w:rPr>
          <w:t>https://blogs.lse.ac.uk/southasia/2025/05/26/pahalgam-2025-analysing-youtube-comments-across-south-</w:t>
        </w:r>
        <w:r w:rsidRPr="00B04A1D">
          <w:rPr>
            <w:rStyle w:val="Hyperlink"/>
            <w:rFonts w:ascii="Times New Roman" w:hAnsi="Times New Roman"/>
            <w:sz w:val="20"/>
            <w:szCs w:val="20"/>
          </w:rPr>
          <w:lastRenderedPageBreak/>
          <w:t>asia/?fbclid=IwY2xjawLEPdhleHRuA2FlbQIxMQBicmlkETFaOGhKUlkyN2VMVTk2Q29vAR4SV2g-6gY2knrdwvwb0Y8X44OGHsxMf3nqtl_2mi303N7I90Ej81nxuVkqRQ_aem_z3RS1cl1Bm8g3GDXqhy1nw</w:t>
        </w:r>
      </w:hyperlink>
      <w:r w:rsidRPr="00B04A1D">
        <w:rPr>
          <w:rFonts w:ascii="Times New Roman" w:hAnsi="Times New Roman"/>
          <w:sz w:val="20"/>
          <w:szCs w:val="20"/>
        </w:rPr>
        <w:t xml:space="preserve"> </w:t>
      </w:r>
    </w:p>
    <w:p w14:paraId="0162AE4B" w14:textId="5B8B085D" w:rsidR="000878EF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(Co-author). (2024, June 18). </w:t>
      </w:r>
      <w:r w:rsidRPr="00B04A1D">
        <w:rPr>
          <w:rStyle w:val="Emphasis"/>
          <w:rFonts w:ascii="Times New Roman" w:hAnsi="Times New Roman"/>
          <w:sz w:val="20"/>
          <w:szCs w:val="20"/>
        </w:rPr>
        <w:t>The relationship between social media and violence in Papua New Guinea</w:t>
      </w:r>
      <w:r w:rsidRPr="00B04A1D">
        <w:rPr>
          <w:rFonts w:ascii="Times New Roman" w:hAnsi="Times New Roman"/>
          <w:sz w:val="20"/>
          <w:szCs w:val="20"/>
        </w:rPr>
        <w:t xml:space="preserve">. United States Institute of Peace. </w:t>
      </w:r>
      <w:hyperlink r:id="rId18" w:history="1">
        <w:r w:rsidR="000878EF" w:rsidRPr="00B04A1D">
          <w:rPr>
            <w:rStyle w:val="Hyperlink"/>
            <w:rFonts w:ascii="Times New Roman" w:hAnsi="Times New Roman"/>
            <w:sz w:val="20"/>
            <w:szCs w:val="20"/>
          </w:rPr>
          <w:t>https://www.usip.org/publications/2024/06/relationship-between-social-media-and-violence-papua-new-guinea?fbclid=IwZXh0bgNhZW0CMTAAAR0YeupO4o6UP4_o1mBl3rumdrUotIUUGZY_gt_DIXSuQ9-ScSSCvinQ1Cs_aem_ZmFrZWR1bW15MTZieXRlcw</w:t>
        </w:r>
      </w:hyperlink>
      <w:r w:rsidR="000878EF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AA5AB84" w14:textId="729599DC" w:rsidR="00AF2F8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(2024, March 19).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Tiprasa Accord bring peace to India’s Tripura?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19" w:history="1">
        <w:r w:rsidR="00646846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https://thediplomat.com/2024/03/will-the-tiprasa-accord-bring-peace-to-indias-tripura/?fbclid=IwAR0A96rk1aeDwF0qTukxnqXA2v7MHDqP-LzYIZf2Nond4hu8_P_3cKGnu7I</w:t>
        </w:r>
      </w:hyperlink>
      <w:r w:rsidR="00646846" w:rsidRPr="00B04A1D">
        <w:rPr>
          <w:rFonts w:ascii="Times New Roman" w:hAnsi="Times New Roman"/>
          <w:sz w:val="20"/>
          <w:szCs w:val="20"/>
        </w:rPr>
        <w:t xml:space="preserve"> </w:t>
      </w:r>
    </w:p>
    <w:p w14:paraId="1729DAE8" w14:textId="18B2EAAE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15).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United States Presidential Election 2020: Hawks vs. Doves</w:t>
      </w:r>
      <w:r w:rsidRPr="00B04A1D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2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https://www.internationalaffairs.org.au/australianoutlook/the-united-states-presidential-election-2020-hawks-vs-doves/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  <w:r w:rsidR="00CD12AA" w:rsidRPr="00B04A1D">
        <w:rPr>
          <w:rFonts w:ascii="Times New Roman" w:hAnsi="Times New Roman"/>
          <w:sz w:val="20"/>
          <w:szCs w:val="20"/>
        </w:rPr>
        <w:t xml:space="preserve"> </w:t>
      </w:r>
    </w:p>
    <w:p w14:paraId="453ECDDC" w14:textId="2E3ACBFC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16).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determines the implementation of civil war peace agreements</w:t>
      </w:r>
      <w:r w:rsidRPr="00B04A1D">
        <w:rPr>
          <w:rFonts w:ascii="Times New Roman" w:hAnsi="Times New Roman"/>
          <w:sz w:val="20"/>
          <w:szCs w:val="20"/>
        </w:rPr>
        <w:t xml:space="preserve">. E-International Relations. </w:t>
      </w:r>
      <w:hyperlink r:id="rId21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https://www.e-ir.info/2020/08/16/what-determines-the-implementation-of-civil-war-peace-agreements/?fbclid=IwAR3a7fPigJMbbysV37jvP6sWj2bKHtj6-pNsosiT0m3CI2i0Kshue0nc0lI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CD506A7" w14:textId="27C88DDE" w:rsidR="001314CD" w:rsidRPr="00BE637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25). </w:t>
      </w:r>
      <w:r w:rsidRPr="00B04A1D">
        <w:rPr>
          <w:rStyle w:val="Emphasis"/>
          <w:rFonts w:ascii="Times New Roman" w:hAnsi="Times New Roman"/>
          <w:sz w:val="20"/>
          <w:szCs w:val="20"/>
        </w:rPr>
        <w:t>Is South Asia headed for border breakdown?</w:t>
      </w:r>
      <w:r w:rsidRPr="00B04A1D">
        <w:rPr>
          <w:rFonts w:ascii="Times New Roman" w:hAnsi="Times New Roman"/>
          <w:sz w:val="20"/>
          <w:szCs w:val="20"/>
        </w:rPr>
        <w:t xml:space="preserve"> Policy Forum. </w:t>
      </w:r>
      <w:hyperlink r:id="rId22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https://www.policyforum.net/is-south-asia-headed-for-border-breakdown/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09DBE26" w14:textId="7AD3F235" w:rsidR="00996C5F" w:rsidRPr="000F080E" w:rsidRDefault="003F7E1B" w:rsidP="006129BE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12). </w:t>
      </w:r>
      <w:r w:rsidRPr="00B04A1D">
        <w:rPr>
          <w:rStyle w:val="Emphasis"/>
          <w:rFonts w:ascii="Times New Roman" w:hAnsi="Times New Roman"/>
          <w:sz w:val="20"/>
          <w:szCs w:val="20"/>
        </w:rPr>
        <w:t>Indo-Nepal boundary dispute: What dominates the Indian perspective?</w:t>
      </w:r>
      <w:r w:rsidRPr="00B04A1D">
        <w:rPr>
          <w:rFonts w:ascii="Times New Roman" w:hAnsi="Times New Roman"/>
          <w:sz w:val="20"/>
          <w:szCs w:val="20"/>
        </w:rPr>
        <w:t xml:space="preserve"> South Asia Journal</w:t>
      </w:r>
      <w:r w:rsidR="001314CD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. </w:t>
      </w:r>
      <w:hyperlink r:id="rId23" w:history="1">
        <w:r w:rsidR="001314CD" w:rsidRPr="00B04A1D">
          <w:rPr>
            <w:rStyle w:val="Hyperlink"/>
            <w:rFonts w:ascii="Times New Roman" w:hAnsi="Times New Roman"/>
            <w:sz w:val="20"/>
            <w:szCs w:val="20"/>
          </w:rPr>
          <w:t>http://southasiajournal.net/indo-nepal-boundary-dispute-what-dominate-the-indian-perspective/</w:t>
        </w:r>
      </w:hyperlink>
      <w:r w:rsidR="006129BE">
        <w:rPr>
          <w:rFonts w:ascii="Times New Roman" w:hAnsi="Times New Roman"/>
          <w:sz w:val="20"/>
          <w:szCs w:val="20"/>
        </w:rPr>
        <w:t>.</w:t>
      </w:r>
    </w:p>
    <w:p w14:paraId="5A2F1713" w14:textId="34E494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is getting in the way of the 3rd round of Indo-Naga peace talks?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24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https://thediplomat.com/2020/10/what-is-getting-in-the-way-of-the-3rd-third-indo-naga-peace-talks/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F3765FE" w14:textId="4EF7A8F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31).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Khartoum power-sharing agreement survive?</w:t>
      </w:r>
      <w:r w:rsidRPr="00B04A1D">
        <w:rPr>
          <w:rFonts w:ascii="Times New Roman" w:hAnsi="Times New Roman"/>
          <w:sz w:val="20"/>
          <w:szCs w:val="20"/>
        </w:rPr>
        <w:t xml:space="preserve"> International Policy Digest.</w:t>
      </w:r>
      <w:r w:rsidR="006D398B" w:rsidRPr="00B04A1D">
        <w:rPr>
          <w:rFonts w:ascii="Times New Roman" w:hAnsi="Times New Roman"/>
          <w:sz w:val="20"/>
          <w:szCs w:val="20"/>
        </w:rPr>
        <w:t xml:space="preserve"> </w:t>
      </w:r>
      <w:hyperlink r:id="rId25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https://intpolicydigest.org/2019/08/31/will-the-khartoum-power-sharing-agreement-survive/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1D681A71" w14:textId="5A541538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22).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unforeseen future of Kashmir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6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https://intpolicydigest.org/2019/08/22/the-unforeseen-future-of-kashmir/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6AB36B16" w14:textId="690DDC27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(2018). </w:t>
      </w:r>
      <w:r w:rsidRPr="00B04A1D">
        <w:rPr>
          <w:rStyle w:val="Emphasis"/>
          <w:rFonts w:ascii="Times New Roman" w:hAnsi="Times New Roman"/>
          <w:sz w:val="20"/>
          <w:szCs w:val="20"/>
        </w:rPr>
        <w:t>NGO peacebuilding in Bangladesh: What best lessons can we learn?</w:t>
      </w:r>
      <w:r w:rsidRPr="00B04A1D">
        <w:rPr>
          <w:rFonts w:ascii="Times New Roman" w:hAnsi="Times New Roman"/>
          <w:sz w:val="20"/>
          <w:szCs w:val="20"/>
        </w:rPr>
        <w:t xml:space="preserve"> IPRA Newsletter, 7(2). </w:t>
      </w:r>
      <w:hyperlink r:id="rId27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http://www.iprapeace.org/images/newsletters/ipra-newsletter-vol-7-2.pdf</w:t>
        </w:r>
      </w:hyperlink>
      <w:r w:rsidR="00181E7F" w:rsidRPr="00B04A1D">
        <w:rPr>
          <w:rFonts w:ascii="Times New Roman" w:hAnsi="Times New Roman"/>
          <w:sz w:val="20"/>
          <w:szCs w:val="20"/>
        </w:rPr>
        <w:t>.</w:t>
      </w:r>
    </w:p>
    <w:p w14:paraId="118C072B" w14:textId="5AAF6D92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(2014, June 24). </w:t>
      </w:r>
      <w:r w:rsidRPr="00B04A1D">
        <w:rPr>
          <w:rStyle w:val="Emphasis"/>
          <w:rFonts w:ascii="Times New Roman" w:hAnsi="Times New Roman"/>
          <w:sz w:val="20"/>
          <w:szCs w:val="20"/>
        </w:rPr>
        <w:t>Maritime piracy in Bangladesh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8" w:history="1">
        <w:r w:rsidR="00181E7F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https://intpolicydigest.org/2014/06/24/maritime-piracy-bangladesh/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77095C83" w14:textId="3B5B08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September 24). </w:t>
      </w:r>
      <w:r w:rsidRPr="00B04A1D">
        <w:rPr>
          <w:rStyle w:val="Emphasis"/>
          <w:rFonts w:ascii="Times New Roman" w:hAnsi="Times New Roman"/>
          <w:sz w:val="20"/>
          <w:szCs w:val="20"/>
        </w:rPr>
        <w:t>Terminology of peace and conflict studies</w:t>
      </w:r>
      <w:r w:rsidRPr="00B04A1D">
        <w:rPr>
          <w:rFonts w:ascii="Times New Roman" w:hAnsi="Times New Roman"/>
          <w:sz w:val="20"/>
          <w:szCs w:val="20"/>
        </w:rPr>
        <w:t xml:space="preserve">. Amazon Books. </w:t>
      </w:r>
      <w:hyperlink r:id="rId29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http://www.amazon.com/Terminology-Conflict-Studies-Anurug-Chakma/dp/1479301604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92A9E7C" w14:textId="60893A75" w:rsidR="00CD12AA" w:rsidRPr="00B04A1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May 19). </w:t>
      </w:r>
      <w:r w:rsidRPr="00B04A1D">
        <w:rPr>
          <w:rStyle w:val="Emphasis"/>
          <w:rFonts w:ascii="Times New Roman" w:hAnsi="Times New Roman"/>
          <w:sz w:val="20"/>
          <w:szCs w:val="20"/>
        </w:rPr>
        <w:t>Insurgency produces child soldiers: The case of Sri Lanka</w:t>
      </w:r>
      <w:r w:rsidRPr="00B04A1D">
        <w:rPr>
          <w:rFonts w:ascii="Times New Roman" w:hAnsi="Times New Roman"/>
          <w:sz w:val="20"/>
          <w:szCs w:val="20"/>
        </w:rPr>
        <w:t xml:space="preserve">. SSRN. </w:t>
      </w:r>
      <w:hyperlink r:id="rId3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http://papers.ssrn.com/sol3/papers.cfm?abstract_id=2062789</w:t>
        </w:r>
      </w:hyperlink>
      <w:r w:rsidR="00996C5F" w:rsidRPr="00B04A1D">
        <w:rPr>
          <w:rFonts w:ascii="Times New Roman" w:hAnsi="Times New Roman"/>
          <w:sz w:val="20"/>
          <w:szCs w:val="20"/>
        </w:rPr>
        <w:t>.</w:t>
      </w:r>
    </w:p>
    <w:p w14:paraId="19BC89DA" w14:textId="1AB14FFF" w:rsidR="005A3440" w:rsidRDefault="005A3440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728B6CC" w14:textId="77777777" w:rsidR="00711EBA" w:rsidRDefault="00711EBA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037FD732" w14:textId="50156ED3" w:rsidR="009C6C10" w:rsidRPr="00DD61D1" w:rsidRDefault="0048318A" w:rsidP="009C6C10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SERVICE AND MEMBERSHIPS</w:t>
      </w:r>
    </w:p>
    <w:p w14:paraId="199D2AF5" w14:textId="30BB1DBE" w:rsidR="00FB0A83" w:rsidRDefault="00FB0A83" w:rsidP="009C6C10">
      <w:pPr>
        <w:rPr>
          <w:rFonts w:ascii="Times New Roman" w:hAnsi="Times New Roman"/>
          <w:sz w:val="20"/>
          <w:szCs w:val="20"/>
          <w:lang w:val="en-NZ"/>
        </w:rPr>
      </w:pPr>
    </w:p>
    <w:p w14:paraId="523C3049" w14:textId="6FA07EB7" w:rsidR="000B1ED3" w:rsidRPr="0048318A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</w:t>
      </w:r>
      <w:r w:rsidR="00150DDA">
        <w:rPr>
          <w:rFonts w:ascii="Times New Roman" w:hAnsi="Times New Roman"/>
          <w:sz w:val="20"/>
          <w:szCs w:val="20"/>
          <w:lang w:val="en-NZ"/>
        </w:rPr>
        <w:t>n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Political</w:t>
      </w:r>
      <w:r w:rsidR="000B1ED3" w:rsidRPr="0048318A">
        <w:rPr>
          <w:rFonts w:ascii="Times New Roman" w:hAnsi="Times New Roman"/>
          <w:sz w:val="20"/>
          <w:szCs w:val="20"/>
          <w:lang w:val="en-NZ"/>
        </w:rPr>
        <w:t xml:space="preserve"> Studies Association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(APSA)</w:t>
      </w:r>
      <w:r w:rsidR="00150DDA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038BF27" w14:textId="09794C87" w:rsidR="000A3272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Australian Society for Quantitative Political Science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(ASQPS)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45405715" w14:textId="3CA31E12" w:rsidR="00315D20" w:rsidRPr="001E697C" w:rsidRDefault="009C5A4F" w:rsidP="001E69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 w:rsidR="00EA5708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C5A22">
        <w:rPr>
          <w:rFonts w:ascii="Times New Roman" w:hAnsi="Times New Roman"/>
          <w:sz w:val="20"/>
          <w:szCs w:val="20"/>
          <w:lang w:val="en-NZ"/>
        </w:rPr>
        <w:t xml:space="preserve">ANU </w:t>
      </w:r>
      <w:r w:rsidR="00F22390">
        <w:rPr>
          <w:rFonts w:ascii="Times New Roman" w:hAnsi="Times New Roman"/>
          <w:sz w:val="20"/>
          <w:szCs w:val="20"/>
          <w:lang w:val="en-NZ"/>
        </w:rPr>
        <w:t xml:space="preserve">South Asia Research Institute (SARI) </w:t>
      </w:r>
    </w:p>
    <w:p w14:paraId="013C3017" w14:textId="77777777" w:rsidR="00687434" w:rsidRDefault="00687434" w:rsidP="0003570C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042133D5" w14:textId="77777777" w:rsidR="001E697C" w:rsidRDefault="001E697C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17D4D5EE" w14:textId="5708B554" w:rsidR="0003570C" w:rsidRPr="00DD61D1" w:rsidRDefault="0048318A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REFEREES</w:t>
      </w:r>
    </w:p>
    <w:p w14:paraId="104305A2" w14:textId="77777777" w:rsidR="0048318A" w:rsidRDefault="0048318A" w:rsidP="0003570C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889C251" w14:textId="77777777" w:rsidR="006E7C57" w:rsidRDefault="006E7C57" w:rsidP="00085666">
      <w:pPr>
        <w:rPr>
          <w:rFonts w:ascii="Times" w:hAnsi="Times"/>
          <w:b/>
          <w:bCs/>
          <w:sz w:val="20"/>
          <w:szCs w:val="20"/>
        </w:rPr>
        <w:sectPr w:rsidR="006E7C57" w:rsidSect="008C4BEC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3D0E503E" w14:textId="058064EC" w:rsidR="00085666" w:rsidRPr="002F00DD" w:rsidRDefault="00085666" w:rsidP="00085666">
      <w:pPr>
        <w:rPr>
          <w:rFonts w:ascii="Times" w:hAnsi="Times"/>
        </w:rPr>
      </w:pPr>
      <w:r w:rsidRPr="002F00DD">
        <w:rPr>
          <w:rFonts w:ascii="Times" w:hAnsi="Times"/>
        </w:rPr>
        <w:t>Professor Ian McAllister</w:t>
      </w:r>
    </w:p>
    <w:p w14:paraId="69291F01" w14:textId="481B198A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 </w:t>
      </w:r>
    </w:p>
    <w:p w14:paraId="69976A50" w14:textId="2B863AD5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College of Arts </w:t>
      </w:r>
      <w:r w:rsidR="00B96705" w:rsidRPr="000E7721">
        <w:rPr>
          <w:rFonts w:ascii="Times" w:hAnsi="Times"/>
          <w:sz w:val="21"/>
          <w:szCs w:val="21"/>
        </w:rPr>
        <w:t>&amp;</w:t>
      </w:r>
      <w:r w:rsidRPr="000E7721">
        <w:rPr>
          <w:rFonts w:ascii="Times" w:hAnsi="Times"/>
          <w:sz w:val="21"/>
          <w:szCs w:val="21"/>
        </w:rPr>
        <w:t xml:space="preserve"> Social Sciences</w:t>
      </w:r>
      <w:r w:rsidR="009F16D5">
        <w:rPr>
          <w:rFonts w:ascii="Times" w:hAnsi="Times"/>
          <w:sz w:val="21"/>
          <w:szCs w:val="21"/>
        </w:rPr>
        <w:t xml:space="preserve"> </w:t>
      </w:r>
    </w:p>
    <w:p w14:paraId="70D6700D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6D959FA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019B589" w14:textId="39403577" w:rsidR="00085666" w:rsidRPr="000E7721" w:rsidRDefault="0079528D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+61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255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553</w:t>
      </w:r>
    </w:p>
    <w:p w14:paraId="174E9748" w14:textId="225D0539" w:rsidR="00085666" w:rsidRPr="000E7721" w:rsidRDefault="00085666" w:rsidP="00085666">
      <w:pPr>
        <w:rPr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E </w:t>
      </w:r>
      <w:hyperlink r:id="rId31" w:history="1">
        <w:r w:rsidRPr="000E7721">
          <w:rPr>
            <w:rStyle w:val="Hyperlink"/>
            <w:rFonts w:ascii="Times" w:hAnsi="Times"/>
            <w:sz w:val="21"/>
            <w:szCs w:val="21"/>
          </w:rPr>
          <w:t>Ian.McAllister@anu.edu.au</w:t>
        </w:r>
      </w:hyperlink>
    </w:p>
    <w:p w14:paraId="279CFD5B" w14:textId="77777777" w:rsidR="007D354F" w:rsidRDefault="007D354F" w:rsidP="00085666">
      <w:pPr>
        <w:rPr>
          <w:rFonts w:ascii="Times" w:hAnsi="Times"/>
          <w:sz w:val="21"/>
          <w:szCs w:val="21"/>
        </w:rPr>
      </w:pPr>
    </w:p>
    <w:p w14:paraId="16D0E002" w14:textId="77777777" w:rsidR="00FF7B04" w:rsidRDefault="00FF7B04" w:rsidP="00085666">
      <w:pPr>
        <w:rPr>
          <w:rFonts w:ascii="Times" w:hAnsi="Times"/>
          <w:sz w:val="21"/>
          <w:szCs w:val="21"/>
        </w:rPr>
      </w:pPr>
    </w:p>
    <w:p w14:paraId="1E190673" w14:textId="77777777" w:rsidR="00FF7B04" w:rsidRDefault="00FF7B04" w:rsidP="00085666">
      <w:pPr>
        <w:rPr>
          <w:rFonts w:ascii="Times" w:hAnsi="Times"/>
          <w:sz w:val="21"/>
          <w:szCs w:val="21"/>
        </w:rPr>
      </w:pPr>
    </w:p>
    <w:p w14:paraId="7F134F49" w14:textId="77777777" w:rsidR="00FF7B04" w:rsidRDefault="00FF7B04" w:rsidP="00085666">
      <w:pPr>
        <w:rPr>
          <w:rFonts w:ascii="Times" w:hAnsi="Times"/>
          <w:sz w:val="21"/>
          <w:szCs w:val="21"/>
        </w:rPr>
      </w:pPr>
    </w:p>
    <w:p w14:paraId="48E5525B" w14:textId="544EDC95" w:rsidR="00085666" w:rsidRPr="00DD61D1" w:rsidRDefault="00085666" w:rsidP="00085666">
      <w:pPr>
        <w:rPr>
          <w:rFonts w:ascii="Times" w:hAnsi="Times"/>
        </w:rPr>
      </w:pPr>
      <w:r w:rsidRPr="00DD61D1">
        <w:rPr>
          <w:rFonts w:ascii="Times" w:hAnsi="Times"/>
        </w:rPr>
        <w:t>Professor Benjamin Goldsmith</w:t>
      </w:r>
    </w:p>
    <w:p w14:paraId="209536F1" w14:textId="23267C1D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</w:t>
      </w:r>
    </w:p>
    <w:p w14:paraId="176972C7" w14:textId="2B1D30D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College of Arts </w:t>
      </w:r>
      <w:r w:rsidR="00B96705" w:rsidRPr="000E7721">
        <w:rPr>
          <w:rFonts w:ascii="Times" w:hAnsi="Times"/>
          <w:sz w:val="21"/>
          <w:szCs w:val="21"/>
        </w:rPr>
        <w:t>&amp;</w:t>
      </w:r>
      <w:r w:rsidRPr="000E7721">
        <w:rPr>
          <w:rFonts w:ascii="Times" w:hAnsi="Times"/>
          <w:sz w:val="21"/>
          <w:szCs w:val="21"/>
        </w:rPr>
        <w:t xml:space="preserve"> Social Sciences</w:t>
      </w:r>
    </w:p>
    <w:p w14:paraId="4364EAC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118E92E8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5A688E1" w14:textId="259FA4C9" w:rsidR="00085666" w:rsidRPr="000E7721" w:rsidRDefault="007D354F" w:rsidP="00085666">
      <w:pPr>
        <w:rPr>
          <w:rFonts w:ascii="Times" w:hAnsi="Times"/>
          <w:sz w:val="21"/>
          <w:szCs w:val="21"/>
          <w:lang w:val="en-AU" w:eastAsia="en-GB" w:bidi="bn-IN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+61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251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820</w:t>
      </w:r>
    </w:p>
    <w:p w14:paraId="2F2F693F" w14:textId="195C0022" w:rsidR="00085666" w:rsidRPr="000E7721" w:rsidRDefault="00085666" w:rsidP="00085666">
      <w:pPr>
        <w:rPr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E </w:t>
      </w:r>
      <w:hyperlink r:id="rId32" w:history="1">
        <w:r w:rsidRPr="000E7721">
          <w:rPr>
            <w:rStyle w:val="Hyperlink"/>
            <w:rFonts w:ascii="Times" w:hAnsi="Times"/>
            <w:sz w:val="21"/>
            <w:szCs w:val="21"/>
          </w:rPr>
          <w:t>Ben.Goldsmith@anu.edu.au</w:t>
        </w:r>
      </w:hyperlink>
    </w:p>
    <w:p w14:paraId="5535F684" w14:textId="77777777" w:rsidR="00CD0E1E" w:rsidRDefault="00CD0E1E" w:rsidP="00085666">
      <w:pPr>
        <w:rPr>
          <w:sz w:val="21"/>
          <w:szCs w:val="21"/>
        </w:rPr>
      </w:pPr>
    </w:p>
    <w:p w14:paraId="21FFC5EB" w14:textId="77777777" w:rsidR="00CD0E1E" w:rsidRDefault="00CD0E1E" w:rsidP="00085666">
      <w:pPr>
        <w:rPr>
          <w:rFonts w:ascii="Times New Roman" w:hAnsi="Times New Roman"/>
          <w:sz w:val="21"/>
          <w:szCs w:val="21"/>
        </w:rPr>
      </w:pPr>
    </w:p>
    <w:p w14:paraId="6BC22679" w14:textId="77777777" w:rsidR="00A5368B" w:rsidRDefault="00A5368B" w:rsidP="00085666">
      <w:pPr>
        <w:rPr>
          <w:rFonts w:ascii="Times New Roman" w:hAnsi="Times New Roman"/>
          <w:sz w:val="21"/>
          <w:szCs w:val="21"/>
        </w:rPr>
      </w:pPr>
    </w:p>
    <w:p w14:paraId="2519B713" w14:textId="77777777" w:rsidR="00F15A9F" w:rsidRDefault="00F15A9F" w:rsidP="00085666">
      <w:pPr>
        <w:rPr>
          <w:rFonts w:ascii="Times New Roman" w:hAnsi="Times New Roman"/>
          <w:sz w:val="21"/>
          <w:szCs w:val="21"/>
        </w:rPr>
      </w:pPr>
    </w:p>
    <w:p w14:paraId="182C864C" w14:textId="03777EC2" w:rsidR="00CD0E1E" w:rsidRPr="000E7721" w:rsidRDefault="00CD0E1E" w:rsidP="00085666">
      <w:pPr>
        <w:rPr>
          <w:rFonts w:ascii="Times New Roman" w:hAnsi="Times New Roman"/>
          <w:color w:val="222222"/>
          <w:sz w:val="21"/>
          <w:szCs w:val="21"/>
          <w:shd w:val="clear" w:color="auto" w:fill="FFFFFF"/>
        </w:rPr>
      </w:pPr>
      <w:r w:rsidRPr="000E7721">
        <w:rPr>
          <w:rFonts w:ascii="Times New Roman" w:hAnsi="Times New Roman"/>
          <w:sz w:val="21"/>
          <w:szCs w:val="21"/>
        </w:rPr>
        <w:t xml:space="preserve">Dr Maria </w:t>
      </w:r>
      <w:r w:rsidRPr="000E7721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>Fleurdelis Tanyag</w:t>
      </w:r>
    </w:p>
    <w:p w14:paraId="1B9F2DF8" w14:textId="55C6C778" w:rsidR="00CD0E1E" w:rsidRPr="000E7721" w:rsidRDefault="00CD0E1E" w:rsidP="00085666">
      <w:pPr>
        <w:rPr>
          <w:rFonts w:ascii="Times New Roman" w:hAnsi="Times New Roman"/>
          <w:color w:val="222222"/>
          <w:sz w:val="21"/>
          <w:szCs w:val="21"/>
          <w:shd w:val="clear" w:color="auto" w:fill="FFFFFF"/>
        </w:rPr>
      </w:pPr>
      <w:r w:rsidRPr="000E7721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>Senior Lecturer</w:t>
      </w:r>
    </w:p>
    <w:p w14:paraId="203EC235" w14:textId="06A38686" w:rsidR="00CD0E1E" w:rsidRPr="000E7721" w:rsidRDefault="00CD0E1E" w:rsidP="00085666">
      <w:pPr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</w:pPr>
      <w:r w:rsidRPr="000E7721"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  <w:t>Department of International Relations</w:t>
      </w:r>
    </w:p>
    <w:p w14:paraId="47137A89" w14:textId="63E6BEB4" w:rsidR="00CD0E1E" w:rsidRPr="000E7721" w:rsidRDefault="008B3B0D" w:rsidP="00085666">
      <w:pPr>
        <w:rPr>
          <w:rFonts w:ascii="Times New Roman" w:hAnsi="Times New Roman"/>
          <w:color w:val="000000"/>
          <w:sz w:val="21"/>
          <w:szCs w:val="21"/>
        </w:rPr>
      </w:pPr>
      <w:r w:rsidRPr="000E7721">
        <w:rPr>
          <w:rFonts w:ascii="Times New Roman" w:hAnsi="Times New Roman"/>
          <w:color w:val="000000"/>
          <w:sz w:val="21"/>
          <w:szCs w:val="21"/>
        </w:rPr>
        <w:t>College</w:t>
      </w:r>
      <w:r w:rsidR="00CD0E1E" w:rsidRPr="000E7721">
        <w:rPr>
          <w:rFonts w:ascii="Times New Roman" w:hAnsi="Times New Roman"/>
          <w:color w:val="000000"/>
          <w:sz w:val="21"/>
          <w:szCs w:val="21"/>
        </w:rPr>
        <w:t xml:space="preserve"> of Asia</w:t>
      </w:r>
      <w:r w:rsidRPr="000E7721">
        <w:rPr>
          <w:rFonts w:ascii="Times New Roman" w:hAnsi="Times New Roman"/>
          <w:color w:val="000000"/>
          <w:sz w:val="21"/>
          <w:szCs w:val="21"/>
        </w:rPr>
        <w:t xml:space="preserve"> &amp; the</w:t>
      </w:r>
      <w:r w:rsidR="00CD0E1E" w:rsidRPr="000E7721">
        <w:rPr>
          <w:rFonts w:ascii="Times New Roman" w:hAnsi="Times New Roman"/>
          <w:color w:val="000000"/>
          <w:sz w:val="21"/>
          <w:szCs w:val="21"/>
        </w:rPr>
        <w:t xml:space="preserve"> Pacific</w:t>
      </w:r>
    </w:p>
    <w:p w14:paraId="1870D532" w14:textId="2EB09366" w:rsidR="00CD0E1E" w:rsidRPr="000E7721" w:rsidRDefault="00CD0E1E" w:rsidP="00085666">
      <w:pPr>
        <w:rPr>
          <w:rFonts w:ascii="Times New Roman" w:hAnsi="Times New Roman"/>
          <w:color w:val="000000"/>
          <w:sz w:val="21"/>
          <w:szCs w:val="21"/>
        </w:rPr>
      </w:pPr>
      <w:r w:rsidRPr="000E7721">
        <w:rPr>
          <w:rFonts w:ascii="Times New Roman" w:hAnsi="Times New Roman"/>
          <w:color w:val="000000"/>
          <w:sz w:val="21"/>
          <w:szCs w:val="21"/>
        </w:rPr>
        <w:t>Australian National University</w:t>
      </w:r>
    </w:p>
    <w:p w14:paraId="3A0AAEF5" w14:textId="77777777" w:rsidR="00CD0E1E" w:rsidRPr="000E7721" w:rsidRDefault="00CD0E1E" w:rsidP="00CD0E1E">
      <w:pPr>
        <w:rPr>
          <w:rFonts w:ascii="Times New Roman" w:hAnsi="Times New Roman"/>
          <w:sz w:val="21"/>
          <w:szCs w:val="21"/>
        </w:rPr>
      </w:pPr>
      <w:r w:rsidRPr="000E7721">
        <w:rPr>
          <w:rFonts w:ascii="Times New Roman" w:hAnsi="Times New Roman"/>
          <w:sz w:val="21"/>
          <w:szCs w:val="21"/>
        </w:rPr>
        <w:t>Canberra ACT 0200</w:t>
      </w:r>
    </w:p>
    <w:p w14:paraId="54E7715A" w14:textId="5ED0438B" w:rsidR="00461771" w:rsidRPr="000E7721" w:rsidRDefault="00A5368B" w:rsidP="00CD0E1E">
      <w:pPr>
        <w:rPr>
          <w:rFonts w:ascii="Times New Roman" w:hAnsi="Times New Roman"/>
          <w:color w:val="333333"/>
          <w:sz w:val="21"/>
          <w:szCs w:val="21"/>
          <w:shd w:val="clear" w:color="auto" w:fill="FFFFFF"/>
        </w:rPr>
      </w:pPr>
      <w:r w:rsidRPr="000E7721">
        <w:rPr>
          <w:rFonts w:ascii="Times New Roman" w:hAnsi="Times New Roman"/>
          <w:sz w:val="21"/>
          <w:szCs w:val="21"/>
        </w:rPr>
        <w:t>T</w:t>
      </w:r>
      <w:r w:rsidR="00CD0E1E" w:rsidRPr="000E7721">
        <w:rPr>
          <w:rFonts w:ascii="Times New Roman" w:hAnsi="Times New Roman"/>
          <w:sz w:val="21"/>
          <w:szCs w:val="21"/>
        </w:rPr>
        <w:t xml:space="preserve"> </w:t>
      </w:r>
      <w:r w:rsidR="00461771" w:rsidRPr="000E7721"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+61 261 250 163</w:t>
      </w:r>
    </w:p>
    <w:p w14:paraId="1B1CE409" w14:textId="5C876A08" w:rsidR="00CD0E1E" w:rsidRPr="000E7721" w:rsidRDefault="00CD0E1E" w:rsidP="00CD0E1E">
      <w:pPr>
        <w:rPr>
          <w:rFonts w:ascii="Times New Roman" w:hAnsi="Times New Roman"/>
          <w:sz w:val="21"/>
          <w:szCs w:val="21"/>
        </w:rPr>
      </w:pPr>
      <w:r w:rsidRPr="000E7721">
        <w:rPr>
          <w:rFonts w:ascii="Times New Roman" w:hAnsi="Times New Roman"/>
          <w:sz w:val="21"/>
          <w:szCs w:val="21"/>
        </w:rPr>
        <w:t xml:space="preserve">E </w:t>
      </w:r>
      <w:hyperlink r:id="rId33" w:history="1">
        <w:r w:rsidR="00461771" w:rsidRPr="000E7721">
          <w:rPr>
            <w:rStyle w:val="Hyperlink"/>
            <w:rFonts w:ascii="Times New Roman" w:hAnsi="Times New Roman"/>
            <w:sz w:val="21"/>
            <w:szCs w:val="21"/>
          </w:rPr>
          <w:t>maria.tanyag@anu.edu.au</w:t>
        </w:r>
      </w:hyperlink>
      <w:r w:rsidR="00461771" w:rsidRPr="000E7721">
        <w:rPr>
          <w:rFonts w:ascii="Times New Roman" w:hAnsi="Times New Roman"/>
          <w:sz w:val="21"/>
          <w:szCs w:val="21"/>
        </w:rPr>
        <w:t xml:space="preserve"> </w:t>
      </w:r>
    </w:p>
    <w:p w14:paraId="1D721717" w14:textId="77777777" w:rsidR="00CD0E1E" w:rsidRDefault="00CD0E1E" w:rsidP="00085666">
      <w:pPr>
        <w:rPr>
          <w:rFonts w:ascii="Times New Roman" w:hAnsi="Times New Roman"/>
          <w:color w:val="222222"/>
          <w:sz w:val="21"/>
          <w:szCs w:val="21"/>
          <w:shd w:val="clear" w:color="auto" w:fill="FFFFFF"/>
        </w:rPr>
      </w:pPr>
    </w:p>
    <w:p w14:paraId="3BA7C91A" w14:textId="77777777" w:rsidR="00CD0E1E" w:rsidRPr="00CD0E1E" w:rsidRDefault="00CD0E1E" w:rsidP="00085666">
      <w:pPr>
        <w:rPr>
          <w:rFonts w:ascii="Times New Roman" w:hAnsi="Times New Roman"/>
          <w:sz w:val="21"/>
          <w:szCs w:val="21"/>
          <w:lang w:val="en-NZ"/>
        </w:rPr>
      </w:pPr>
    </w:p>
    <w:sectPr w:rsidR="00CD0E1E" w:rsidRPr="00CD0E1E" w:rsidSect="006E7C57">
      <w:type w:val="continuous"/>
      <w:pgSz w:w="11906" w:h="16838"/>
      <w:pgMar w:top="1440" w:right="1080" w:bottom="1440" w:left="108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0EC5E" w14:textId="77777777" w:rsidR="00390798" w:rsidRDefault="00390798">
      <w:r>
        <w:separator/>
      </w:r>
    </w:p>
  </w:endnote>
  <w:endnote w:type="continuationSeparator" w:id="0">
    <w:p w14:paraId="07338F01" w14:textId="77777777" w:rsidR="00390798" w:rsidRDefault="0039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B7A4" w14:textId="3E74F3D9" w:rsidR="00213A51" w:rsidRPr="00BA534F" w:rsidRDefault="00213A51">
    <w:pPr>
      <w:pStyle w:val="Footer"/>
      <w:jc w:val="center"/>
      <w:rPr>
        <w:rFonts w:asciiTheme="majorBidi" w:hAnsiTheme="majorBidi" w:cstheme="majorBidi"/>
      </w:rPr>
    </w:pPr>
    <w:r w:rsidRPr="00BA534F">
      <w:rPr>
        <w:rFonts w:asciiTheme="majorBidi" w:hAnsiTheme="majorBidi" w:cstheme="majorBidi"/>
      </w:rPr>
      <w:fldChar w:fldCharType="begin"/>
    </w:r>
    <w:r w:rsidRPr="00BA534F">
      <w:rPr>
        <w:rFonts w:asciiTheme="majorBidi" w:hAnsiTheme="majorBidi" w:cstheme="majorBidi"/>
      </w:rPr>
      <w:instrText xml:space="preserve"> PAGE   \* MERGEFORMAT </w:instrText>
    </w:r>
    <w:r w:rsidRPr="00BA534F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2</w:t>
    </w:r>
    <w:r w:rsidRPr="00BA534F">
      <w:rPr>
        <w:rFonts w:asciiTheme="majorBidi" w:hAnsiTheme="majorBidi" w:cstheme="majorBidi"/>
      </w:rPr>
      <w:fldChar w:fldCharType="end"/>
    </w:r>
  </w:p>
  <w:p w14:paraId="67E4E844" w14:textId="77777777" w:rsidR="00213A51" w:rsidRDefault="00213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E341C" w14:textId="0771CBC7" w:rsidR="000119D4" w:rsidRPr="003401BB" w:rsidRDefault="000119D4">
    <w:pPr>
      <w:pStyle w:val="Footer"/>
      <w:jc w:val="center"/>
      <w:rPr>
        <w:rFonts w:asciiTheme="majorBidi" w:hAnsiTheme="majorBidi" w:cstheme="majorBidi"/>
      </w:rPr>
    </w:pPr>
    <w:r w:rsidRPr="003401BB">
      <w:rPr>
        <w:rFonts w:asciiTheme="majorBidi" w:hAnsiTheme="majorBidi" w:cstheme="majorBidi"/>
      </w:rPr>
      <w:fldChar w:fldCharType="begin"/>
    </w:r>
    <w:r w:rsidRPr="003401BB">
      <w:rPr>
        <w:rFonts w:asciiTheme="majorBidi" w:hAnsiTheme="majorBidi" w:cstheme="majorBidi"/>
      </w:rPr>
      <w:instrText xml:space="preserve"> PAGE   \* MERGEFORMAT </w:instrText>
    </w:r>
    <w:r w:rsidRPr="003401BB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1</w:t>
    </w:r>
    <w:r w:rsidRPr="003401BB">
      <w:rPr>
        <w:rFonts w:asciiTheme="majorBidi" w:hAnsiTheme="majorBidi" w:cstheme="majorBidi"/>
        <w:noProof/>
      </w:rPr>
      <w:fldChar w:fldCharType="end"/>
    </w:r>
  </w:p>
  <w:p w14:paraId="40D1BD49" w14:textId="77777777" w:rsidR="00213A51" w:rsidRDefault="00213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AA83" w14:textId="77777777" w:rsidR="00390798" w:rsidRDefault="00390798">
      <w:r>
        <w:separator/>
      </w:r>
    </w:p>
  </w:footnote>
  <w:footnote w:type="continuationSeparator" w:id="0">
    <w:p w14:paraId="182129CB" w14:textId="77777777" w:rsidR="00390798" w:rsidRDefault="0039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A4E8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93920"/>
    <w:multiLevelType w:val="multilevel"/>
    <w:tmpl w:val="737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34B0"/>
    <w:multiLevelType w:val="hybridMultilevel"/>
    <w:tmpl w:val="590E04C4"/>
    <w:lvl w:ilvl="0" w:tplc="5368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5EC"/>
    <w:multiLevelType w:val="multilevel"/>
    <w:tmpl w:val="C1F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796"/>
    <w:multiLevelType w:val="hybridMultilevel"/>
    <w:tmpl w:val="B9021970"/>
    <w:lvl w:ilvl="0" w:tplc="674C5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636DE"/>
    <w:multiLevelType w:val="multilevel"/>
    <w:tmpl w:val="452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11C9"/>
    <w:multiLevelType w:val="hybridMultilevel"/>
    <w:tmpl w:val="E6FE34D2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1FE66D3A"/>
    <w:multiLevelType w:val="hybridMultilevel"/>
    <w:tmpl w:val="EC4A5E6C"/>
    <w:lvl w:ilvl="0" w:tplc="CB56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56739"/>
    <w:multiLevelType w:val="hybridMultilevel"/>
    <w:tmpl w:val="5FFCDD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248"/>
    <w:multiLevelType w:val="multilevel"/>
    <w:tmpl w:val="1E7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D77D4"/>
    <w:multiLevelType w:val="hybridMultilevel"/>
    <w:tmpl w:val="B97EC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4494C"/>
    <w:multiLevelType w:val="hybridMultilevel"/>
    <w:tmpl w:val="7D522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D22AEA"/>
    <w:multiLevelType w:val="multilevel"/>
    <w:tmpl w:val="2BC6A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08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3D02"/>
    <w:multiLevelType w:val="hybridMultilevel"/>
    <w:tmpl w:val="59AEE0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D0B84"/>
    <w:multiLevelType w:val="multilevel"/>
    <w:tmpl w:val="F76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40B4"/>
    <w:multiLevelType w:val="hybridMultilevel"/>
    <w:tmpl w:val="E46809E6"/>
    <w:lvl w:ilvl="0" w:tplc="FA52E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82951"/>
    <w:multiLevelType w:val="hybridMultilevel"/>
    <w:tmpl w:val="A3207CFE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60E08"/>
    <w:multiLevelType w:val="hybridMultilevel"/>
    <w:tmpl w:val="E982AAA8"/>
    <w:lvl w:ilvl="0" w:tplc="61187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7B3C"/>
    <w:multiLevelType w:val="hybridMultilevel"/>
    <w:tmpl w:val="F9641D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810EF"/>
    <w:multiLevelType w:val="hybridMultilevel"/>
    <w:tmpl w:val="7A2C63EE"/>
    <w:lvl w:ilvl="0" w:tplc="F7D4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042C0"/>
    <w:multiLevelType w:val="hybridMultilevel"/>
    <w:tmpl w:val="03005A92"/>
    <w:lvl w:ilvl="0" w:tplc="E884B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DF3B06"/>
    <w:multiLevelType w:val="multilevel"/>
    <w:tmpl w:val="1A3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392E"/>
    <w:multiLevelType w:val="hybridMultilevel"/>
    <w:tmpl w:val="906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A5C7F"/>
    <w:multiLevelType w:val="hybridMultilevel"/>
    <w:tmpl w:val="8A8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188D"/>
    <w:multiLevelType w:val="hybridMultilevel"/>
    <w:tmpl w:val="247E7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0E5991"/>
    <w:multiLevelType w:val="hybridMultilevel"/>
    <w:tmpl w:val="53AC57E0"/>
    <w:lvl w:ilvl="0" w:tplc="8FAAF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762E94"/>
    <w:multiLevelType w:val="hybridMultilevel"/>
    <w:tmpl w:val="26864B06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C34"/>
    <w:multiLevelType w:val="hybridMultilevel"/>
    <w:tmpl w:val="A886A736"/>
    <w:lvl w:ilvl="0" w:tplc="B2B2F0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2C9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B247C"/>
    <w:multiLevelType w:val="hybridMultilevel"/>
    <w:tmpl w:val="BA3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A573B"/>
    <w:multiLevelType w:val="multilevel"/>
    <w:tmpl w:val="740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55DC4"/>
    <w:multiLevelType w:val="multilevel"/>
    <w:tmpl w:val="EF4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578CA"/>
    <w:multiLevelType w:val="hybridMultilevel"/>
    <w:tmpl w:val="8D520D56"/>
    <w:lvl w:ilvl="0" w:tplc="1F789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3908467">
    <w:abstractNumId w:val="18"/>
  </w:num>
  <w:num w:numId="2" w16cid:durableId="858934926">
    <w:abstractNumId w:val="0"/>
  </w:num>
  <w:num w:numId="3" w16cid:durableId="1774521161">
    <w:abstractNumId w:val="22"/>
  </w:num>
  <w:num w:numId="4" w16cid:durableId="1405831370">
    <w:abstractNumId w:val="23"/>
  </w:num>
  <w:num w:numId="5" w16cid:durableId="1085028745">
    <w:abstractNumId w:val="10"/>
  </w:num>
  <w:num w:numId="6" w16cid:durableId="836460369">
    <w:abstractNumId w:val="24"/>
  </w:num>
  <w:num w:numId="7" w16cid:durableId="717707895">
    <w:abstractNumId w:val="28"/>
  </w:num>
  <w:num w:numId="8" w16cid:durableId="560211612">
    <w:abstractNumId w:val="11"/>
  </w:num>
  <w:num w:numId="9" w16cid:durableId="645359037">
    <w:abstractNumId w:val="6"/>
  </w:num>
  <w:num w:numId="10" w16cid:durableId="2118332076">
    <w:abstractNumId w:val="21"/>
  </w:num>
  <w:num w:numId="11" w16cid:durableId="29693489">
    <w:abstractNumId w:val="16"/>
  </w:num>
  <w:num w:numId="12" w16cid:durableId="495196756">
    <w:abstractNumId w:val="15"/>
  </w:num>
  <w:num w:numId="13" w16cid:durableId="1159343452">
    <w:abstractNumId w:val="27"/>
  </w:num>
  <w:num w:numId="14" w16cid:durableId="260458707">
    <w:abstractNumId w:val="5"/>
  </w:num>
  <w:num w:numId="15" w16cid:durableId="416294635">
    <w:abstractNumId w:val="12"/>
  </w:num>
  <w:num w:numId="16" w16cid:durableId="827356512">
    <w:abstractNumId w:val="13"/>
  </w:num>
  <w:num w:numId="17" w16cid:durableId="22052590">
    <w:abstractNumId w:val="19"/>
  </w:num>
  <w:num w:numId="18" w16cid:durableId="437721824">
    <w:abstractNumId w:val="17"/>
  </w:num>
  <w:num w:numId="19" w16cid:durableId="1847598987">
    <w:abstractNumId w:val="1"/>
  </w:num>
  <w:num w:numId="20" w16cid:durableId="696351443">
    <w:abstractNumId w:val="29"/>
  </w:num>
  <w:num w:numId="21" w16cid:durableId="1433553348">
    <w:abstractNumId w:val="3"/>
  </w:num>
  <w:num w:numId="22" w16cid:durableId="1175994410">
    <w:abstractNumId w:val="20"/>
  </w:num>
  <w:num w:numId="23" w16cid:durableId="1996493217">
    <w:abstractNumId w:val="31"/>
  </w:num>
  <w:num w:numId="24" w16cid:durableId="327097455">
    <w:abstractNumId w:val="2"/>
  </w:num>
  <w:num w:numId="25" w16cid:durableId="285357417">
    <w:abstractNumId w:val="14"/>
  </w:num>
  <w:num w:numId="26" w16cid:durableId="760877254">
    <w:abstractNumId w:val="7"/>
  </w:num>
  <w:num w:numId="27" w16cid:durableId="618755579">
    <w:abstractNumId w:val="25"/>
  </w:num>
  <w:num w:numId="28" w16cid:durableId="1623997170">
    <w:abstractNumId w:val="8"/>
  </w:num>
  <w:num w:numId="29" w16cid:durableId="737095658">
    <w:abstractNumId w:val="4"/>
  </w:num>
  <w:num w:numId="30" w16cid:durableId="1836259178">
    <w:abstractNumId w:val="9"/>
  </w:num>
  <w:num w:numId="31" w16cid:durableId="1381857030">
    <w:abstractNumId w:val="26"/>
  </w:num>
  <w:num w:numId="32" w16cid:durableId="17715846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12"/>
    <w:rsid w:val="000008C8"/>
    <w:rsid w:val="0000189C"/>
    <w:rsid w:val="000052F6"/>
    <w:rsid w:val="000077DB"/>
    <w:rsid w:val="000109FB"/>
    <w:rsid w:val="000119D4"/>
    <w:rsid w:val="00012A8D"/>
    <w:rsid w:val="00017231"/>
    <w:rsid w:val="00022947"/>
    <w:rsid w:val="00022F57"/>
    <w:rsid w:val="00030C92"/>
    <w:rsid w:val="00031B3B"/>
    <w:rsid w:val="000327E0"/>
    <w:rsid w:val="00033732"/>
    <w:rsid w:val="00034536"/>
    <w:rsid w:val="0003570C"/>
    <w:rsid w:val="00037B2C"/>
    <w:rsid w:val="000416D7"/>
    <w:rsid w:val="00041F6A"/>
    <w:rsid w:val="00046683"/>
    <w:rsid w:val="000469BC"/>
    <w:rsid w:val="00052BD9"/>
    <w:rsid w:val="00054CAF"/>
    <w:rsid w:val="00055049"/>
    <w:rsid w:val="00057B36"/>
    <w:rsid w:val="000627BA"/>
    <w:rsid w:val="00062DF4"/>
    <w:rsid w:val="00070AE9"/>
    <w:rsid w:val="00072A7D"/>
    <w:rsid w:val="000777A2"/>
    <w:rsid w:val="000808F8"/>
    <w:rsid w:val="00080CEF"/>
    <w:rsid w:val="0008123C"/>
    <w:rsid w:val="00083A7C"/>
    <w:rsid w:val="00085666"/>
    <w:rsid w:val="00085ABB"/>
    <w:rsid w:val="000869C6"/>
    <w:rsid w:val="000878EF"/>
    <w:rsid w:val="00091111"/>
    <w:rsid w:val="00091E64"/>
    <w:rsid w:val="00096946"/>
    <w:rsid w:val="000973FB"/>
    <w:rsid w:val="000A1AE7"/>
    <w:rsid w:val="000A3272"/>
    <w:rsid w:val="000A3B6C"/>
    <w:rsid w:val="000A3FD6"/>
    <w:rsid w:val="000A58C1"/>
    <w:rsid w:val="000A6AB2"/>
    <w:rsid w:val="000B0E37"/>
    <w:rsid w:val="000B1ED3"/>
    <w:rsid w:val="000B2E1A"/>
    <w:rsid w:val="000B532C"/>
    <w:rsid w:val="000C0CF0"/>
    <w:rsid w:val="000C3593"/>
    <w:rsid w:val="000C3FDF"/>
    <w:rsid w:val="000C4A84"/>
    <w:rsid w:val="000C6E09"/>
    <w:rsid w:val="000D09BB"/>
    <w:rsid w:val="000D26A2"/>
    <w:rsid w:val="000D38E9"/>
    <w:rsid w:val="000D6025"/>
    <w:rsid w:val="000D73F6"/>
    <w:rsid w:val="000E216B"/>
    <w:rsid w:val="000E29B9"/>
    <w:rsid w:val="000E5C1B"/>
    <w:rsid w:val="000E7721"/>
    <w:rsid w:val="000E776D"/>
    <w:rsid w:val="000F080E"/>
    <w:rsid w:val="000F0817"/>
    <w:rsid w:val="00103267"/>
    <w:rsid w:val="00106EBD"/>
    <w:rsid w:val="001119F3"/>
    <w:rsid w:val="00112261"/>
    <w:rsid w:val="00113A49"/>
    <w:rsid w:val="00117874"/>
    <w:rsid w:val="00127D30"/>
    <w:rsid w:val="001306EE"/>
    <w:rsid w:val="001314CD"/>
    <w:rsid w:val="00132F2F"/>
    <w:rsid w:val="00134FE6"/>
    <w:rsid w:val="00136BDC"/>
    <w:rsid w:val="00137661"/>
    <w:rsid w:val="0014058A"/>
    <w:rsid w:val="001419FC"/>
    <w:rsid w:val="00143BAA"/>
    <w:rsid w:val="00144B0B"/>
    <w:rsid w:val="00150DDA"/>
    <w:rsid w:val="00151825"/>
    <w:rsid w:val="00156023"/>
    <w:rsid w:val="00156782"/>
    <w:rsid w:val="00160261"/>
    <w:rsid w:val="00163AA4"/>
    <w:rsid w:val="00163CC5"/>
    <w:rsid w:val="00167E4C"/>
    <w:rsid w:val="0017393D"/>
    <w:rsid w:val="00173C51"/>
    <w:rsid w:val="00174EBD"/>
    <w:rsid w:val="00175160"/>
    <w:rsid w:val="001809CE"/>
    <w:rsid w:val="00181D83"/>
    <w:rsid w:val="00181E7F"/>
    <w:rsid w:val="00190660"/>
    <w:rsid w:val="00190BE2"/>
    <w:rsid w:val="00195447"/>
    <w:rsid w:val="0019570C"/>
    <w:rsid w:val="00195F9F"/>
    <w:rsid w:val="00196EFF"/>
    <w:rsid w:val="001A1234"/>
    <w:rsid w:val="001A1754"/>
    <w:rsid w:val="001A1FA7"/>
    <w:rsid w:val="001A2766"/>
    <w:rsid w:val="001A3849"/>
    <w:rsid w:val="001B3579"/>
    <w:rsid w:val="001B3708"/>
    <w:rsid w:val="001B6325"/>
    <w:rsid w:val="001D0C57"/>
    <w:rsid w:val="001D2080"/>
    <w:rsid w:val="001D32F3"/>
    <w:rsid w:val="001D354E"/>
    <w:rsid w:val="001E1F18"/>
    <w:rsid w:val="001E697C"/>
    <w:rsid w:val="001E7D36"/>
    <w:rsid w:val="001F1E71"/>
    <w:rsid w:val="001F28B8"/>
    <w:rsid w:val="001F4240"/>
    <w:rsid w:val="001F4C78"/>
    <w:rsid w:val="001F6BBF"/>
    <w:rsid w:val="001F7050"/>
    <w:rsid w:val="001F73DB"/>
    <w:rsid w:val="0020144E"/>
    <w:rsid w:val="002057B6"/>
    <w:rsid w:val="00207634"/>
    <w:rsid w:val="0021180C"/>
    <w:rsid w:val="0021337B"/>
    <w:rsid w:val="00213A51"/>
    <w:rsid w:val="002144D0"/>
    <w:rsid w:val="00215F4E"/>
    <w:rsid w:val="00220204"/>
    <w:rsid w:val="00220D4D"/>
    <w:rsid w:val="00222721"/>
    <w:rsid w:val="00222771"/>
    <w:rsid w:val="002227B3"/>
    <w:rsid w:val="00223AA9"/>
    <w:rsid w:val="002266B1"/>
    <w:rsid w:val="0022695D"/>
    <w:rsid w:val="002271F4"/>
    <w:rsid w:val="00236AA8"/>
    <w:rsid w:val="002375E4"/>
    <w:rsid w:val="00242B11"/>
    <w:rsid w:val="00247B6A"/>
    <w:rsid w:val="002526F3"/>
    <w:rsid w:val="002568D5"/>
    <w:rsid w:val="002569A0"/>
    <w:rsid w:val="002571F7"/>
    <w:rsid w:val="002575E8"/>
    <w:rsid w:val="00257C53"/>
    <w:rsid w:val="00263BDB"/>
    <w:rsid w:val="00264122"/>
    <w:rsid w:val="0027005F"/>
    <w:rsid w:val="00270F4E"/>
    <w:rsid w:val="00275B3D"/>
    <w:rsid w:val="00276245"/>
    <w:rsid w:val="002766FB"/>
    <w:rsid w:val="00276F7C"/>
    <w:rsid w:val="002803A7"/>
    <w:rsid w:val="0028404E"/>
    <w:rsid w:val="00287A75"/>
    <w:rsid w:val="002905EA"/>
    <w:rsid w:val="002953BE"/>
    <w:rsid w:val="002A2B42"/>
    <w:rsid w:val="002A5DBD"/>
    <w:rsid w:val="002A711E"/>
    <w:rsid w:val="002B23C7"/>
    <w:rsid w:val="002B3938"/>
    <w:rsid w:val="002B4BDB"/>
    <w:rsid w:val="002B4C25"/>
    <w:rsid w:val="002C130E"/>
    <w:rsid w:val="002C240D"/>
    <w:rsid w:val="002C4F17"/>
    <w:rsid w:val="002C58EF"/>
    <w:rsid w:val="002D2475"/>
    <w:rsid w:val="002D73B4"/>
    <w:rsid w:val="002E04D8"/>
    <w:rsid w:val="002E3211"/>
    <w:rsid w:val="002F00DD"/>
    <w:rsid w:val="002F09EA"/>
    <w:rsid w:val="002F2C99"/>
    <w:rsid w:val="002F5427"/>
    <w:rsid w:val="002F5B8C"/>
    <w:rsid w:val="00300726"/>
    <w:rsid w:val="003069F3"/>
    <w:rsid w:val="00306A90"/>
    <w:rsid w:val="00306C05"/>
    <w:rsid w:val="00307954"/>
    <w:rsid w:val="003109BE"/>
    <w:rsid w:val="00310C2F"/>
    <w:rsid w:val="0031280A"/>
    <w:rsid w:val="00312DD4"/>
    <w:rsid w:val="00315D20"/>
    <w:rsid w:val="00317462"/>
    <w:rsid w:val="00320664"/>
    <w:rsid w:val="003247E9"/>
    <w:rsid w:val="003256EC"/>
    <w:rsid w:val="0032583B"/>
    <w:rsid w:val="003300B4"/>
    <w:rsid w:val="00332444"/>
    <w:rsid w:val="003331DF"/>
    <w:rsid w:val="00334352"/>
    <w:rsid w:val="003401BB"/>
    <w:rsid w:val="00342C10"/>
    <w:rsid w:val="003454A0"/>
    <w:rsid w:val="003466A0"/>
    <w:rsid w:val="00350774"/>
    <w:rsid w:val="0035126F"/>
    <w:rsid w:val="0035640B"/>
    <w:rsid w:val="00356FD6"/>
    <w:rsid w:val="00367B79"/>
    <w:rsid w:val="00370CE2"/>
    <w:rsid w:val="0037415B"/>
    <w:rsid w:val="0037446D"/>
    <w:rsid w:val="003744B1"/>
    <w:rsid w:val="00375BEA"/>
    <w:rsid w:val="00384F57"/>
    <w:rsid w:val="00390798"/>
    <w:rsid w:val="0039110C"/>
    <w:rsid w:val="00391AD4"/>
    <w:rsid w:val="00391CD3"/>
    <w:rsid w:val="00392B65"/>
    <w:rsid w:val="00395284"/>
    <w:rsid w:val="0039571D"/>
    <w:rsid w:val="00395966"/>
    <w:rsid w:val="00395E68"/>
    <w:rsid w:val="00397E36"/>
    <w:rsid w:val="003A083A"/>
    <w:rsid w:val="003A0A9C"/>
    <w:rsid w:val="003A3121"/>
    <w:rsid w:val="003A4D72"/>
    <w:rsid w:val="003A6920"/>
    <w:rsid w:val="003B1423"/>
    <w:rsid w:val="003B5ADB"/>
    <w:rsid w:val="003B636E"/>
    <w:rsid w:val="003C4588"/>
    <w:rsid w:val="003C563D"/>
    <w:rsid w:val="003C6AAC"/>
    <w:rsid w:val="003C7D92"/>
    <w:rsid w:val="003D0D4D"/>
    <w:rsid w:val="003D1BBC"/>
    <w:rsid w:val="003D5DFF"/>
    <w:rsid w:val="003E6DC6"/>
    <w:rsid w:val="003F135F"/>
    <w:rsid w:val="003F14B3"/>
    <w:rsid w:val="003F7A6A"/>
    <w:rsid w:val="003F7E1B"/>
    <w:rsid w:val="00400278"/>
    <w:rsid w:val="00403486"/>
    <w:rsid w:val="004034F4"/>
    <w:rsid w:val="0040371E"/>
    <w:rsid w:val="00404F94"/>
    <w:rsid w:val="00405597"/>
    <w:rsid w:val="00407082"/>
    <w:rsid w:val="0041175E"/>
    <w:rsid w:val="0041334F"/>
    <w:rsid w:val="00415FF8"/>
    <w:rsid w:val="004168B6"/>
    <w:rsid w:val="0041772E"/>
    <w:rsid w:val="00423AC1"/>
    <w:rsid w:val="00424B2E"/>
    <w:rsid w:val="00434C1E"/>
    <w:rsid w:val="004366B2"/>
    <w:rsid w:val="00445AC9"/>
    <w:rsid w:val="00451241"/>
    <w:rsid w:val="0045409C"/>
    <w:rsid w:val="004549F3"/>
    <w:rsid w:val="00457CF0"/>
    <w:rsid w:val="004607D5"/>
    <w:rsid w:val="00461771"/>
    <w:rsid w:val="00461E9A"/>
    <w:rsid w:val="00470918"/>
    <w:rsid w:val="00471320"/>
    <w:rsid w:val="00471447"/>
    <w:rsid w:val="00476F34"/>
    <w:rsid w:val="0048318A"/>
    <w:rsid w:val="00486B6A"/>
    <w:rsid w:val="004879F1"/>
    <w:rsid w:val="00491D05"/>
    <w:rsid w:val="00491FF4"/>
    <w:rsid w:val="00493A0E"/>
    <w:rsid w:val="0049611D"/>
    <w:rsid w:val="004966FD"/>
    <w:rsid w:val="00497EF2"/>
    <w:rsid w:val="004A385A"/>
    <w:rsid w:val="004A45A9"/>
    <w:rsid w:val="004A64EC"/>
    <w:rsid w:val="004A79CC"/>
    <w:rsid w:val="004B33D8"/>
    <w:rsid w:val="004B52EE"/>
    <w:rsid w:val="004B5F7C"/>
    <w:rsid w:val="004B742C"/>
    <w:rsid w:val="004C6B89"/>
    <w:rsid w:val="004D1275"/>
    <w:rsid w:val="004D2C67"/>
    <w:rsid w:val="004D450D"/>
    <w:rsid w:val="004D4F64"/>
    <w:rsid w:val="004D6520"/>
    <w:rsid w:val="004D7EF5"/>
    <w:rsid w:val="004D7FDA"/>
    <w:rsid w:val="004F18C5"/>
    <w:rsid w:val="004F1DC1"/>
    <w:rsid w:val="004F24F3"/>
    <w:rsid w:val="004F2557"/>
    <w:rsid w:val="004F5456"/>
    <w:rsid w:val="004F606F"/>
    <w:rsid w:val="004F7554"/>
    <w:rsid w:val="004F7BB6"/>
    <w:rsid w:val="00500146"/>
    <w:rsid w:val="00501339"/>
    <w:rsid w:val="00503F96"/>
    <w:rsid w:val="00505717"/>
    <w:rsid w:val="005058F7"/>
    <w:rsid w:val="00507A93"/>
    <w:rsid w:val="0051198E"/>
    <w:rsid w:val="00511EF6"/>
    <w:rsid w:val="00513712"/>
    <w:rsid w:val="0051487A"/>
    <w:rsid w:val="00515338"/>
    <w:rsid w:val="00517BDA"/>
    <w:rsid w:val="0052071F"/>
    <w:rsid w:val="005229B3"/>
    <w:rsid w:val="005229EF"/>
    <w:rsid w:val="00523BEA"/>
    <w:rsid w:val="005277F0"/>
    <w:rsid w:val="00530EAC"/>
    <w:rsid w:val="00532896"/>
    <w:rsid w:val="00536885"/>
    <w:rsid w:val="0053727E"/>
    <w:rsid w:val="0053785C"/>
    <w:rsid w:val="00537A3E"/>
    <w:rsid w:val="00537B1F"/>
    <w:rsid w:val="00540AE2"/>
    <w:rsid w:val="00542D12"/>
    <w:rsid w:val="00544543"/>
    <w:rsid w:val="00545033"/>
    <w:rsid w:val="005452C6"/>
    <w:rsid w:val="00546537"/>
    <w:rsid w:val="00546D02"/>
    <w:rsid w:val="00554BB8"/>
    <w:rsid w:val="00554D71"/>
    <w:rsid w:val="00555625"/>
    <w:rsid w:val="005556AB"/>
    <w:rsid w:val="00556636"/>
    <w:rsid w:val="00557815"/>
    <w:rsid w:val="00557B84"/>
    <w:rsid w:val="00561178"/>
    <w:rsid w:val="00564981"/>
    <w:rsid w:val="00564EB1"/>
    <w:rsid w:val="005652CA"/>
    <w:rsid w:val="00566139"/>
    <w:rsid w:val="005705AF"/>
    <w:rsid w:val="00573390"/>
    <w:rsid w:val="00576511"/>
    <w:rsid w:val="00592F31"/>
    <w:rsid w:val="0059470C"/>
    <w:rsid w:val="00595277"/>
    <w:rsid w:val="005A12D9"/>
    <w:rsid w:val="005A3440"/>
    <w:rsid w:val="005A4F71"/>
    <w:rsid w:val="005A5873"/>
    <w:rsid w:val="005A745E"/>
    <w:rsid w:val="005A768F"/>
    <w:rsid w:val="005B2C39"/>
    <w:rsid w:val="005B58BD"/>
    <w:rsid w:val="005B6938"/>
    <w:rsid w:val="005C3FDF"/>
    <w:rsid w:val="005C5A22"/>
    <w:rsid w:val="005C6858"/>
    <w:rsid w:val="005C7B91"/>
    <w:rsid w:val="005C7EDF"/>
    <w:rsid w:val="005D2E3D"/>
    <w:rsid w:val="005D4422"/>
    <w:rsid w:val="005D668C"/>
    <w:rsid w:val="005E0937"/>
    <w:rsid w:val="005E1E7F"/>
    <w:rsid w:val="005E2F2A"/>
    <w:rsid w:val="005E3276"/>
    <w:rsid w:val="005F0758"/>
    <w:rsid w:val="005F1388"/>
    <w:rsid w:val="005F4049"/>
    <w:rsid w:val="005F42CD"/>
    <w:rsid w:val="005F4E01"/>
    <w:rsid w:val="0060063E"/>
    <w:rsid w:val="006109E9"/>
    <w:rsid w:val="006129BE"/>
    <w:rsid w:val="00613641"/>
    <w:rsid w:val="00613ACC"/>
    <w:rsid w:val="00615A55"/>
    <w:rsid w:val="00620271"/>
    <w:rsid w:val="00621223"/>
    <w:rsid w:val="00624C25"/>
    <w:rsid w:val="006414DF"/>
    <w:rsid w:val="006426AC"/>
    <w:rsid w:val="00643391"/>
    <w:rsid w:val="006445BA"/>
    <w:rsid w:val="006460FB"/>
    <w:rsid w:val="00646164"/>
    <w:rsid w:val="00646846"/>
    <w:rsid w:val="006479C5"/>
    <w:rsid w:val="006511C6"/>
    <w:rsid w:val="00651864"/>
    <w:rsid w:val="006539E5"/>
    <w:rsid w:val="00655018"/>
    <w:rsid w:val="00656166"/>
    <w:rsid w:val="00656589"/>
    <w:rsid w:val="00656AEA"/>
    <w:rsid w:val="00657242"/>
    <w:rsid w:val="00657B6C"/>
    <w:rsid w:val="00661128"/>
    <w:rsid w:val="0066128A"/>
    <w:rsid w:val="00662067"/>
    <w:rsid w:val="00664D86"/>
    <w:rsid w:val="00665105"/>
    <w:rsid w:val="00665501"/>
    <w:rsid w:val="00666580"/>
    <w:rsid w:val="00671832"/>
    <w:rsid w:val="00672489"/>
    <w:rsid w:val="00684194"/>
    <w:rsid w:val="00686CC4"/>
    <w:rsid w:val="00687434"/>
    <w:rsid w:val="00687CB0"/>
    <w:rsid w:val="00690113"/>
    <w:rsid w:val="006904D5"/>
    <w:rsid w:val="0069209B"/>
    <w:rsid w:val="00692AC5"/>
    <w:rsid w:val="006A29BA"/>
    <w:rsid w:val="006A3971"/>
    <w:rsid w:val="006A42AB"/>
    <w:rsid w:val="006A7E4E"/>
    <w:rsid w:val="006B26BD"/>
    <w:rsid w:val="006B2900"/>
    <w:rsid w:val="006B47F6"/>
    <w:rsid w:val="006B4F90"/>
    <w:rsid w:val="006B55E6"/>
    <w:rsid w:val="006C129F"/>
    <w:rsid w:val="006C43FF"/>
    <w:rsid w:val="006C458B"/>
    <w:rsid w:val="006C47C3"/>
    <w:rsid w:val="006D1277"/>
    <w:rsid w:val="006D398B"/>
    <w:rsid w:val="006D40ED"/>
    <w:rsid w:val="006D41D0"/>
    <w:rsid w:val="006D5EEC"/>
    <w:rsid w:val="006D6A12"/>
    <w:rsid w:val="006D7B64"/>
    <w:rsid w:val="006E1969"/>
    <w:rsid w:val="006E2156"/>
    <w:rsid w:val="006E55B1"/>
    <w:rsid w:val="006E7C57"/>
    <w:rsid w:val="006E7E35"/>
    <w:rsid w:val="006F0DBF"/>
    <w:rsid w:val="006F0FA9"/>
    <w:rsid w:val="006F27B3"/>
    <w:rsid w:val="006F28E9"/>
    <w:rsid w:val="006F521D"/>
    <w:rsid w:val="006F6B95"/>
    <w:rsid w:val="007008B9"/>
    <w:rsid w:val="00705A1C"/>
    <w:rsid w:val="00705EC3"/>
    <w:rsid w:val="007071EA"/>
    <w:rsid w:val="0070727D"/>
    <w:rsid w:val="0070784B"/>
    <w:rsid w:val="00710255"/>
    <w:rsid w:val="00710E92"/>
    <w:rsid w:val="00711EBA"/>
    <w:rsid w:val="0071573C"/>
    <w:rsid w:val="00716144"/>
    <w:rsid w:val="00725D0B"/>
    <w:rsid w:val="00726502"/>
    <w:rsid w:val="007301B3"/>
    <w:rsid w:val="00731BE1"/>
    <w:rsid w:val="00736892"/>
    <w:rsid w:val="0073788D"/>
    <w:rsid w:val="00737E29"/>
    <w:rsid w:val="007444EB"/>
    <w:rsid w:val="007508E2"/>
    <w:rsid w:val="00752941"/>
    <w:rsid w:val="00752F97"/>
    <w:rsid w:val="0075348C"/>
    <w:rsid w:val="00753C7A"/>
    <w:rsid w:val="00757824"/>
    <w:rsid w:val="00760748"/>
    <w:rsid w:val="007619A4"/>
    <w:rsid w:val="00763B47"/>
    <w:rsid w:val="0077155B"/>
    <w:rsid w:val="00776481"/>
    <w:rsid w:val="0077701A"/>
    <w:rsid w:val="00785673"/>
    <w:rsid w:val="0078602A"/>
    <w:rsid w:val="00791003"/>
    <w:rsid w:val="00792FEA"/>
    <w:rsid w:val="00794E3C"/>
    <w:rsid w:val="0079528D"/>
    <w:rsid w:val="00796F39"/>
    <w:rsid w:val="00796F84"/>
    <w:rsid w:val="007A03FC"/>
    <w:rsid w:val="007A2798"/>
    <w:rsid w:val="007B3CFB"/>
    <w:rsid w:val="007B45F2"/>
    <w:rsid w:val="007B54E2"/>
    <w:rsid w:val="007B6AA2"/>
    <w:rsid w:val="007B789A"/>
    <w:rsid w:val="007B7AF8"/>
    <w:rsid w:val="007C0EE1"/>
    <w:rsid w:val="007C1A2B"/>
    <w:rsid w:val="007C1CA9"/>
    <w:rsid w:val="007D354F"/>
    <w:rsid w:val="007D4FB8"/>
    <w:rsid w:val="007D7CEA"/>
    <w:rsid w:val="007E3F0D"/>
    <w:rsid w:val="007E5DD9"/>
    <w:rsid w:val="007E7E93"/>
    <w:rsid w:val="007F1522"/>
    <w:rsid w:val="007F5C2B"/>
    <w:rsid w:val="007F6592"/>
    <w:rsid w:val="00802DF4"/>
    <w:rsid w:val="0080504A"/>
    <w:rsid w:val="00805257"/>
    <w:rsid w:val="00805988"/>
    <w:rsid w:val="00805BB2"/>
    <w:rsid w:val="00805F69"/>
    <w:rsid w:val="00807448"/>
    <w:rsid w:val="008101C9"/>
    <w:rsid w:val="00810B56"/>
    <w:rsid w:val="008160C0"/>
    <w:rsid w:val="00820416"/>
    <w:rsid w:val="00820C37"/>
    <w:rsid w:val="00824A27"/>
    <w:rsid w:val="00826419"/>
    <w:rsid w:val="0083039C"/>
    <w:rsid w:val="00830779"/>
    <w:rsid w:val="00834224"/>
    <w:rsid w:val="00835A94"/>
    <w:rsid w:val="008360CF"/>
    <w:rsid w:val="00837762"/>
    <w:rsid w:val="008424EF"/>
    <w:rsid w:val="00845A49"/>
    <w:rsid w:val="00846C92"/>
    <w:rsid w:val="00847902"/>
    <w:rsid w:val="0085026E"/>
    <w:rsid w:val="0085161E"/>
    <w:rsid w:val="00854A57"/>
    <w:rsid w:val="008579FE"/>
    <w:rsid w:val="00857E4D"/>
    <w:rsid w:val="00861A23"/>
    <w:rsid w:val="0086421E"/>
    <w:rsid w:val="008645D2"/>
    <w:rsid w:val="00864AA8"/>
    <w:rsid w:val="008658A2"/>
    <w:rsid w:val="008677FA"/>
    <w:rsid w:val="008700EB"/>
    <w:rsid w:val="008702E1"/>
    <w:rsid w:val="00873EBF"/>
    <w:rsid w:val="0087482A"/>
    <w:rsid w:val="00875690"/>
    <w:rsid w:val="00884BBA"/>
    <w:rsid w:val="00886047"/>
    <w:rsid w:val="00887548"/>
    <w:rsid w:val="00887886"/>
    <w:rsid w:val="00892642"/>
    <w:rsid w:val="008A216F"/>
    <w:rsid w:val="008A2261"/>
    <w:rsid w:val="008A29F1"/>
    <w:rsid w:val="008A2ADB"/>
    <w:rsid w:val="008A3C90"/>
    <w:rsid w:val="008B16EA"/>
    <w:rsid w:val="008B3B0D"/>
    <w:rsid w:val="008B447D"/>
    <w:rsid w:val="008B71E7"/>
    <w:rsid w:val="008B7A06"/>
    <w:rsid w:val="008C276E"/>
    <w:rsid w:val="008C3389"/>
    <w:rsid w:val="008C4BEC"/>
    <w:rsid w:val="008C5235"/>
    <w:rsid w:val="008C769D"/>
    <w:rsid w:val="008D75C1"/>
    <w:rsid w:val="008E5737"/>
    <w:rsid w:val="008E634F"/>
    <w:rsid w:val="008F03BE"/>
    <w:rsid w:val="008F4C1E"/>
    <w:rsid w:val="009026A8"/>
    <w:rsid w:val="00907EE5"/>
    <w:rsid w:val="00912E43"/>
    <w:rsid w:val="009139C7"/>
    <w:rsid w:val="009147B7"/>
    <w:rsid w:val="00925018"/>
    <w:rsid w:val="009303AE"/>
    <w:rsid w:val="00930F6B"/>
    <w:rsid w:val="00934835"/>
    <w:rsid w:val="0093496A"/>
    <w:rsid w:val="00934B4D"/>
    <w:rsid w:val="00935B7A"/>
    <w:rsid w:val="009364C3"/>
    <w:rsid w:val="009403B7"/>
    <w:rsid w:val="00941102"/>
    <w:rsid w:val="00942875"/>
    <w:rsid w:val="0095187F"/>
    <w:rsid w:val="00953C3A"/>
    <w:rsid w:val="00960EA2"/>
    <w:rsid w:val="00961001"/>
    <w:rsid w:val="00961965"/>
    <w:rsid w:val="009673FA"/>
    <w:rsid w:val="00981286"/>
    <w:rsid w:val="009817C6"/>
    <w:rsid w:val="00983F54"/>
    <w:rsid w:val="00984CDF"/>
    <w:rsid w:val="00985D8E"/>
    <w:rsid w:val="00986412"/>
    <w:rsid w:val="009906D9"/>
    <w:rsid w:val="00990EA1"/>
    <w:rsid w:val="00992F88"/>
    <w:rsid w:val="009959FD"/>
    <w:rsid w:val="00996C5F"/>
    <w:rsid w:val="009A08BC"/>
    <w:rsid w:val="009A4D1E"/>
    <w:rsid w:val="009A505C"/>
    <w:rsid w:val="009A57E5"/>
    <w:rsid w:val="009B2E9C"/>
    <w:rsid w:val="009B3D70"/>
    <w:rsid w:val="009B42CC"/>
    <w:rsid w:val="009B7D01"/>
    <w:rsid w:val="009C0CFE"/>
    <w:rsid w:val="009C1A4E"/>
    <w:rsid w:val="009C31CF"/>
    <w:rsid w:val="009C4906"/>
    <w:rsid w:val="009C4A90"/>
    <w:rsid w:val="009C5A4F"/>
    <w:rsid w:val="009C6C10"/>
    <w:rsid w:val="009D222C"/>
    <w:rsid w:val="009D683B"/>
    <w:rsid w:val="009E04DB"/>
    <w:rsid w:val="009E4980"/>
    <w:rsid w:val="009F1526"/>
    <w:rsid w:val="009F16D5"/>
    <w:rsid w:val="009F246A"/>
    <w:rsid w:val="009F246C"/>
    <w:rsid w:val="009F3AC1"/>
    <w:rsid w:val="009F61BF"/>
    <w:rsid w:val="009F6F0E"/>
    <w:rsid w:val="00A009C3"/>
    <w:rsid w:val="00A014FF"/>
    <w:rsid w:val="00A05266"/>
    <w:rsid w:val="00A071AF"/>
    <w:rsid w:val="00A21148"/>
    <w:rsid w:val="00A211E3"/>
    <w:rsid w:val="00A2138B"/>
    <w:rsid w:val="00A23178"/>
    <w:rsid w:val="00A23FEE"/>
    <w:rsid w:val="00A26A71"/>
    <w:rsid w:val="00A26E79"/>
    <w:rsid w:val="00A30848"/>
    <w:rsid w:val="00A309EF"/>
    <w:rsid w:val="00A35F0D"/>
    <w:rsid w:val="00A40F5C"/>
    <w:rsid w:val="00A414A7"/>
    <w:rsid w:val="00A5008F"/>
    <w:rsid w:val="00A50CFB"/>
    <w:rsid w:val="00A5284E"/>
    <w:rsid w:val="00A5368B"/>
    <w:rsid w:val="00A60C91"/>
    <w:rsid w:val="00A6661C"/>
    <w:rsid w:val="00A66D8D"/>
    <w:rsid w:val="00A6750A"/>
    <w:rsid w:val="00A700D4"/>
    <w:rsid w:val="00A7158E"/>
    <w:rsid w:val="00A71EC2"/>
    <w:rsid w:val="00A749FC"/>
    <w:rsid w:val="00A758A2"/>
    <w:rsid w:val="00A761C3"/>
    <w:rsid w:val="00A7717E"/>
    <w:rsid w:val="00A773AD"/>
    <w:rsid w:val="00A907F3"/>
    <w:rsid w:val="00A92F1A"/>
    <w:rsid w:val="00A95DC2"/>
    <w:rsid w:val="00A97875"/>
    <w:rsid w:val="00AA0053"/>
    <w:rsid w:val="00AA3940"/>
    <w:rsid w:val="00AA4075"/>
    <w:rsid w:val="00AB2883"/>
    <w:rsid w:val="00AB49CA"/>
    <w:rsid w:val="00AB5911"/>
    <w:rsid w:val="00AB681C"/>
    <w:rsid w:val="00AC0976"/>
    <w:rsid w:val="00AC3377"/>
    <w:rsid w:val="00AC4966"/>
    <w:rsid w:val="00AC58D3"/>
    <w:rsid w:val="00AC6932"/>
    <w:rsid w:val="00AC7293"/>
    <w:rsid w:val="00AC7C4D"/>
    <w:rsid w:val="00AD2259"/>
    <w:rsid w:val="00AD234A"/>
    <w:rsid w:val="00AD2521"/>
    <w:rsid w:val="00AD383A"/>
    <w:rsid w:val="00AD6168"/>
    <w:rsid w:val="00AE0208"/>
    <w:rsid w:val="00AE3AB6"/>
    <w:rsid w:val="00AE4F57"/>
    <w:rsid w:val="00AE5AFA"/>
    <w:rsid w:val="00AE6999"/>
    <w:rsid w:val="00AF0B8E"/>
    <w:rsid w:val="00AF2113"/>
    <w:rsid w:val="00AF250C"/>
    <w:rsid w:val="00AF2F81"/>
    <w:rsid w:val="00AF3DE2"/>
    <w:rsid w:val="00AF6623"/>
    <w:rsid w:val="00B0199F"/>
    <w:rsid w:val="00B035D5"/>
    <w:rsid w:val="00B040B9"/>
    <w:rsid w:val="00B04A1D"/>
    <w:rsid w:val="00B1120C"/>
    <w:rsid w:val="00B11230"/>
    <w:rsid w:val="00B121BC"/>
    <w:rsid w:val="00B12EFE"/>
    <w:rsid w:val="00B13AE2"/>
    <w:rsid w:val="00B161C4"/>
    <w:rsid w:val="00B271DC"/>
    <w:rsid w:val="00B27518"/>
    <w:rsid w:val="00B30278"/>
    <w:rsid w:val="00B3342F"/>
    <w:rsid w:val="00B34FCD"/>
    <w:rsid w:val="00B417A6"/>
    <w:rsid w:val="00B4313D"/>
    <w:rsid w:val="00B4413A"/>
    <w:rsid w:val="00B44224"/>
    <w:rsid w:val="00B45BDF"/>
    <w:rsid w:val="00B461BC"/>
    <w:rsid w:val="00B5170E"/>
    <w:rsid w:val="00B5390C"/>
    <w:rsid w:val="00B6144C"/>
    <w:rsid w:val="00B6151D"/>
    <w:rsid w:val="00B6330D"/>
    <w:rsid w:val="00B7045C"/>
    <w:rsid w:val="00B724BC"/>
    <w:rsid w:val="00B73CA5"/>
    <w:rsid w:val="00B75A5F"/>
    <w:rsid w:val="00B75EDF"/>
    <w:rsid w:val="00B7663A"/>
    <w:rsid w:val="00B81476"/>
    <w:rsid w:val="00B822A5"/>
    <w:rsid w:val="00B85D61"/>
    <w:rsid w:val="00B878F8"/>
    <w:rsid w:val="00B903AA"/>
    <w:rsid w:val="00B90C8B"/>
    <w:rsid w:val="00B90E5F"/>
    <w:rsid w:val="00B90EAB"/>
    <w:rsid w:val="00B91F3F"/>
    <w:rsid w:val="00B93A14"/>
    <w:rsid w:val="00B9607D"/>
    <w:rsid w:val="00B96705"/>
    <w:rsid w:val="00B9706F"/>
    <w:rsid w:val="00BA534F"/>
    <w:rsid w:val="00BA54D5"/>
    <w:rsid w:val="00BA6E24"/>
    <w:rsid w:val="00BA7FA4"/>
    <w:rsid w:val="00BB133C"/>
    <w:rsid w:val="00BB4522"/>
    <w:rsid w:val="00BC1E16"/>
    <w:rsid w:val="00BC55E8"/>
    <w:rsid w:val="00BC6026"/>
    <w:rsid w:val="00BC6625"/>
    <w:rsid w:val="00BD374A"/>
    <w:rsid w:val="00BE0A33"/>
    <w:rsid w:val="00BE637D"/>
    <w:rsid w:val="00BE7198"/>
    <w:rsid w:val="00BF418E"/>
    <w:rsid w:val="00C0060C"/>
    <w:rsid w:val="00C03B69"/>
    <w:rsid w:val="00C116BF"/>
    <w:rsid w:val="00C1172E"/>
    <w:rsid w:val="00C11FA6"/>
    <w:rsid w:val="00C21E1F"/>
    <w:rsid w:val="00C34EC1"/>
    <w:rsid w:val="00C353FC"/>
    <w:rsid w:val="00C37A19"/>
    <w:rsid w:val="00C41D4C"/>
    <w:rsid w:val="00C4372D"/>
    <w:rsid w:val="00C44CC1"/>
    <w:rsid w:val="00C45353"/>
    <w:rsid w:val="00C45817"/>
    <w:rsid w:val="00C46388"/>
    <w:rsid w:val="00C477FA"/>
    <w:rsid w:val="00C50C22"/>
    <w:rsid w:val="00C51700"/>
    <w:rsid w:val="00C51DAD"/>
    <w:rsid w:val="00C543AA"/>
    <w:rsid w:val="00C56182"/>
    <w:rsid w:val="00C61967"/>
    <w:rsid w:val="00C64247"/>
    <w:rsid w:val="00C64C5C"/>
    <w:rsid w:val="00C65253"/>
    <w:rsid w:val="00C67D34"/>
    <w:rsid w:val="00C7100B"/>
    <w:rsid w:val="00C73FC5"/>
    <w:rsid w:val="00C756F3"/>
    <w:rsid w:val="00C75980"/>
    <w:rsid w:val="00C776FA"/>
    <w:rsid w:val="00C810B9"/>
    <w:rsid w:val="00C81324"/>
    <w:rsid w:val="00C84925"/>
    <w:rsid w:val="00C90F87"/>
    <w:rsid w:val="00C91716"/>
    <w:rsid w:val="00C94881"/>
    <w:rsid w:val="00C95D19"/>
    <w:rsid w:val="00C9736F"/>
    <w:rsid w:val="00C977CE"/>
    <w:rsid w:val="00CB0AE1"/>
    <w:rsid w:val="00CB3489"/>
    <w:rsid w:val="00CB4124"/>
    <w:rsid w:val="00CB4F45"/>
    <w:rsid w:val="00CB5BEB"/>
    <w:rsid w:val="00CC130D"/>
    <w:rsid w:val="00CC1659"/>
    <w:rsid w:val="00CC19A7"/>
    <w:rsid w:val="00CC1A66"/>
    <w:rsid w:val="00CC26D1"/>
    <w:rsid w:val="00CC4000"/>
    <w:rsid w:val="00CD0E1E"/>
    <w:rsid w:val="00CD12AA"/>
    <w:rsid w:val="00CD1EDB"/>
    <w:rsid w:val="00CD20A4"/>
    <w:rsid w:val="00CD25CD"/>
    <w:rsid w:val="00CD2611"/>
    <w:rsid w:val="00CE1890"/>
    <w:rsid w:val="00CE2462"/>
    <w:rsid w:val="00CE29E7"/>
    <w:rsid w:val="00CE2C80"/>
    <w:rsid w:val="00CE4765"/>
    <w:rsid w:val="00CE62AA"/>
    <w:rsid w:val="00CF097A"/>
    <w:rsid w:val="00CF13C5"/>
    <w:rsid w:val="00CF1FED"/>
    <w:rsid w:val="00CF2139"/>
    <w:rsid w:val="00CF6952"/>
    <w:rsid w:val="00CF76BB"/>
    <w:rsid w:val="00D00266"/>
    <w:rsid w:val="00D00E96"/>
    <w:rsid w:val="00D02891"/>
    <w:rsid w:val="00D03762"/>
    <w:rsid w:val="00D03B4D"/>
    <w:rsid w:val="00D042F9"/>
    <w:rsid w:val="00D04873"/>
    <w:rsid w:val="00D05D81"/>
    <w:rsid w:val="00D15298"/>
    <w:rsid w:val="00D17A00"/>
    <w:rsid w:val="00D22E35"/>
    <w:rsid w:val="00D236C8"/>
    <w:rsid w:val="00D25E50"/>
    <w:rsid w:val="00D266B0"/>
    <w:rsid w:val="00D273A5"/>
    <w:rsid w:val="00D3167B"/>
    <w:rsid w:val="00D3281D"/>
    <w:rsid w:val="00D33B73"/>
    <w:rsid w:val="00D34FD4"/>
    <w:rsid w:val="00D45C02"/>
    <w:rsid w:val="00D461D4"/>
    <w:rsid w:val="00D530F3"/>
    <w:rsid w:val="00D65DE5"/>
    <w:rsid w:val="00D6745D"/>
    <w:rsid w:val="00D7079E"/>
    <w:rsid w:val="00D72900"/>
    <w:rsid w:val="00D72D73"/>
    <w:rsid w:val="00D73D59"/>
    <w:rsid w:val="00D760C8"/>
    <w:rsid w:val="00D82506"/>
    <w:rsid w:val="00D82F83"/>
    <w:rsid w:val="00D85D1B"/>
    <w:rsid w:val="00D85DC2"/>
    <w:rsid w:val="00D878A8"/>
    <w:rsid w:val="00D90EE5"/>
    <w:rsid w:val="00D91835"/>
    <w:rsid w:val="00D91A8C"/>
    <w:rsid w:val="00D91F99"/>
    <w:rsid w:val="00DA0934"/>
    <w:rsid w:val="00DA0B9B"/>
    <w:rsid w:val="00DA2BD9"/>
    <w:rsid w:val="00DA6017"/>
    <w:rsid w:val="00DA6338"/>
    <w:rsid w:val="00DA6581"/>
    <w:rsid w:val="00DA6A65"/>
    <w:rsid w:val="00DA7720"/>
    <w:rsid w:val="00DB0FB3"/>
    <w:rsid w:val="00DB1E5A"/>
    <w:rsid w:val="00DB5820"/>
    <w:rsid w:val="00DC0354"/>
    <w:rsid w:val="00DC068A"/>
    <w:rsid w:val="00DC3F94"/>
    <w:rsid w:val="00DC535C"/>
    <w:rsid w:val="00DC7DD9"/>
    <w:rsid w:val="00DD46A3"/>
    <w:rsid w:val="00DD4D79"/>
    <w:rsid w:val="00DD5DBB"/>
    <w:rsid w:val="00DD61D1"/>
    <w:rsid w:val="00DE25C0"/>
    <w:rsid w:val="00DE5722"/>
    <w:rsid w:val="00DE57F7"/>
    <w:rsid w:val="00DF1E40"/>
    <w:rsid w:val="00DF2CD9"/>
    <w:rsid w:val="00DF72A7"/>
    <w:rsid w:val="00DF761E"/>
    <w:rsid w:val="00E01A22"/>
    <w:rsid w:val="00E059CA"/>
    <w:rsid w:val="00E06ACF"/>
    <w:rsid w:val="00E130BA"/>
    <w:rsid w:val="00E13D07"/>
    <w:rsid w:val="00E17ACF"/>
    <w:rsid w:val="00E21221"/>
    <w:rsid w:val="00E221F8"/>
    <w:rsid w:val="00E23F87"/>
    <w:rsid w:val="00E27236"/>
    <w:rsid w:val="00E27566"/>
    <w:rsid w:val="00E27BD6"/>
    <w:rsid w:val="00E30148"/>
    <w:rsid w:val="00E324CE"/>
    <w:rsid w:val="00E33A5E"/>
    <w:rsid w:val="00E37F2A"/>
    <w:rsid w:val="00E406BD"/>
    <w:rsid w:val="00E4228E"/>
    <w:rsid w:val="00E422D3"/>
    <w:rsid w:val="00E55AFD"/>
    <w:rsid w:val="00E56DC7"/>
    <w:rsid w:val="00E62911"/>
    <w:rsid w:val="00E63012"/>
    <w:rsid w:val="00E642D7"/>
    <w:rsid w:val="00E669F3"/>
    <w:rsid w:val="00E7066B"/>
    <w:rsid w:val="00E716C5"/>
    <w:rsid w:val="00E71CFD"/>
    <w:rsid w:val="00E71D0B"/>
    <w:rsid w:val="00E75BC1"/>
    <w:rsid w:val="00E768C3"/>
    <w:rsid w:val="00E810D0"/>
    <w:rsid w:val="00E8470B"/>
    <w:rsid w:val="00E859BB"/>
    <w:rsid w:val="00E877B4"/>
    <w:rsid w:val="00E929F3"/>
    <w:rsid w:val="00EA0BCC"/>
    <w:rsid w:val="00EA453D"/>
    <w:rsid w:val="00EA5708"/>
    <w:rsid w:val="00EB2434"/>
    <w:rsid w:val="00EB4485"/>
    <w:rsid w:val="00EB4DAE"/>
    <w:rsid w:val="00EB5DC8"/>
    <w:rsid w:val="00EB7912"/>
    <w:rsid w:val="00EC34EF"/>
    <w:rsid w:val="00EC5345"/>
    <w:rsid w:val="00ED2047"/>
    <w:rsid w:val="00ED2C2C"/>
    <w:rsid w:val="00ED4AD2"/>
    <w:rsid w:val="00ED4FEA"/>
    <w:rsid w:val="00ED5411"/>
    <w:rsid w:val="00ED54D1"/>
    <w:rsid w:val="00ED6EFD"/>
    <w:rsid w:val="00EE3396"/>
    <w:rsid w:val="00EE36A8"/>
    <w:rsid w:val="00EE3B61"/>
    <w:rsid w:val="00EE76D8"/>
    <w:rsid w:val="00EF2671"/>
    <w:rsid w:val="00EF2CD9"/>
    <w:rsid w:val="00EF51E3"/>
    <w:rsid w:val="00F0090E"/>
    <w:rsid w:val="00F00B27"/>
    <w:rsid w:val="00F06809"/>
    <w:rsid w:val="00F073C0"/>
    <w:rsid w:val="00F12FDA"/>
    <w:rsid w:val="00F15A9F"/>
    <w:rsid w:val="00F171E9"/>
    <w:rsid w:val="00F22390"/>
    <w:rsid w:val="00F229C8"/>
    <w:rsid w:val="00F260AF"/>
    <w:rsid w:val="00F26A2B"/>
    <w:rsid w:val="00F274E0"/>
    <w:rsid w:val="00F32718"/>
    <w:rsid w:val="00F4243A"/>
    <w:rsid w:val="00F439D2"/>
    <w:rsid w:val="00F4528E"/>
    <w:rsid w:val="00F47448"/>
    <w:rsid w:val="00F506F6"/>
    <w:rsid w:val="00F57936"/>
    <w:rsid w:val="00F61A4E"/>
    <w:rsid w:val="00F63C87"/>
    <w:rsid w:val="00F65B20"/>
    <w:rsid w:val="00F71F18"/>
    <w:rsid w:val="00F8159F"/>
    <w:rsid w:val="00F83179"/>
    <w:rsid w:val="00F85B03"/>
    <w:rsid w:val="00F86679"/>
    <w:rsid w:val="00F8743F"/>
    <w:rsid w:val="00F948EB"/>
    <w:rsid w:val="00F95333"/>
    <w:rsid w:val="00F95525"/>
    <w:rsid w:val="00F95B49"/>
    <w:rsid w:val="00F966F3"/>
    <w:rsid w:val="00FA044B"/>
    <w:rsid w:val="00FA2995"/>
    <w:rsid w:val="00FA2CDC"/>
    <w:rsid w:val="00FA2E66"/>
    <w:rsid w:val="00FA2EFC"/>
    <w:rsid w:val="00FA4424"/>
    <w:rsid w:val="00FA6BE9"/>
    <w:rsid w:val="00FA7986"/>
    <w:rsid w:val="00FB003C"/>
    <w:rsid w:val="00FB0A83"/>
    <w:rsid w:val="00FB1517"/>
    <w:rsid w:val="00FB1907"/>
    <w:rsid w:val="00FB6573"/>
    <w:rsid w:val="00FB7440"/>
    <w:rsid w:val="00FC50AD"/>
    <w:rsid w:val="00FC5AEC"/>
    <w:rsid w:val="00FC5CC6"/>
    <w:rsid w:val="00FD5287"/>
    <w:rsid w:val="00FD56EF"/>
    <w:rsid w:val="00FD6ECB"/>
    <w:rsid w:val="00FE2B8B"/>
    <w:rsid w:val="00FE4735"/>
    <w:rsid w:val="00FE4E73"/>
    <w:rsid w:val="00FF47F8"/>
    <w:rsid w:val="00FF726E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0E956"/>
  <w15:docId w15:val="{788BA54D-3944-4C47-93D4-3AF07411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12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147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42D12"/>
    <w:rPr>
      <w:color w:val="0000FF"/>
      <w:u w:val="single"/>
    </w:rPr>
  </w:style>
  <w:style w:type="paragraph" w:customStyle="1" w:styleId="Default">
    <w:name w:val="Default"/>
    <w:rsid w:val="00542D1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42D1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42D12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12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22721"/>
  </w:style>
  <w:style w:type="character" w:customStyle="1" w:styleId="apple-converted-space">
    <w:name w:val="apple-converted-space"/>
    <w:basedOn w:val="DefaultParagraphFont"/>
    <w:rsid w:val="00222721"/>
  </w:style>
  <w:style w:type="paragraph" w:styleId="NormalWeb">
    <w:name w:val="Normal (Web)"/>
    <w:basedOn w:val="Normal"/>
    <w:uiPriority w:val="99"/>
    <w:unhideWhenUsed/>
    <w:rsid w:val="009906D9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306A90"/>
    <w:rPr>
      <w:rFonts w:asciiTheme="minorHAnsi" w:eastAsiaTheme="minorHAnsi" w:hAnsiTheme="minorHAnsi" w:cstheme="minorBid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A90"/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14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5F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7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7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C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24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03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476"/>
    <w:rPr>
      <w:rFonts w:ascii="Times New Roman" w:hAnsi="Times New Roman"/>
      <w:b/>
      <w:bCs/>
      <w:sz w:val="36"/>
      <w:szCs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77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3489"/>
    <w:rPr>
      <w:sz w:val="22"/>
      <w:szCs w:val="22"/>
      <w:lang w:val="en-US" w:eastAsia="en-US"/>
    </w:rPr>
  </w:style>
  <w:style w:type="paragraph" w:customStyle="1" w:styleId="dx-doi">
    <w:name w:val="dx-doi"/>
    <w:basedOn w:val="Normal"/>
    <w:rsid w:val="00A50CF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AU" w:eastAsia="en-GB" w:bidi="bn-IN"/>
    </w:rPr>
  </w:style>
  <w:style w:type="character" w:styleId="Strong">
    <w:name w:val="Strong"/>
    <w:basedOn w:val="DefaultParagraphFont"/>
    <w:uiPriority w:val="22"/>
    <w:qFormat/>
    <w:rsid w:val="0020144E"/>
    <w:rPr>
      <w:b/>
      <w:bCs/>
    </w:rPr>
  </w:style>
  <w:style w:type="character" w:customStyle="1" w:styleId="anchor-text">
    <w:name w:val="anchor-text"/>
    <w:basedOn w:val="DefaultParagraphFont"/>
    <w:rsid w:val="005B2C39"/>
  </w:style>
  <w:style w:type="character" w:styleId="Emphasis">
    <w:name w:val="Emphasis"/>
    <w:basedOn w:val="DefaultParagraphFont"/>
    <w:uiPriority w:val="20"/>
    <w:qFormat/>
    <w:rsid w:val="00140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4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9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5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15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61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55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3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955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795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273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490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051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00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591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507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934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299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72548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2195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26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31152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45806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75059967_HUMAN_RIGHTS_HUMAN_RIGHTS_ANNUAL_R_E_P_O_R_T_2_0_2_2_on_Indigenous_Peoples_in_Bangladesh_W_O_M_E_N_A_N_D_G_I_R_L_S" TargetMode="External"/><Relationship Id="rId18" Type="http://schemas.openxmlformats.org/officeDocument/2006/relationships/hyperlink" Target="https://www.usip.org/publications/2024/06/relationship-between-social-media-and-violence-papua-new-guinea?fbclid=IwZXh0bgNhZW0CMTAAAR0YeupO4o6UP4_o1mBl3rumdrUotIUUGZY_gt_DIXSuQ9-ScSSCvinQ1Cs_aem_ZmFrZWR1bW15MTZieXRlcw" TargetMode="External"/><Relationship Id="rId26" Type="http://schemas.openxmlformats.org/officeDocument/2006/relationships/hyperlink" Target="https://intpolicydigest.org/2019/08/22/the-unforeseen-future-of-kashmi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-ir.info/2020/08/16/what-determines-the-implementation-of-civil-war-peace-agreements/?fbclid=IwAR3a7fPigJMbbysV37jvP6sWj2bKHtj6-pNsosiT0m3CI2i0Kshue0nc0l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nternationalaffairs.org.au/australianoutlook/book-review-frontlines-of-peace/?fbclid=IwAR0gSAyFMzXlyRgltLMlzQSHdF1HW8ekWxAIe-zpsR5-HqLEDl86DWSeiuI" TargetMode="External"/><Relationship Id="rId17" Type="http://schemas.openxmlformats.org/officeDocument/2006/relationships/hyperlink" Target="https://blogs.lse.ac.uk/southasia/2025/05/26/pahalgam-2025-analysing-youtube-comments-across-south-asia/?fbclid=IwY2xjawLEPdhleHRuA2FlbQIxMQBicmlkETFaOGhKUlkyN2VMVTk2Q29vAR4SV2g-6gY2knrdwvwb0Y8X44OGHsxMf3nqtl_2mi303N7I90Ej81nxuVkqRQ_aem_z3RS1cl1Bm8g3GDXqhy1nw" TargetMode="External"/><Relationship Id="rId25" Type="http://schemas.openxmlformats.org/officeDocument/2006/relationships/hyperlink" Target="https://intpolicydigest.org/2019/08/31/will-the-khartoum-power-sharing-agreement-survive/" TargetMode="External"/><Relationship Id="rId33" Type="http://schemas.openxmlformats.org/officeDocument/2006/relationships/hyperlink" Target="mailto:maria.tanyag@anu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17870868/Mining_and_Silent_Disaster_An_Account_of_Mining_Affected_Indigenous_Peoples_and_Environment_of_Tahirpur_Sunamganj_and_Bijoypur_Netrokona" TargetMode="External"/><Relationship Id="rId20" Type="http://schemas.openxmlformats.org/officeDocument/2006/relationships/hyperlink" Target="https://www.internationalaffairs.org.au/australianoutlook/the-united-states-presidential-election-2020-hawks-vs-doves/" TargetMode="External"/><Relationship Id="rId29" Type="http://schemas.openxmlformats.org/officeDocument/2006/relationships/hyperlink" Target="http://www.amazon.com/Terminology-Conflict-Studies-Anurug-Chakma/dp/14793016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jdrr.2025.105212" TargetMode="External"/><Relationship Id="rId24" Type="http://schemas.openxmlformats.org/officeDocument/2006/relationships/hyperlink" Target="https://thediplomat.com/2020/10/what-is-getting-in-the-way-of-the-3rd-third-indo-naga-peace-talks/" TargetMode="External"/><Relationship Id="rId32" Type="http://schemas.openxmlformats.org/officeDocument/2006/relationships/hyperlink" Target="mailto:Ben.Goldsmith@anu.edu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933567_The_Rohingya_Exodus_2017_Issues_and_Implications_for_Stability_Security_and_Peace_in_South_Asia" TargetMode="External"/><Relationship Id="rId23" Type="http://schemas.openxmlformats.org/officeDocument/2006/relationships/hyperlink" Target="http://southasiajournal.net/indo-nepal-boundary-dispute-what-dominate-the-indian-perspective/" TargetMode="External"/><Relationship Id="rId28" Type="http://schemas.openxmlformats.org/officeDocument/2006/relationships/hyperlink" Target="https://intpolicydigest.org/2014/06/24/maritime-piracy-bangladesh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hediplomat.com/2024/03/will-the-tiprasa-accord-bring-peace-to-indias-tripura/?fbclid=IwAR0A96rk1aeDwF0qTukxnqXA2v7MHDqP-LzYIZf2Nond4hu8_P_3cKGnu7I" TargetMode="External"/><Relationship Id="rId31" Type="http://schemas.openxmlformats.org/officeDocument/2006/relationships/hyperlink" Target="mailto:Ian.McAllister@anu.edu.a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researchgate.net/publication/354860575_ANNUAL_HUMAN_RIGHTS_REPORT_2020_ON_INDIGENOUS_PEOPLES_IN_BANGLADESH" TargetMode="External"/><Relationship Id="rId22" Type="http://schemas.openxmlformats.org/officeDocument/2006/relationships/hyperlink" Target="https://www.policyforum.net/is-south-asia-headed-for-border-breakdown/" TargetMode="External"/><Relationship Id="rId27" Type="http://schemas.openxmlformats.org/officeDocument/2006/relationships/hyperlink" Target="http://www.iprapeace.org/images/newsletters/ipra-newsletter-vol-7-2.pdf" TargetMode="External"/><Relationship Id="rId30" Type="http://schemas.openxmlformats.org/officeDocument/2006/relationships/hyperlink" Target="http://papers.ssrn.com/sol3/papers.cfm?abstract_id=2062789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anurug.chakma@an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0983E-D889-E14A-B42C-8061D071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3818</Words>
  <Characters>21764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25531</CharactersWithSpaces>
  <SharedDoc>false</SharedDoc>
  <HLinks>
    <vt:vector size="30" baseType="variant">
      <vt:variant>
        <vt:i4>4391017</vt:i4>
      </vt:variant>
      <vt:variant>
        <vt:i4>12</vt:i4>
      </vt:variant>
      <vt:variant>
        <vt:i4>0</vt:i4>
      </vt:variant>
      <vt:variant>
        <vt:i4>5</vt:i4>
      </vt:variant>
      <vt:variant>
        <vt:lpwstr>mailto:k.smits@auckland.ac.nz</vt:lpwstr>
      </vt:variant>
      <vt:variant>
        <vt:lpwstr/>
      </vt:variant>
      <vt:variant>
        <vt:i4>6094901</vt:i4>
      </vt:variant>
      <vt:variant>
        <vt:i4>9</vt:i4>
      </vt:variant>
      <vt:variant>
        <vt:i4>0</vt:i4>
      </vt:variant>
      <vt:variant>
        <vt:i4>5</vt:i4>
      </vt:variant>
      <vt:variant>
        <vt:lpwstr>mailto:Ronli.Sifris@monash.edu</vt:lpwstr>
      </vt:variant>
      <vt:variant>
        <vt:lpwstr/>
      </vt:variant>
      <vt:variant>
        <vt:i4>1900657</vt:i4>
      </vt:variant>
      <vt:variant>
        <vt:i4>6</vt:i4>
      </vt:variant>
      <vt:variant>
        <vt:i4>0</vt:i4>
      </vt:variant>
      <vt:variant>
        <vt:i4>5</vt:i4>
      </vt:variant>
      <vt:variant>
        <vt:lpwstr>mailto:Jacqui.True@monash.edu</vt:lpwstr>
      </vt:variant>
      <vt:variant>
        <vt:lpwstr/>
      </vt:variant>
      <vt:variant>
        <vt:i4>1048577</vt:i4>
      </vt:variant>
      <vt:variant>
        <vt:i4>3</vt:i4>
      </vt:variant>
      <vt:variant>
        <vt:i4>0</vt:i4>
      </vt:variant>
      <vt:variant>
        <vt:i4>5</vt:i4>
      </vt:variant>
      <vt:variant>
        <vt:lpwstr>https://monash.academia.edu/MariaFleurdelisTanyag</vt:lpwstr>
      </vt:variant>
      <vt:variant>
        <vt:lpwstr/>
      </vt:variant>
      <vt:variant>
        <vt:i4>5308457</vt:i4>
      </vt:variant>
      <vt:variant>
        <vt:i4>0</vt:i4>
      </vt:variant>
      <vt:variant>
        <vt:i4>0</vt:i4>
      </vt:variant>
      <vt:variant>
        <vt:i4>5</vt:i4>
      </vt:variant>
      <vt:variant>
        <vt:lpwstr>mailto:maria.tanyag@monash.edu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Anurug Chakma</cp:lastModifiedBy>
  <cp:revision>7</cp:revision>
  <cp:lastPrinted>2025-07-29T04:44:00Z</cp:lastPrinted>
  <dcterms:created xsi:type="dcterms:W3CDTF">2025-07-29T04:44:00Z</dcterms:created>
  <dcterms:modified xsi:type="dcterms:W3CDTF">2025-07-30T03:09:00Z</dcterms:modified>
</cp:coreProperties>
</file>