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DF17" w14:textId="77777777" w:rsidR="000236B2" w:rsidRPr="000236B2" w:rsidRDefault="000236B2" w:rsidP="000236B2">
      <w:pPr>
        <w:pStyle w:val="Heading1"/>
        <w:rPr>
          <w:lang w:val="en-US"/>
        </w:rPr>
      </w:pPr>
      <w:r w:rsidRPr="000236B2">
        <w:rPr>
          <w:lang w:val="en-US"/>
        </w:rPr>
        <w:t>1. Introduction</w:t>
      </w:r>
    </w:p>
    <w:p w14:paraId="7D8958B5" w14:textId="77777777" w:rsidR="000236B2" w:rsidRPr="000236B2" w:rsidRDefault="000236B2" w:rsidP="000236B2">
      <w:pPr>
        <w:rPr>
          <w:lang w:val="en-US"/>
        </w:rPr>
      </w:pPr>
      <w:r w:rsidRPr="000236B2">
        <w:rPr>
          <w:lang w:val="en-US"/>
        </w:rPr>
        <w:t>This project analyses customer churn for a telecommunications company. The purpose of the project is to understand why customers leave the company, which types of customers are more likely to churn, which customers are more valuable to the company, and which valuable customers are at risk of leaving.</w:t>
      </w:r>
    </w:p>
    <w:p w14:paraId="191D126A" w14:textId="77777777" w:rsidR="000236B2" w:rsidRPr="000236B2" w:rsidRDefault="000236B2" w:rsidP="000236B2">
      <w:pPr>
        <w:rPr>
          <w:lang w:val="en-US"/>
        </w:rPr>
      </w:pPr>
      <w:r w:rsidRPr="000236B2">
        <w:rPr>
          <w:lang w:val="en-US"/>
        </w:rPr>
        <w:t>I used different customer information such as personal information, contract type, tenure, internet service, online security, online backup, device protection, tech support, monthly charges and customer lifetime value.</w:t>
      </w:r>
    </w:p>
    <w:p w14:paraId="0B582D53" w14:textId="77777777" w:rsidR="000236B2" w:rsidRPr="000236B2" w:rsidRDefault="000236B2" w:rsidP="000236B2">
      <w:pPr>
        <w:rPr>
          <w:lang w:val="en-US"/>
        </w:rPr>
      </w:pPr>
      <w:r w:rsidRPr="000236B2">
        <w:rPr>
          <w:lang w:val="en-US"/>
        </w:rPr>
        <w:t>The analysis was completed using Power BI to find patterns and trends in the customer data.</w:t>
      </w:r>
    </w:p>
    <w:p w14:paraId="50CF8133" w14:textId="4713B3D9" w:rsidR="000236B2" w:rsidRPr="000236B2" w:rsidRDefault="000236B2" w:rsidP="000236B2">
      <w:pPr>
        <w:rPr>
          <w:lang w:val="en-US"/>
        </w:rPr>
      </w:pPr>
    </w:p>
    <w:p w14:paraId="439C5645" w14:textId="77777777" w:rsidR="000236B2" w:rsidRPr="000236B2" w:rsidRDefault="000236B2" w:rsidP="000236B2">
      <w:pPr>
        <w:pStyle w:val="Heading1"/>
        <w:rPr>
          <w:lang w:val="en-US"/>
        </w:rPr>
      </w:pPr>
      <w:r w:rsidRPr="000236B2">
        <w:rPr>
          <w:lang w:val="en-US"/>
        </w:rPr>
        <w:t>2. Overview</w:t>
      </w:r>
    </w:p>
    <w:p w14:paraId="5FA67F9D" w14:textId="77777777" w:rsidR="000236B2" w:rsidRPr="000236B2" w:rsidRDefault="000236B2" w:rsidP="000236B2">
      <w:pPr>
        <w:rPr>
          <w:lang w:val="en-US"/>
        </w:rPr>
      </w:pPr>
      <w:r w:rsidRPr="000236B2">
        <w:rPr>
          <w:lang w:val="en-US"/>
        </w:rPr>
        <w:t>In the overview section, I looked at the overall customer base, revenue, monthly charges, CLTV, tenure and contract and internet service information.</w:t>
      </w:r>
    </w:p>
    <w:p w14:paraId="117A8F1E" w14:textId="77777777" w:rsidR="000236B2" w:rsidRPr="000236B2" w:rsidRDefault="000236B2" w:rsidP="000236B2">
      <w:pPr>
        <w:rPr>
          <w:lang w:val="en-US"/>
        </w:rPr>
      </w:pPr>
      <w:r w:rsidRPr="000236B2">
        <w:rPr>
          <w:lang w:val="en-US"/>
        </w:rPr>
        <w:t>There are 7,043 customers in the dataset. The average monthly charge is $64.76, the average CLTV is around $4.40K, and the average customer tenure is 32.37 months. The total revenue is approximately $16.06M.</w:t>
      </w:r>
    </w:p>
    <w:p w14:paraId="25D126A6" w14:textId="77777777" w:rsidR="000236B2" w:rsidRPr="000236B2" w:rsidRDefault="000236B2" w:rsidP="000236B2">
      <w:pPr>
        <w:rPr>
          <w:lang w:val="en-US"/>
        </w:rPr>
      </w:pPr>
      <w:r w:rsidRPr="000236B2">
        <w:rPr>
          <w:lang w:val="en-US"/>
        </w:rPr>
        <w:t>Two-year contract customers contribute the highest total revenue, followed by month-to-month and one-year contracts.</w:t>
      </w:r>
    </w:p>
    <w:p w14:paraId="63C48359" w14:textId="3C7C206B" w:rsidR="000236B2" w:rsidRPr="000236B2" w:rsidRDefault="000236B2" w:rsidP="000236B2">
      <w:pPr>
        <w:rPr>
          <w:lang w:val="en-US"/>
        </w:rPr>
      </w:pPr>
      <w:r w:rsidRPr="000236B2">
        <w:rPr>
          <w:lang w:val="en-US"/>
        </w:rPr>
        <w:t>Fiber</w:t>
      </w:r>
      <w:r w:rsidRPr="000236B2">
        <w:rPr>
          <w:lang w:val="en-US"/>
        </w:rPr>
        <w:t xml:space="preserve"> optic customers contribute the highest revenue compared with DSL and customers without internet service.</w:t>
      </w:r>
    </w:p>
    <w:p w14:paraId="04EFCD65" w14:textId="77777777" w:rsidR="000236B2" w:rsidRPr="000236B2" w:rsidRDefault="000236B2" w:rsidP="000236B2">
      <w:pPr>
        <w:rPr>
          <w:lang w:val="en-US"/>
        </w:rPr>
      </w:pPr>
      <w:r w:rsidRPr="000236B2">
        <w:rPr>
          <w:lang w:val="en-US"/>
        </w:rPr>
        <w:t>The customer value distribution shows that Medium Value customers are the largest group, followed by High Value and Low Value customers.</w:t>
      </w:r>
    </w:p>
    <w:p w14:paraId="7EA749EB" w14:textId="299571B6" w:rsidR="000236B2" w:rsidRPr="000236B2" w:rsidRDefault="000236B2" w:rsidP="000236B2">
      <w:pPr>
        <w:rPr>
          <w:lang w:val="en-US"/>
        </w:rPr>
      </w:pPr>
    </w:p>
    <w:p w14:paraId="72CBBF58" w14:textId="77777777" w:rsidR="000236B2" w:rsidRPr="000236B2" w:rsidRDefault="000236B2" w:rsidP="000236B2">
      <w:pPr>
        <w:pStyle w:val="Heading1"/>
        <w:rPr>
          <w:lang w:val="en-US"/>
        </w:rPr>
      </w:pPr>
      <w:r w:rsidRPr="000236B2">
        <w:rPr>
          <w:lang w:val="en-US"/>
        </w:rPr>
        <w:t>3. Customer Profile</w:t>
      </w:r>
    </w:p>
    <w:p w14:paraId="0D78804B" w14:textId="77777777" w:rsidR="000236B2" w:rsidRPr="000236B2" w:rsidRDefault="000236B2" w:rsidP="000236B2">
      <w:pPr>
        <w:rPr>
          <w:lang w:val="en-US"/>
        </w:rPr>
      </w:pPr>
      <w:r w:rsidRPr="000236B2">
        <w:rPr>
          <w:lang w:val="en-US"/>
        </w:rPr>
        <w:t>In this section, I looked at customer churn based on personal information such as senior citizen, gender, partner and dependents.</w:t>
      </w:r>
    </w:p>
    <w:p w14:paraId="62DE7152" w14:textId="77777777" w:rsidR="000236B2" w:rsidRPr="000236B2" w:rsidRDefault="000236B2" w:rsidP="000236B2">
      <w:pPr>
        <w:rPr>
          <w:lang w:val="en-US"/>
        </w:rPr>
      </w:pPr>
      <w:r w:rsidRPr="000236B2">
        <w:rPr>
          <w:lang w:val="en-US"/>
        </w:rPr>
        <w:t>The analysis shows that senior citizens have a higher churn rate compared with non-senior citizens.</w:t>
      </w:r>
    </w:p>
    <w:p w14:paraId="0AAE39D9" w14:textId="77777777" w:rsidR="000236B2" w:rsidRPr="000236B2" w:rsidRDefault="000236B2" w:rsidP="000236B2">
      <w:pPr>
        <w:rPr>
          <w:lang w:val="en-US"/>
        </w:rPr>
      </w:pPr>
      <w:r w:rsidRPr="000236B2">
        <w:rPr>
          <w:lang w:val="en-US"/>
        </w:rPr>
        <w:lastRenderedPageBreak/>
        <w:t>This made me look further into the possible factors that may contribute to the higher churn among senior citizens.</w:t>
      </w:r>
    </w:p>
    <w:p w14:paraId="58EDF240" w14:textId="77777777" w:rsidR="000236B2" w:rsidRPr="000236B2" w:rsidRDefault="000236B2" w:rsidP="000236B2">
      <w:pPr>
        <w:rPr>
          <w:lang w:val="en-US"/>
        </w:rPr>
      </w:pPr>
      <w:r w:rsidRPr="000236B2">
        <w:rPr>
          <w:lang w:val="en-US"/>
        </w:rPr>
        <w:t>I compared their internet service, online security, online backup, device protection and tech support to understand whether these services were related to their churn.</w:t>
      </w:r>
    </w:p>
    <w:p w14:paraId="3B7378D6" w14:textId="77777777" w:rsidR="000236B2" w:rsidRPr="000236B2" w:rsidRDefault="000236B2" w:rsidP="000236B2">
      <w:pPr>
        <w:rPr>
          <w:lang w:val="en-US"/>
        </w:rPr>
      </w:pPr>
      <w:r w:rsidRPr="000236B2">
        <w:rPr>
          <w:lang w:val="en-US"/>
        </w:rPr>
        <w:t>The purpose was not only to identify which group has higher churn, but also to understand what may be happening within that group.</w:t>
      </w:r>
    </w:p>
    <w:p w14:paraId="57EF7FAF" w14:textId="7A04EA17" w:rsidR="000236B2" w:rsidRPr="000236B2" w:rsidRDefault="000236B2" w:rsidP="000236B2">
      <w:pPr>
        <w:rPr>
          <w:lang w:val="en-US"/>
        </w:rPr>
      </w:pPr>
    </w:p>
    <w:p w14:paraId="1A024387" w14:textId="77777777" w:rsidR="000236B2" w:rsidRPr="000236B2" w:rsidRDefault="000236B2" w:rsidP="000236B2">
      <w:pPr>
        <w:pStyle w:val="Heading1"/>
        <w:rPr>
          <w:lang w:val="en-US"/>
        </w:rPr>
      </w:pPr>
      <w:r w:rsidRPr="000236B2">
        <w:rPr>
          <w:lang w:val="en-US"/>
        </w:rPr>
        <w:t>4. Churn Analysis</w:t>
      </w:r>
    </w:p>
    <w:p w14:paraId="63E55B8C" w14:textId="358F8F08" w:rsidR="000236B2" w:rsidRPr="000236B2" w:rsidRDefault="000236B2" w:rsidP="000236B2">
      <w:pPr>
        <w:rPr>
          <w:lang w:val="en-US"/>
        </w:rPr>
      </w:pPr>
      <w:r w:rsidRPr="000236B2">
        <w:rPr>
          <w:lang w:val="en-US"/>
        </w:rPr>
        <w:t xml:space="preserve">In this section, I </w:t>
      </w:r>
      <w:r w:rsidRPr="000236B2">
        <w:rPr>
          <w:lang w:val="en-US"/>
        </w:rPr>
        <w:t>analyzed</w:t>
      </w:r>
      <w:r w:rsidRPr="000236B2">
        <w:rPr>
          <w:lang w:val="en-US"/>
        </w:rPr>
        <w:t xml:space="preserve"> churn based on different services and customer characteristics.</w:t>
      </w:r>
    </w:p>
    <w:p w14:paraId="70F5EAF7" w14:textId="77777777" w:rsidR="000236B2" w:rsidRPr="000236B2" w:rsidRDefault="000236B2" w:rsidP="000236B2">
      <w:pPr>
        <w:rPr>
          <w:lang w:val="en-US"/>
        </w:rPr>
      </w:pPr>
      <w:r w:rsidRPr="000236B2">
        <w:rPr>
          <w:lang w:val="en-US"/>
        </w:rPr>
        <w:t>The overall churn rate is 41.68%.</w:t>
      </w:r>
    </w:p>
    <w:p w14:paraId="2543EF28" w14:textId="77777777" w:rsidR="000236B2" w:rsidRPr="000236B2" w:rsidRDefault="000236B2" w:rsidP="000236B2">
      <w:pPr>
        <w:rPr>
          <w:lang w:val="en-US"/>
        </w:rPr>
      </w:pPr>
      <w:r w:rsidRPr="000236B2">
        <w:rPr>
          <w:lang w:val="en-US"/>
        </w:rPr>
        <w:t>Senior citizens have a churn rate of around 50.60%, while non-senior citizens have a much lower churn rate of around 23.61%.</w:t>
      </w:r>
    </w:p>
    <w:p w14:paraId="3A3A9AE3" w14:textId="77777777" w:rsidR="000236B2" w:rsidRPr="000236B2" w:rsidRDefault="000236B2" w:rsidP="000236B2">
      <w:pPr>
        <w:rPr>
          <w:lang w:val="en-US"/>
        </w:rPr>
      </w:pPr>
      <w:r w:rsidRPr="000236B2">
        <w:rPr>
          <w:lang w:val="en-US"/>
        </w:rPr>
        <w:t>For senior citizens, customers without online backup, online security and device protection have a churn rate of around 61%, while customers who have all these services have a much lower churn rate of around 8%.</w:t>
      </w:r>
    </w:p>
    <w:p w14:paraId="7554C9A2" w14:textId="77777777" w:rsidR="000236B2" w:rsidRPr="000236B2" w:rsidRDefault="000236B2" w:rsidP="000236B2">
      <w:pPr>
        <w:rPr>
          <w:lang w:val="en-US"/>
        </w:rPr>
      </w:pPr>
      <w:r w:rsidRPr="000236B2">
        <w:rPr>
          <w:lang w:val="en-US"/>
        </w:rPr>
        <w:t>For non-senior citizens, the churn rate also changes depending on the services they use. Customers with fewer services generally show higher churn, while customers using more services show lower churn.</w:t>
      </w:r>
    </w:p>
    <w:p w14:paraId="50C83D84" w14:textId="0C550214" w:rsidR="000236B2" w:rsidRPr="000236B2" w:rsidRDefault="000236B2" w:rsidP="000236B2">
      <w:pPr>
        <w:rPr>
          <w:lang w:val="en-US"/>
        </w:rPr>
      </w:pPr>
      <w:r w:rsidRPr="000236B2">
        <w:rPr>
          <w:lang w:val="en-US"/>
        </w:rPr>
        <w:t xml:space="preserve">Tech support also shows an important difference. Customers without tech support have a higher churn rate, around 63% in the group </w:t>
      </w:r>
      <w:r w:rsidRPr="000236B2">
        <w:rPr>
          <w:lang w:val="en-US"/>
        </w:rPr>
        <w:t>analyzed</w:t>
      </w:r>
      <w:r w:rsidRPr="000236B2">
        <w:rPr>
          <w:lang w:val="en-US"/>
        </w:rPr>
        <w:t>, compared with around 44% for customers with tech support.</w:t>
      </w:r>
    </w:p>
    <w:p w14:paraId="2CECDFEC" w14:textId="6E612F36" w:rsidR="000236B2" w:rsidRPr="000236B2" w:rsidRDefault="000236B2" w:rsidP="000236B2">
      <w:pPr>
        <w:rPr>
          <w:lang w:val="en-US"/>
        </w:rPr>
      </w:pPr>
      <w:r w:rsidRPr="000236B2">
        <w:rPr>
          <w:lang w:val="en-US"/>
        </w:rPr>
        <w:t xml:space="preserve">I also found that </w:t>
      </w:r>
      <w:r w:rsidRPr="000236B2">
        <w:rPr>
          <w:lang w:val="en-US"/>
        </w:rPr>
        <w:t>fiber</w:t>
      </w:r>
      <w:r w:rsidRPr="000236B2">
        <w:rPr>
          <w:lang w:val="en-US"/>
        </w:rPr>
        <w:t xml:space="preserve"> optic customers have a relatively high churn rate compared with some other internet service groups.</w:t>
      </w:r>
    </w:p>
    <w:p w14:paraId="16573AF3" w14:textId="77777777" w:rsidR="000236B2" w:rsidRPr="000236B2" w:rsidRDefault="000236B2" w:rsidP="000236B2">
      <w:pPr>
        <w:rPr>
          <w:lang w:val="en-US"/>
        </w:rPr>
      </w:pPr>
      <w:r w:rsidRPr="000236B2">
        <w:rPr>
          <w:lang w:val="en-US"/>
        </w:rPr>
        <w:t>Payment method also shows a pattern, with electronic check customers having a higher churn rate compared with some other payment methods.</w:t>
      </w:r>
    </w:p>
    <w:p w14:paraId="2B7D4A6E" w14:textId="77777777" w:rsidR="000236B2" w:rsidRPr="000236B2" w:rsidRDefault="000236B2" w:rsidP="000236B2">
      <w:pPr>
        <w:rPr>
          <w:lang w:val="en-US"/>
        </w:rPr>
      </w:pPr>
      <w:r w:rsidRPr="000236B2">
        <w:rPr>
          <w:lang w:val="en-US"/>
        </w:rPr>
        <w:t>Contract type is another important factor. Month-to-month customers show higher churn compared with customers on longer-term contracts.</w:t>
      </w:r>
    </w:p>
    <w:p w14:paraId="009D22C0" w14:textId="77777777" w:rsidR="000236B2" w:rsidRPr="000236B2" w:rsidRDefault="000236B2" w:rsidP="000236B2">
      <w:pPr>
        <w:rPr>
          <w:lang w:val="en-US"/>
        </w:rPr>
      </w:pPr>
      <w:r w:rsidRPr="000236B2">
        <w:rPr>
          <w:lang w:val="en-US"/>
        </w:rPr>
        <w:t>Tenure also shows a clear pattern. Customers who have stayed with the company for a longer period generally have lower churn.</w:t>
      </w:r>
    </w:p>
    <w:p w14:paraId="274AC97D" w14:textId="77777777" w:rsidR="000236B2" w:rsidRPr="000236B2" w:rsidRDefault="000236B2" w:rsidP="000236B2">
      <w:pPr>
        <w:rPr>
          <w:b/>
          <w:bCs/>
          <w:lang w:val="en-US"/>
        </w:rPr>
      </w:pPr>
      <w:r w:rsidRPr="000236B2">
        <w:rPr>
          <w:b/>
          <w:bCs/>
          <w:lang w:val="en-US"/>
        </w:rPr>
        <w:t>Findings</w:t>
      </w:r>
    </w:p>
    <w:p w14:paraId="7B207A8D" w14:textId="77777777" w:rsidR="000236B2" w:rsidRPr="000236B2" w:rsidRDefault="000236B2" w:rsidP="000236B2">
      <w:pPr>
        <w:numPr>
          <w:ilvl w:val="0"/>
          <w:numId w:val="17"/>
        </w:numPr>
        <w:rPr>
          <w:lang w:val="en-US"/>
        </w:rPr>
      </w:pPr>
      <w:r w:rsidRPr="000236B2">
        <w:rPr>
          <w:lang w:val="en-US"/>
        </w:rPr>
        <w:t xml:space="preserve">Senior citizens have higher churn than non-senior citizens. </w:t>
      </w:r>
    </w:p>
    <w:p w14:paraId="280A7D21" w14:textId="77777777" w:rsidR="000236B2" w:rsidRPr="000236B2" w:rsidRDefault="000236B2" w:rsidP="000236B2">
      <w:pPr>
        <w:numPr>
          <w:ilvl w:val="0"/>
          <w:numId w:val="17"/>
        </w:numPr>
        <w:rPr>
          <w:lang w:val="en-US"/>
        </w:rPr>
      </w:pPr>
      <w:r w:rsidRPr="000236B2">
        <w:rPr>
          <w:lang w:val="en-US"/>
        </w:rPr>
        <w:lastRenderedPageBreak/>
        <w:t xml:space="preserve">Customers without online backup, online security and device protection have much higher churn. </w:t>
      </w:r>
    </w:p>
    <w:p w14:paraId="356F2DA3" w14:textId="77777777" w:rsidR="000236B2" w:rsidRPr="000236B2" w:rsidRDefault="000236B2" w:rsidP="000236B2">
      <w:pPr>
        <w:numPr>
          <w:ilvl w:val="0"/>
          <w:numId w:val="17"/>
        </w:numPr>
        <w:rPr>
          <w:lang w:val="en-US"/>
        </w:rPr>
      </w:pPr>
      <w:r w:rsidRPr="000236B2">
        <w:rPr>
          <w:lang w:val="en-US"/>
        </w:rPr>
        <w:t xml:space="preserve">Customers with more supporting services generally show lower churn. </w:t>
      </w:r>
    </w:p>
    <w:p w14:paraId="0536871B" w14:textId="77777777" w:rsidR="000236B2" w:rsidRPr="000236B2" w:rsidRDefault="000236B2" w:rsidP="000236B2">
      <w:pPr>
        <w:numPr>
          <w:ilvl w:val="0"/>
          <w:numId w:val="17"/>
        </w:numPr>
        <w:rPr>
          <w:lang w:val="en-US"/>
        </w:rPr>
      </w:pPr>
      <w:r w:rsidRPr="000236B2">
        <w:rPr>
          <w:lang w:val="en-US"/>
        </w:rPr>
        <w:t xml:space="preserve">Customers without tech support have higher churn. </w:t>
      </w:r>
    </w:p>
    <w:p w14:paraId="17E9D5D3" w14:textId="57BE17BB" w:rsidR="000236B2" w:rsidRPr="000236B2" w:rsidRDefault="000236B2" w:rsidP="000236B2">
      <w:pPr>
        <w:numPr>
          <w:ilvl w:val="0"/>
          <w:numId w:val="17"/>
        </w:numPr>
        <w:rPr>
          <w:lang w:val="en-US"/>
        </w:rPr>
      </w:pPr>
      <w:r w:rsidRPr="000236B2">
        <w:rPr>
          <w:lang w:val="en-US"/>
        </w:rPr>
        <w:t>Fiber</w:t>
      </w:r>
      <w:r w:rsidRPr="000236B2">
        <w:rPr>
          <w:lang w:val="en-US"/>
        </w:rPr>
        <w:t xml:space="preserve"> optic customers show relatively high churn. </w:t>
      </w:r>
    </w:p>
    <w:p w14:paraId="00BCD048" w14:textId="77777777" w:rsidR="000236B2" w:rsidRPr="000236B2" w:rsidRDefault="000236B2" w:rsidP="000236B2">
      <w:pPr>
        <w:numPr>
          <w:ilvl w:val="0"/>
          <w:numId w:val="17"/>
        </w:numPr>
        <w:rPr>
          <w:lang w:val="en-US"/>
        </w:rPr>
      </w:pPr>
      <w:r w:rsidRPr="000236B2">
        <w:rPr>
          <w:lang w:val="en-US"/>
        </w:rPr>
        <w:t xml:space="preserve">Electronic check customers show relatively high churn. </w:t>
      </w:r>
    </w:p>
    <w:p w14:paraId="668EF85A" w14:textId="77777777" w:rsidR="000236B2" w:rsidRPr="000236B2" w:rsidRDefault="000236B2" w:rsidP="000236B2">
      <w:pPr>
        <w:numPr>
          <w:ilvl w:val="0"/>
          <w:numId w:val="17"/>
        </w:numPr>
        <w:rPr>
          <w:lang w:val="en-US"/>
        </w:rPr>
      </w:pPr>
      <w:r w:rsidRPr="000236B2">
        <w:rPr>
          <w:lang w:val="en-US"/>
        </w:rPr>
        <w:t xml:space="preserve">Month-to-month customers have higher churn than longer-term contract customers. </w:t>
      </w:r>
    </w:p>
    <w:p w14:paraId="15DA7642" w14:textId="77777777" w:rsidR="000236B2" w:rsidRPr="000236B2" w:rsidRDefault="000236B2" w:rsidP="000236B2">
      <w:pPr>
        <w:numPr>
          <w:ilvl w:val="0"/>
          <w:numId w:val="17"/>
        </w:numPr>
        <w:rPr>
          <w:lang w:val="en-US"/>
        </w:rPr>
      </w:pPr>
      <w:r w:rsidRPr="000236B2">
        <w:rPr>
          <w:lang w:val="en-US"/>
        </w:rPr>
        <w:t xml:space="preserve">Customers with longer tenure generally have lower churn. </w:t>
      </w:r>
    </w:p>
    <w:p w14:paraId="78F76D95" w14:textId="1813D47D" w:rsidR="000236B2" w:rsidRPr="000236B2" w:rsidRDefault="000236B2" w:rsidP="000236B2">
      <w:pPr>
        <w:rPr>
          <w:lang w:val="en-US"/>
        </w:rPr>
      </w:pPr>
      <w:r w:rsidRPr="000236B2">
        <w:rPr>
          <w:lang w:val="en-US"/>
        </w:rPr>
        <w:t xml:space="preserve">Overall </w:t>
      </w:r>
      <w:r w:rsidRPr="000236B2">
        <w:rPr>
          <w:lang w:val="en-US"/>
        </w:rPr>
        <w:t>findings</w:t>
      </w:r>
      <w:r w:rsidRPr="000236B2">
        <w:rPr>
          <w:lang w:val="en-US"/>
        </w:rPr>
        <w:t>:</w:t>
      </w:r>
    </w:p>
    <w:p w14:paraId="4733E264" w14:textId="77777777" w:rsidR="000236B2" w:rsidRPr="000236B2" w:rsidRDefault="000236B2" w:rsidP="000236B2">
      <w:pPr>
        <w:rPr>
          <w:lang w:val="en-US"/>
        </w:rPr>
      </w:pPr>
      <w:r w:rsidRPr="000236B2">
        <w:rPr>
          <w:lang w:val="en-US"/>
        </w:rPr>
        <w:t>Customer churn is not related to only one factor. Contract type, tenure, internet service, payment method and additional services all show different patterns in customer churn.</w:t>
      </w:r>
    </w:p>
    <w:p w14:paraId="2C80FA82" w14:textId="77777777" w:rsidR="000236B2" w:rsidRPr="000236B2" w:rsidRDefault="000236B2" w:rsidP="000236B2">
      <w:pPr>
        <w:rPr>
          <w:lang w:val="en-US"/>
        </w:rPr>
      </w:pPr>
      <w:r w:rsidRPr="000236B2">
        <w:rPr>
          <w:lang w:val="en-US"/>
        </w:rPr>
        <w:pict w14:anchorId="7009734E">
          <v:rect id="_x0000_i1058" style="width:0;height:1.5pt" o:hralign="center" o:hrstd="t" o:hr="t" fillcolor="#a0a0a0" stroked="f"/>
        </w:pict>
      </w:r>
    </w:p>
    <w:p w14:paraId="6B172172" w14:textId="77777777" w:rsidR="000236B2" w:rsidRPr="000236B2" w:rsidRDefault="000236B2" w:rsidP="000236B2">
      <w:pPr>
        <w:pStyle w:val="Heading1"/>
        <w:rPr>
          <w:lang w:val="en-US"/>
        </w:rPr>
      </w:pPr>
      <w:r w:rsidRPr="000236B2">
        <w:rPr>
          <w:lang w:val="en-US"/>
        </w:rPr>
        <w:t>5. Customer Value Analysis</w:t>
      </w:r>
    </w:p>
    <w:p w14:paraId="716AF28B" w14:textId="77777777" w:rsidR="000236B2" w:rsidRPr="000236B2" w:rsidRDefault="000236B2" w:rsidP="000236B2">
      <w:pPr>
        <w:rPr>
          <w:lang w:val="en-US"/>
        </w:rPr>
      </w:pPr>
      <w:r w:rsidRPr="000236B2">
        <w:rPr>
          <w:lang w:val="en-US"/>
        </w:rPr>
        <w:t>In this section, I looked at customers who are still with the company to understand which customers are more valuable to the business.</w:t>
      </w:r>
    </w:p>
    <w:p w14:paraId="2EE7C080" w14:textId="77777777" w:rsidR="000236B2" w:rsidRPr="000236B2" w:rsidRDefault="000236B2" w:rsidP="000236B2">
      <w:pPr>
        <w:rPr>
          <w:lang w:val="en-US"/>
        </w:rPr>
      </w:pPr>
      <w:r w:rsidRPr="000236B2">
        <w:rPr>
          <w:lang w:val="en-US"/>
        </w:rPr>
        <w:t>There are 5,174 retained customers. Their average monthly charge is $61.27, average CLTV is $4.49K, and average tenure is 37.57 months. These customers generate around $13.19M in revenue.</w:t>
      </w:r>
    </w:p>
    <w:p w14:paraId="0BD0A7AC" w14:textId="77777777" w:rsidR="000236B2" w:rsidRPr="000236B2" w:rsidRDefault="000236B2" w:rsidP="000236B2">
      <w:pPr>
        <w:rPr>
          <w:lang w:val="en-US"/>
        </w:rPr>
      </w:pPr>
      <w:r w:rsidRPr="000236B2">
        <w:rPr>
          <w:lang w:val="en-US"/>
        </w:rPr>
        <w:t>The customer value chart shows that High Value and Medium Value customers are the largest groups, while Low Value customers are a smaller group.</w:t>
      </w:r>
    </w:p>
    <w:p w14:paraId="5EBD3BA9" w14:textId="0EAB187B" w:rsidR="000236B2" w:rsidRPr="000236B2" w:rsidRDefault="000236B2" w:rsidP="000236B2">
      <w:pPr>
        <w:rPr>
          <w:lang w:val="en-US"/>
        </w:rPr>
      </w:pPr>
      <w:r w:rsidRPr="000236B2">
        <w:rPr>
          <w:lang w:val="en-US"/>
        </w:rPr>
        <w:t xml:space="preserve">Two-year contract customers contribute the highest </w:t>
      </w:r>
      <w:r w:rsidRPr="000236B2">
        <w:rPr>
          <w:lang w:val="en-US"/>
        </w:rPr>
        <w:t>revenue retained</w:t>
      </w:r>
      <w:r w:rsidRPr="000236B2">
        <w:rPr>
          <w:lang w:val="en-US"/>
        </w:rPr>
        <w:t>.</w:t>
      </w:r>
    </w:p>
    <w:p w14:paraId="1CA6BBDB" w14:textId="506DF4B9" w:rsidR="000236B2" w:rsidRPr="000236B2" w:rsidRDefault="000236B2" w:rsidP="000236B2">
      <w:pPr>
        <w:rPr>
          <w:lang w:val="en-US"/>
        </w:rPr>
      </w:pPr>
      <w:r w:rsidRPr="000236B2">
        <w:rPr>
          <w:lang w:val="en-US"/>
        </w:rPr>
        <w:t>Fiber</w:t>
      </w:r>
      <w:r w:rsidRPr="000236B2">
        <w:rPr>
          <w:lang w:val="en-US"/>
        </w:rPr>
        <w:t xml:space="preserve"> optic customers contribute the highest retained revenue compared with DSL and customers without internet service.</w:t>
      </w:r>
    </w:p>
    <w:p w14:paraId="438184E5" w14:textId="77777777" w:rsidR="000236B2" w:rsidRPr="000236B2" w:rsidRDefault="000236B2" w:rsidP="000236B2">
      <w:pPr>
        <w:rPr>
          <w:lang w:val="en-US"/>
        </w:rPr>
      </w:pPr>
      <w:r w:rsidRPr="000236B2">
        <w:rPr>
          <w:lang w:val="en-US"/>
        </w:rPr>
        <w:t>The average monthly charge is relatively similar across the different contract types, so there is not a very large difference in monthly charges based only on contract type.</w:t>
      </w:r>
    </w:p>
    <w:p w14:paraId="5AD411D7" w14:textId="77777777" w:rsidR="000236B2" w:rsidRPr="000236B2" w:rsidRDefault="000236B2" w:rsidP="000236B2">
      <w:pPr>
        <w:rPr>
          <w:lang w:val="en-US"/>
        </w:rPr>
      </w:pPr>
      <w:r w:rsidRPr="000236B2">
        <w:rPr>
          <w:lang w:val="en-US"/>
        </w:rPr>
        <w:t>Customers who have stayed for more than five years generally have lower churn. This shows that long-term customers are more stable.</w:t>
      </w:r>
    </w:p>
    <w:p w14:paraId="14BD5E58" w14:textId="77777777" w:rsidR="000236B2" w:rsidRPr="000236B2" w:rsidRDefault="000236B2" w:rsidP="000236B2">
      <w:pPr>
        <w:rPr>
          <w:b/>
          <w:bCs/>
          <w:lang w:val="en-US"/>
        </w:rPr>
      </w:pPr>
      <w:r w:rsidRPr="000236B2">
        <w:rPr>
          <w:b/>
          <w:bCs/>
          <w:lang w:val="en-US"/>
        </w:rPr>
        <w:t>Findings</w:t>
      </w:r>
    </w:p>
    <w:p w14:paraId="3FD90566" w14:textId="5DA1A32D" w:rsidR="000236B2" w:rsidRPr="000236B2" w:rsidRDefault="000236B2" w:rsidP="000236B2">
      <w:pPr>
        <w:numPr>
          <w:ilvl w:val="0"/>
          <w:numId w:val="18"/>
        </w:numPr>
        <w:rPr>
          <w:lang w:val="en-US"/>
        </w:rPr>
      </w:pPr>
      <w:r w:rsidRPr="000236B2">
        <w:rPr>
          <w:lang w:val="en-US"/>
        </w:rPr>
        <w:t xml:space="preserve">Two-year contract customers contribute the highest </w:t>
      </w:r>
      <w:r w:rsidRPr="000236B2">
        <w:rPr>
          <w:lang w:val="en-US"/>
        </w:rPr>
        <w:t>revenue retained</w:t>
      </w:r>
      <w:r w:rsidRPr="000236B2">
        <w:rPr>
          <w:lang w:val="en-US"/>
        </w:rPr>
        <w:t xml:space="preserve">. </w:t>
      </w:r>
    </w:p>
    <w:p w14:paraId="03B0F313" w14:textId="5976A8F6" w:rsidR="000236B2" w:rsidRPr="000236B2" w:rsidRDefault="000236B2" w:rsidP="000236B2">
      <w:pPr>
        <w:numPr>
          <w:ilvl w:val="0"/>
          <w:numId w:val="18"/>
        </w:numPr>
        <w:rPr>
          <w:lang w:val="en-US"/>
        </w:rPr>
      </w:pPr>
      <w:r w:rsidRPr="000236B2">
        <w:rPr>
          <w:lang w:val="en-US"/>
        </w:rPr>
        <w:lastRenderedPageBreak/>
        <w:t>Fiber</w:t>
      </w:r>
      <w:r w:rsidRPr="000236B2">
        <w:rPr>
          <w:lang w:val="en-US"/>
        </w:rPr>
        <w:t xml:space="preserve"> optic customers contribute the highest retained revenue </w:t>
      </w:r>
      <w:r w:rsidRPr="000236B2">
        <w:rPr>
          <w:lang w:val="en-US"/>
        </w:rPr>
        <w:t>through</w:t>
      </w:r>
      <w:r w:rsidRPr="000236B2">
        <w:rPr>
          <w:lang w:val="en-US"/>
        </w:rPr>
        <w:t xml:space="preserve"> internet service. </w:t>
      </w:r>
    </w:p>
    <w:p w14:paraId="3669CB49" w14:textId="77777777" w:rsidR="000236B2" w:rsidRPr="000236B2" w:rsidRDefault="000236B2" w:rsidP="000236B2">
      <w:pPr>
        <w:numPr>
          <w:ilvl w:val="0"/>
          <w:numId w:val="18"/>
        </w:numPr>
        <w:rPr>
          <w:lang w:val="en-US"/>
        </w:rPr>
      </w:pPr>
      <w:r w:rsidRPr="000236B2">
        <w:rPr>
          <w:lang w:val="en-US"/>
        </w:rPr>
        <w:t xml:space="preserve">High Value and Medium Value customers make up most of the retained customer base. </w:t>
      </w:r>
    </w:p>
    <w:p w14:paraId="13A88FE1" w14:textId="77777777" w:rsidR="000236B2" w:rsidRPr="000236B2" w:rsidRDefault="000236B2" w:rsidP="000236B2">
      <w:pPr>
        <w:numPr>
          <w:ilvl w:val="0"/>
          <w:numId w:val="18"/>
        </w:numPr>
        <w:rPr>
          <w:lang w:val="en-US"/>
        </w:rPr>
      </w:pPr>
      <w:r w:rsidRPr="000236B2">
        <w:rPr>
          <w:lang w:val="en-US"/>
        </w:rPr>
        <w:t xml:space="preserve">Monthly charges are relatively similar across contract types. </w:t>
      </w:r>
    </w:p>
    <w:p w14:paraId="44A474D8" w14:textId="77777777" w:rsidR="000236B2" w:rsidRPr="000236B2" w:rsidRDefault="000236B2" w:rsidP="000236B2">
      <w:pPr>
        <w:numPr>
          <w:ilvl w:val="0"/>
          <w:numId w:val="18"/>
        </w:numPr>
        <w:rPr>
          <w:lang w:val="en-US"/>
        </w:rPr>
      </w:pPr>
      <w:r w:rsidRPr="000236B2">
        <w:rPr>
          <w:lang w:val="en-US"/>
        </w:rPr>
        <w:t xml:space="preserve">Customers who stay for more than five years generally have lower churn. </w:t>
      </w:r>
    </w:p>
    <w:p w14:paraId="74234E98" w14:textId="77777777" w:rsidR="000236B2" w:rsidRPr="000236B2" w:rsidRDefault="000236B2" w:rsidP="000236B2">
      <w:pPr>
        <w:numPr>
          <w:ilvl w:val="0"/>
          <w:numId w:val="18"/>
        </w:numPr>
        <w:rPr>
          <w:lang w:val="en-US"/>
        </w:rPr>
      </w:pPr>
      <w:r w:rsidRPr="000236B2">
        <w:rPr>
          <w:lang w:val="en-US"/>
        </w:rPr>
        <w:t xml:space="preserve">Long-term customers are more stable and important for maintaining revenue. </w:t>
      </w:r>
    </w:p>
    <w:p w14:paraId="098B0C0B" w14:textId="77777777" w:rsidR="000236B2" w:rsidRPr="000236B2" w:rsidRDefault="000236B2" w:rsidP="000236B2">
      <w:pPr>
        <w:numPr>
          <w:ilvl w:val="0"/>
          <w:numId w:val="18"/>
        </w:numPr>
        <w:rPr>
          <w:lang w:val="en-US"/>
        </w:rPr>
      </w:pPr>
      <w:r w:rsidRPr="000236B2">
        <w:rPr>
          <w:lang w:val="en-US"/>
        </w:rPr>
        <w:t xml:space="preserve">Customer value should be looked at using several factors together. </w:t>
      </w:r>
    </w:p>
    <w:p w14:paraId="3659A7FC" w14:textId="4F4FAB69" w:rsidR="000236B2" w:rsidRPr="000236B2" w:rsidRDefault="000236B2" w:rsidP="000236B2">
      <w:pPr>
        <w:rPr>
          <w:lang w:val="en-US"/>
        </w:rPr>
      </w:pPr>
      <w:r w:rsidRPr="000236B2">
        <w:rPr>
          <w:lang w:val="en-US"/>
        </w:rPr>
        <w:t xml:space="preserve">Overall </w:t>
      </w:r>
      <w:r w:rsidRPr="000236B2">
        <w:rPr>
          <w:lang w:val="en-US"/>
        </w:rPr>
        <w:t>findings</w:t>
      </w:r>
      <w:r w:rsidRPr="000236B2">
        <w:rPr>
          <w:lang w:val="en-US"/>
        </w:rPr>
        <w:t>:</w:t>
      </w:r>
    </w:p>
    <w:p w14:paraId="288E4BE9" w14:textId="3FFD46ED" w:rsidR="000236B2" w:rsidRPr="000236B2" w:rsidRDefault="000236B2" w:rsidP="000236B2">
      <w:pPr>
        <w:rPr>
          <w:lang w:val="en-US"/>
        </w:rPr>
      </w:pPr>
      <w:r w:rsidRPr="000236B2">
        <w:rPr>
          <w:lang w:val="en-US"/>
        </w:rPr>
        <w:t xml:space="preserve">Long-term customers are important to the company because they are more stable and continue to provide revenue. Two-year contract customers and </w:t>
      </w:r>
      <w:r w:rsidRPr="000236B2">
        <w:rPr>
          <w:lang w:val="en-US"/>
        </w:rPr>
        <w:t>fiber</w:t>
      </w:r>
      <w:r w:rsidRPr="000236B2">
        <w:rPr>
          <w:lang w:val="en-US"/>
        </w:rPr>
        <w:t xml:space="preserve"> optic customers are also important because they contribute significant revenue.</w:t>
      </w:r>
    </w:p>
    <w:p w14:paraId="7602E98E" w14:textId="663656A7" w:rsidR="000236B2" w:rsidRPr="000236B2" w:rsidRDefault="000236B2" w:rsidP="000236B2">
      <w:pPr>
        <w:rPr>
          <w:lang w:val="en-US"/>
        </w:rPr>
      </w:pPr>
    </w:p>
    <w:p w14:paraId="68C6EA77" w14:textId="77777777" w:rsidR="000236B2" w:rsidRPr="000236B2" w:rsidRDefault="000236B2" w:rsidP="000236B2">
      <w:pPr>
        <w:pStyle w:val="Heading1"/>
        <w:rPr>
          <w:lang w:val="en-US"/>
        </w:rPr>
      </w:pPr>
      <w:r w:rsidRPr="000236B2">
        <w:rPr>
          <w:lang w:val="en-US"/>
        </w:rPr>
        <w:t>6. Risk × Value Analysis</w:t>
      </w:r>
    </w:p>
    <w:p w14:paraId="321DB711" w14:textId="77777777" w:rsidR="000236B2" w:rsidRPr="000236B2" w:rsidRDefault="000236B2" w:rsidP="000236B2">
      <w:pPr>
        <w:rPr>
          <w:lang w:val="en-US"/>
        </w:rPr>
      </w:pPr>
      <w:r w:rsidRPr="000236B2">
        <w:rPr>
          <w:lang w:val="en-US"/>
        </w:rPr>
        <w:t>In this section, I combined customer value with churn risk to find customers who are both valuable and at risk of leaving.</w:t>
      </w:r>
    </w:p>
    <w:p w14:paraId="3904C6DE" w14:textId="77777777" w:rsidR="000236B2" w:rsidRPr="000236B2" w:rsidRDefault="000236B2" w:rsidP="000236B2">
      <w:pPr>
        <w:rPr>
          <w:lang w:val="en-US"/>
        </w:rPr>
      </w:pPr>
      <w:r w:rsidRPr="000236B2">
        <w:rPr>
          <w:lang w:val="en-US"/>
        </w:rPr>
        <w:t>The analysis identified 1,083 High Value High Risk customers. This represents 51.25% of the High Value customers.</w:t>
      </w:r>
    </w:p>
    <w:p w14:paraId="074DF543" w14:textId="77777777" w:rsidR="000236B2" w:rsidRPr="000236B2" w:rsidRDefault="000236B2" w:rsidP="000236B2">
      <w:pPr>
        <w:rPr>
          <w:lang w:val="en-US"/>
        </w:rPr>
      </w:pPr>
      <w:r w:rsidRPr="000236B2">
        <w:rPr>
          <w:lang w:val="en-US"/>
        </w:rPr>
        <w:t>These customers generate approximately $2.81M in revenue.</w:t>
      </w:r>
    </w:p>
    <w:p w14:paraId="54C6D12C" w14:textId="77777777" w:rsidR="000236B2" w:rsidRPr="000236B2" w:rsidRDefault="000236B2" w:rsidP="000236B2">
      <w:pPr>
        <w:rPr>
          <w:lang w:val="en-US"/>
        </w:rPr>
      </w:pPr>
      <w:r w:rsidRPr="000236B2">
        <w:rPr>
          <w:lang w:val="en-US"/>
        </w:rPr>
        <w:t>I then looked at the characteristics of these high-value, high-risk customers.</w:t>
      </w:r>
    </w:p>
    <w:p w14:paraId="6A5369E9" w14:textId="77777777" w:rsidR="000236B2" w:rsidRPr="000236B2" w:rsidRDefault="000236B2" w:rsidP="000236B2">
      <w:pPr>
        <w:rPr>
          <w:lang w:val="en-US"/>
        </w:rPr>
      </w:pPr>
      <w:r w:rsidRPr="000236B2">
        <w:rPr>
          <w:lang w:val="en-US"/>
        </w:rPr>
        <w:t>Among them:</w:t>
      </w:r>
    </w:p>
    <w:p w14:paraId="1D130330" w14:textId="589A8922" w:rsidR="000236B2" w:rsidRPr="000236B2" w:rsidRDefault="000236B2" w:rsidP="000236B2">
      <w:pPr>
        <w:numPr>
          <w:ilvl w:val="0"/>
          <w:numId w:val="19"/>
        </w:numPr>
        <w:rPr>
          <w:lang w:val="en-US"/>
        </w:rPr>
      </w:pPr>
      <w:r w:rsidRPr="000236B2">
        <w:rPr>
          <w:lang w:val="en-US"/>
        </w:rPr>
        <w:t xml:space="preserve">602 </w:t>
      </w:r>
      <w:r w:rsidRPr="000236B2">
        <w:rPr>
          <w:lang w:val="en-US"/>
        </w:rPr>
        <w:t>uses</w:t>
      </w:r>
      <w:r w:rsidRPr="000236B2">
        <w:rPr>
          <w:lang w:val="en-US"/>
        </w:rPr>
        <w:t xml:space="preserve"> </w:t>
      </w:r>
      <w:r w:rsidRPr="000236B2">
        <w:rPr>
          <w:lang w:val="en-US"/>
        </w:rPr>
        <w:t>fiber</w:t>
      </w:r>
      <w:r w:rsidRPr="000236B2">
        <w:rPr>
          <w:lang w:val="en-US"/>
        </w:rPr>
        <w:t xml:space="preserve"> optic internet. </w:t>
      </w:r>
    </w:p>
    <w:p w14:paraId="7D6DFF5B" w14:textId="26DC2AD8" w:rsidR="000236B2" w:rsidRPr="000236B2" w:rsidRDefault="000236B2" w:rsidP="000236B2">
      <w:pPr>
        <w:numPr>
          <w:ilvl w:val="0"/>
          <w:numId w:val="19"/>
        </w:numPr>
        <w:rPr>
          <w:lang w:val="en-US"/>
        </w:rPr>
      </w:pPr>
      <w:r w:rsidRPr="000236B2">
        <w:rPr>
          <w:lang w:val="en-US"/>
        </w:rPr>
        <w:t xml:space="preserve">506 </w:t>
      </w:r>
      <w:proofErr w:type="gramStart"/>
      <w:r w:rsidRPr="000236B2">
        <w:rPr>
          <w:lang w:val="en-US"/>
        </w:rPr>
        <w:t>do</w:t>
      </w:r>
      <w:proofErr w:type="gramEnd"/>
      <w:r w:rsidRPr="000236B2">
        <w:rPr>
          <w:lang w:val="en-US"/>
        </w:rPr>
        <w:t xml:space="preserve"> not have device protection. </w:t>
      </w:r>
    </w:p>
    <w:p w14:paraId="7FEA4BBA" w14:textId="77777777" w:rsidR="000236B2" w:rsidRPr="000236B2" w:rsidRDefault="000236B2" w:rsidP="000236B2">
      <w:pPr>
        <w:numPr>
          <w:ilvl w:val="0"/>
          <w:numId w:val="19"/>
        </w:numPr>
        <w:rPr>
          <w:lang w:val="en-US"/>
        </w:rPr>
      </w:pPr>
      <w:r w:rsidRPr="000236B2">
        <w:rPr>
          <w:lang w:val="en-US"/>
        </w:rPr>
        <w:t xml:space="preserve">607 </w:t>
      </w:r>
      <w:proofErr w:type="gramStart"/>
      <w:r w:rsidRPr="000236B2">
        <w:rPr>
          <w:lang w:val="en-US"/>
        </w:rPr>
        <w:t>do</w:t>
      </w:r>
      <w:proofErr w:type="gramEnd"/>
      <w:r w:rsidRPr="000236B2">
        <w:rPr>
          <w:lang w:val="en-US"/>
        </w:rPr>
        <w:t xml:space="preserve"> not have online security. </w:t>
      </w:r>
    </w:p>
    <w:p w14:paraId="5A682092" w14:textId="77777777" w:rsidR="000236B2" w:rsidRPr="000236B2" w:rsidRDefault="000236B2" w:rsidP="000236B2">
      <w:pPr>
        <w:numPr>
          <w:ilvl w:val="0"/>
          <w:numId w:val="19"/>
        </w:numPr>
        <w:rPr>
          <w:lang w:val="en-US"/>
        </w:rPr>
      </w:pPr>
      <w:r w:rsidRPr="000236B2">
        <w:rPr>
          <w:lang w:val="en-US"/>
        </w:rPr>
        <w:t xml:space="preserve">601 </w:t>
      </w:r>
      <w:proofErr w:type="gramStart"/>
      <w:r w:rsidRPr="000236B2">
        <w:rPr>
          <w:lang w:val="en-US"/>
        </w:rPr>
        <w:t>do</w:t>
      </w:r>
      <w:proofErr w:type="gramEnd"/>
      <w:r w:rsidRPr="000236B2">
        <w:rPr>
          <w:lang w:val="en-US"/>
        </w:rPr>
        <w:t xml:space="preserve"> not have tech support. </w:t>
      </w:r>
    </w:p>
    <w:p w14:paraId="67B66092" w14:textId="77777777" w:rsidR="000236B2" w:rsidRPr="000236B2" w:rsidRDefault="000236B2" w:rsidP="000236B2">
      <w:pPr>
        <w:numPr>
          <w:ilvl w:val="0"/>
          <w:numId w:val="19"/>
        </w:numPr>
        <w:rPr>
          <w:lang w:val="en-US"/>
        </w:rPr>
      </w:pPr>
      <w:r w:rsidRPr="000236B2">
        <w:rPr>
          <w:lang w:val="en-US"/>
        </w:rPr>
        <w:t xml:space="preserve">627 are on month-to-month contracts. </w:t>
      </w:r>
    </w:p>
    <w:p w14:paraId="5AA3B194" w14:textId="77777777" w:rsidR="000236B2" w:rsidRPr="000236B2" w:rsidRDefault="000236B2" w:rsidP="000236B2">
      <w:pPr>
        <w:numPr>
          <w:ilvl w:val="0"/>
          <w:numId w:val="19"/>
        </w:numPr>
        <w:rPr>
          <w:lang w:val="en-US"/>
        </w:rPr>
      </w:pPr>
      <w:r w:rsidRPr="000236B2">
        <w:rPr>
          <w:lang w:val="en-US"/>
        </w:rPr>
        <w:t xml:space="preserve">Their average monthly charge is $71.11. </w:t>
      </w:r>
    </w:p>
    <w:p w14:paraId="54E07439" w14:textId="77777777" w:rsidR="000236B2" w:rsidRPr="000236B2" w:rsidRDefault="000236B2" w:rsidP="000236B2">
      <w:pPr>
        <w:numPr>
          <w:ilvl w:val="0"/>
          <w:numId w:val="19"/>
        </w:numPr>
        <w:rPr>
          <w:lang w:val="en-US"/>
        </w:rPr>
      </w:pPr>
      <w:r w:rsidRPr="000236B2">
        <w:rPr>
          <w:lang w:val="en-US"/>
        </w:rPr>
        <w:t xml:space="preserve">Their average tenure is 34.45 months. </w:t>
      </w:r>
    </w:p>
    <w:p w14:paraId="41D79968" w14:textId="77777777" w:rsidR="000236B2" w:rsidRPr="000236B2" w:rsidRDefault="000236B2" w:rsidP="000236B2">
      <w:pPr>
        <w:rPr>
          <w:lang w:val="en-US"/>
        </w:rPr>
      </w:pPr>
      <w:r w:rsidRPr="000236B2">
        <w:rPr>
          <w:lang w:val="en-US"/>
        </w:rPr>
        <w:lastRenderedPageBreak/>
        <w:t>These numbers helped me understand that the company should not treat every risky customer in the same way.</w:t>
      </w:r>
    </w:p>
    <w:p w14:paraId="0724F770" w14:textId="77777777" w:rsidR="000236B2" w:rsidRPr="000236B2" w:rsidRDefault="000236B2" w:rsidP="000236B2">
      <w:pPr>
        <w:rPr>
          <w:lang w:val="en-US"/>
        </w:rPr>
      </w:pPr>
      <w:r w:rsidRPr="000236B2">
        <w:rPr>
          <w:lang w:val="en-US"/>
        </w:rPr>
        <w:t>The most important customers to focus on are customers who have both high value and high churn risk.</w:t>
      </w:r>
    </w:p>
    <w:p w14:paraId="30353032" w14:textId="77777777" w:rsidR="000236B2" w:rsidRPr="000236B2" w:rsidRDefault="000236B2" w:rsidP="000236B2">
      <w:pPr>
        <w:rPr>
          <w:b/>
          <w:bCs/>
          <w:lang w:val="en-US"/>
        </w:rPr>
      </w:pPr>
      <w:r w:rsidRPr="000236B2">
        <w:rPr>
          <w:b/>
          <w:bCs/>
          <w:lang w:val="en-US"/>
        </w:rPr>
        <w:t>Findings</w:t>
      </w:r>
    </w:p>
    <w:p w14:paraId="0386C3F6" w14:textId="77777777" w:rsidR="000236B2" w:rsidRPr="000236B2" w:rsidRDefault="000236B2" w:rsidP="000236B2">
      <w:pPr>
        <w:numPr>
          <w:ilvl w:val="0"/>
          <w:numId w:val="20"/>
        </w:numPr>
        <w:rPr>
          <w:lang w:val="en-US"/>
        </w:rPr>
      </w:pPr>
      <w:r w:rsidRPr="000236B2">
        <w:rPr>
          <w:lang w:val="en-US"/>
        </w:rPr>
        <w:t xml:space="preserve">There are 1,083 high-value customers at high risk. </w:t>
      </w:r>
    </w:p>
    <w:p w14:paraId="64186704" w14:textId="77777777" w:rsidR="000236B2" w:rsidRPr="000236B2" w:rsidRDefault="000236B2" w:rsidP="000236B2">
      <w:pPr>
        <w:numPr>
          <w:ilvl w:val="0"/>
          <w:numId w:val="20"/>
        </w:numPr>
        <w:rPr>
          <w:lang w:val="en-US"/>
        </w:rPr>
      </w:pPr>
      <w:r w:rsidRPr="000236B2">
        <w:rPr>
          <w:lang w:val="en-US"/>
        </w:rPr>
        <w:t xml:space="preserve">These customers represent approximately $2.81M in revenue. </w:t>
      </w:r>
    </w:p>
    <w:p w14:paraId="1734FC91" w14:textId="77777777" w:rsidR="000236B2" w:rsidRPr="000236B2" w:rsidRDefault="000236B2" w:rsidP="000236B2">
      <w:pPr>
        <w:numPr>
          <w:ilvl w:val="0"/>
          <w:numId w:val="20"/>
        </w:numPr>
        <w:rPr>
          <w:lang w:val="en-US"/>
        </w:rPr>
      </w:pPr>
      <w:r w:rsidRPr="000236B2">
        <w:rPr>
          <w:lang w:val="en-US"/>
        </w:rPr>
        <w:t xml:space="preserve">Month-to-month contracts are the largest contract group among these customers. </w:t>
      </w:r>
    </w:p>
    <w:p w14:paraId="66CA00AB" w14:textId="0F233A85" w:rsidR="000236B2" w:rsidRPr="000236B2" w:rsidRDefault="000236B2" w:rsidP="000236B2">
      <w:pPr>
        <w:numPr>
          <w:ilvl w:val="0"/>
          <w:numId w:val="20"/>
        </w:numPr>
        <w:rPr>
          <w:lang w:val="en-US"/>
        </w:rPr>
      </w:pPr>
      <w:r w:rsidRPr="000236B2">
        <w:rPr>
          <w:lang w:val="en-US"/>
        </w:rPr>
        <w:t>Fiber</w:t>
      </w:r>
      <w:r w:rsidRPr="000236B2">
        <w:rPr>
          <w:lang w:val="en-US"/>
        </w:rPr>
        <w:t xml:space="preserve"> optic customers make up the largest internet service group. </w:t>
      </w:r>
    </w:p>
    <w:p w14:paraId="6E889096" w14:textId="77777777" w:rsidR="000236B2" w:rsidRPr="000236B2" w:rsidRDefault="000236B2" w:rsidP="000236B2">
      <w:pPr>
        <w:numPr>
          <w:ilvl w:val="0"/>
          <w:numId w:val="20"/>
        </w:numPr>
        <w:rPr>
          <w:lang w:val="en-US"/>
        </w:rPr>
      </w:pPr>
      <w:r w:rsidRPr="000236B2">
        <w:rPr>
          <w:lang w:val="en-US"/>
        </w:rPr>
        <w:t xml:space="preserve">Many high-value, high-risk customers do not have online security, device protection or tech support. </w:t>
      </w:r>
    </w:p>
    <w:p w14:paraId="081FBCFD" w14:textId="79F2F291" w:rsidR="000236B2" w:rsidRPr="000236B2" w:rsidRDefault="000236B2" w:rsidP="000236B2">
      <w:pPr>
        <w:numPr>
          <w:ilvl w:val="0"/>
          <w:numId w:val="20"/>
        </w:numPr>
        <w:rPr>
          <w:lang w:val="en-US"/>
        </w:rPr>
      </w:pPr>
      <w:r w:rsidRPr="000236B2">
        <w:rPr>
          <w:lang w:val="en-US"/>
        </w:rPr>
        <w:t xml:space="preserve">These customers should be </w:t>
      </w:r>
      <w:r w:rsidRPr="000236B2">
        <w:rPr>
          <w:lang w:val="en-US"/>
        </w:rPr>
        <w:t>prioritized</w:t>
      </w:r>
      <w:r w:rsidRPr="000236B2">
        <w:rPr>
          <w:lang w:val="en-US"/>
        </w:rPr>
        <w:t xml:space="preserve"> because losing them could have a significant effect on revenue. </w:t>
      </w:r>
    </w:p>
    <w:p w14:paraId="44A1D801" w14:textId="6EDCBD4B" w:rsidR="000236B2" w:rsidRPr="000236B2" w:rsidRDefault="000236B2" w:rsidP="000236B2">
      <w:pPr>
        <w:rPr>
          <w:lang w:val="en-US"/>
        </w:rPr>
      </w:pPr>
      <w:r w:rsidRPr="000236B2">
        <w:rPr>
          <w:lang w:val="en-US"/>
        </w:rPr>
        <w:t xml:space="preserve">Overall </w:t>
      </w:r>
      <w:r w:rsidRPr="000236B2">
        <w:rPr>
          <w:lang w:val="en-US"/>
        </w:rPr>
        <w:t>findings</w:t>
      </w:r>
      <w:r w:rsidRPr="000236B2">
        <w:rPr>
          <w:lang w:val="en-US"/>
        </w:rPr>
        <w:t>:</w:t>
      </w:r>
    </w:p>
    <w:p w14:paraId="0FE86AA5" w14:textId="0F7AD6A2" w:rsidR="000236B2" w:rsidRDefault="000236B2" w:rsidP="000236B2">
      <w:pPr>
        <w:rPr>
          <w:lang w:val="en-US"/>
        </w:rPr>
      </w:pPr>
      <w:r w:rsidRPr="000236B2">
        <w:rPr>
          <w:lang w:val="en-US"/>
        </w:rPr>
        <w:t xml:space="preserve">The High Value High Risk group is the most important group for customer retention because these customers </w:t>
      </w:r>
      <w:r w:rsidRPr="000236B2">
        <w:rPr>
          <w:lang w:val="en-US"/>
        </w:rPr>
        <w:t>are</w:t>
      </w:r>
      <w:r w:rsidRPr="000236B2">
        <w:rPr>
          <w:lang w:val="en-US"/>
        </w:rPr>
        <w:t xml:space="preserve"> high value but are also at risk of leaving. Retention efforts should focus on this group first.</w:t>
      </w:r>
    </w:p>
    <w:p w14:paraId="217F6497" w14:textId="77777777" w:rsidR="00A63D56" w:rsidRDefault="00A63D56" w:rsidP="00A63D56">
      <w:pPr>
        <w:rPr>
          <w:lang w:val="en-US"/>
        </w:rPr>
      </w:pPr>
    </w:p>
    <w:p w14:paraId="2FFD9FFA" w14:textId="77777777" w:rsidR="00A63D56" w:rsidRDefault="00A63D56" w:rsidP="00A63D56">
      <w:pPr>
        <w:rPr>
          <w:lang w:val="en-US"/>
        </w:rPr>
      </w:pPr>
    </w:p>
    <w:p w14:paraId="7FD822D3" w14:textId="77777777" w:rsidR="00A63D56" w:rsidRDefault="00A63D56" w:rsidP="00A63D56">
      <w:pPr>
        <w:rPr>
          <w:lang w:val="en-US"/>
        </w:rPr>
      </w:pPr>
    </w:p>
    <w:p w14:paraId="69088249" w14:textId="77777777" w:rsidR="00A63D56" w:rsidRDefault="00A63D56" w:rsidP="00A63D56">
      <w:pPr>
        <w:rPr>
          <w:lang w:val="en-US"/>
        </w:rPr>
      </w:pPr>
    </w:p>
    <w:p w14:paraId="3DF7AED2" w14:textId="77777777" w:rsidR="00A63D56" w:rsidRDefault="00A63D56" w:rsidP="00A63D56">
      <w:pPr>
        <w:rPr>
          <w:lang w:val="en-US"/>
        </w:rPr>
      </w:pPr>
    </w:p>
    <w:p w14:paraId="60F7E62C" w14:textId="77777777" w:rsidR="00A63D56" w:rsidRDefault="00A63D56" w:rsidP="00A63D56">
      <w:pPr>
        <w:rPr>
          <w:lang w:val="en-US"/>
        </w:rPr>
      </w:pPr>
    </w:p>
    <w:p w14:paraId="158272AE" w14:textId="77777777" w:rsidR="00A63D56" w:rsidRDefault="00A63D56" w:rsidP="00A63D56">
      <w:pPr>
        <w:rPr>
          <w:lang w:val="en-US"/>
        </w:rPr>
      </w:pPr>
    </w:p>
    <w:p w14:paraId="7BCEA3BB" w14:textId="77777777" w:rsidR="00A63D56" w:rsidRDefault="00A63D56" w:rsidP="00A63D56">
      <w:pPr>
        <w:rPr>
          <w:lang w:val="en-US"/>
        </w:rPr>
      </w:pPr>
    </w:p>
    <w:p w14:paraId="71720DE0" w14:textId="77777777" w:rsidR="00A63D56" w:rsidRDefault="00A63D56" w:rsidP="00A63D56">
      <w:pPr>
        <w:rPr>
          <w:lang w:val="en-US"/>
        </w:rPr>
      </w:pPr>
    </w:p>
    <w:p w14:paraId="5A6EA77A" w14:textId="77777777" w:rsidR="00A63D56" w:rsidRPr="00A63D56" w:rsidRDefault="00A63D56" w:rsidP="00A63D56">
      <w:pPr>
        <w:rPr>
          <w:lang w:val="en-US"/>
        </w:rPr>
      </w:pPr>
    </w:p>
    <w:p w14:paraId="4DAFEBDD" w14:textId="01D4D402" w:rsidR="0001248B" w:rsidRDefault="000236B2" w:rsidP="000236B2">
      <w:pPr>
        <w:pStyle w:val="Heading1"/>
        <w:rPr>
          <w:lang w:val="en-US"/>
        </w:rPr>
      </w:pPr>
      <w:r>
        <w:rPr>
          <w:lang w:val="en-US"/>
        </w:rPr>
        <w:lastRenderedPageBreak/>
        <w:t>7. Overall Findings</w:t>
      </w:r>
    </w:p>
    <w:p w14:paraId="16D9D9AE" w14:textId="36C8E259" w:rsidR="000236B2" w:rsidRDefault="000236B2" w:rsidP="000236B2">
      <w:pPr>
        <w:pStyle w:val="ListParagraph"/>
        <w:numPr>
          <w:ilvl w:val="0"/>
          <w:numId w:val="21"/>
        </w:numPr>
        <w:rPr>
          <w:lang w:val="en-US"/>
        </w:rPr>
      </w:pPr>
      <w:r>
        <w:rPr>
          <w:lang w:val="en-US"/>
        </w:rPr>
        <w:t>Senior Citizen has a higher churn rate than non-senior citizens.</w:t>
      </w:r>
    </w:p>
    <w:p w14:paraId="43A415B0" w14:textId="0C6C71D4" w:rsidR="000236B2" w:rsidRPr="000236B2" w:rsidRDefault="000236B2" w:rsidP="000236B2">
      <w:pPr>
        <w:pStyle w:val="ListParagraph"/>
        <w:numPr>
          <w:ilvl w:val="0"/>
          <w:numId w:val="21"/>
        </w:numPr>
        <w:rPr>
          <w:lang w:val="en-US"/>
        </w:rPr>
      </w:pPr>
      <w:r>
        <w:rPr>
          <w:lang w:val="en-US"/>
        </w:rPr>
        <w:t>Month-to-</w:t>
      </w:r>
      <w:r w:rsidRPr="000236B2">
        <w:rPr>
          <w:lang w:val="en-US"/>
        </w:rPr>
        <w:t>Month Customers are more likely to churn than customers with one-year or two-year contracts.</w:t>
      </w:r>
    </w:p>
    <w:p w14:paraId="54567A79" w14:textId="59A43257" w:rsidR="000236B2" w:rsidRDefault="000236B2" w:rsidP="000236B2">
      <w:pPr>
        <w:pStyle w:val="ListParagraph"/>
        <w:numPr>
          <w:ilvl w:val="0"/>
          <w:numId w:val="21"/>
        </w:numPr>
        <w:rPr>
          <w:lang w:val="en-US"/>
        </w:rPr>
      </w:pPr>
      <w:r>
        <w:rPr>
          <w:lang w:val="en-US"/>
        </w:rPr>
        <w:t>Customers with longer tenure generally have low churns.</w:t>
      </w:r>
    </w:p>
    <w:p w14:paraId="7B23B8FC" w14:textId="7D99AF60" w:rsidR="000236B2" w:rsidRDefault="000236B2" w:rsidP="000236B2">
      <w:pPr>
        <w:pStyle w:val="ListParagraph"/>
        <w:numPr>
          <w:ilvl w:val="0"/>
          <w:numId w:val="21"/>
        </w:numPr>
        <w:rPr>
          <w:lang w:val="en-US"/>
        </w:rPr>
      </w:pPr>
      <w:r>
        <w:rPr>
          <w:lang w:val="en-US"/>
        </w:rPr>
        <w:t>Customers without services such as online security, online backup, device protection, and tech support show higher churn in the groups analyzed.</w:t>
      </w:r>
    </w:p>
    <w:p w14:paraId="135B77D5" w14:textId="355C5211" w:rsidR="000236B2" w:rsidRDefault="000236B2" w:rsidP="000236B2">
      <w:pPr>
        <w:pStyle w:val="ListParagraph"/>
        <w:numPr>
          <w:ilvl w:val="0"/>
          <w:numId w:val="21"/>
        </w:numPr>
        <w:rPr>
          <w:lang w:val="en-US"/>
        </w:rPr>
      </w:pPr>
      <w:r>
        <w:rPr>
          <w:lang w:val="en-US"/>
        </w:rPr>
        <w:t>Fiber optic customers contribute most significant revenue but also high churn, making them important group to monitor.</w:t>
      </w:r>
    </w:p>
    <w:p w14:paraId="72D31203" w14:textId="15A6F1BA" w:rsidR="000236B2" w:rsidRDefault="00A63D56" w:rsidP="000236B2">
      <w:pPr>
        <w:pStyle w:val="ListParagraph"/>
        <w:numPr>
          <w:ilvl w:val="0"/>
          <w:numId w:val="21"/>
        </w:numPr>
        <w:rPr>
          <w:lang w:val="en-US"/>
        </w:rPr>
      </w:pPr>
      <w:r>
        <w:rPr>
          <w:lang w:val="en-US"/>
        </w:rPr>
        <w:t>Electronic check customers show a higher churn pattern compared with some other payment methods.</w:t>
      </w:r>
    </w:p>
    <w:p w14:paraId="0D594123" w14:textId="13C15749" w:rsidR="00A63D56" w:rsidRDefault="00A63D56" w:rsidP="000236B2">
      <w:pPr>
        <w:pStyle w:val="ListParagraph"/>
        <w:numPr>
          <w:ilvl w:val="0"/>
          <w:numId w:val="21"/>
        </w:numPr>
        <w:rPr>
          <w:lang w:val="en-US"/>
        </w:rPr>
      </w:pPr>
      <w:r>
        <w:rPr>
          <w:lang w:val="en-US"/>
        </w:rPr>
        <w:t>Two-years contract customers contribute the highest revenue among retained customers.</w:t>
      </w:r>
    </w:p>
    <w:p w14:paraId="1D799485" w14:textId="42A6112C" w:rsidR="00A63D56" w:rsidRDefault="00A63D56" w:rsidP="000236B2">
      <w:pPr>
        <w:pStyle w:val="ListParagraph"/>
        <w:numPr>
          <w:ilvl w:val="0"/>
          <w:numId w:val="21"/>
        </w:numPr>
        <w:rPr>
          <w:lang w:val="en-US"/>
        </w:rPr>
      </w:pPr>
      <w:r>
        <w:rPr>
          <w:lang w:val="en-US"/>
        </w:rPr>
        <w:t>High Value and Medium Value customers represent most of the retained customer base.</w:t>
      </w:r>
    </w:p>
    <w:p w14:paraId="6FCAEF27" w14:textId="3B29AE9E" w:rsidR="00A63D56" w:rsidRDefault="00A63D56" w:rsidP="000236B2">
      <w:pPr>
        <w:pStyle w:val="ListParagraph"/>
        <w:numPr>
          <w:ilvl w:val="0"/>
          <w:numId w:val="21"/>
        </w:numPr>
        <w:rPr>
          <w:lang w:val="en-US"/>
        </w:rPr>
      </w:pPr>
      <w:r>
        <w:rPr>
          <w:lang w:val="en-US"/>
        </w:rPr>
        <w:t>The most important group is the highly value high risk group, with 1,083 customers and approximately $2.81 M in revenue.</w:t>
      </w:r>
    </w:p>
    <w:p w14:paraId="6F71F4DF" w14:textId="3722001F" w:rsidR="00A63D56" w:rsidRDefault="00A63D56" w:rsidP="000236B2">
      <w:pPr>
        <w:pStyle w:val="ListParagraph"/>
        <w:numPr>
          <w:ilvl w:val="0"/>
          <w:numId w:val="21"/>
        </w:numPr>
        <w:rPr>
          <w:lang w:val="en-US"/>
        </w:rPr>
      </w:pPr>
      <w:r>
        <w:rPr>
          <w:lang w:val="en-US"/>
        </w:rPr>
        <w:t xml:space="preserve"> Many customers are on month and month contracts with no additional services such as online security, device protection and tech support.</w:t>
      </w:r>
    </w:p>
    <w:p w14:paraId="43F1D769" w14:textId="3F65E023" w:rsidR="00A63D56" w:rsidRDefault="00A63D56" w:rsidP="00A63D56">
      <w:pPr>
        <w:pStyle w:val="Heading1"/>
      </w:pPr>
      <w:r w:rsidRPr="00A63D56">
        <w:t>8. Recommendations</w:t>
      </w:r>
    </w:p>
    <w:p w14:paraId="098A5C3F" w14:textId="3963D103" w:rsidR="00A63D56" w:rsidRDefault="00A63D56" w:rsidP="00A63D56">
      <w:pPr>
        <w:pStyle w:val="ListParagraph"/>
        <w:numPr>
          <w:ilvl w:val="0"/>
          <w:numId w:val="22"/>
        </w:numPr>
      </w:pPr>
      <w:r>
        <w:t>Focus on retention of High Value High Risk Customers First.</w:t>
      </w:r>
    </w:p>
    <w:p w14:paraId="14D73538" w14:textId="5E204EF8" w:rsidR="00A63D56" w:rsidRDefault="00A63D56" w:rsidP="00A63D56">
      <w:pPr>
        <w:pStyle w:val="ListParagraph"/>
        <w:numPr>
          <w:ilvl w:val="0"/>
          <w:numId w:val="22"/>
        </w:numPr>
      </w:pPr>
      <w:r>
        <w:t>Encourage Month to Month Customers to move to longer term contracts where appropriate.</w:t>
      </w:r>
    </w:p>
    <w:p w14:paraId="6772C451" w14:textId="7333C6A2" w:rsidR="00A63D56" w:rsidRDefault="00A63D56" w:rsidP="00A63D56">
      <w:pPr>
        <w:pStyle w:val="ListParagraph"/>
        <w:numPr>
          <w:ilvl w:val="0"/>
          <w:numId w:val="22"/>
        </w:numPr>
      </w:pPr>
      <w:r>
        <w:t>Consider offering suitable packages that include online security, backup, device protection and tech support.</w:t>
      </w:r>
    </w:p>
    <w:p w14:paraId="62CDBBBC" w14:textId="379C5A35" w:rsidR="00A63D56" w:rsidRDefault="00A63D56" w:rsidP="00A63D56">
      <w:pPr>
        <w:pStyle w:val="ListParagraph"/>
        <w:numPr>
          <w:ilvl w:val="0"/>
          <w:numId w:val="22"/>
        </w:numPr>
      </w:pPr>
      <w:r>
        <w:t>Give additional attention to senior citizen customers who show high churn risk.</w:t>
      </w:r>
    </w:p>
    <w:p w14:paraId="45ACF6A0" w14:textId="1511EF79" w:rsidR="00A63D56" w:rsidRDefault="00A63D56" w:rsidP="00A63D56">
      <w:pPr>
        <w:pStyle w:val="ListParagraph"/>
        <w:numPr>
          <w:ilvl w:val="0"/>
          <w:numId w:val="22"/>
        </w:numPr>
      </w:pPr>
      <w:r>
        <w:t>Monitor Fiber optic customers because they contribute significant revenue but also show higher churn.</w:t>
      </w:r>
    </w:p>
    <w:p w14:paraId="219925F5" w14:textId="5803A3C3" w:rsidR="00A63D56" w:rsidRDefault="00A63D56" w:rsidP="00A63D56">
      <w:pPr>
        <w:pStyle w:val="ListParagraph"/>
        <w:numPr>
          <w:ilvl w:val="0"/>
          <w:numId w:val="22"/>
        </w:numPr>
      </w:pPr>
      <w:r>
        <w:t>Pay attention to customers using electronic check because of their higher churn pattern.</w:t>
      </w:r>
    </w:p>
    <w:p w14:paraId="21475320" w14:textId="40E51E9F" w:rsidR="00A63D56" w:rsidRDefault="00A63D56" w:rsidP="00A63D56">
      <w:pPr>
        <w:pStyle w:val="ListParagraph"/>
        <w:numPr>
          <w:ilvl w:val="0"/>
          <w:numId w:val="22"/>
        </w:numPr>
      </w:pPr>
      <w:r>
        <w:t>Focus on keeping long-term customers satisfied because they provide stable revenue.</w:t>
      </w:r>
    </w:p>
    <w:p w14:paraId="6696C7F6" w14:textId="77777777" w:rsidR="00A63D56" w:rsidRPr="00A63D56" w:rsidRDefault="00A63D56" w:rsidP="00A63D56">
      <w:pPr>
        <w:ind w:left="360"/>
      </w:pPr>
    </w:p>
    <w:sectPr w:rsidR="00A63D56" w:rsidRPr="00A63D5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8BD94" w14:textId="77777777" w:rsidR="0003349E" w:rsidRDefault="0003349E" w:rsidP="00D02EB0">
      <w:pPr>
        <w:spacing w:after="0" w:line="240" w:lineRule="auto"/>
      </w:pPr>
      <w:r>
        <w:separator/>
      </w:r>
    </w:p>
  </w:endnote>
  <w:endnote w:type="continuationSeparator" w:id="0">
    <w:p w14:paraId="5AB017EA" w14:textId="77777777" w:rsidR="0003349E" w:rsidRDefault="0003349E" w:rsidP="00D02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1B6A6" w14:textId="77777777" w:rsidR="0003349E" w:rsidRDefault="0003349E" w:rsidP="00D02EB0">
      <w:pPr>
        <w:spacing w:after="0" w:line="240" w:lineRule="auto"/>
      </w:pPr>
      <w:r>
        <w:separator/>
      </w:r>
    </w:p>
  </w:footnote>
  <w:footnote w:type="continuationSeparator" w:id="0">
    <w:p w14:paraId="3AF03FE8" w14:textId="77777777" w:rsidR="0003349E" w:rsidRDefault="0003349E" w:rsidP="00D02E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1612" w14:textId="4DE648D7" w:rsidR="00D02EB0" w:rsidRPr="00D02EB0" w:rsidRDefault="00D02EB0" w:rsidP="00D02EB0">
    <w:pPr>
      <w:pStyle w:val="Header"/>
      <w:jc w:val="center"/>
      <w:rPr>
        <w:b/>
        <w:bCs/>
      </w:rPr>
    </w:pPr>
    <w:r w:rsidRPr="00D02EB0">
      <w:rPr>
        <w:b/>
        <w:bCs/>
      </w:rPr>
      <w:t>Telco Customer Churn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482B"/>
    <w:multiLevelType w:val="hybridMultilevel"/>
    <w:tmpl w:val="AFC8F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7655B"/>
    <w:multiLevelType w:val="multilevel"/>
    <w:tmpl w:val="327A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B1F66"/>
    <w:multiLevelType w:val="multilevel"/>
    <w:tmpl w:val="9BC8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F6DBF"/>
    <w:multiLevelType w:val="multilevel"/>
    <w:tmpl w:val="220A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12677"/>
    <w:multiLevelType w:val="multilevel"/>
    <w:tmpl w:val="9F7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979FC"/>
    <w:multiLevelType w:val="multilevel"/>
    <w:tmpl w:val="2E30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86144"/>
    <w:multiLevelType w:val="hybridMultilevel"/>
    <w:tmpl w:val="30F6B9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FD4AF7"/>
    <w:multiLevelType w:val="multilevel"/>
    <w:tmpl w:val="7912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407BD"/>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2515ECA"/>
    <w:multiLevelType w:val="multilevel"/>
    <w:tmpl w:val="8FCC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62531"/>
    <w:multiLevelType w:val="multilevel"/>
    <w:tmpl w:val="08E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E6727"/>
    <w:multiLevelType w:val="multilevel"/>
    <w:tmpl w:val="05DE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81469"/>
    <w:multiLevelType w:val="multilevel"/>
    <w:tmpl w:val="7A00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14B6F"/>
    <w:multiLevelType w:val="multilevel"/>
    <w:tmpl w:val="673A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D87417"/>
    <w:multiLevelType w:val="multilevel"/>
    <w:tmpl w:val="C24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2850F4"/>
    <w:multiLevelType w:val="multilevel"/>
    <w:tmpl w:val="A9DE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36693"/>
    <w:multiLevelType w:val="multilevel"/>
    <w:tmpl w:val="E33C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2741F7"/>
    <w:multiLevelType w:val="multilevel"/>
    <w:tmpl w:val="A38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C72F72"/>
    <w:multiLevelType w:val="multilevel"/>
    <w:tmpl w:val="C40C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21744"/>
    <w:multiLevelType w:val="hybridMultilevel"/>
    <w:tmpl w:val="6090F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9727D7"/>
    <w:multiLevelType w:val="multilevel"/>
    <w:tmpl w:val="2BF2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4E4C9C"/>
    <w:multiLevelType w:val="multilevel"/>
    <w:tmpl w:val="7B3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770294">
    <w:abstractNumId w:val="15"/>
  </w:num>
  <w:num w:numId="2" w16cid:durableId="208492788">
    <w:abstractNumId w:val="1"/>
  </w:num>
  <w:num w:numId="3" w16cid:durableId="894004804">
    <w:abstractNumId w:val="11"/>
  </w:num>
  <w:num w:numId="4" w16cid:durableId="1798179879">
    <w:abstractNumId w:val="18"/>
  </w:num>
  <w:num w:numId="5" w16cid:durableId="1118447996">
    <w:abstractNumId w:val="14"/>
  </w:num>
  <w:num w:numId="6" w16cid:durableId="643388592">
    <w:abstractNumId w:val="2"/>
  </w:num>
  <w:num w:numId="7" w16cid:durableId="875385163">
    <w:abstractNumId w:val="7"/>
  </w:num>
  <w:num w:numId="8" w16cid:durableId="650059631">
    <w:abstractNumId w:val="16"/>
  </w:num>
  <w:num w:numId="9" w16cid:durableId="291252781">
    <w:abstractNumId w:val="4"/>
  </w:num>
  <w:num w:numId="10" w16cid:durableId="1275986668">
    <w:abstractNumId w:val="5"/>
  </w:num>
  <w:num w:numId="11" w16cid:durableId="1590388644">
    <w:abstractNumId w:val="9"/>
  </w:num>
  <w:num w:numId="12" w16cid:durableId="1815685039">
    <w:abstractNumId w:val="6"/>
  </w:num>
  <w:num w:numId="13" w16cid:durableId="240523442">
    <w:abstractNumId w:val="0"/>
  </w:num>
  <w:num w:numId="14" w16cid:durableId="363671896">
    <w:abstractNumId w:val="21"/>
  </w:num>
  <w:num w:numId="15" w16cid:durableId="1305771361">
    <w:abstractNumId w:val="10"/>
  </w:num>
  <w:num w:numId="16" w16cid:durableId="910387086">
    <w:abstractNumId w:val="3"/>
  </w:num>
  <w:num w:numId="17" w16cid:durableId="1867138638">
    <w:abstractNumId w:val="13"/>
  </w:num>
  <w:num w:numId="18" w16cid:durableId="794720325">
    <w:abstractNumId w:val="20"/>
  </w:num>
  <w:num w:numId="19" w16cid:durableId="500852685">
    <w:abstractNumId w:val="12"/>
  </w:num>
  <w:num w:numId="20" w16cid:durableId="1042751888">
    <w:abstractNumId w:val="17"/>
  </w:num>
  <w:num w:numId="21" w16cid:durableId="659428157">
    <w:abstractNumId w:val="8"/>
  </w:num>
  <w:num w:numId="22" w16cid:durableId="20402806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EB0"/>
    <w:rsid w:val="0001248B"/>
    <w:rsid w:val="000236B2"/>
    <w:rsid w:val="0003349E"/>
    <w:rsid w:val="00176965"/>
    <w:rsid w:val="003F7551"/>
    <w:rsid w:val="009A47A4"/>
    <w:rsid w:val="00A63D56"/>
    <w:rsid w:val="00AD45D7"/>
    <w:rsid w:val="00B74550"/>
    <w:rsid w:val="00D02E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F9FA8"/>
  <w15:chartTrackingRefBased/>
  <w15:docId w15:val="{517362B0-E9C4-4E29-AD0F-138544AD9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EB0"/>
    <w:rPr>
      <w:rFonts w:eastAsiaTheme="majorEastAsia" w:cstheme="majorBidi"/>
      <w:color w:val="272727" w:themeColor="text1" w:themeTint="D8"/>
    </w:rPr>
  </w:style>
  <w:style w:type="paragraph" w:styleId="Title">
    <w:name w:val="Title"/>
    <w:basedOn w:val="Normal"/>
    <w:next w:val="Normal"/>
    <w:link w:val="TitleChar"/>
    <w:uiPriority w:val="10"/>
    <w:qFormat/>
    <w:rsid w:val="00D02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EB0"/>
    <w:pPr>
      <w:spacing w:before="160"/>
      <w:jc w:val="center"/>
    </w:pPr>
    <w:rPr>
      <w:i/>
      <w:iCs/>
      <w:color w:val="404040" w:themeColor="text1" w:themeTint="BF"/>
    </w:rPr>
  </w:style>
  <w:style w:type="character" w:customStyle="1" w:styleId="QuoteChar">
    <w:name w:val="Quote Char"/>
    <w:basedOn w:val="DefaultParagraphFont"/>
    <w:link w:val="Quote"/>
    <w:uiPriority w:val="29"/>
    <w:rsid w:val="00D02EB0"/>
    <w:rPr>
      <w:i/>
      <w:iCs/>
      <w:color w:val="404040" w:themeColor="text1" w:themeTint="BF"/>
    </w:rPr>
  </w:style>
  <w:style w:type="paragraph" w:styleId="ListParagraph">
    <w:name w:val="List Paragraph"/>
    <w:basedOn w:val="Normal"/>
    <w:uiPriority w:val="34"/>
    <w:qFormat/>
    <w:rsid w:val="00D02EB0"/>
    <w:pPr>
      <w:ind w:left="720"/>
      <w:contextualSpacing/>
    </w:pPr>
  </w:style>
  <w:style w:type="character" w:styleId="IntenseEmphasis">
    <w:name w:val="Intense Emphasis"/>
    <w:basedOn w:val="DefaultParagraphFont"/>
    <w:uiPriority w:val="21"/>
    <w:qFormat/>
    <w:rsid w:val="00D02EB0"/>
    <w:rPr>
      <w:i/>
      <w:iCs/>
      <w:color w:val="0F4761" w:themeColor="accent1" w:themeShade="BF"/>
    </w:rPr>
  </w:style>
  <w:style w:type="paragraph" w:styleId="IntenseQuote">
    <w:name w:val="Intense Quote"/>
    <w:basedOn w:val="Normal"/>
    <w:next w:val="Normal"/>
    <w:link w:val="IntenseQuoteChar"/>
    <w:uiPriority w:val="30"/>
    <w:qFormat/>
    <w:rsid w:val="00D02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EB0"/>
    <w:rPr>
      <w:i/>
      <w:iCs/>
      <w:color w:val="0F4761" w:themeColor="accent1" w:themeShade="BF"/>
    </w:rPr>
  </w:style>
  <w:style w:type="character" w:styleId="IntenseReference">
    <w:name w:val="Intense Reference"/>
    <w:basedOn w:val="DefaultParagraphFont"/>
    <w:uiPriority w:val="32"/>
    <w:qFormat/>
    <w:rsid w:val="00D02EB0"/>
    <w:rPr>
      <w:b/>
      <w:bCs/>
      <w:smallCaps/>
      <w:color w:val="0F4761" w:themeColor="accent1" w:themeShade="BF"/>
      <w:spacing w:val="5"/>
    </w:rPr>
  </w:style>
  <w:style w:type="paragraph" w:styleId="Header">
    <w:name w:val="header"/>
    <w:basedOn w:val="Normal"/>
    <w:link w:val="HeaderChar"/>
    <w:uiPriority w:val="99"/>
    <w:unhideWhenUsed/>
    <w:rsid w:val="00D02E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2EB0"/>
  </w:style>
  <w:style w:type="paragraph" w:styleId="Footer">
    <w:name w:val="footer"/>
    <w:basedOn w:val="Normal"/>
    <w:link w:val="FooterChar"/>
    <w:uiPriority w:val="99"/>
    <w:unhideWhenUsed/>
    <w:rsid w:val="00D02E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2E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1369</Words>
  <Characters>7807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 Giri</dc:creator>
  <cp:keywords/>
  <dc:description/>
  <cp:lastModifiedBy>Anush Giri</cp:lastModifiedBy>
  <cp:revision>1</cp:revision>
  <dcterms:created xsi:type="dcterms:W3CDTF">2026-09-04T01:03:00Z</dcterms:created>
  <dcterms:modified xsi:type="dcterms:W3CDTF">2026-09-04T01:55:00Z</dcterms:modified>
</cp:coreProperties>
</file>