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3D2B"/>
          <w:sz w:val="64"/>
          <w:szCs w:val="64"/>
        </w:rPr>
        <w:t xml:space="preserve">ForestSentinel</w:t>
      </w:r>
    </w:p>
    <w:p>
      <w:pPr>
        <w:spacing w:after="40"/>
      </w:pPr>
      <w:r>
        <w:rPr>
          <w:rFonts w:ascii="Arial" w:cs="Arial" w:eastAsia="Arial" w:hAnsi="Arial"/>
          <w:color w:val="2E7D46"/>
          <w:sz w:val="36"/>
          <w:szCs w:val="36"/>
        </w:rPr>
        <w:t xml:space="preserve">Technology Stack</w:t>
      </w:r>
    </w:p>
    <w:p>
      <w:pPr>
        <w:pBdr>
          <w:bottom w:val="single" w:color="2E7D46" w:sz="8" w:space="8"/>
        </w:pBdr>
        <w:spacing w:after="240"/>
      </w:pPr>
      <w:r>
        <w:rPr>
          <w:rFonts w:ascii="Arial" w:cs="Arial" w:eastAsia="Arial" w:hAnsi="Arial"/>
          <w:color w:val="5F6B63"/>
          <w:sz w:val="22"/>
          <w:szCs w:val="22"/>
        </w:rPr>
        <w:t xml:space="preserve">AI Wildlife Monitoring System  |  October 2026</w:t>
      </w:r>
    </w:p>
    <w:p>
      <w:pPr>
        <w:spacing w:after="160" w:line="300"/>
      </w:pPr>
      <w:r>
        <w:rPr>
          <w:rFonts w:ascii="Arial" w:cs="Arial" w:eastAsia="Arial" w:hAnsi="Arial"/>
          <w:sz w:val="21"/>
          <w:szCs w:val="21"/>
        </w:rPr>
        <w:t xml:space="preserve">ForestSentinel watches camera-trap photos, identifies the animals with AI, decides how serious each sighting is, and alerts the right people. This document lists every technology used in the project and what it does, in plain language.</w:t>
      </w:r>
    </w:p>
    <w:p>
      <w:pPr>
        <w:spacing w:after="120" w:line="300"/>
      </w:pPr>
      <w:r>
        <w:rPr>
          <w:rFonts w:ascii="Arial" w:cs="Arial" w:eastAsia="Arial" w:hAnsi="Arial"/>
          <w:b/>
          <w:bCs/>
          <w:sz w:val="21"/>
          <w:szCs w:val="21"/>
        </w:rPr>
        <w:t xml:space="preserve">How it fits together: </w:t>
      </w:r>
      <w:r>
        <w:rPr>
          <w:rFonts w:ascii="Arial" w:cs="Arial" w:eastAsia="Arial" w:hAnsi="Arial"/>
          <w:sz w:val="21"/>
          <w:szCs w:val="21"/>
        </w:rPr>
        <w:t xml:space="preserve">Camera photo  →  Python backend (FastAPI)  →  YOLO model identifies the animal  →  decision engine rates it  →  saved in SQLite  →  shown on the React dashboard and, when needed, sent to residents on Telegram.</w:t>
      </w:r>
    </w:p>
    <w:p>
      <w:pPr>
        <w:pStyle w:val="Heading1"/>
        <w:keepNext/>
        <w:spacing w:after="140" w:before="320"/>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Layer</w:t>
            </w:r>
          </w:p>
        </w:tc>
        <w:tc>
          <w:tcPr>
            <w:tcW w:type="dxa" w:w="6526"/>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Technologies</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Backend</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Python, FastAPI, Uvicorn, Pydantic</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AI and Machine Learning</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YOLO (Ultralytics), Pillow, Groq language models</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Database and Storage</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SQLite, evidence photo folder</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Frontend</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React, JavaScript (JSX), CSS</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Maps</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Leaflet, Esri satellite imagery, OpenStreetMap</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Security</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JWT, Passlib (PBKDF2), CORS</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Integrations and Utilities</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Telegram Bot API, requests, python-dotenv</w:t>
            </w:r>
          </w:p>
        </w:tc>
      </w:tr>
    </w:tbl>
    <w:p>
      <w:pPr>
        <w:pStyle w:val="Heading1"/>
        <w:keepNext/>
        <w:spacing w:after="140" w:before="320"/>
      </w:pPr>
      <w:r>
        <w:t xml:space="preserve">1.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Technology</w:t>
            </w:r>
          </w:p>
        </w:tc>
        <w:tc>
          <w:tcPr>
            <w:tcW w:type="dxa" w:w="6526"/>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What it does in this project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Python</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The main language of the server. All the logic (detection, decisions, alerts, simulator) is written in it.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FastAPI</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The web framework that provides the API the dashboard talks to: login, cameras, detections, alerts, decisions, AI assistant and settings. It also serves the saved evidence photos.</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Uvicorn</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The server program that runs the FastAPI application.</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Pydantic</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Checks that data sent to the API has the right shape, for example login and chat requests.</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Threading and queue</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Python's built-in tools for background work. The camera simulator and the Telegram sender run in the background so the dashboard never has to wait.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Decision engine (our own code)</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Rule-based Python logic that rates every detection and decides who is told: residents on Telegram, or officials on the dashboard.</w:t>
            </w:r>
          </w:p>
        </w:tc>
      </w:tr>
    </w:tbl>
    <w:p>
      <w:pPr>
        <w:pStyle w:val="Heading1"/>
        <w:keepNext/>
        <w:spacing w:after="140" w:before="320"/>
      </w:pPr>
      <w:r>
        <w:t xml:space="preserve">2. AI and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Technology</w:t>
            </w:r>
          </w:p>
        </w:tc>
        <w:tc>
          <w:tcPr>
            <w:tcW w:type="dxa" w:w="6526"/>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What it does in this project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YOLO (Ultralytics)</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The object-detection model that finds and names animals and people in photos. It uses our own trained weights file (best.pt), loaded once when the server starts.</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Pillow (PIL)</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Image library that draws the labelled boxes on evidence photos, fixes the rotation of phone photos, and shrinks pictures so Telegram uploads are faster.</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Groq API</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Cloud service that runs the language models behind the AI Assistant chat. Several models are tried in turn, so the assistant keeps working if one reaches its free limit.</w:t>
            </w:r>
          </w:p>
        </w:tc>
      </w:tr>
    </w:tbl>
    <w:p>
      <w:pPr>
        <w:pStyle w:val="Heading1"/>
        <w:keepNext/>
        <w:spacing w:after="140" w:before="320"/>
      </w:pPr>
      <w:r>
        <w:t xml:space="preserve">3. Database and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Technology</w:t>
            </w:r>
          </w:p>
        </w:tc>
        <w:tc>
          <w:tcPr>
            <w:tcW w:type="dxa" w:w="6526"/>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What it does in this project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SQLite</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A lightweight file-based database. It stores users, cameras, detections, alerts, decisions and Telegram subscribers. No separate database server is needed.</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Evidence photo folder</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Saved photos and their annotated copies are kept in a normal folder on disk and shown on the dashboard.</w:t>
            </w:r>
          </w:p>
        </w:tc>
      </w:tr>
    </w:tbl>
    <w:p>
      <w:pPr>
        <w:pStyle w:val="Heading1"/>
        <w:keepNext/>
        <w:spacing w:after="140" w:before="320"/>
      </w:pPr>
      <w:r>
        <w:t xml:space="preserve">4. Frontend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Technology</w:t>
            </w:r>
          </w:p>
        </w:tc>
        <w:tc>
          <w:tcPr>
            <w:tcW w:type="dxa" w:w="6526"/>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What it does in this project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React</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The JavaScript library that builds the dashboard pages and keeps the screen up to date as new data arrives.</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JavaScript (JSX)</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The language of the interface code. The whole dashboard lives in one file, App.jsx.</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CSS</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Styling and the light and dark themes, written inside the app using colour variables.</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Fetch API</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The browser's built-in way of calling the backend. The dashboard asks for fresh data regularly.</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Google Fonts</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Fraunces for headings and IBM Plex Mono for text and data.</w:t>
            </w:r>
          </w:p>
        </w:tc>
      </w:tr>
    </w:tbl>
    <w:p>
      <w:pPr>
        <w:pStyle w:val="Heading1"/>
        <w:keepNext/>
        <w:spacing w:after="140" w:before="320"/>
      </w:pPr>
      <w:r>
        <w:t xml:space="preserve">5. Maps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Technology</w:t>
            </w:r>
          </w:p>
        </w:tc>
        <w:tc>
          <w:tcPr>
            <w:tcW w:type="dxa" w:w="6526"/>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What it does in this project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Leaflet</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Open-source map library that powers the Map View page and shows where each camera is.</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Esri World Imagery</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The satellite background of the map, with Esri's place-name labels on top.</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OpenStreetMap</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An alternative street-map layer for the map.</w:t>
            </w:r>
          </w:p>
        </w:tc>
      </w:tr>
    </w:tbl>
    <w:p>
      <w:pPr>
        <w:pStyle w:val="Heading1"/>
        <w:keepNext/>
        <w:spacing w:after="140" w:before="320"/>
      </w:pPr>
      <w:r>
        <w:t xml:space="preserve">6.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Technology</w:t>
            </w:r>
          </w:p>
        </w:tc>
        <w:tc>
          <w:tcPr>
            <w:tcW w:type="dxa" w:w="6526"/>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What it does in this project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JWT (python-jose)</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After login the server gives the dashboard a signed token. The dashboard sends it with every request to prove who is asking.</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Passlib (PBKDF2-SHA256)</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Scrambles passwords before they are stored, so they are never kept in plain text.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OAuth2 password flow</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The standard login method FastAPI provides, used by the login endpoint.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CORS middleware</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Lets the dashboard, which runs on a different address, call the backend safely.</w:t>
            </w:r>
          </w:p>
        </w:tc>
      </w:tr>
    </w:tbl>
    <w:p>
      <w:pPr>
        <w:pStyle w:val="Heading1"/>
        <w:keepNext/>
        <w:spacing w:after="140" w:before="320"/>
      </w:pPr>
      <w:r>
        <w:t xml:space="preserve">7. Integrations and Utilities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Technology</w:t>
            </w:r>
          </w:p>
        </w:tc>
        <w:tc>
          <w:tcPr>
            <w:tcW w:type="dxa" w:w="6526"/>
            <w:tcBorders>
              <w:top w:val="single" w:color="BFC8C2" w:sz="4"/>
              <w:left w:val="single" w:color="BFC8C2" w:sz="4"/>
              <w:bottom w:val="single" w:color="BFC8C2" w:sz="4"/>
              <w:right w:val="single" w:color="BFC8C2" w:sz="4"/>
            </w:tcBorders>
            <w:shd w:fill="E4F0E8" w:color="auto" w:val="clear"/>
            <w:tcMar>
              <w:top w:type="dxa" w:w="70"/>
              <w:left w:type="dxa" w:w="140"/>
              <w:bottom w:type="dxa" w:w="70"/>
              <w:right w:type="dxa" w:w="140"/>
            </w:tcMar>
          </w:tcPr>
          <w:p>
            <w:r>
              <w:rPr>
                <w:rFonts w:ascii="Arial" w:cs="Arial" w:eastAsia="Arial" w:hAnsi="Arial"/>
                <w:b/>
                <w:bCs/>
                <w:color w:val="1F3D2B"/>
                <w:sz w:val="21"/>
                <w:szCs w:val="21"/>
              </w:rPr>
              <w:t xml:space="preserve">What it does in this project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Telegram Bot API</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Sends wildlife alerts (text and photo) to residents. It also picks up new subscribers automatically when they message the bot.</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requests</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Python library used to call outside services such as Telegram and Groq.</w:t>
            </w:r>
          </w:p>
        </w:tc>
      </w:tr>
      <w:tr>
        <w:trPr>
          <w:cantSplit/>
        </w:trPr>
        <w:tc>
          <w:tcPr>
            <w:tcW w:type="dxa" w:w="2500"/>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b/>
                <w:bCs/>
                <w:sz w:val="21"/>
                <w:szCs w:val="21"/>
              </w:rPr>
              <w:t xml:space="preserve">python-dotenv</w:t>
            </w:r>
          </w:p>
        </w:tc>
        <w:tc>
          <w:tcPr>
            <w:tcW w:type="dxa" w:w="6526"/>
            <w:tcBorders>
              <w:top w:val="single" w:color="BFC8C2" w:sz="4"/>
              <w:left w:val="single" w:color="BFC8C2" w:sz="4"/>
              <w:bottom w:val="single" w:color="BFC8C2" w:sz="4"/>
              <w:right w:val="single" w:color="BFC8C2" w:sz="4"/>
            </w:tcBorders>
            <w:tcMar>
              <w:top w:type="dxa" w:w="70"/>
              <w:left w:type="dxa" w:w="140"/>
              <w:bottom w:type="dxa" w:w="70"/>
              <w:right w:type="dxa" w:w="140"/>
            </w:tcMar>
          </w:tcPr>
          <w:p>
            <w:r>
              <w:rPr>
                <w:rFonts w:ascii="Arial" w:cs="Arial" w:eastAsia="Arial" w:hAnsi="Arial"/>
                <w:sz w:val="21"/>
                <w:szCs w:val="21"/>
              </w:rPr>
              <w:t xml:space="preserve">Loads secrets such as the Telegram token and Groq keys from a .env file, so they stay out of the code.</w:t>
            </w:r>
          </w:p>
        </w:tc>
      </w:tr>
    </w:tbl>
    <w:p>
      <w:pPr>
        <w:spacing w:after="60"/>
      </w:pPr>
    </w:p>
    <w:sectPr>
      <w:footerReference w:type="default" r:id="rId7"/>
      <w:pgSz w:w="11906" w:h="16838" w:orient="portrait"/>
      <w:pgMar w:top="1050" w:right="1440" w:bottom="10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3"/>
        <w:sz w:val="18"/>
        <w:szCs w:val="18"/>
      </w:rPr>
      <w:t xml:space="preserve">ForestSentinel  |  Technology Stack  |  Page </w:t>
    </w:r>
    <w:r>
      <w:rPr>
        <w:rFonts w:ascii="Arial" w:cs="Arial" w:eastAsia="Arial" w:hAnsi="Arial"/>
        <w:color w:val="5F6B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2E7D4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ForestSentinel - Technology Stack</dc:title>
  <dc:creator>ForestSentinel</dc:creator>
  <cp:lastModifiedBy>Un-named</cp:lastModifiedBy>
  <cp:revision>1</cp:revision>
  <dcterms:created xsi:type="dcterms:W3CDTF">2026-10-21T02:21:19.085Z</dcterms:created>
  <dcterms:modified xsi:type="dcterms:W3CDTF">2026-10-21T02:21:19.086Z</dcterms:modified>
</cp:coreProperties>
</file>

<file path=docProps/custom.xml><?xml version="1.0" encoding="utf-8"?>
<Properties xmlns="http://schemas.openxmlformats.org/officeDocument/2006/custom-properties" xmlns:vt="http://schemas.openxmlformats.org/officeDocument/2006/docPropsVTypes"/>
</file>