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64BA" w14:textId="2A373181" w:rsidR="009412A6" w:rsidRPr="008E6BD4" w:rsidRDefault="008E6BD4" w:rsidP="008E6BD4">
      <w:pPr>
        <w:jc w:val="center"/>
        <w:rPr>
          <w:rFonts w:ascii="Arial" w:hAnsi="Arial" w:cs="Arial"/>
          <w:b/>
          <w:bCs/>
          <w:i w:val="0"/>
          <w:iCs w:val="0"/>
          <w:sz w:val="32"/>
          <w:szCs w:val="32"/>
        </w:rPr>
      </w:pPr>
      <w:r w:rsidRPr="008E6BD4">
        <w:rPr>
          <w:rFonts w:ascii="Arial" w:hAnsi="Arial" w:cs="Arial"/>
          <w:b/>
          <w:bCs/>
          <w:i w:val="0"/>
          <w:iCs w:val="0"/>
          <w:sz w:val="32"/>
          <w:szCs w:val="32"/>
        </w:rPr>
        <w:t xml:space="preserve">Predictive Model Plan – </w:t>
      </w:r>
      <w:r w:rsidR="008F3C93">
        <w:rPr>
          <w:rFonts w:ascii="Arial" w:hAnsi="Arial" w:cs="Arial"/>
          <w:b/>
          <w:bCs/>
          <w:i w:val="0"/>
          <w:iCs w:val="0"/>
          <w:sz w:val="32"/>
          <w:szCs w:val="32"/>
        </w:rPr>
        <w:t>Credit Card Delinquency Prediction</w:t>
      </w:r>
    </w:p>
    <w:p w14:paraId="79C819D8" w14:textId="7BC29F0C" w:rsidR="009412A6" w:rsidRPr="008F3C93" w:rsidRDefault="008E6BD4" w:rsidP="008F3C93">
      <w:pPr>
        <w:pStyle w:val="Heading1"/>
        <w:numPr>
          <w:ilvl w:val="0"/>
          <w:numId w:val="10"/>
        </w:numPr>
        <w:rPr>
          <w:rFonts w:ascii="Arial" w:hAnsi="Arial" w:cs="Arial"/>
          <w:i w:val="0"/>
          <w:iCs w:val="0"/>
          <w:color w:val="000000" w:themeColor="text1"/>
          <w:sz w:val="28"/>
          <w:szCs w:val="28"/>
        </w:rPr>
      </w:pPr>
      <w:r w:rsidRPr="008F3C93">
        <w:rPr>
          <w:rFonts w:ascii="Arial" w:hAnsi="Arial" w:cs="Arial"/>
          <w:i w:val="0"/>
          <w:iCs w:val="0"/>
          <w:color w:val="000000" w:themeColor="text1"/>
          <w:sz w:val="28"/>
          <w:szCs w:val="28"/>
        </w:rPr>
        <w:t xml:space="preserve">Model Logic </w:t>
      </w:r>
    </w:p>
    <w:p w14:paraId="2E56E4CE" w14:textId="711DDAC0" w:rsidR="008F3C93" w:rsidRPr="008F3C93" w:rsidRDefault="008F3C93" w:rsidP="008F3C93">
      <w:pPr>
        <w:rPr>
          <w:i w:val="0"/>
          <w:iCs w:val="0"/>
          <w:sz w:val="24"/>
          <w:szCs w:val="24"/>
        </w:rPr>
      </w:pPr>
      <w:r w:rsidRPr="008F3C93">
        <w:rPr>
          <w:i w:val="0"/>
          <w:iCs w:val="0"/>
          <w:sz w:val="24"/>
          <w:szCs w:val="24"/>
        </w:rPr>
        <w:t xml:space="preserve">We aim to predict whether a customer will become </w:t>
      </w:r>
      <w:r w:rsidRPr="008F3C93">
        <w:rPr>
          <w:b/>
          <w:bCs/>
          <w:i w:val="0"/>
          <w:iCs w:val="0"/>
          <w:sz w:val="24"/>
          <w:szCs w:val="24"/>
        </w:rPr>
        <w:t>delinquent or non-delinquent</w:t>
      </w:r>
      <w:r w:rsidRPr="008F3C93">
        <w:rPr>
          <w:i w:val="0"/>
          <w:iCs w:val="0"/>
          <w:sz w:val="24"/>
          <w:szCs w:val="24"/>
        </w:rPr>
        <w:t xml:space="preserve"> based on their financial and demographic features.</w:t>
      </w:r>
    </w:p>
    <w:p w14:paraId="38ECB965" w14:textId="77777777" w:rsidR="008F3C93" w:rsidRPr="008F3C93" w:rsidRDefault="008F3C93" w:rsidP="008F3C93">
      <w:pPr>
        <w:rPr>
          <w:b/>
          <w:bCs/>
          <w:i w:val="0"/>
          <w:iCs w:val="0"/>
          <w:sz w:val="24"/>
          <w:szCs w:val="24"/>
          <w:lang w:val="en-IN"/>
        </w:rPr>
      </w:pPr>
      <w:r w:rsidRPr="008F3C93">
        <w:rPr>
          <w:b/>
          <w:bCs/>
          <w:i w:val="0"/>
          <w:iCs w:val="0"/>
          <w:sz w:val="24"/>
          <w:szCs w:val="24"/>
          <w:lang w:val="en-IN"/>
        </w:rPr>
        <w:t>Input Features (X)</w:t>
      </w:r>
    </w:p>
    <w:p w14:paraId="6C9125C4" w14:textId="77777777" w:rsidR="008F3C93" w:rsidRPr="008F3C93" w:rsidRDefault="008F3C93" w:rsidP="008F3C93">
      <w:pPr>
        <w:spacing w:line="240" w:lineRule="auto"/>
        <w:jc w:val="both"/>
        <w:rPr>
          <w:i w:val="0"/>
          <w:iCs w:val="0"/>
          <w:sz w:val="22"/>
          <w:szCs w:val="22"/>
          <w:lang w:val="en-IN"/>
        </w:rPr>
      </w:pPr>
      <w:r w:rsidRPr="008F3C93">
        <w:rPr>
          <w:i w:val="0"/>
          <w:iCs w:val="0"/>
          <w:sz w:val="22"/>
          <w:szCs w:val="22"/>
          <w:lang w:val="en-IN"/>
        </w:rPr>
        <w:t>The model uses variables such as:</w:t>
      </w:r>
    </w:p>
    <w:p w14:paraId="1762B463"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Age </w:t>
      </w:r>
    </w:p>
    <w:p w14:paraId="40AEE7E5"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Income </w:t>
      </w:r>
    </w:p>
    <w:p w14:paraId="1103234C"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Credit Score </w:t>
      </w:r>
    </w:p>
    <w:p w14:paraId="406DCBB0"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Loan Balance </w:t>
      </w:r>
    </w:p>
    <w:p w14:paraId="4F2BF7CD"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Employment Status </w:t>
      </w:r>
    </w:p>
    <w:p w14:paraId="64CE5DA5"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Card Type </w:t>
      </w:r>
    </w:p>
    <w:p w14:paraId="5BEB6B8A" w14:textId="77777777" w:rsidR="008F3C93" w:rsidRPr="008F3C93" w:rsidRDefault="008F3C93" w:rsidP="008F3C93">
      <w:pPr>
        <w:numPr>
          <w:ilvl w:val="0"/>
          <w:numId w:val="11"/>
        </w:numPr>
        <w:spacing w:line="240" w:lineRule="auto"/>
        <w:jc w:val="both"/>
        <w:rPr>
          <w:i w:val="0"/>
          <w:iCs w:val="0"/>
          <w:sz w:val="22"/>
          <w:szCs w:val="22"/>
          <w:lang w:val="en-IN"/>
        </w:rPr>
      </w:pPr>
      <w:r w:rsidRPr="008F3C93">
        <w:rPr>
          <w:i w:val="0"/>
          <w:iCs w:val="0"/>
          <w:sz w:val="22"/>
          <w:szCs w:val="22"/>
          <w:lang w:val="en-IN"/>
        </w:rPr>
        <w:t xml:space="preserve">Customer Segment </w:t>
      </w:r>
    </w:p>
    <w:p w14:paraId="71897CD9" w14:textId="77777777" w:rsidR="008F3C93" w:rsidRPr="008F3C93" w:rsidRDefault="008F3C93" w:rsidP="008F3C93">
      <w:pPr>
        <w:spacing w:line="240" w:lineRule="auto"/>
        <w:jc w:val="both"/>
        <w:rPr>
          <w:i w:val="0"/>
          <w:iCs w:val="0"/>
          <w:sz w:val="22"/>
          <w:szCs w:val="22"/>
          <w:lang w:val="en-IN"/>
        </w:rPr>
      </w:pPr>
      <w:r w:rsidRPr="008F3C93">
        <w:rPr>
          <w:i w:val="0"/>
          <w:iCs w:val="0"/>
          <w:sz w:val="22"/>
          <w:szCs w:val="22"/>
          <w:lang w:val="en-IN"/>
        </w:rPr>
        <w:t xml:space="preserve">These features represent a customer’s financial </w:t>
      </w:r>
      <w:proofErr w:type="spellStart"/>
      <w:r w:rsidRPr="008F3C93">
        <w:rPr>
          <w:i w:val="0"/>
          <w:iCs w:val="0"/>
          <w:sz w:val="22"/>
          <w:szCs w:val="22"/>
          <w:lang w:val="en-IN"/>
        </w:rPr>
        <w:t>behavior</w:t>
      </w:r>
      <w:proofErr w:type="spellEnd"/>
      <w:r w:rsidRPr="008F3C93">
        <w:rPr>
          <w:i w:val="0"/>
          <w:iCs w:val="0"/>
          <w:sz w:val="22"/>
          <w:szCs w:val="22"/>
          <w:lang w:val="en-IN"/>
        </w:rPr>
        <w:t xml:space="preserve"> and profile</w:t>
      </w:r>
    </w:p>
    <w:p w14:paraId="246C70A1" w14:textId="77777777" w:rsidR="008F3C93" w:rsidRPr="008F3C93" w:rsidRDefault="008F3C93" w:rsidP="008F3C93">
      <w:pPr>
        <w:spacing w:line="240" w:lineRule="auto"/>
        <w:jc w:val="both"/>
        <w:rPr>
          <w:b/>
          <w:bCs/>
          <w:i w:val="0"/>
          <w:iCs w:val="0"/>
          <w:sz w:val="22"/>
          <w:szCs w:val="22"/>
          <w:lang w:val="en-IN"/>
        </w:rPr>
      </w:pPr>
      <w:r w:rsidRPr="008F3C93">
        <w:rPr>
          <w:b/>
          <w:bCs/>
          <w:i w:val="0"/>
          <w:iCs w:val="0"/>
          <w:sz w:val="22"/>
          <w:szCs w:val="22"/>
          <w:lang w:val="en-IN"/>
        </w:rPr>
        <w:t>Target Variable (y)</w:t>
      </w:r>
    </w:p>
    <w:p w14:paraId="6F29A920" w14:textId="77777777" w:rsidR="008F3C93" w:rsidRPr="008F3C93" w:rsidRDefault="008F3C93" w:rsidP="008F3C93">
      <w:pPr>
        <w:numPr>
          <w:ilvl w:val="0"/>
          <w:numId w:val="12"/>
        </w:numPr>
        <w:spacing w:line="240" w:lineRule="auto"/>
        <w:jc w:val="both"/>
        <w:rPr>
          <w:i w:val="0"/>
          <w:iCs w:val="0"/>
          <w:sz w:val="22"/>
          <w:szCs w:val="22"/>
          <w:lang w:val="en-IN"/>
        </w:rPr>
      </w:pPr>
      <w:proofErr w:type="spellStart"/>
      <w:r w:rsidRPr="008F3C93">
        <w:rPr>
          <w:b/>
          <w:bCs/>
          <w:i w:val="0"/>
          <w:iCs w:val="0"/>
          <w:sz w:val="22"/>
          <w:szCs w:val="22"/>
          <w:lang w:val="en-IN"/>
        </w:rPr>
        <w:t>Delinquent_Account</w:t>
      </w:r>
      <w:proofErr w:type="spellEnd"/>
      <w:r w:rsidRPr="008F3C93">
        <w:rPr>
          <w:i w:val="0"/>
          <w:iCs w:val="0"/>
          <w:sz w:val="22"/>
          <w:szCs w:val="22"/>
          <w:lang w:val="en-IN"/>
        </w:rPr>
        <w:t xml:space="preserve"> </w:t>
      </w:r>
    </w:p>
    <w:p w14:paraId="2C4A2C42" w14:textId="77777777" w:rsidR="008F3C93" w:rsidRPr="008F3C93" w:rsidRDefault="008F3C93" w:rsidP="008F3C93">
      <w:pPr>
        <w:numPr>
          <w:ilvl w:val="1"/>
          <w:numId w:val="12"/>
        </w:numPr>
        <w:spacing w:line="240" w:lineRule="auto"/>
        <w:jc w:val="both"/>
        <w:rPr>
          <w:i w:val="0"/>
          <w:iCs w:val="0"/>
          <w:sz w:val="22"/>
          <w:szCs w:val="22"/>
          <w:lang w:val="en-IN"/>
        </w:rPr>
      </w:pPr>
      <w:r w:rsidRPr="008F3C93">
        <w:rPr>
          <w:i w:val="0"/>
          <w:iCs w:val="0"/>
          <w:sz w:val="22"/>
          <w:szCs w:val="22"/>
          <w:lang w:val="en-IN"/>
        </w:rPr>
        <w:t xml:space="preserve">1 → Delinquent </w:t>
      </w:r>
    </w:p>
    <w:p w14:paraId="3490AEBA" w14:textId="77777777" w:rsidR="008F3C93" w:rsidRPr="008F3C93" w:rsidRDefault="008F3C93" w:rsidP="008F3C93">
      <w:pPr>
        <w:numPr>
          <w:ilvl w:val="1"/>
          <w:numId w:val="12"/>
        </w:numPr>
        <w:spacing w:line="240" w:lineRule="auto"/>
        <w:jc w:val="both"/>
        <w:rPr>
          <w:i w:val="0"/>
          <w:iCs w:val="0"/>
          <w:sz w:val="22"/>
          <w:szCs w:val="22"/>
          <w:lang w:val="en-IN"/>
        </w:rPr>
      </w:pPr>
      <w:r w:rsidRPr="008F3C93">
        <w:rPr>
          <w:i w:val="0"/>
          <w:iCs w:val="0"/>
          <w:sz w:val="22"/>
          <w:szCs w:val="22"/>
          <w:lang w:val="en-IN"/>
        </w:rPr>
        <w:t xml:space="preserve">0 → </w:t>
      </w:r>
      <w:proofErr w:type="gramStart"/>
      <w:r w:rsidRPr="008F3C93">
        <w:rPr>
          <w:i w:val="0"/>
          <w:iCs w:val="0"/>
          <w:sz w:val="22"/>
          <w:szCs w:val="22"/>
          <w:lang w:val="en-IN"/>
        </w:rPr>
        <w:t>Non-Delinquent</w:t>
      </w:r>
      <w:proofErr w:type="gramEnd"/>
    </w:p>
    <w:p w14:paraId="4EC6FDF3" w14:textId="77777777" w:rsidR="008F3C93" w:rsidRPr="008F3C93" w:rsidRDefault="008F3C93" w:rsidP="008F3C93">
      <w:pPr>
        <w:rPr>
          <w:b/>
          <w:bCs/>
          <w:i w:val="0"/>
          <w:iCs w:val="0"/>
          <w:sz w:val="28"/>
          <w:szCs w:val="28"/>
          <w:lang w:val="en-IN"/>
        </w:rPr>
      </w:pPr>
      <w:r w:rsidRPr="008F3C93">
        <w:rPr>
          <w:rFonts w:ascii="Segoe UI Emoji" w:hAnsi="Segoe UI Emoji" w:cs="Segoe UI Emoji"/>
          <w:b/>
          <w:bCs/>
          <w:i w:val="0"/>
          <w:iCs w:val="0"/>
          <w:sz w:val="22"/>
          <w:szCs w:val="22"/>
          <w:lang w:val="en-IN"/>
        </w:rPr>
        <w:t>⚙️</w:t>
      </w:r>
      <w:r w:rsidRPr="008F3C93">
        <w:rPr>
          <w:b/>
          <w:bCs/>
          <w:i w:val="0"/>
          <w:iCs w:val="0"/>
          <w:sz w:val="22"/>
          <w:szCs w:val="22"/>
          <w:lang w:val="en-IN"/>
        </w:rPr>
        <w:t xml:space="preserve"> </w:t>
      </w:r>
      <w:r w:rsidRPr="008F3C93">
        <w:rPr>
          <w:b/>
          <w:bCs/>
          <w:i w:val="0"/>
          <w:iCs w:val="0"/>
          <w:sz w:val="28"/>
          <w:szCs w:val="28"/>
          <w:lang w:val="en-IN"/>
        </w:rPr>
        <w:t>Model Workflow</w:t>
      </w:r>
    </w:p>
    <w:p w14:paraId="43092C11" w14:textId="77777777" w:rsidR="008F3C93" w:rsidRPr="008F3C93" w:rsidRDefault="008F3C93" w:rsidP="008F3C93">
      <w:pPr>
        <w:numPr>
          <w:ilvl w:val="0"/>
          <w:numId w:val="13"/>
        </w:numPr>
        <w:tabs>
          <w:tab w:val="clear" w:pos="360"/>
          <w:tab w:val="num" w:pos="720"/>
        </w:tabs>
        <w:rPr>
          <w:i w:val="0"/>
          <w:iCs w:val="0"/>
          <w:sz w:val="24"/>
          <w:szCs w:val="24"/>
          <w:lang w:val="en-IN"/>
        </w:rPr>
      </w:pPr>
      <w:r w:rsidRPr="008F3C93">
        <w:rPr>
          <w:b/>
          <w:bCs/>
          <w:i w:val="0"/>
          <w:iCs w:val="0"/>
          <w:sz w:val="24"/>
          <w:szCs w:val="24"/>
          <w:lang w:val="en-IN"/>
        </w:rPr>
        <w:t>Data Preprocessing</w:t>
      </w:r>
      <w:r w:rsidRPr="008F3C93">
        <w:rPr>
          <w:i w:val="0"/>
          <w:iCs w:val="0"/>
          <w:sz w:val="24"/>
          <w:szCs w:val="24"/>
          <w:lang w:val="en-IN"/>
        </w:rPr>
        <w:t xml:space="preserve"> </w:t>
      </w:r>
    </w:p>
    <w:p w14:paraId="51EC6B61"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Missing value imputation </w:t>
      </w:r>
    </w:p>
    <w:p w14:paraId="75E054F5"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Encoding categorical variables </w:t>
      </w:r>
    </w:p>
    <w:p w14:paraId="3A282A59"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Feature selection </w:t>
      </w:r>
    </w:p>
    <w:p w14:paraId="31ED6F2D" w14:textId="77777777" w:rsidR="008F3C93" w:rsidRPr="008F3C93" w:rsidRDefault="008F3C93" w:rsidP="008F3C93">
      <w:pPr>
        <w:numPr>
          <w:ilvl w:val="0"/>
          <w:numId w:val="13"/>
        </w:numPr>
        <w:tabs>
          <w:tab w:val="clear" w:pos="360"/>
          <w:tab w:val="num" w:pos="720"/>
        </w:tabs>
        <w:rPr>
          <w:i w:val="0"/>
          <w:iCs w:val="0"/>
          <w:sz w:val="24"/>
          <w:szCs w:val="24"/>
          <w:lang w:val="en-IN"/>
        </w:rPr>
      </w:pPr>
      <w:r w:rsidRPr="008F3C93">
        <w:rPr>
          <w:b/>
          <w:bCs/>
          <w:i w:val="0"/>
          <w:iCs w:val="0"/>
          <w:sz w:val="24"/>
          <w:szCs w:val="24"/>
          <w:lang w:val="en-IN"/>
        </w:rPr>
        <w:t>Train-Test Split</w:t>
      </w:r>
      <w:r w:rsidRPr="008F3C93">
        <w:rPr>
          <w:i w:val="0"/>
          <w:iCs w:val="0"/>
          <w:sz w:val="24"/>
          <w:szCs w:val="24"/>
          <w:lang w:val="en-IN"/>
        </w:rPr>
        <w:t xml:space="preserve"> </w:t>
      </w:r>
    </w:p>
    <w:p w14:paraId="7CCED8D3"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Data split into training and testing sets (e.g., 80:20) </w:t>
      </w:r>
    </w:p>
    <w:p w14:paraId="266121CC" w14:textId="77777777" w:rsidR="008F3C93" w:rsidRPr="008F3C93" w:rsidRDefault="008F3C93" w:rsidP="008F3C93">
      <w:pPr>
        <w:numPr>
          <w:ilvl w:val="0"/>
          <w:numId w:val="13"/>
        </w:numPr>
        <w:tabs>
          <w:tab w:val="clear" w:pos="360"/>
          <w:tab w:val="num" w:pos="720"/>
        </w:tabs>
        <w:rPr>
          <w:i w:val="0"/>
          <w:iCs w:val="0"/>
          <w:sz w:val="24"/>
          <w:szCs w:val="24"/>
          <w:lang w:val="en-IN"/>
        </w:rPr>
      </w:pPr>
      <w:r w:rsidRPr="008F3C93">
        <w:rPr>
          <w:b/>
          <w:bCs/>
          <w:i w:val="0"/>
          <w:iCs w:val="0"/>
          <w:sz w:val="24"/>
          <w:szCs w:val="24"/>
          <w:lang w:val="en-IN"/>
        </w:rPr>
        <w:lastRenderedPageBreak/>
        <w:t>Model Training</w:t>
      </w:r>
      <w:r w:rsidRPr="008F3C93">
        <w:rPr>
          <w:i w:val="0"/>
          <w:iCs w:val="0"/>
          <w:sz w:val="24"/>
          <w:szCs w:val="24"/>
          <w:lang w:val="en-IN"/>
        </w:rPr>
        <w:t xml:space="preserve"> </w:t>
      </w:r>
    </w:p>
    <w:p w14:paraId="775A4E6C"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Logistic Regression </w:t>
      </w:r>
    </w:p>
    <w:p w14:paraId="5E7F71BB"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Decision Tree </w:t>
      </w:r>
    </w:p>
    <w:p w14:paraId="5A3AED5F"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Random Forest (final model) </w:t>
      </w:r>
    </w:p>
    <w:p w14:paraId="21B13892" w14:textId="77777777" w:rsidR="008F3C93" w:rsidRPr="008F3C93" w:rsidRDefault="008F3C93" w:rsidP="008F3C93">
      <w:pPr>
        <w:numPr>
          <w:ilvl w:val="0"/>
          <w:numId w:val="13"/>
        </w:numPr>
        <w:tabs>
          <w:tab w:val="clear" w:pos="360"/>
          <w:tab w:val="num" w:pos="720"/>
        </w:tabs>
        <w:rPr>
          <w:i w:val="0"/>
          <w:iCs w:val="0"/>
          <w:sz w:val="24"/>
          <w:szCs w:val="24"/>
          <w:lang w:val="en-IN"/>
        </w:rPr>
      </w:pPr>
      <w:r w:rsidRPr="008F3C93">
        <w:rPr>
          <w:b/>
          <w:bCs/>
          <w:i w:val="0"/>
          <w:iCs w:val="0"/>
          <w:sz w:val="24"/>
          <w:szCs w:val="24"/>
          <w:lang w:val="en-IN"/>
        </w:rPr>
        <w:t>Prediction</w:t>
      </w:r>
      <w:r w:rsidRPr="008F3C93">
        <w:rPr>
          <w:i w:val="0"/>
          <w:iCs w:val="0"/>
          <w:sz w:val="24"/>
          <w:szCs w:val="24"/>
          <w:lang w:val="en-IN"/>
        </w:rPr>
        <w:t xml:space="preserve"> </w:t>
      </w:r>
    </w:p>
    <w:p w14:paraId="26D3F176"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Model predicts probability of delinquency </w:t>
      </w:r>
    </w:p>
    <w:p w14:paraId="2BE30D17" w14:textId="77777777" w:rsidR="008F3C93" w:rsidRPr="008F3C93" w:rsidRDefault="008F3C93" w:rsidP="008F3C93">
      <w:pPr>
        <w:numPr>
          <w:ilvl w:val="0"/>
          <w:numId w:val="13"/>
        </w:numPr>
        <w:tabs>
          <w:tab w:val="clear" w:pos="360"/>
          <w:tab w:val="num" w:pos="720"/>
        </w:tabs>
        <w:rPr>
          <w:i w:val="0"/>
          <w:iCs w:val="0"/>
          <w:sz w:val="24"/>
          <w:szCs w:val="24"/>
          <w:lang w:val="en-IN"/>
        </w:rPr>
      </w:pPr>
      <w:r w:rsidRPr="008F3C93">
        <w:rPr>
          <w:b/>
          <w:bCs/>
          <w:i w:val="0"/>
          <w:iCs w:val="0"/>
          <w:sz w:val="24"/>
          <w:szCs w:val="24"/>
          <w:lang w:val="en-IN"/>
        </w:rPr>
        <w:t>Evaluation</w:t>
      </w:r>
      <w:r w:rsidRPr="008F3C93">
        <w:rPr>
          <w:i w:val="0"/>
          <w:iCs w:val="0"/>
          <w:sz w:val="24"/>
          <w:szCs w:val="24"/>
          <w:lang w:val="en-IN"/>
        </w:rPr>
        <w:t xml:space="preserve"> </w:t>
      </w:r>
    </w:p>
    <w:p w14:paraId="407A014C"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Accuracy </w:t>
      </w:r>
    </w:p>
    <w:p w14:paraId="2390A790"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 xml:space="preserve">Precision, Recall, F1-score </w:t>
      </w:r>
    </w:p>
    <w:p w14:paraId="7F7908D0" w14:textId="77777777" w:rsidR="008F3C93" w:rsidRPr="008F3C93" w:rsidRDefault="008F3C93" w:rsidP="008F3C93">
      <w:pPr>
        <w:numPr>
          <w:ilvl w:val="1"/>
          <w:numId w:val="13"/>
        </w:numPr>
        <w:rPr>
          <w:i w:val="0"/>
          <w:iCs w:val="0"/>
          <w:sz w:val="24"/>
          <w:szCs w:val="24"/>
          <w:lang w:val="en-IN"/>
        </w:rPr>
      </w:pPr>
      <w:r w:rsidRPr="008F3C93">
        <w:rPr>
          <w:i w:val="0"/>
          <w:iCs w:val="0"/>
          <w:sz w:val="24"/>
          <w:szCs w:val="24"/>
          <w:lang w:val="en-IN"/>
        </w:rPr>
        <w:t>Confusion Matrix</w:t>
      </w:r>
    </w:p>
    <w:p w14:paraId="6CECD8AB" w14:textId="77777777" w:rsidR="008F3C93" w:rsidRPr="008F3C93" w:rsidRDefault="008F3C93" w:rsidP="008F3C93">
      <w:pPr>
        <w:rPr>
          <w:b/>
          <w:bCs/>
          <w:i w:val="0"/>
          <w:iCs w:val="0"/>
          <w:sz w:val="28"/>
          <w:szCs w:val="28"/>
          <w:lang w:val="en-IN"/>
        </w:rPr>
      </w:pPr>
      <w:r w:rsidRPr="008F3C93">
        <w:rPr>
          <w:b/>
          <w:bCs/>
          <w:i w:val="0"/>
          <w:iCs w:val="0"/>
          <w:sz w:val="28"/>
          <w:szCs w:val="28"/>
          <w:lang w:val="en-IN"/>
        </w:rPr>
        <w:t>Final Model Choice</w:t>
      </w:r>
    </w:p>
    <w:p w14:paraId="5540F987" w14:textId="77777777" w:rsidR="008F3C93" w:rsidRPr="008F3C93" w:rsidRDefault="008F3C93" w:rsidP="008F3C93">
      <w:pPr>
        <w:numPr>
          <w:ilvl w:val="0"/>
          <w:numId w:val="14"/>
        </w:numPr>
        <w:rPr>
          <w:i w:val="0"/>
          <w:iCs w:val="0"/>
          <w:sz w:val="24"/>
          <w:szCs w:val="24"/>
          <w:lang w:val="en-IN"/>
        </w:rPr>
      </w:pPr>
      <w:r w:rsidRPr="008F3C93">
        <w:rPr>
          <w:i w:val="0"/>
          <w:iCs w:val="0"/>
          <w:sz w:val="24"/>
          <w:szCs w:val="24"/>
          <w:lang w:val="en-IN"/>
        </w:rPr>
        <w:t xml:space="preserve">Random Forest selected as best model </w:t>
      </w:r>
    </w:p>
    <w:p w14:paraId="38B18EFA" w14:textId="77777777" w:rsidR="008F3C93" w:rsidRPr="008F3C93" w:rsidRDefault="008F3C93" w:rsidP="008F3C93">
      <w:pPr>
        <w:numPr>
          <w:ilvl w:val="0"/>
          <w:numId w:val="14"/>
        </w:numPr>
        <w:rPr>
          <w:i w:val="0"/>
          <w:iCs w:val="0"/>
          <w:sz w:val="24"/>
          <w:szCs w:val="24"/>
          <w:lang w:val="en-IN"/>
        </w:rPr>
      </w:pPr>
      <w:r w:rsidRPr="008F3C93">
        <w:rPr>
          <w:i w:val="0"/>
          <w:iCs w:val="0"/>
          <w:sz w:val="24"/>
          <w:szCs w:val="24"/>
          <w:lang w:val="en-IN"/>
        </w:rPr>
        <w:t xml:space="preserve">Accuracy achieved: </w:t>
      </w:r>
      <w:r w:rsidRPr="008F3C93">
        <w:rPr>
          <w:b/>
          <w:bCs/>
          <w:i w:val="0"/>
          <w:iCs w:val="0"/>
          <w:sz w:val="24"/>
          <w:szCs w:val="24"/>
          <w:lang w:val="en-IN"/>
        </w:rPr>
        <w:t>~86%</w:t>
      </w:r>
      <w:r w:rsidRPr="008F3C93">
        <w:rPr>
          <w:i w:val="0"/>
          <w:iCs w:val="0"/>
          <w:sz w:val="24"/>
          <w:szCs w:val="24"/>
          <w:lang w:val="en-IN"/>
        </w:rPr>
        <w:t xml:space="preserve"> </w:t>
      </w:r>
    </w:p>
    <w:p w14:paraId="0EC6EBFC" w14:textId="77777777" w:rsidR="008F3C93" w:rsidRPr="008F3C93" w:rsidRDefault="008F3C93" w:rsidP="008F3C93">
      <w:pPr>
        <w:numPr>
          <w:ilvl w:val="0"/>
          <w:numId w:val="14"/>
        </w:numPr>
        <w:rPr>
          <w:i w:val="0"/>
          <w:iCs w:val="0"/>
          <w:sz w:val="24"/>
          <w:szCs w:val="24"/>
          <w:lang w:val="en-IN"/>
        </w:rPr>
      </w:pPr>
      <w:r w:rsidRPr="008F3C93">
        <w:rPr>
          <w:i w:val="0"/>
          <w:iCs w:val="0"/>
          <w:sz w:val="24"/>
          <w:szCs w:val="24"/>
          <w:lang w:val="en-IN"/>
        </w:rPr>
        <w:t>Handles non-linear relationships and feature interactions effectively</w:t>
      </w:r>
    </w:p>
    <w:p w14:paraId="1B771220" w14:textId="440CDD6F" w:rsidR="008F3C93" w:rsidRDefault="008F3C93" w:rsidP="008F3C93">
      <w:pPr>
        <w:numPr>
          <w:ilvl w:val="0"/>
          <w:numId w:val="14"/>
        </w:numPr>
        <w:rPr>
          <w:i w:val="0"/>
          <w:iCs w:val="0"/>
          <w:sz w:val="22"/>
          <w:szCs w:val="22"/>
          <w:lang w:val="en-IN"/>
        </w:rPr>
      </w:pPr>
      <w:r w:rsidRPr="008F3C93">
        <w:rPr>
          <w:i w:val="0"/>
          <w:iCs w:val="0"/>
          <w:sz w:val="22"/>
          <w:szCs w:val="22"/>
          <w:lang w:val="en-IN"/>
        </w:rPr>
        <w:drawing>
          <wp:inline distT="0" distB="0" distL="0" distR="0" wp14:anchorId="3C97C46A" wp14:editId="7979AF66">
            <wp:extent cx="3766420" cy="768350"/>
            <wp:effectExtent l="0" t="0" r="5715" b="0"/>
            <wp:docPr id="132322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20830" name=""/>
                    <pic:cNvPicPr/>
                  </pic:nvPicPr>
                  <pic:blipFill>
                    <a:blip r:embed="rId6"/>
                    <a:stretch>
                      <a:fillRect/>
                    </a:stretch>
                  </pic:blipFill>
                  <pic:spPr>
                    <a:xfrm>
                      <a:off x="0" y="0"/>
                      <a:ext cx="3789108" cy="772978"/>
                    </a:xfrm>
                    <a:prstGeom prst="rect">
                      <a:avLst/>
                    </a:prstGeom>
                  </pic:spPr>
                </pic:pic>
              </a:graphicData>
            </a:graphic>
          </wp:inline>
        </w:drawing>
      </w:r>
    </w:p>
    <w:p w14:paraId="2B266BF2" w14:textId="0829AEC7" w:rsidR="008F3C93" w:rsidRPr="008F3C93" w:rsidRDefault="008F3C93" w:rsidP="008F3C93">
      <w:pPr>
        <w:rPr>
          <w:i w:val="0"/>
          <w:iCs w:val="0"/>
          <w:sz w:val="22"/>
          <w:szCs w:val="22"/>
        </w:rPr>
      </w:pPr>
      <w:r w:rsidRPr="008F3C93">
        <w:rPr>
          <w:i w:val="0"/>
          <w:iCs w:val="0"/>
          <w:sz w:val="22"/>
          <w:szCs w:val="22"/>
        </w:rPr>
        <w:lastRenderedPageBreak/>
        <w:drawing>
          <wp:inline distT="0" distB="0" distL="0" distR="0" wp14:anchorId="4222AAC3" wp14:editId="1AE1DD87">
            <wp:extent cx="5486400" cy="3041650"/>
            <wp:effectExtent l="0" t="0" r="0" b="6350"/>
            <wp:docPr id="81223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7313" name=""/>
                    <pic:cNvPicPr/>
                  </pic:nvPicPr>
                  <pic:blipFill>
                    <a:blip r:embed="rId7"/>
                    <a:stretch>
                      <a:fillRect/>
                    </a:stretch>
                  </pic:blipFill>
                  <pic:spPr>
                    <a:xfrm>
                      <a:off x="0" y="0"/>
                      <a:ext cx="5486400" cy="3041650"/>
                    </a:xfrm>
                    <a:prstGeom prst="rect">
                      <a:avLst/>
                    </a:prstGeom>
                  </pic:spPr>
                </pic:pic>
              </a:graphicData>
            </a:graphic>
          </wp:inline>
        </w:drawing>
      </w:r>
    </w:p>
    <w:p w14:paraId="5C5F814E" w14:textId="77777777" w:rsidR="008F3C93" w:rsidRDefault="008F3C93">
      <w:pPr>
        <w:pStyle w:val="Heading1"/>
        <w:rPr>
          <w:rFonts w:ascii="Arial" w:hAnsi="Arial" w:cs="Arial"/>
          <w:i w:val="0"/>
          <w:iCs w:val="0"/>
          <w:color w:val="000000" w:themeColor="text1"/>
        </w:rPr>
      </w:pPr>
    </w:p>
    <w:p w14:paraId="61C1035A" w14:textId="77777777" w:rsidR="008F3C93" w:rsidRDefault="008F3C93">
      <w:pPr>
        <w:pStyle w:val="Heading1"/>
        <w:rPr>
          <w:rFonts w:ascii="Arial" w:hAnsi="Arial" w:cs="Arial"/>
          <w:i w:val="0"/>
          <w:iCs w:val="0"/>
          <w:color w:val="000000" w:themeColor="text1"/>
        </w:rPr>
      </w:pPr>
    </w:p>
    <w:p w14:paraId="35D0231D" w14:textId="4DB6D5BC" w:rsidR="009412A6" w:rsidRPr="008F3C93" w:rsidRDefault="008E6BD4" w:rsidP="008F3C93">
      <w:pPr>
        <w:pStyle w:val="Heading1"/>
        <w:numPr>
          <w:ilvl w:val="0"/>
          <w:numId w:val="10"/>
        </w:numPr>
        <w:rPr>
          <w:rFonts w:ascii="Arial" w:hAnsi="Arial" w:cs="Arial"/>
          <w:i w:val="0"/>
          <w:iCs w:val="0"/>
          <w:color w:val="000000" w:themeColor="text1"/>
          <w:sz w:val="28"/>
          <w:szCs w:val="28"/>
        </w:rPr>
      </w:pPr>
      <w:r w:rsidRPr="008F3C93">
        <w:rPr>
          <w:rFonts w:ascii="Arial" w:hAnsi="Arial" w:cs="Arial"/>
          <w:i w:val="0"/>
          <w:iCs w:val="0"/>
          <w:color w:val="000000" w:themeColor="text1"/>
          <w:sz w:val="28"/>
          <w:szCs w:val="28"/>
        </w:rPr>
        <w:t>Justification for Model Choice</w:t>
      </w:r>
    </w:p>
    <w:p w14:paraId="3FCAB8C9" w14:textId="77777777" w:rsidR="008F3C93" w:rsidRPr="008F3C93" w:rsidRDefault="008F3C93" w:rsidP="008F3C93">
      <w:pPr>
        <w:pStyle w:val="ListParagraph"/>
        <w:rPr>
          <w:i w:val="0"/>
          <w:iCs w:val="0"/>
          <w:sz w:val="24"/>
          <w:szCs w:val="24"/>
          <w:lang w:val="en-IN"/>
        </w:rPr>
      </w:pPr>
      <w:r w:rsidRPr="008F3C93">
        <w:rPr>
          <w:i w:val="0"/>
          <w:iCs w:val="0"/>
          <w:sz w:val="24"/>
          <w:szCs w:val="24"/>
          <w:lang w:val="en-IN"/>
        </w:rPr>
        <w:t>We evaluated multiple machine learning models to identify the best approach for predicting customer delinquency.</w:t>
      </w:r>
    </w:p>
    <w:p w14:paraId="5F1FD55A" w14:textId="77777777" w:rsidR="008F3C93" w:rsidRPr="008F3C93" w:rsidRDefault="008F3C93" w:rsidP="008F3C93">
      <w:pPr>
        <w:pStyle w:val="ListParagraph"/>
        <w:rPr>
          <w:i w:val="0"/>
          <w:iCs w:val="0"/>
          <w:sz w:val="24"/>
          <w:szCs w:val="24"/>
          <w:lang w:val="en-IN"/>
        </w:rPr>
      </w:pPr>
      <w:r w:rsidRPr="008F3C93">
        <w:rPr>
          <w:i w:val="0"/>
          <w:iCs w:val="0"/>
          <w:sz w:val="24"/>
          <w:szCs w:val="24"/>
          <w:lang w:val="en-IN"/>
        </w:rPr>
        <w:pict w14:anchorId="4F78573E">
          <v:rect id="_x0000_i1049" style="width:0;height:1.5pt" o:hralign="center" o:hrstd="t" o:hr="t" fillcolor="#a0a0a0" stroked="f"/>
        </w:pict>
      </w:r>
    </w:p>
    <w:p w14:paraId="6348D1D5" w14:textId="77777777" w:rsidR="008F3C93" w:rsidRPr="008F3C93" w:rsidRDefault="008F3C93" w:rsidP="008F3C93">
      <w:pPr>
        <w:pStyle w:val="ListParagraph"/>
        <w:rPr>
          <w:b/>
          <w:bCs/>
          <w:i w:val="0"/>
          <w:iCs w:val="0"/>
          <w:sz w:val="24"/>
          <w:szCs w:val="24"/>
          <w:lang w:val="en-IN"/>
        </w:rPr>
      </w:pPr>
      <w:r w:rsidRPr="008F3C93">
        <w:rPr>
          <w:rFonts w:ascii="Segoe UI Emoji" w:hAnsi="Segoe UI Emoji" w:cs="Segoe UI Emoji"/>
          <w:b/>
          <w:bCs/>
          <w:i w:val="0"/>
          <w:iCs w:val="0"/>
          <w:sz w:val="24"/>
          <w:szCs w:val="24"/>
          <w:lang w:val="en-IN"/>
        </w:rPr>
        <w:t>⚙️</w:t>
      </w:r>
      <w:r w:rsidRPr="008F3C93">
        <w:rPr>
          <w:b/>
          <w:bCs/>
          <w:i w:val="0"/>
          <w:iCs w:val="0"/>
          <w:sz w:val="24"/>
          <w:szCs w:val="24"/>
          <w:lang w:val="en-IN"/>
        </w:rPr>
        <w:t xml:space="preserve"> Models Compared</w:t>
      </w:r>
    </w:p>
    <w:p w14:paraId="7BA6C70B" w14:textId="77777777" w:rsidR="008F3C93" w:rsidRPr="008F3C93" w:rsidRDefault="008F3C93" w:rsidP="008F3C93">
      <w:pPr>
        <w:pStyle w:val="ListParagraph"/>
        <w:numPr>
          <w:ilvl w:val="0"/>
          <w:numId w:val="15"/>
        </w:numPr>
        <w:rPr>
          <w:i w:val="0"/>
          <w:iCs w:val="0"/>
          <w:sz w:val="24"/>
          <w:szCs w:val="24"/>
          <w:lang w:val="en-IN"/>
        </w:rPr>
      </w:pPr>
      <w:r w:rsidRPr="008F3C93">
        <w:rPr>
          <w:i w:val="0"/>
          <w:iCs w:val="0"/>
          <w:sz w:val="24"/>
          <w:szCs w:val="24"/>
          <w:lang w:val="en-IN"/>
        </w:rPr>
        <w:t xml:space="preserve">Logistic Regression </w:t>
      </w:r>
    </w:p>
    <w:p w14:paraId="482EFC10" w14:textId="77777777" w:rsidR="008F3C93" w:rsidRPr="008F3C93" w:rsidRDefault="008F3C93" w:rsidP="008F3C93">
      <w:pPr>
        <w:pStyle w:val="ListParagraph"/>
        <w:numPr>
          <w:ilvl w:val="0"/>
          <w:numId w:val="15"/>
        </w:numPr>
        <w:rPr>
          <w:i w:val="0"/>
          <w:iCs w:val="0"/>
          <w:sz w:val="24"/>
          <w:szCs w:val="24"/>
          <w:lang w:val="en-IN"/>
        </w:rPr>
      </w:pPr>
      <w:r w:rsidRPr="008F3C93">
        <w:rPr>
          <w:i w:val="0"/>
          <w:iCs w:val="0"/>
          <w:sz w:val="24"/>
          <w:szCs w:val="24"/>
          <w:lang w:val="en-IN"/>
        </w:rPr>
        <w:t xml:space="preserve">Decision Tree Classifier </w:t>
      </w:r>
    </w:p>
    <w:p w14:paraId="4D88D072" w14:textId="77777777" w:rsidR="008F3C93" w:rsidRPr="008F3C93" w:rsidRDefault="008F3C93" w:rsidP="008F3C93">
      <w:pPr>
        <w:pStyle w:val="ListParagraph"/>
        <w:numPr>
          <w:ilvl w:val="0"/>
          <w:numId w:val="15"/>
        </w:numPr>
        <w:rPr>
          <w:i w:val="0"/>
          <w:iCs w:val="0"/>
          <w:sz w:val="24"/>
          <w:szCs w:val="24"/>
          <w:lang w:val="en-IN"/>
        </w:rPr>
      </w:pPr>
      <w:r w:rsidRPr="008F3C93">
        <w:rPr>
          <w:i w:val="0"/>
          <w:iCs w:val="0"/>
          <w:sz w:val="24"/>
          <w:szCs w:val="24"/>
          <w:lang w:val="en-IN"/>
        </w:rPr>
        <w:t xml:space="preserve">Random Forest Classifier </w:t>
      </w:r>
    </w:p>
    <w:p w14:paraId="14B18F11" w14:textId="77777777" w:rsidR="008F3C93" w:rsidRPr="008F3C93" w:rsidRDefault="008F3C93" w:rsidP="008F3C93">
      <w:pPr>
        <w:pStyle w:val="ListParagraph"/>
        <w:rPr>
          <w:i w:val="0"/>
          <w:iCs w:val="0"/>
          <w:sz w:val="24"/>
          <w:szCs w:val="24"/>
          <w:lang w:val="en-IN"/>
        </w:rPr>
      </w:pPr>
      <w:r w:rsidRPr="008F3C93">
        <w:rPr>
          <w:i w:val="0"/>
          <w:iCs w:val="0"/>
          <w:sz w:val="24"/>
          <w:szCs w:val="24"/>
          <w:lang w:val="en-IN"/>
        </w:rPr>
        <w:pict w14:anchorId="56B7D431">
          <v:rect id="_x0000_i1050" style="width:0;height:1.5pt" o:hralign="center" o:hrstd="t" o:hr="t" fillcolor="#a0a0a0" stroked="f"/>
        </w:pict>
      </w:r>
    </w:p>
    <w:p w14:paraId="7ACA36FE" w14:textId="77777777" w:rsidR="008F3C93" w:rsidRPr="008F3C93" w:rsidRDefault="008F3C93" w:rsidP="008F3C93">
      <w:pPr>
        <w:pStyle w:val="ListParagraph"/>
        <w:rPr>
          <w:b/>
          <w:bCs/>
          <w:i w:val="0"/>
          <w:iCs w:val="0"/>
          <w:sz w:val="24"/>
          <w:szCs w:val="24"/>
          <w:lang w:val="en-IN"/>
        </w:rPr>
      </w:pPr>
      <w:r w:rsidRPr="008F3C93">
        <w:rPr>
          <w:rFonts w:ascii="Segoe UI Emoji" w:hAnsi="Segoe UI Emoji" w:cs="Segoe UI Emoji"/>
          <w:b/>
          <w:bCs/>
          <w:i w:val="0"/>
          <w:iCs w:val="0"/>
          <w:sz w:val="24"/>
          <w:szCs w:val="24"/>
          <w:lang w:val="en-IN"/>
        </w:rPr>
        <w:t>📊</w:t>
      </w:r>
      <w:r w:rsidRPr="008F3C93">
        <w:rPr>
          <w:b/>
          <w:bCs/>
          <w:i w:val="0"/>
          <w:iCs w:val="0"/>
          <w:sz w:val="24"/>
          <w:szCs w:val="24"/>
          <w:lang w:val="en-IN"/>
        </w:rPr>
        <w:t xml:space="preserve"> Performance Comparison</w:t>
      </w:r>
    </w:p>
    <w:p w14:paraId="3AACBAD7" w14:textId="77777777" w:rsidR="008F3C93" w:rsidRPr="008F3C93" w:rsidRDefault="008F3C93" w:rsidP="008F3C93">
      <w:pPr>
        <w:pStyle w:val="ListParagraph"/>
        <w:numPr>
          <w:ilvl w:val="0"/>
          <w:numId w:val="16"/>
        </w:numPr>
        <w:rPr>
          <w:i w:val="0"/>
          <w:iCs w:val="0"/>
          <w:sz w:val="24"/>
          <w:szCs w:val="24"/>
          <w:lang w:val="en-IN"/>
        </w:rPr>
      </w:pPr>
      <w:r w:rsidRPr="008F3C93">
        <w:rPr>
          <w:i w:val="0"/>
          <w:iCs w:val="0"/>
          <w:sz w:val="24"/>
          <w:szCs w:val="24"/>
          <w:lang w:val="en-IN"/>
        </w:rPr>
        <w:t xml:space="preserve">Logistic Regression → Low performance (~47% accuracy) due to inability to capture complex, non-linear relationships. </w:t>
      </w:r>
    </w:p>
    <w:p w14:paraId="0F889AA8" w14:textId="77777777" w:rsidR="008F3C93" w:rsidRPr="008F3C93" w:rsidRDefault="008F3C93" w:rsidP="008F3C93">
      <w:pPr>
        <w:pStyle w:val="ListParagraph"/>
        <w:numPr>
          <w:ilvl w:val="0"/>
          <w:numId w:val="16"/>
        </w:numPr>
        <w:rPr>
          <w:i w:val="0"/>
          <w:iCs w:val="0"/>
          <w:sz w:val="24"/>
          <w:szCs w:val="24"/>
          <w:lang w:val="en-IN"/>
        </w:rPr>
      </w:pPr>
      <w:r w:rsidRPr="008F3C93">
        <w:rPr>
          <w:i w:val="0"/>
          <w:iCs w:val="0"/>
          <w:sz w:val="24"/>
          <w:szCs w:val="24"/>
          <w:lang w:val="en-IN"/>
        </w:rPr>
        <w:t xml:space="preserve">Decision Tree → Improved performance (~83% accuracy) but prone to overfitting. </w:t>
      </w:r>
    </w:p>
    <w:p w14:paraId="06A1DCA0" w14:textId="77777777" w:rsidR="008F3C93" w:rsidRPr="008F3C93" w:rsidRDefault="008F3C93" w:rsidP="008F3C93">
      <w:pPr>
        <w:pStyle w:val="ListParagraph"/>
        <w:numPr>
          <w:ilvl w:val="0"/>
          <w:numId w:val="16"/>
        </w:numPr>
        <w:rPr>
          <w:i w:val="0"/>
          <w:iCs w:val="0"/>
          <w:sz w:val="24"/>
          <w:szCs w:val="24"/>
          <w:lang w:val="en-IN"/>
        </w:rPr>
      </w:pPr>
      <w:r w:rsidRPr="008F3C93">
        <w:rPr>
          <w:i w:val="0"/>
          <w:iCs w:val="0"/>
          <w:sz w:val="24"/>
          <w:szCs w:val="24"/>
          <w:lang w:val="en-IN"/>
        </w:rPr>
        <w:t xml:space="preserve">Random Forest → Best performance (~86% accuracy) with better generalization and stability. </w:t>
      </w:r>
    </w:p>
    <w:p w14:paraId="0A99A571" w14:textId="77777777" w:rsidR="008F3C93" w:rsidRPr="008F3C93" w:rsidRDefault="008F3C93" w:rsidP="008F3C93">
      <w:pPr>
        <w:pStyle w:val="ListParagraph"/>
        <w:rPr>
          <w:i w:val="0"/>
          <w:iCs w:val="0"/>
          <w:sz w:val="24"/>
          <w:szCs w:val="24"/>
          <w:lang w:val="en-IN"/>
        </w:rPr>
      </w:pPr>
      <w:r w:rsidRPr="008F3C93">
        <w:rPr>
          <w:i w:val="0"/>
          <w:iCs w:val="0"/>
          <w:sz w:val="24"/>
          <w:szCs w:val="24"/>
          <w:lang w:val="en-IN"/>
        </w:rPr>
        <w:pict w14:anchorId="65544081">
          <v:rect id="_x0000_i1051" style="width:0;height:1.5pt" o:hralign="center" o:hrstd="t" o:hr="t" fillcolor="#a0a0a0" stroked="f"/>
        </w:pict>
      </w:r>
    </w:p>
    <w:p w14:paraId="436CA62F" w14:textId="77777777" w:rsidR="008F3C93" w:rsidRPr="008F3C93" w:rsidRDefault="008F3C93" w:rsidP="008F3C93">
      <w:pPr>
        <w:pStyle w:val="ListParagraph"/>
        <w:rPr>
          <w:b/>
          <w:bCs/>
          <w:i w:val="0"/>
          <w:iCs w:val="0"/>
          <w:sz w:val="24"/>
          <w:szCs w:val="24"/>
          <w:lang w:val="en-IN"/>
        </w:rPr>
      </w:pPr>
      <w:r w:rsidRPr="008F3C93">
        <w:rPr>
          <w:rFonts w:ascii="Segoe UI Emoji" w:hAnsi="Segoe UI Emoji" w:cs="Segoe UI Emoji"/>
          <w:b/>
          <w:bCs/>
          <w:i w:val="0"/>
          <w:iCs w:val="0"/>
          <w:sz w:val="24"/>
          <w:szCs w:val="24"/>
          <w:lang w:val="en-IN"/>
        </w:rPr>
        <w:t>🧠</w:t>
      </w:r>
      <w:r w:rsidRPr="008F3C93">
        <w:rPr>
          <w:b/>
          <w:bCs/>
          <w:i w:val="0"/>
          <w:iCs w:val="0"/>
          <w:sz w:val="24"/>
          <w:szCs w:val="24"/>
          <w:lang w:val="en-IN"/>
        </w:rPr>
        <w:t xml:space="preserve"> Why Random Forest was selected</w:t>
      </w:r>
    </w:p>
    <w:p w14:paraId="3A303383" w14:textId="77777777" w:rsidR="008F3C93" w:rsidRPr="008F3C93" w:rsidRDefault="008F3C93" w:rsidP="008F3C93">
      <w:pPr>
        <w:pStyle w:val="ListParagraph"/>
        <w:numPr>
          <w:ilvl w:val="0"/>
          <w:numId w:val="17"/>
        </w:numPr>
        <w:rPr>
          <w:i w:val="0"/>
          <w:iCs w:val="0"/>
          <w:sz w:val="24"/>
          <w:szCs w:val="24"/>
          <w:lang w:val="en-IN"/>
        </w:rPr>
      </w:pPr>
      <w:r w:rsidRPr="008F3C93">
        <w:rPr>
          <w:i w:val="0"/>
          <w:iCs w:val="0"/>
          <w:sz w:val="24"/>
          <w:szCs w:val="24"/>
          <w:lang w:val="en-IN"/>
        </w:rPr>
        <w:t xml:space="preserve">Handles </w:t>
      </w:r>
      <w:r w:rsidRPr="008F3C93">
        <w:rPr>
          <w:b/>
          <w:bCs/>
          <w:i w:val="0"/>
          <w:iCs w:val="0"/>
          <w:sz w:val="24"/>
          <w:szCs w:val="24"/>
          <w:lang w:val="en-IN"/>
        </w:rPr>
        <w:t>non-linear relationships</w:t>
      </w:r>
      <w:r w:rsidRPr="008F3C93">
        <w:rPr>
          <w:i w:val="0"/>
          <w:iCs w:val="0"/>
          <w:sz w:val="24"/>
          <w:szCs w:val="24"/>
          <w:lang w:val="en-IN"/>
        </w:rPr>
        <w:t xml:space="preserve"> effectively </w:t>
      </w:r>
    </w:p>
    <w:p w14:paraId="66350BA5" w14:textId="77777777" w:rsidR="008F3C93" w:rsidRPr="008F3C93" w:rsidRDefault="008F3C93" w:rsidP="008F3C93">
      <w:pPr>
        <w:pStyle w:val="ListParagraph"/>
        <w:numPr>
          <w:ilvl w:val="0"/>
          <w:numId w:val="17"/>
        </w:numPr>
        <w:rPr>
          <w:i w:val="0"/>
          <w:iCs w:val="0"/>
          <w:sz w:val="24"/>
          <w:szCs w:val="24"/>
          <w:lang w:val="en-IN"/>
        </w:rPr>
      </w:pPr>
      <w:r w:rsidRPr="008F3C93">
        <w:rPr>
          <w:i w:val="0"/>
          <w:iCs w:val="0"/>
          <w:sz w:val="24"/>
          <w:szCs w:val="24"/>
          <w:lang w:val="en-IN"/>
        </w:rPr>
        <w:t xml:space="preserve">Reduces </w:t>
      </w:r>
      <w:r w:rsidRPr="008F3C93">
        <w:rPr>
          <w:b/>
          <w:bCs/>
          <w:i w:val="0"/>
          <w:iCs w:val="0"/>
          <w:sz w:val="24"/>
          <w:szCs w:val="24"/>
          <w:lang w:val="en-IN"/>
        </w:rPr>
        <w:t>overfitting</w:t>
      </w:r>
      <w:r w:rsidRPr="008F3C93">
        <w:rPr>
          <w:i w:val="0"/>
          <w:iCs w:val="0"/>
          <w:sz w:val="24"/>
          <w:szCs w:val="24"/>
          <w:lang w:val="en-IN"/>
        </w:rPr>
        <w:t xml:space="preserve"> by combining multiple decision trees </w:t>
      </w:r>
    </w:p>
    <w:p w14:paraId="1C0C97BA" w14:textId="77777777" w:rsidR="008F3C93" w:rsidRPr="008F3C93" w:rsidRDefault="008F3C93" w:rsidP="008F3C93">
      <w:pPr>
        <w:pStyle w:val="ListParagraph"/>
        <w:numPr>
          <w:ilvl w:val="0"/>
          <w:numId w:val="17"/>
        </w:numPr>
        <w:rPr>
          <w:i w:val="0"/>
          <w:iCs w:val="0"/>
          <w:sz w:val="24"/>
          <w:szCs w:val="24"/>
          <w:lang w:val="en-IN"/>
        </w:rPr>
      </w:pPr>
      <w:r w:rsidRPr="008F3C93">
        <w:rPr>
          <w:i w:val="0"/>
          <w:iCs w:val="0"/>
          <w:sz w:val="24"/>
          <w:szCs w:val="24"/>
          <w:lang w:val="en-IN"/>
        </w:rPr>
        <w:lastRenderedPageBreak/>
        <w:t xml:space="preserve">Provides </w:t>
      </w:r>
      <w:r w:rsidRPr="008F3C93">
        <w:rPr>
          <w:b/>
          <w:bCs/>
          <w:i w:val="0"/>
          <w:iCs w:val="0"/>
          <w:sz w:val="24"/>
          <w:szCs w:val="24"/>
          <w:lang w:val="en-IN"/>
        </w:rPr>
        <w:t>higher accuracy and better stability</w:t>
      </w:r>
      <w:r w:rsidRPr="008F3C93">
        <w:rPr>
          <w:i w:val="0"/>
          <w:iCs w:val="0"/>
          <w:sz w:val="24"/>
          <w:szCs w:val="24"/>
          <w:lang w:val="en-IN"/>
        </w:rPr>
        <w:t xml:space="preserve"> compared to single models </w:t>
      </w:r>
    </w:p>
    <w:p w14:paraId="2A258BCB" w14:textId="77777777" w:rsidR="008F3C93" w:rsidRPr="008F3C93" w:rsidRDefault="008F3C93" w:rsidP="008F3C93">
      <w:pPr>
        <w:pStyle w:val="ListParagraph"/>
        <w:numPr>
          <w:ilvl w:val="0"/>
          <w:numId w:val="17"/>
        </w:numPr>
        <w:rPr>
          <w:i w:val="0"/>
          <w:iCs w:val="0"/>
          <w:sz w:val="24"/>
          <w:szCs w:val="24"/>
          <w:lang w:val="en-IN"/>
        </w:rPr>
      </w:pPr>
      <w:r w:rsidRPr="008F3C93">
        <w:rPr>
          <w:i w:val="0"/>
          <w:iCs w:val="0"/>
          <w:sz w:val="24"/>
          <w:szCs w:val="24"/>
          <w:lang w:val="en-IN"/>
        </w:rPr>
        <w:t xml:space="preserve">Works well with </w:t>
      </w:r>
      <w:r w:rsidRPr="008F3C93">
        <w:rPr>
          <w:b/>
          <w:bCs/>
          <w:i w:val="0"/>
          <w:iCs w:val="0"/>
          <w:sz w:val="24"/>
          <w:szCs w:val="24"/>
          <w:lang w:val="en-IN"/>
        </w:rPr>
        <w:t>mixed data types (numeric + categorical features)</w:t>
      </w:r>
      <w:r w:rsidRPr="008F3C93">
        <w:rPr>
          <w:i w:val="0"/>
          <w:iCs w:val="0"/>
          <w:sz w:val="24"/>
          <w:szCs w:val="24"/>
          <w:lang w:val="en-IN"/>
        </w:rPr>
        <w:t xml:space="preserve"> </w:t>
      </w:r>
    </w:p>
    <w:p w14:paraId="7D70C0AF" w14:textId="77777777" w:rsidR="008F3C93" w:rsidRPr="008F3C93" w:rsidRDefault="008F3C93" w:rsidP="008F3C93">
      <w:pPr>
        <w:pStyle w:val="ListParagraph"/>
        <w:numPr>
          <w:ilvl w:val="0"/>
          <w:numId w:val="17"/>
        </w:numPr>
        <w:rPr>
          <w:i w:val="0"/>
          <w:iCs w:val="0"/>
          <w:sz w:val="24"/>
          <w:szCs w:val="24"/>
          <w:lang w:val="en-IN"/>
        </w:rPr>
      </w:pPr>
      <w:r w:rsidRPr="008F3C93">
        <w:rPr>
          <w:i w:val="0"/>
          <w:iCs w:val="0"/>
          <w:sz w:val="24"/>
          <w:szCs w:val="24"/>
          <w:lang w:val="en-IN"/>
        </w:rPr>
        <w:t xml:space="preserve">More robust for financial risk prediction tasks </w:t>
      </w:r>
    </w:p>
    <w:p w14:paraId="699D06E3" w14:textId="77777777" w:rsidR="008F3C93" w:rsidRPr="008F3C93" w:rsidRDefault="008F3C93" w:rsidP="008F3C93">
      <w:pPr>
        <w:pStyle w:val="ListParagraph"/>
        <w:rPr>
          <w:i w:val="0"/>
          <w:iCs w:val="0"/>
          <w:sz w:val="24"/>
          <w:szCs w:val="24"/>
          <w:lang w:val="en-IN"/>
        </w:rPr>
      </w:pPr>
      <w:r w:rsidRPr="008F3C93">
        <w:rPr>
          <w:i w:val="0"/>
          <w:iCs w:val="0"/>
          <w:sz w:val="24"/>
          <w:szCs w:val="24"/>
          <w:lang w:val="en-IN"/>
        </w:rPr>
        <w:pict w14:anchorId="6C3B737F">
          <v:rect id="_x0000_i1052" style="width:0;height:1.5pt" o:hralign="center" o:hrstd="t" o:hr="t" fillcolor="#a0a0a0" stroked="f"/>
        </w:pict>
      </w:r>
    </w:p>
    <w:p w14:paraId="481E227C" w14:textId="77777777" w:rsidR="008F3C93" w:rsidRPr="008F3C93" w:rsidRDefault="008F3C93" w:rsidP="008F3C93">
      <w:pPr>
        <w:pStyle w:val="ListParagraph"/>
        <w:rPr>
          <w:b/>
          <w:bCs/>
          <w:i w:val="0"/>
          <w:iCs w:val="0"/>
          <w:sz w:val="24"/>
          <w:szCs w:val="24"/>
          <w:lang w:val="en-IN"/>
        </w:rPr>
      </w:pPr>
      <w:r w:rsidRPr="008F3C93">
        <w:rPr>
          <w:rFonts w:ascii="Segoe UI Emoji" w:hAnsi="Segoe UI Emoji" w:cs="Segoe UI Emoji"/>
          <w:b/>
          <w:bCs/>
          <w:i w:val="0"/>
          <w:iCs w:val="0"/>
          <w:sz w:val="24"/>
          <w:szCs w:val="24"/>
          <w:lang w:val="en-IN"/>
        </w:rPr>
        <w:t>📌</w:t>
      </w:r>
      <w:r w:rsidRPr="008F3C93">
        <w:rPr>
          <w:b/>
          <w:bCs/>
          <w:i w:val="0"/>
          <w:iCs w:val="0"/>
          <w:sz w:val="24"/>
          <w:szCs w:val="24"/>
          <w:lang w:val="en-IN"/>
        </w:rPr>
        <w:t xml:space="preserve"> Final Decision</w:t>
      </w:r>
    </w:p>
    <w:p w14:paraId="471DB7BA" w14:textId="77777777" w:rsidR="008F3C93" w:rsidRPr="008F3C93" w:rsidRDefault="008F3C93" w:rsidP="008F3C93">
      <w:pPr>
        <w:pStyle w:val="ListParagraph"/>
        <w:rPr>
          <w:i w:val="0"/>
          <w:iCs w:val="0"/>
          <w:sz w:val="22"/>
          <w:szCs w:val="22"/>
          <w:lang w:val="en-IN"/>
        </w:rPr>
      </w:pPr>
      <w:r w:rsidRPr="008F3C93">
        <w:rPr>
          <w:b/>
          <w:bCs/>
          <w:i w:val="0"/>
          <w:iCs w:val="0"/>
          <w:sz w:val="22"/>
          <w:szCs w:val="22"/>
          <w:lang w:val="en-IN"/>
        </w:rPr>
        <w:t>Random Forest Classifier was chosen as the final model due to its highest accuracy and superior ability to generalize on unseen data, making it most suitable for predicting customer delinquency risk.</w:t>
      </w:r>
    </w:p>
    <w:p w14:paraId="02D558A8" w14:textId="77777777" w:rsidR="008F3C93" w:rsidRPr="008F3C93" w:rsidRDefault="008F3C93" w:rsidP="008F3C93">
      <w:pPr>
        <w:pStyle w:val="ListParagraph"/>
      </w:pPr>
    </w:p>
    <w:p w14:paraId="5B1EBC95" w14:textId="77777777" w:rsidR="008F3C93" w:rsidRDefault="008F3C93">
      <w:pPr>
        <w:pStyle w:val="Heading1"/>
        <w:rPr>
          <w:rFonts w:ascii="Arial" w:hAnsi="Arial" w:cs="Arial"/>
          <w:i w:val="0"/>
          <w:iCs w:val="0"/>
          <w:color w:val="000000" w:themeColor="text1"/>
        </w:rPr>
      </w:pPr>
    </w:p>
    <w:p w14:paraId="3460598B" w14:textId="77777777" w:rsidR="008F3C93" w:rsidRDefault="008F3C93">
      <w:pPr>
        <w:pStyle w:val="Heading1"/>
        <w:rPr>
          <w:rFonts w:ascii="Arial" w:hAnsi="Arial" w:cs="Arial"/>
          <w:i w:val="0"/>
          <w:iCs w:val="0"/>
          <w:color w:val="000000" w:themeColor="text1"/>
        </w:rPr>
      </w:pPr>
    </w:p>
    <w:p w14:paraId="018AE1C5" w14:textId="453599F6" w:rsidR="009412A6" w:rsidRPr="008E6BD4" w:rsidRDefault="008E6BD4">
      <w:pPr>
        <w:pStyle w:val="Heading1"/>
        <w:rPr>
          <w:rFonts w:ascii="Arial" w:hAnsi="Arial" w:cs="Arial"/>
          <w:i w:val="0"/>
          <w:iCs w:val="0"/>
          <w:color w:val="000000" w:themeColor="text1"/>
        </w:rPr>
      </w:pPr>
      <w:r w:rsidRPr="008E6BD4">
        <w:rPr>
          <w:rFonts w:ascii="Arial" w:hAnsi="Arial" w:cs="Arial"/>
          <w:i w:val="0"/>
          <w:iCs w:val="0"/>
          <w:color w:val="000000" w:themeColor="text1"/>
        </w:rPr>
        <w:t xml:space="preserve">3. </w:t>
      </w:r>
      <w:r w:rsidRPr="005A3A15">
        <w:rPr>
          <w:rFonts w:ascii="Arial" w:hAnsi="Arial" w:cs="Arial"/>
          <w:i w:val="0"/>
          <w:iCs w:val="0"/>
          <w:color w:val="000000" w:themeColor="text1"/>
          <w:sz w:val="28"/>
          <w:szCs w:val="28"/>
        </w:rPr>
        <w:t>Evaluation Strategy</w:t>
      </w:r>
    </w:p>
    <w:p w14:paraId="4E596F6C"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To assess model performance for predicting customer delinquency, multiple evaluation metrics and techniques were used to ensure reliability and fairness of results.</w:t>
      </w:r>
    </w:p>
    <w:p w14:paraId="58146224"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08F4A7CD">
          <v:rect id="_x0000_i1105" style="width:0;height:1.5pt" o:hralign="center" o:hrstd="t" o:hr="t" fillcolor="#a0a0a0" stroked="f"/>
        </w:pict>
      </w:r>
    </w:p>
    <w:p w14:paraId="2105EC1A"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Segoe UI Emoji" w:hAnsi="Segoe UI Emoji" w:cs="Segoe UI Emoji"/>
          <w:b/>
          <w:bCs/>
          <w:i w:val="0"/>
          <w:iCs w:val="0"/>
          <w:color w:val="000000" w:themeColor="text1"/>
          <w:sz w:val="22"/>
          <w:szCs w:val="22"/>
          <w:lang w:val="en-IN"/>
        </w:rPr>
        <w:t>⚙️</w:t>
      </w:r>
      <w:r w:rsidRPr="008F3C93">
        <w:rPr>
          <w:rFonts w:ascii="Arial" w:hAnsi="Arial" w:cs="Arial"/>
          <w:b/>
          <w:bCs/>
          <w:i w:val="0"/>
          <w:iCs w:val="0"/>
          <w:color w:val="000000" w:themeColor="text1"/>
          <w:sz w:val="22"/>
          <w:szCs w:val="22"/>
          <w:lang w:val="en-IN"/>
        </w:rPr>
        <w:t xml:space="preserve"> Train-Test Split</w:t>
      </w:r>
    </w:p>
    <w:p w14:paraId="7B3F5FEF" w14:textId="77777777" w:rsidR="008F3C93" w:rsidRPr="008F3C93" w:rsidRDefault="008F3C93" w:rsidP="005A3A15">
      <w:pPr>
        <w:numPr>
          <w:ilvl w:val="0"/>
          <w:numId w:val="18"/>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Dataset was split into: </w:t>
      </w:r>
    </w:p>
    <w:p w14:paraId="49504065" w14:textId="77777777" w:rsidR="008F3C93" w:rsidRPr="008F3C93" w:rsidRDefault="008F3C93" w:rsidP="005A3A15">
      <w:pPr>
        <w:numPr>
          <w:ilvl w:val="1"/>
          <w:numId w:val="18"/>
        </w:numPr>
        <w:spacing w:line="240" w:lineRule="auto"/>
        <w:rPr>
          <w:rFonts w:ascii="Arial" w:hAnsi="Arial" w:cs="Arial"/>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Training set (80%)</w:t>
      </w:r>
      <w:r w:rsidRPr="008F3C93">
        <w:rPr>
          <w:rFonts w:ascii="Arial" w:hAnsi="Arial" w:cs="Arial"/>
          <w:i w:val="0"/>
          <w:iCs w:val="0"/>
          <w:color w:val="000000" w:themeColor="text1"/>
          <w:sz w:val="22"/>
          <w:szCs w:val="22"/>
          <w:lang w:val="en-IN"/>
        </w:rPr>
        <w:t xml:space="preserve"> → model learning </w:t>
      </w:r>
    </w:p>
    <w:p w14:paraId="26C3442D" w14:textId="77777777" w:rsidR="008F3C93" w:rsidRPr="008F3C93" w:rsidRDefault="008F3C93" w:rsidP="005A3A15">
      <w:pPr>
        <w:numPr>
          <w:ilvl w:val="1"/>
          <w:numId w:val="18"/>
        </w:numPr>
        <w:spacing w:line="240" w:lineRule="auto"/>
        <w:rPr>
          <w:rFonts w:ascii="Arial" w:hAnsi="Arial" w:cs="Arial"/>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Testing set (20%)</w:t>
      </w:r>
      <w:r w:rsidRPr="008F3C93">
        <w:rPr>
          <w:rFonts w:ascii="Arial" w:hAnsi="Arial" w:cs="Arial"/>
          <w:i w:val="0"/>
          <w:iCs w:val="0"/>
          <w:color w:val="000000" w:themeColor="text1"/>
          <w:sz w:val="22"/>
          <w:szCs w:val="22"/>
          <w:lang w:val="en-IN"/>
        </w:rPr>
        <w:t xml:space="preserve"> → model evaluation </w:t>
      </w:r>
    </w:p>
    <w:p w14:paraId="2C1B31E3" w14:textId="77777777" w:rsidR="008F3C93" w:rsidRPr="008F3C93" w:rsidRDefault="008F3C93" w:rsidP="005A3A15">
      <w:pPr>
        <w:numPr>
          <w:ilvl w:val="0"/>
          <w:numId w:val="18"/>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Ensures model is tested on unseen data to avoid overfitting. </w:t>
      </w:r>
    </w:p>
    <w:p w14:paraId="2A55AC81"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2CD62868">
          <v:rect id="_x0000_i1106" style="width:0;height:1.5pt" o:hralign="center" o:hrstd="t" o:hr="t" fillcolor="#a0a0a0" stroked="f"/>
        </w:pict>
      </w:r>
    </w:p>
    <w:p w14:paraId="33C79EF1"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Segoe UI Emoji" w:hAnsi="Segoe UI Emoji" w:cs="Segoe UI Emoji"/>
          <w:b/>
          <w:bCs/>
          <w:i w:val="0"/>
          <w:iCs w:val="0"/>
          <w:color w:val="000000" w:themeColor="text1"/>
          <w:sz w:val="22"/>
          <w:szCs w:val="22"/>
          <w:lang w:val="en-IN"/>
        </w:rPr>
        <w:t>📊</w:t>
      </w:r>
      <w:r w:rsidRPr="008F3C93">
        <w:rPr>
          <w:rFonts w:ascii="Arial" w:hAnsi="Arial" w:cs="Arial"/>
          <w:b/>
          <w:bCs/>
          <w:i w:val="0"/>
          <w:iCs w:val="0"/>
          <w:color w:val="000000" w:themeColor="text1"/>
          <w:sz w:val="22"/>
          <w:szCs w:val="22"/>
          <w:lang w:val="en-IN"/>
        </w:rPr>
        <w:t xml:space="preserve"> Evaluation Metrics Used</w:t>
      </w:r>
    </w:p>
    <w:p w14:paraId="0C29415F"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1. Accuracy</w:t>
      </w:r>
    </w:p>
    <w:p w14:paraId="25BD875F" w14:textId="77777777" w:rsidR="008F3C93" w:rsidRPr="008F3C93" w:rsidRDefault="008F3C93" w:rsidP="005A3A15">
      <w:pPr>
        <w:numPr>
          <w:ilvl w:val="0"/>
          <w:numId w:val="19"/>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Measures overall correctness of predictions </w:t>
      </w:r>
    </w:p>
    <w:p w14:paraId="72FF0147" w14:textId="77777777" w:rsidR="008F3C93" w:rsidRPr="008F3C93" w:rsidRDefault="008F3C93" w:rsidP="005A3A15">
      <w:pPr>
        <w:numPr>
          <w:ilvl w:val="0"/>
          <w:numId w:val="19"/>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Useful for general performance comparison between models </w:t>
      </w:r>
    </w:p>
    <w:p w14:paraId="3BE102B8"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2ED8FBD1">
          <v:rect id="_x0000_i1107" style="width:0;height:1.5pt" o:hralign="center" o:hrstd="t" o:hr="t" fillcolor="#a0a0a0" stroked="f"/>
        </w:pict>
      </w:r>
    </w:p>
    <w:p w14:paraId="4232257C"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2. Confusion Matrix</w:t>
      </w:r>
    </w:p>
    <w:p w14:paraId="18D4DB51" w14:textId="77777777" w:rsidR="008F3C93" w:rsidRPr="008F3C93" w:rsidRDefault="008F3C93" w:rsidP="005A3A15">
      <w:pPr>
        <w:numPr>
          <w:ilvl w:val="0"/>
          <w:numId w:val="20"/>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Breaks predictions into: </w:t>
      </w:r>
    </w:p>
    <w:p w14:paraId="38EE8107" w14:textId="77777777" w:rsidR="008F3C93" w:rsidRPr="008F3C93" w:rsidRDefault="008F3C93" w:rsidP="005A3A15">
      <w:pPr>
        <w:numPr>
          <w:ilvl w:val="1"/>
          <w:numId w:val="20"/>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True Positives (TP) </w:t>
      </w:r>
    </w:p>
    <w:p w14:paraId="30D8B1C6" w14:textId="77777777" w:rsidR="008F3C93" w:rsidRPr="008F3C93" w:rsidRDefault="008F3C93" w:rsidP="005A3A15">
      <w:pPr>
        <w:numPr>
          <w:ilvl w:val="1"/>
          <w:numId w:val="20"/>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True Negatives (TN) </w:t>
      </w:r>
    </w:p>
    <w:p w14:paraId="0428D6AB" w14:textId="77777777" w:rsidR="008F3C93" w:rsidRPr="008F3C93" w:rsidRDefault="008F3C93" w:rsidP="008F3C93">
      <w:pPr>
        <w:numPr>
          <w:ilvl w:val="1"/>
          <w:numId w:val="20"/>
        </w:numPr>
        <w:rPr>
          <w:rFonts w:ascii="Arial" w:hAnsi="Arial" w:cs="Arial"/>
          <w:i w:val="0"/>
          <w:iCs w:val="0"/>
          <w:color w:val="000000" w:themeColor="text1"/>
          <w:lang w:val="en-IN"/>
        </w:rPr>
      </w:pPr>
      <w:r w:rsidRPr="008F3C93">
        <w:rPr>
          <w:rFonts w:ascii="Arial" w:hAnsi="Arial" w:cs="Arial"/>
          <w:i w:val="0"/>
          <w:iCs w:val="0"/>
          <w:color w:val="000000" w:themeColor="text1"/>
          <w:lang w:val="en-IN"/>
        </w:rPr>
        <w:t xml:space="preserve">False Positives (FP) </w:t>
      </w:r>
    </w:p>
    <w:p w14:paraId="2DC01A84" w14:textId="77777777" w:rsidR="008F3C93" w:rsidRPr="008F3C93" w:rsidRDefault="008F3C93" w:rsidP="005A3A15">
      <w:pPr>
        <w:numPr>
          <w:ilvl w:val="1"/>
          <w:numId w:val="20"/>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lastRenderedPageBreak/>
        <w:t xml:space="preserve">False Negatives (FN) </w:t>
      </w:r>
    </w:p>
    <w:p w14:paraId="3DC5FCDD" w14:textId="77777777" w:rsidR="008F3C93" w:rsidRPr="008F3C93" w:rsidRDefault="008F3C93" w:rsidP="005A3A15">
      <w:pPr>
        <w:numPr>
          <w:ilvl w:val="0"/>
          <w:numId w:val="20"/>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Helps understand types of prediction errors </w:t>
      </w:r>
    </w:p>
    <w:p w14:paraId="6F828BFD"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55415931">
          <v:rect id="_x0000_i1108" style="width:0;height:1.5pt" o:hralign="center" o:hrstd="t" o:hr="t" fillcolor="#a0a0a0" stroked="f"/>
        </w:pict>
      </w:r>
    </w:p>
    <w:p w14:paraId="7E4163B7"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3. Precision</w:t>
      </w:r>
    </w:p>
    <w:p w14:paraId="2D9B5898" w14:textId="77777777" w:rsidR="008F3C93" w:rsidRPr="008F3C93" w:rsidRDefault="008F3C93" w:rsidP="005A3A15">
      <w:pPr>
        <w:numPr>
          <w:ilvl w:val="0"/>
          <w:numId w:val="21"/>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Measures how many predicted delinquents were actually delinquent </w:t>
      </w:r>
    </w:p>
    <w:p w14:paraId="3BA29576" w14:textId="77777777" w:rsidR="008F3C93" w:rsidRPr="008F3C93" w:rsidRDefault="008F3C93" w:rsidP="005A3A15">
      <w:pPr>
        <w:numPr>
          <w:ilvl w:val="0"/>
          <w:numId w:val="21"/>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Important to reduce </w:t>
      </w:r>
      <w:r w:rsidRPr="008F3C93">
        <w:rPr>
          <w:rFonts w:ascii="Arial" w:hAnsi="Arial" w:cs="Arial"/>
          <w:b/>
          <w:bCs/>
          <w:i w:val="0"/>
          <w:iCs w:val="0"/>
          <w:color w:val="000000" w:themeColor="text1"/>
          <w:sz w:val="22"/>
          <w:szCs w:val="22"/>
          <w:lang w:val="en-IN"/>
        </w:rPr>
        <w:t>false alarms</w:t>
      </w:r>
      <w:r w:rsidRPr="008F3C93">
        <w:rPr>
          <w:rFonts w:ascii="Arial" w:hAnsi="Arial" w:cs="Arial"/>
          <w:i w:val="0"/>
          <w:iCs w:val="0"/>
          <w:color w:val="000000" w:themeColor="text1"/>
          <w:sz w:val="22"/>
          <w:szCs w:val="22"/>
          <w:lang w:val="en-IN"/>
        </w:rPr>
        <w:t xml:space="preserve"> </w:t>
      </w:r>
    </w:p>
    <w:p w14:paraId="674CAC54"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47078597">
          <v:rect id="_x0000_i1109" style="width:0;height:1.5pt" o:hralign="center" o:hrstd="t" o:hr="t" fillcolor="#a0a0a0" stroked="f"/>
        </w:pict>
      </w:r>
    </w:p>
    <w:p w14:paraId="037BF1E7"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4. Recall</w:t>
      </w:r>
    </w:p>
    <w:p w14:paraId="44FBE729" w14:textId="77777777" w:rsidR="008F3C93" w:rsidRPr="008F3C93" w:rsidRDefault="008F3C93" w:rsidP="005A3A15">
      <w:pPr>
        <w:numPr>
          <w:ilvl w:val="0"/>
          <w:numId w:val="22"/>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Measures how many actual delinquents were correctly identified </w:t>
      </w:r>
    </w:p>
    <w:p w14:paraId="0EDFEB3C" w14:textId="77777777" w:rsidR="008F3C93" w:rsidRPr="008F3C93" w:rsidRDefault="008F3C93" w:rsidP="005A3A15">
      <w:pPr>
        <w:numPr>
          <w:ilvl w:val="0"/>
          <w:numId w:val="22"/>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Critical for </w:t>
      </w:r>
      <w:r w:rsidRPr="008F3C93">
        <w:rPr>
          <w:rFonts w:ascii="Arial" w:hAnsi="Arial" w:cs="Arial"/>
          <w:b/>
          <w:bCs/>
          <w:i w:val="0"/>
          <w:iCs w:val="0"/>
          <w:color w:val="000000" w:themeColor="text1"/>
          <w:sz w:val="22"/>
          <w:szCs w:val="22"/>
          <w:lang w:val="en-IN"/>
        </w:rPr>
        <w:t>risk detection in banking</w:t>
      </w:r>
      <w:r w:rsidRPr="008F3C93">
        <w:rPr>
          <w:rFonts w:ascii="Arial" w:hAnsi="Arial" w:cs="Arial"/>
          <w:i w:val="0"/>
          <w:iCs w:val="0"/>
          <w:color w:val="000000" w:themeColor="text1"/>
          <w:sz w:val="22"/>
          <w:szCs w:val="22"/>
          <w:lang w:val="en-IN"/>
        </w:rPr>
        <w:t xml:space="preserve"> </w:t>
      </w:r>
    </w:p>
    <w:p w14:paraId="3F502062"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069CD510">
          <v:rect id="_x0000_i1110" style="width:0;height:1.5pt" o:hralign="center" o:hrstd="t" o:hr="t" fillcolor="#a0a0a0" stroked="f"/>
        </w:pict>
      </w:r>
    </w:p>
    <w:p w14:paraId="7FF7234B"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5. F1-Score</w:t>
      </w:r>
    </w:p>
    <w:p w14:paraId="4711F054" w14:textId="77777777" w:rsidR="008F3C93" w:rsidRPr="008F3C93" w:rsidRDefault="008F3C93" w:rsidP="005A3A15">
      <w:pPr>
        <w:numPr>
          <w:ilvl w:val="0"/>
          <w:numId w:val="23"/>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Balance between Precision and Recall </w:t>
      </w:r>
    </w:p>
    <w:p w14:paraId="163D9891" w14:textId="77777777" w:rsidR="008F3C93" w:rsidRPr="008F3C93" w:rsidRDefault="008F3C93" w:rsidP="005A3A15">
      <w:pPr>
        <w:numPr>
          <w:ilvl w:val="0"/>
          <w:numId w:val="23"/>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Used when class distribution is imbalanced </w:t>
      </w:r>
    </w:p>
    <w:p w14:paraId="5412A22E"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49A68D2B">
          <v:rect id="_x0000_i1111" style="width:0;height:1.5pt" o:hralign="center" o:hrstd="t" o:hr="t" fillcolor="#a0a0a0" stroked="f"/>
        </w:pict>
      </w:r>
    </w:p>
    <w:p w14:paraId="69E49EB1"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Arial" w:hAnsi="Arial" w:cs="Arial"/>
          <w:b/>
          <w:bCs/>
          <w:i w:val="0"/>
          <w:iCs w:val="0"/>
          <w:color w:val="000000" w:themeColor="text1"/>
          <w:sz w:val="22"/>
          <w:szCs w:val="22"/>
          <w:lang w:val="en-IN"/>
        </w:rPr>
        <w:t>6. ROC-AUC (optional but strong)</w:t>
      </w:r>
    </w:p>
    <w:p w14:paraId="02A8E04B" w14:textId="77777777" w:rsidR="008F3C93" w:rsidRPr="008F3C93" w:rsidRDefault="008F3C93" w:rsidP="005A3A15">
      <w:pPr>
        <w:numPr>
          <w:ilvl w:val="0"/>
          <w:numId w:val="24"/>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Measures model’s ability to separate classes </w:t>
      </w:r>
    </w:p>
    <w:p w14:paraId="23B1579E" w14:textId="77777777" w:rsidR="008F3C93" w:rsidRPr="008F3C93" w:rsidRDefault="008F3C93" w:rsidP="005A3A15">
      <w:pPr>
        <w:numPr>
          <w:ilvl w:val="0"/>
          <w:numId w:val="24"/>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Higher value → better classification performance </w:t>
      </w:r>
    </w:p>
    <w:p w14:paraId="657B0EFB" w14:textId="77777777" w:rsidR="008F3C93" w:rsidRPr="008F3C93" w:rsidRDefault="008F3C93" w:rsidP="005A3A15">
      <w:p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pict w14:anchorId="158299F8">
          <v:rect id="_x0000_i1112" style="width:0;height:1.5pt" o:hralign="center" o:hrstd="t" o:hr="t" fillcolor="#a0a0a0" stroked="f"/>
        </w:pict>
      </w:r>
    </w:p>
    <w:p w14:paraId="3CFAA812" w14:textId="77777777" w:rsidR="008F3C93" w:rsidRPr="008F3C93" w:rsidRDefault="008F3C93" w:rsidP="005A3A15">
      <w:pPr>
        <w:spacing w:line="240" w:lineRule="auto"/>
        <w:rPr>
          <w:rFonts w:ascii="Arial" w:hAnsi="Arial" w:cs="Arial"/>
          <w:b/>
          <w:bCs/>
          <w:i w:val="0"/>
          <w:iCs w:val="0"/>
          <w:color w:val="000000" w:themeColor="text1"/>
          <w:sz w:val="22"/>
          <w:szCs w:val="22"/>
          <w:lang w:val="en-IN"/>
        </w:rPr>
      </w:pPr>
      <w:r w:rsidRPr="008F3C93">
        <w:rPr>
          <w:rFonts w:ascii="Segoe UI Emoji" w:hAnsi="Segoe UI Emoji" w:cs="Segoe UI Emoji"/>
          <w:b/>
          <w:bCs/>
          <w:i w:val="0"/>
          <w:iCs w:val="0"/>
          <w:color w:val="000000" w:themeColor="text1"/>
          <w:sz w:val="22"/>
          <w:szCs w:val="22"/>
          <w:lang w:val="en-IN"/>
        </w:rPr>
        <w:t>📌</w:t>
      </w:r>
      <w:r w:rsidRPr="008F3C93">
        <w:rPr>
          <w:rFonts w:ascii="Arial" w:hAnsi="Arial" w:cs="Arial"/>
          <w:b/>
          <w:bCs/>
          <w:i w:val="0"/>
          <w:iCs w:val="0"/>
          <w:color w:val="000000" w:themeColor="text1"/>
          <w:sz w:val="22"/>
          <w:szCs w:val="22"/>
          <w:lang w:val="en-IN"/>
        </w:rPr>
        <w:t xml:space="preserve"> Final Evaluation Approach</w:t>
      </w:r>
    </w:p>
    <w:p w14:paraId="770EA229" w14:textId="77777777" w:rsidR="008F3C93" w:rsidRPr="008F3C93" w:rsidRDefault="008F3C93" w:rsidP="005A3A15">
      <w:pPr>
        <w:numPr>
          <w:ilvl w:val="0"/>
          <w:numId w:val="25"/>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Models compared using </w:t>
      </w:r>
      <w:r w:rsidRPr="008F3C93">
        <w:rPr>
          <w:rFonts w:ascii="Arial" w:hAnsi="Arial" w:cs="Arial"/>
          <w:b/>
          <w:bCs/>
          <w:i w:val="0"/>
          <w:iCs w:val="0"/>
          <w:color w:val="000000" w:themeColor="text1"/>
          <w:sz w:val="22"/>
          <w:szCs w:val="22"/>
          <w:lang w:val="en-IN"/>
        </w:rPr>
        <w:t>Accuracy + F1-score</w:t>
      </w:r>
      <w:r w:rsidRPr="008F3C93">
        <w:rPr>
          <w:rFonts w:ascii="Arial" w:hAnsi="Arial" w:cs="Arial"/>
          <w:i w:val="0"/>
          <w:iCs w:val="0"/>
          <w:color w:val="000000" w:themeColor="text1"/>
          <w:sz w:val="22"/>
          <w:szCs w:val="22"/>
          <w:lang w:val="en-IN"/>
        </w:rPr>
        <w:t xml:space="preserve"> </w:t>
      </w:r>
    </w:p>
    <w:p w14:paraId="0770071E" w14:textId="77777777" w:rsidR="008F3C93" w:rsidRPr="008F3C93" w:rsidRDefault="008F3C93" w:rsidP="005A3A15">
      <w:pPr>
        <w:numPr>
          <w:ilvl w:val="0"/>
          <w:numId w:val="25"/>
        </w:numPr>
        <w:spacing w:line="240" w:lineRule="auto"/>
        <w:rPr>
          <w:rFonts w:ascii="Arial" w:hAnsi="Arial" w:cs="Arial"/>
          <w:i w:val="0"/>
          <w:iCs w:val="0"/>
          <w:color w:val="000000" w:themeColor="text1"/>
          <w:sz w:val="22"/>
          <w:szCs w:val="22"/>
          <w:lang w:val="en-IN"/>
        </w:rPr>
      </w:pPr>
      <w:r w:rsidRPr="008F3C93">
        <w:rPr>
          <w:rFonts w:ascii="Arial" w:hAnsi="Arial" w:cs="Arial"/>
          <w:i w:val="0"/>
          <w:iCs w:val="0"/>
          <w:color w:val="000000" w:themeColor="text1"/>
          <w:sz w:val="22"/>
          <w:szCs w:val="22"/>
          <w:lang w:val="en-IN"/>
        </w:rPr>
        <w:t xml:space="preserve">Random Forest selected based on </w:t>
      </w:r>
      <w:r w:rsidRPr="008F3C93">
        <w:rPr>
          <w:rFonts w:ascii="Arial" w:hAnsi="Arial" w:cs="Arial"/>
          <w:b/>
          <w:bCs/>
          <w:i w:val="0"/>
          <w:iCs w:val="0"/>
          <w:color w:val="000000" w:themeColor="text1"/>
          <w:sz w:val="22"/>
          <w:szCs w:val="22"/>
          <w:lang w:val="en-IN"/>
        </w:rPr>
        <w:t>highest overall performance and generalization ability</w:t>
      </w:r>
      <w:r w:rsidRPr="008F3C93">
        <w:rPr>
          <w:rFonts w:ascii="Arial" w:hAnsi="Arial" w:cs="Arial"/>
          <w:i w:val="0"/>
          <w:iCs w:val="0"/>
          <w:color w:val="000000" w:themeColor="text1"/>
          <w:sz w:val="22"/>
          <w:szCs w:val="22"/>
          <w:lang w:val="en-IN"/>
        </w:rPr>
        <w:t xml:space="preserve"> </w:t>
      </w:r>
    </w:p>
    <w:p w14:paraId="48040541" w14:textId="6F5807E7" w:rsidR="009412A6" w:rsidRPr="005A3A15" w:rsidRDefault="009412A6" w:rsidP="005A3A15">
      <w:pPr>
        <w:spacing w:line="240" w:lineRule="auto"/>
        <w:rPr>
          <w:rFonts w:ascii="Arial" w:hAnsi="Arial" w:cs="Arial"/>
          <w:i w:val="0"/>
          <w:iCs w:val="0"/>
          <w:color w:val="000000" w:themeColor="text1"/>
          <w:sz w:val="22"/>
          <w:szCs w:val="22"/>
        </w:rPr>
      </w:pPr>
    </w:p>
    <w:sectPr w:rsidR="009412A6" w:rsidRPr="005A3A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934BD"/>
    <w:multiLevelType w:val="hybridMultilevel"/>
    <w:tmpl w:val="122A4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2A67FE"/>
    <w:multiLevelType w:val="multilevel"/>
    <w:tmpl w:val="713A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309D7"/>
    <w:multiLevelType w:val="multilevel"/>
    <w:tmpl w:val="44A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12726"/>
    <w:multiLevelType w:val="multilevel"/>
    <w:tmpl w:val="07663244"/>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D3493"/>
    <w:multiLevelType w:val="multilevel"/>
    <w:tmpl w:val="5838E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9191C"/>
    <w:multiLevelType w:val="multilevel"/>
    <w:tmpl w:val="1172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724AF"/>
    <w:multiLevelType w:val="multilevel"/>
    <w:tmpl w:val="0BD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34AEA"/>
    <w:multiLevelType w:val="multilevel"/>
    <w:tmpl w:val="49F0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22A7B"/>
    <w:multiLevelType w:val="multilevel"/>
    <w:tmpl w:val="B82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F1A73"/>
    <w:multiLevelType w:val="multilevel"/>
    <w:tmpl w:val="D11E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F71F83"/>
    <w:multiLevelType w:val="multilevel"/>
    <w:tmpl w:val="3310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626D3"/>
    <w:multiLevelType w:val="multilevel"/>
    <w:tmpl w:val="374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F6F24"/>
    <w:multiLevelType w:val="multilevel"/>
    <w:tmpl w:val="0FA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21AB9"/>
    <w:multiLevelType w:val="multilevel"/>
    <w:tmpl w:val="D4C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2242B"/>
    <w:multiLevelType w:val="multilevel"/>
    <w:tmpl w:val="715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31AF7"/>
    <w:multiLevelType w:val="multilevel"/>
    <w:tmpl w:val="709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09383">
    <w:abstractNumId w:val="8"/>
  </w:num>
  <w:num w:numId="2" w16cid:durableId="881285317">
    <w:abstractNumId w:val="6"/>
  </w:num>
  <w:num w:numId="3" w16cid:durableId="123279643">
    <w:abstractNumId w:val="5"/>
  </w:num>
  <w:num w:numId="4" w16cid:durableId="1437209986">
    <w:abstractNumId w:val="4"/>
  </w:num>
  <w:num w:numId="5" w16cid:durableId="364448531">
    <w:abstractNumId w:val="7"/>
  </w:num>
  <w:num w:numId="6" w16cid:durableId="466437503">
    <w:abstractNumId w:val="3"/>
  </w:num>
  <w:num w:numId="7" w16cid:durableId="11542695">
    <w:abstractNumId w:val="2"/>
  </w:num>
  <w:num w:numId="8" w16cid:durableId="1231036312">
    <w:abstractNumId w:val="1"/>
  </w:num>
  <w:num w:numId="9" w16cid:durableId="422261601">
    <w:abstractNumId w:val="0"/>
  </w:num>
  <w:num w:numId="10" w16cid:durableId="1118986740">
    <w:abstractNumId w:val="9"/>
  </w:num>
  <w:num w:numId="11" w16cid:durableId="491259516">
    <w:abstractNumId w:val="23"/>
  </w:num>
  <w:num w:numId="12" w16cid:durableId="1612977848">
    <w:abstractNumId w:val="13"/>
  </w:num>
  <w:num w:numId="13" w16cid:durableId="1853496593">
    <w:abstractNumId w:val="12"/>
  </w:num>
  <w:num w:numId="14" w16cid:durableId="19867452">
    <w:abstractNumId w:val="19"/>
  </w:num>
  <w:num w:numId="15" w16cid:durableId="1609581767">
    <w:abstractNumId w:val="24"/>
  </w:num>
  <w:num w:numId="16" w16cid:durableId="19858897">
    <w:abstractNumId w:val="16"/>
  </w:num>
  <w:num w:numId="17" w16cid:durableId="1252663985">
    <w:abstractNumId w:val="20"/>
  </w:num>
  <w:num w:numId="18" w16cid:durableId="608465869">
    <w:abstractNumId w:val="18"/>
  </w:num>
  <w:num w:numId="19" w16cid:durableId="771633602">
    <w:abstractNumId w:val="21"/>
  </w:num>
  <w:num w:numId="20" w16cid:durableId="610402689">
    <w:abstractNumId w:val="10"/>
  </w:num>
  <w:num w:numId="21" w16cid:durableId="1735813041">
    <w:abstractNumId w:val="22"/>
  </w:num>
  <w:num w:numId="22" w16cid:durableId="706880894">
    <w:abstractNumId w:val="15"/>
  </w:num>
  <w:num w:numId="23" w16cid:durableId="169610374">
    <w:abstractNumId w:val="11"/>
  </w:num>
  <w:num w:numId="24" w16cid:durableId="1973975489">
    <w:abstractNumId w:val="14"/>
  </w:num>
  <w:num w:numId="25" w16cid:durableId="797993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27BB"/>
    <w:rsid w:val="00326F90"/>
    <w:rsid w:val="005A3A15"/>
    <w:rsid w:val="008237CA"/>
    <w:rsid w:val="008E6BD4"/>
    <w:rsid w:val="008F3C93"/>
    <w:rsid w:val="009412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60731"/>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BD4"/>
    <w:rPr>
      <w:i/>
      <w:iCs/>
      <w:sz w:val="20"/>
      <w:szCs w:val="20"/>
    </w:rPr>
  </w:style>
  <w:style w:type="paragraph" w:styleId="Heading1">
    <w:name w:val="heading 1"/>
    <w:basedOn w:val="Normal"/>
    <w:next w:val="Normal"/>
    <w:link w:val="Heading1Char"/>
    <w:uiPriority w:val="9"/>
    <w:qFormat/>
    <w:rsid w:val="008E6BD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8E6BD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8E6BD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8E6BD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8E6BD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8E6BD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8E6BD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8E6BD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8E6BD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8E6BD4"/>
    <w:pPr>
      <w:spacing w:after="0" w:line="240" w:lineRule="auto"/>
    </w:pPr>
  </w:style>
  <w:style w:type="character" w:customStyle="1" w:styleId="Heading1Char">
    <w:name w:val="Heading 1 Char"/>
    <w:basedOn w:val="DefaultParagraphFont"/>
    <w:link w:val="Heading1"/>
    <w:uiPriority w:val="9"/>
    <w:rsid w:val="008E6BD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8E6BD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8E6BD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8E6BD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8E6BD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8E6BD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8E6BD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8E6BD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E6BD4"/>
    <w:rPr>
      <w:i w:val="0"/>
      <w:iCs w:val="0"/>
      <w:color w:val="858585" w:themeColor="accent2" w:themeShade="BF"/>
    </w:rPr>
  </w:style>
  <w:style w:type="character" w:customStyle="1" w:styleId="QuoteChar">
    <w:name w:val="Quote Char"/>
    <w:basedOn w:val="DefaultParagraphFont"/>
    <w:link w:val="Quote"/>
    <w:uiPriority w:val="29"/>
    <w:rsid w:val="008E6BD4"/>
    <w:rPr>
      <w:color w:val="858585" w:themeColor="accent2" w:themeShade="BF"/>
      <w:sz w:val="20"/>
      <w:szCs w:val="20"/>
    </w:rPr>
  </w:style>
  <w:style w:type="character" w:customStyle="1" w:styleId="Heading4Char">
    <w:name w:val="Heading 4 Char"/>
    <w:basedOn w:val="DefaultParagraphFont"/>
    <w:link w:val="Heading4"/>
    <w:uiPriority w:val="9"/>
    <w:semiHidden/>
    <w:rsid w:val="008E6BD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8E6BD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8E6BD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8E6BD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8E6BD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8E6BD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8E6BD4"/>
    <w:rPr>
      <w:b/>
      <w:bCs/>
      <w:color w:val="858585" w:themeColor="accent2" w:themeShade="BF"/>
      <w:sz w:val="18"/>
      <w:szCs w:val="18"/>
    </w:rPr>
  </w:style>
  <w:style w:type="character" w:styleId="Strong">
    <w:name w:val="Strong"/>
    <w:uiPriority w:val="22"/>
    <w:qFormat/>
    <w:rsid w:val="008E6BD4"/>
    <w:rPr>
      <w:b/>
      <w:bCs/>
      <w:spacing w:val="0"/>
    </w:rPr>
  </w:style>
  <w:style w:type="character" w:styleId="Emphasis">
    <w:name w:val="Emphasis"/>
    <w:uiPriority w:val="20"/>
    <w:qFormat/>
    <w:rsid w:val="008E6BD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8E6BD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8E6BD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8E6BD4"/>
    <w:rPr>
      <w:rFonts w:asciiTheme="majorHAnsi" w:eastAsiaTheme="majorEastAsia" w:hAnsiTheme="majorHAnsi" w:cstheme="majorBidi"/>
      <w:i/>
      <w:iCs/>
      <w:color w:val="B2B2B2" w:themeColor="accent2"/>
    </w:rPr>
  </w:style>
  <w:style w:type="character" w:styleId="IntenseEmphasis">
    <w:name w:val="Intense Emphasis"/>
    <w:uiPriority w:val="21"/>
    <w:qFormat/>
    <w:rsid w:val="008E6BD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8E6BD4"/>
    <w:rPr>
      <w:i/>
      <w:iCs/>
      <w:smallCaps/>
      <w:color w:val="B2B2B2" w:themeColor="accent2"/>
      <w:u w:color="B2B2B2" w:themeColor="accent2"/>
    </w:rPr>
  </w:style>
  <w:style w:type="character" w:styleId="IntenseReference">
    <w:name w:val="Intense Reference"/>
    <w:uiPriority w:val="32"/>
    <w:qFormat/>
    <w:rsid w:val="008E6BD4"/>
    <w:rPr>
      <w:b/>
      <w:bCs/>
      <w:i/>
      <w:iCs/>
      <w:smallCaps/>
      <w:color w:val="B2B2B2" w:themeColor="accent2"/>
      <w:u w:color="B2B2B2" w:themeColor="accent2"/>
    </w:rPr>
  </w:style>
  <w:style w:type="character" w:styleId="BookTitle">
    <w:name w:val="Book Title"/>
    <w:uiPriority w:val="33"/>
    <w:qFormat/>
    <w:rsid w:val="008E6BD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8E6BD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Eraka</cp:lastModifiedBy>
  <cp:revision>2</cp:revision>
  <dcterms:created xsi:type="dcterms:W3CDTF">2026-04-24T09:52:00Z</dcterms:created>
  <dcterms:modified xsi:type="dcterms:W3CDTF">2026-04-24T09:52:00Z</dcterms:modified>
  <cp:category/>
</cp:coreProperties>
</file>