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6529" w14:textId="6E19CDBF" w:rsidR="00F3033D" w:rsidRDefault="00591656" w:rsidP="00591656">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Pr="00591656">
        <w:rPr>
          <w:rFonts w:ascii="Times New Roman" w:hAnsi="Times New Roman" w:cs="Times New Roman"/>
          <w:b/>
          <w:bCs/>
          <w:sz w:val="40"/>
          <w:szCs w:val="40"/>
          <w:lang w:val="en-US"/>
        </w:rPr>
        <w:t>FOOD DELIVERY DATA ANALYSIS</w:t>
      </w:r>
    </w:p>
    <w:p w14:paraId="0F370953" w14:textId="6E2A9017" w:rsidR="00591656" w:rsidRDefault="00591656" w:rsidP="00591656">
      <w:pPr>
        <w:pStyle w:val="ListParagraph"/>
        <w:numPr>
          <w:ilvl w:val="0"/>
          <w:numId w:val="1"/>
        </w:numP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67D52DE1" w14:textId="77777777" w:rsidR="00591656" w:rsidRPr="00591656" w:rsidRDefault="00591656" w:rsidP="005D63DF">
      <w:pPr>
        <w:pStyle w:val="ListParagraph"/>
        <w:jc w:val="both"/>
        <w:rPr>
          <w:rFonts w:ascii="Times New Roman" w:hAnsi="Times New Roman" w:cs="Times New Roman"/>
        </w:rPr>
      </w:pPr>
      <w:r w:rsidRPr="00591656">
        <w:rPr>
          <w:rFonts w:ascii="Times New Roman" w:hAnsi="Times New Roman" w:cs="Times New Roman"/>
        </w:rPr>
        <w:t>A food delivery company wants to:</w:t>
      </w:r>
    </w:p>
    <w:p w14:paraId="784E107D" w14:textId="77777777" w:rsidR="00591656" w:rsidRPr="00591656" w:rsidRDefault="00591656" w:rsidP="005D63DF">
      <w:pPr>
        <w:pStyle w:val="ListParagraph"/>
        <w:numPr>
          <w:ilvl w:val="0"/>
          <w:numId w:val="2"/>
        </w:numPr>
        <w:jc w:val="both"/>
        <w:rPr>
          <w:rFonts w:ascii="Times New Roman" w:hAnsi="Times New Roman" w:cs="Times New Roman"/>
        </w:rPr>
      </w:pPr>
      <w:r w:rsidRPr="00591656">
        <w:rPr>
          <w:rFonts w:ascii="Times New Roman" w:hAnsi="Times New Roman" w:cs="Times New Roman"/>
        </w:rPr>
        <w:t xml:space="preserve">Reduce delivery delays </w:t>
      </w:r>
    </w:p>
    <w:p w14:paraId="65DB8B76" w14:textId="77777777" w:rsidR="00591656" w:rsidRPr="00591656" w:rsidRDefault="00591656" w:rsidP="005D63DF">
      <w:pPr>
        <w:pStyle w:val="ListParagraph"/>
        <w:numPr>
          <w:ilvl w:val="0"/>
          <w:numId w:val="2"/>
        </w:numPr>
        <w:jc w:val="both"/>
        <w:rPr>
          <w:rFonts w:ascii="Times New Roman" w:hAnsi="Times New Roman" w:cs="Times New Roman"/>
        </w:rPr>
      </w:pPr>
      <w:r w:rsidRPr="00591656">
        <w:rPr>
          <w:rFonts w:ascii="Times New Roman" w:hAnsi="Times New Roman" w:cs="Times New Roman"/>
        </w:rPr>
        <w:t xml:space="preserve">Improve customer satisfaction </w:t>
      </w:r>
    </w:p>
    <w:p w14:paraId="3282180B" w14:textId="77777777" w:rsidR="00591656" w:rsidRPr="00591656" w:rsidRDefault="00591656" w:rsidP="005D63DF">
      <w:pPr>
        <w:pStyle w:val="ListParagraph"/>
        <w:numPr>
          <w:ilvl w:val="0"/>
          <w:numId w:val="2"/>
        </w:numPr>
        <w:jc w:val="both"/>
        <w:rPr>
          <w:rFonts w:ascii="Times New Roman" w:hAnsi="Times New Roman" w:cs="Times New Roman"/>
        </w:rPr>
      </w:pPr>
      <w:r w:rsidRPr="00591656">
        <w:rPr>
          <w:rFonts w:ascii="Times New Roman" w:hAnsi="Times New Roman" w:cs="Times New Roman"/>
        </w:rPr>
        <w:t xml:space="preserve">Optimize delivery operations </w:t>
      </w:r>
    </w:p>
    <w:p w14:paraId="43E1203C" w14:textId="6ABBD059" w:rsidR="00591656" w:rsidRPr="00591656" w:rsidRDefault="00591656" w:rsidP="005D63DF">
      <w:pPr>
        <w:pStyle w:val="ListParagraph"/>
        <w:numPr>
          <w:ilvl w:val="0"/>
          <w:numId w:val="2"/>
        </w:numPr>
        <w:jc w:val="both"/>
        <w:rPr>
          <w:rFonts w:ascii="Times New Roman" w:hAnsi="Times New Roman" w:cs="Times New Roman"/>
        </w:rPr>
      </w:pPr>
      <w:r w:rsidRPr="00591656">
        <w:rPr>
          <w:rFonts w:ascii="Times New Roman" w:hAnsi="Times New Roman" w:cs="Times New Roman"/>
        </w:rPr>
        <w:t>Understand customer behavio</w:t>
      </w:r>
      <w:r w:rsidRPr="00591656">
        <w:rPr>
          <w:rFonts w:ascii="Times New Roman" w:hAnsi="Times New Roman" w:cs="Times New Roman"/>
        </w:rPr>
        <w:t>u</w:t>
      </w:r>
      <w:r w:rsidRPr="00591656">
        <w:rPr>
          <w:rFonts w:ascii="Times New Roman" w:hAnsi="Times New Roman" w:cs="Times New Roman"/>
        </w:rPr>
        <w:t xml:space="preserve">r </w:t>
      </w:r>
    </w:p>
    <w:p w14:paraId="2E9E6727" w14:textId="77777777" w:rsidR="00591656" w:rsidRPr="00591656" w:rsidRDefault="00591656" w:rsidP="005D63DF">
      <w:pPr>
        <w:pStyle w:val="ListParagraph"/>
        <w:numPr>
          <w:ilvl w:val="0"/>
          <w:numId w:val="2"/>
        </w:numPr>
        <w:jc w:val="both"/>
        <w:rPr>
          <w:rFonts w:ascii="Times New Roman" w:hAnsi="Times New Roman" w:cs="Times New Roman"/>
        </w:rPr>
      </w:pPr>
      <w:r w:rsidRPr="00591656">
        <w:rPr>
          <w:rFonts w:ascii="Times New Roman" w:hAnsi="Times New Roman" w:cs="Times New Roman"/>
        </w:rPr>
        <w:t>Improve operational efficiency</w:t>
      </w:r>
    </w:p>
    <w:p w14:paraId="18F884B6" w14:textId="77777777" w:rsidR="00591656" w:rsidRPr="00591656" w:rsidRDefault="00591656" w:rsidP="00591656">
      <w:pPr>
        <w:pStyle w:val="ListParagraph"/>
        <w:rPr>
          <w:rFonts w:ascii="Times New Roman" w:hAnsi="Times New Roman" w:cs="Times New Roman"/>
          <w:lang w:val="en-US"/>
        </w:rPr>
      </w:pPr>
    </w:p>
    <w:p w14:paraId="3BF982C0" w14:textId="1A955A0B" w:rsidR="00591656" w:rsidRPr="00591656" w:rsidRDefault="00591656" w:rsidP="005D63DF">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591656">
        <w:rPr>
          <w:rFonts w:ascii="Times New Roman" w:hAnsi="Times New Roman" w:cs="Times New Roman"/>
          <w:b/>
          <w:bCs/>
          <w:sz w:val="32"/>
          <w:szCs w:val="32"/>
          <w:lang w:val="en-US"/>
        </w:rPr>
        <w:t>2.Objectives</w:t>
      </w:r>
    </w:p>
    <w:p w14:paraId="4CF91D3E" w14:textId="52BF40DF" w:rsidR="00591656" w:rsidRPr="00591656" w:rsidRDefault="00591656" w:rsidP="005D63DF">
      <w:pPr>
        <w:pStyle w:val="ListParagraph"/>
        <w:numPr>
          <w:ilvl w:val="0"/>
          <w:numId w:val="3"/>
        </w:numPr>
        <w:jc w:val="both"/>
        <w:rPr>
          <w:rFonts w:ascii="Times New Roman" w:hAnsi="Times New Roman" w:cs="Times New Roman"/>
        </w:rPr>
      </w:pPr>
      <w:r w:rsidRPr="00591656">
        <w:rPr>
          <w:rFonts w:ascii="Times New Roman" w:hAnsi="Times New Roman" w:cs="Times New Roman"/>
        </w:rPr>
        <w:t>To analy</w:t>
      </w:r>
      <w:r w:rsidR="005D63DF">
        <w:rPr>
          <w:rFonts w:ascii="Times New Roman" w:hAnsi="Times New Roman" w:cs="Times New Roman"/>
        </w:rPr>
        <w:t>s</w:t>
      </w:r>
      <w:r w:rsidRPr="00591656">
        <w:rPr>
          <w:rFonts w:ascii="Times New Roman" w:hAnsi="Times New Roman" w:cs="Times New Roman"/>
        </w:rPr>
        <w:t xml:space="preserve">e food delivery operations and business performance using Microsoft Power BI. </w:t>
      </w:r>
    </w:p>
    <w:p w14:paraId="0BE3B9CE" w14:textId="2CE47225" w:rsidR="00591656" w:rsidRPr="00591656" w:rsidRDefault="00591656" w:rsidP="005D63DF">
      <w:pPr>
        <w:pStyle w:val="ListParagraph"/>
        <w:numPr>
          <w:ilvl w:val="0"/>
          <w:numId w:val="3"/>
        </w:numPr>
        <w:jc w:val="both"/>
        <w:rPr>
          <w:rFonts w:ascii="Times New Roman" w:hAnsi="Times New Roman" w:cs="Times New Roman"/>
        </w:rPr>
      </w:pPr>
      <w:r w:rsidRPr="00591656">
        <w:rPr>
          <w:rFonts w:ascii="Times New Roman" w:hAnsi="Times New Roman" w:cs="Times New Roman"/>
        </w:rPr>
        <w:t>To evaluate order trends, revenue patterns, and customer behavio</w:t>
      </w:r>
      <w:r w:rsidR="005D63DF">
        <w:rPr>
          <w:rFonts w:ascii="Times New Roman" w:hAnsi="Times New Roman" w:cs="Times New Roman"/>
        </w:rPr>
        <w:t>u</w:t>
      </w:r>
      <w:r w:rsidRPr="00591656">
        <w:rPr>
          <w:rFonts w:ascii="Times New Roman" w:hAnsi="Times New Roman" w:cs="Times New Roman"/>
        </w:rPr>
        <w:t xml:space="preserve">r. </w:t>
      </w:r>
    </w:p>
    <w:p w14:paraId="3A5BC4FD" w14:textId="034E3F99" w:rsidR="00591656" w:rsidRPr="00591656" w:rsidRDefault="00591656" w:rsidP="005D63DF">
      <w:pPr>
        <w:pStyle w:val="ListParagraph"/>
        <w:numPr>
          <w:ilvl w:val="0"/>
          <w:numId w:val="3"/>
        </w:numPr>
        <w:jc w:val="both"/>
        <w:rPr>
          <w:rFonts w:ascii="Times New Roman" w:hAnsi="Times New Roman" w:cs="Times New Roman"/>
        </w:rPr>
      </w:pPr>
      <w:r w:rsidRPr="00591656">
        <w:rPr>
          <w:rFonts w:ascii="Times New Roman" w:hAnsi="Times New Roman" w:cs="Times New Roman"/>
        </w:rPr>
        <w:t xml:space="preserve">To identify factors affecting delivery efficiency such as traffic, weather, and vehicle type. </w:t>
      </w:r>
    </w:p>
    <w:p w14:paraId="6DA0FDBE" w14:textId="420AA18D" w:rsidR="00591656" w:rsidRPr="00591656" w:rsidRDefault="00591656" w:rsidP="005D63DF">
      <w:pPr>
        <w:pStyle w:val="ListParagraph"/>
        <w:numPr>
          <w:ilvl w:val="0"/>
          <w:numId w:val="3"/>
        </w:numPr>
        <w:jc w:val="both"/>
        <w:rPr>
          <w:rFonts w:ascii="Times New Roman" w:hAnsi="Times New Roman" w:cs="Times New Roman"/>
        </w:rPr>
      </w:pPr>
      <w:r w:rsidRPr="00591656">
        <w:rPr>
          <w:rFonts w:ascii="Times New Roman" w:hAnsi="Times New Roman" w:cs="Times New Roman"/>
        </w:rPr>
        <w:t>To analy</w:t>
      </w:r>
      <w:r w:rsidR="005D63DF">
        <w:rPr>
          <w:rFonts w:ascii="Times New Roman" w:hAnsi="Times New Roman" w:cs="Times New Roman"/>
        </w:rPr>
        <w:t>s</w:t>
      </w:r>
      <w:r w:rsidRPr="00591656">
        <w:rPr>
          <w:rFonts w:ascii="Times New Roman" w:hAnsi="Times New Roman" w:cs="Times New Roman"/>
        </w:rPr>
        <w:t xml:space="preserve">e customer satisfaction through ratings and cuisine preferences. </w:t>
      </w:r>
    </w:p>
    <w:p w14:paraId="54334813" w14:textId="1D74952A" w:rsidR="00591656" w:rsidRPr="00591656" w:rsidRDefault="00591656" w:rsidP="005D63DF">
      <w:pPr>
        <w:pStyle w:val="ListParagraph"/>
        <w:numPr>
          <w:ilvl w:val="0"/>
          <w:numId w:val="3"/>
        </w:numPr>
        <w:jc w:val="both"/>
        <w:rPr>
          <w:rFonts w:ascii="Times New Roman" w:hAnsi="Times New Roman" w:cs="Times New Roman"/>
        </w:rPr>
      </w:pPr>
      <w:r w:rsidRPr="00591656">
        <w:rPr>
          <w:rFonts w:ascii="Times New Roman" w:hAnsi="Times New Roman" w:cs="Times New Roman"/>
        </w:rPr>
        <w:t xml:space="preserve">To identify business improvement opportunities for optimizing delivery performance and increasing revenue. </w:t>
      </w:r>
    </w:p>
    <w:p w14:paraId="7266455E" w14:textId="1C8B1C4A" w:rsidR="00591656" w:rsidRPr="00591656" w:rsidRDefault="00591656" w:rsidP="005D63DF">
      <w:pPr>
        <w:pStyle w:val="ListParagraph"/>
        <w:numPr>
          <w:ilvl w:val="0"/>
          <w:numId w:val="3"/>
        </w:numPr>
        <w:jc w:val="both"/>
        <w:rPr>
          <w:rFonts w:ascii="Times New Roman" w:hAnsi="Times New Roman" w:cs="Times New Roman"/>
          <w:lang w:val="en-US"/>
        </w:rPr>
      </w:pPr>
      <w:r w:rsidRPr="00591656">
        <w:rPr>
          <w:rFonts w:ascii="Times New Roman" w:hAnsi="Times New Roman" w:cs="Times New Roman"/>
        </w:rPr>
        <w:t>To build an interactive dashboard for data-driven decision-making and operational insights.</w:t>
      </w:r>
    </w:p>
    <w:p w14:paraId="504A6C94" w14:textId="77777777" w:rsidR="00591656" w:rsidRDefault="00591656" w:rsidP="00591656">
      <w:pPr>
        <w:ind w:left="360"/>
        <w:rPr>
          <w:rFonts w:ascii="Times New Roman" w:hAnsi="Times New Roman" w:cs="Times New Roman"/>
          <w:lang w:val="en-US"/>
        </w:rPr>
      </w:pPr>
    </w:p>
    <w:p w14:paraId="33886516" w14:textId="0AEF92A7" w:rsidR="00591656" w:rsidRDefault="00591656" w:rsidP="00591656">
      <w:pPr>
        <w:ind w:left="360"/>
        <w:rPr>
          <w:rFonts w:ascii="Times New Roman" w:hAnsi="Times New Roman" w:cs="Times New Roman"/>
          <w:b/>
          <w:bCs/>
          <w:sz w:val="32"/>
          <w:szCs w:val="32"/>
          <w:lang w:val="en-US"/>
        </w:rPr>
      </w:pPr>
      <w:r w:rsidRPr="00591656">
        <w:rPr>
          <w:rFonts w:ascii="Times New Roman" w:hAnsi="Times New Roman" w:cs="Times New Roman"/>
          <w:b/>
          <w:bCs/>
          <w:sz w:val="32"/>
          <w:szCs w:val="32"/>
          <w:lang w:val="en-US"/>
        </w:rPr>
        <w:t>3.Dataset Overview</w:t>
      </w:r>
    </w:p>
    <w:p w14:paraId="33342A7E" w14:textId="1E0FF414" w:rsidR="00591656" w:rsidRPr="00591656" w:rsidRDefault="00591656" w:rsidP="005D63DF">
      <w:pPr>
        <w:ind w:left="360"/>
        <w:jc w:val="both"/>
        <w:rPr>
          <w:rFonts w:ascii="Times New Roman" w:hAnsi="Times New Roman" w:cs="Times New Roman"/>
        </w:rPr>
      </w:pPr>
      <w:r w:rsidRPr="00591656">
        <w:rPr>
          <w:rFonts w:ascii="Times New Roman" w:hAnsi="Times New Roman" w:cs="Times New Roman"/>
        </w:rPr>
        <w:t>The dataset contains food delivery operational and business-related data used to analy</w:t>
      </w:r>
      <w:r w:rsidR="005D63DF">
        <w:rPr>
          <w:rFonts w:ascii="Times New Roman" w:hAnsi="Times New Roman" w:cs="Times New Roman"/>
        </w:rPr>
        <w:t>s</w:t>
      </w:r>
      <w:r w:rsidRPr="00591656">
        <w:rPr>
          <w:rFonts w:ascii="Times New Roman" w:hAnsi="Times New Roman" w:cs="Times New Roman"/>
        </w:rPr>
        <w:t>e order trends, delivery performance, customer behavio</w:t>
      </w:r>
      <w:r>
        <w:rPr>
          <w:rFonts w:ascii="Times New Roman" w:hAnsi="Times New Roman" w:cs="Times New Roman"/>
        </w:rPr>
        <w:t>u</w:t>
      </w:r>
      <w:r w:rsidRPr="00591656">
        <w:rPr>
          <w:rFonts w:ascii="Times New Roman" w:hAnsi="Times New Roman" w:cs="Times New Roman"/>
        </w:rPr>
        <w:t>r, and revenue generation. It includes information related to:</w:t>
      </w:r>
    </w:p>
    <w:p w14:paraId="734EE628"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Order details and timestamps </w:t>
      </w:r>
    </w:p>
    <w:p w14:paraId="34E08A30"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Delivery time and traffic conditions </w:t>
      </w:r>
    </w:p>
    <w:p w14:paraId="25221E71"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Weather conditions during delivery </w:t>
      </w:r>
    </w:p>
    <w:p w14:paraId="28F6A813"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Vehicle type used for delivery </w:t>
      </w:r>
    </w:p>
    <w:p w14:paraId="199A9E45"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Customer ratings and feedback </w:t>
      </w:r>
    </w:p>
    <w:p w14:paraId="5BB68DD6"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Cuisine categories </w:t>
      </w:r>
    </w:p>
    <w:p w14:paraId="056C439B"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 xml:space="preserve">City-wise order and revenue performance </w:t>
      </w:r>
    </w:p>
    <w:p w14:paraId="256A4443" w14:textId="77777777" w:rsidR="00591656" w:rsidRPr="00591656" w:rsidRDefault="00591656" w:rsidP="00591656">
      <w:pPr>
        <w:numPr>
          <w:ilvl w:val="0"/>
          <w:numId w:val="4"/>
        </w:numPr>
        <w:jc w:val="both"/>
        <w:rPr>
          <w:rFonts w:ascii="Times New Roman" w:hAnsi="Times New Roman" w:cs="Times New Roman"/>
        </w:rPr>
      </w:pPr>
      <w:r w:rsidRPr="00591656">
        <w:rPr>
          <w:rFonts w:ascii="Times New Roman" w:hAnsi="Times New Roman" w:cs="Times New Roman"/>
        </w:rPr>
        <w:t>Revenue and order values</w:t>
      </w:r>
    </w:p>
    <w:p w14:paraId="4558AFF1" w14:textId="77777777" w:rsidR="00CE4139" w:rsidRDefault="00CE4139" w:rsidP="00591656">
      <w:pPr>
        <w:ind w:left="360"/>
        <w:rPr>
          <w:rFonts w:ascii="Times New Roman" w:hAnsi="Times New Roman" w:cs="Times New Roman"/>
          <w:b/>
          <w:bCs/>
          <w:sz w:val="32"/>
          <w:szCs w:val="32"/>
          <w:lang w:val="en-US"/>
        </w:rPr>
      </w:pPr>
    </w:p>
    <w:p w14:paraId="70B8CCCE" w14:textId="0396A586" w:rsidR="00591656" w:rsidRDefault="00CE4139" w:rsidP="00591656">
      <w:pPr>
        <w:ind w:left="360"/>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4.Data Cleaning</w:t>
      </w:r>
    </w:p>
    <w:p w14:paraId="4D83561D" w14:textId="77777777" w:rsidR="00CE4139" w:rsidRPr="00CE4139" w:rsidRDefault="00CE4139" w:rsidP="00CE4139">
      <w:pPr>
        <w:ind w:left="360"/>
        <w:rPr>
          <w:rFonts w:ascii="Times New Roman" w:hAnsi="Times New Roman" w:cs="Times New Roman"/>
        </w:rPr>
      </w:pPr>
      <w:r w:rsidRPr="00CE4139">
        <w:rPr>
          <w:rFonts w:ascii="Times New Roman" w:hAnsi="Times New Roman" w:cs="Times New Roman"/>
        </w:rPr>
        <w:t>The dataset was cleaned and prepared before analysis to ensure data accuracy, consistency, and reliability. The following data preprocessing steps were performed:</w:t>
      </w:r>
    </w:p>
    <w:p w14:paraId="428B67C2" w14:textId="77777777" w:rsidR="00CE4139" w:rsidRP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 xml:space="preserve">Removed duplicate records to maintain data integrity. </w:t>
      </w:r>
    </w:p>
    <w:p w14:paraId="7918536B" w14:textId="77777777" w:rsidR="00CE4139" w:rsidRP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 xml:space="preserve">Handled null and missing values appropriately. </w:t>
      </w:r>
    </w:p>
    <w:p w14:paraId="354516D3" w14:textId="77777777" w:rsidR="00CE4139" w:rsidRP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 xml:space="preserve">Verified and corrected data types for accurate analysis. </w:t>
      </w:r>
    </w:p>
    <w:p w14:paraId="3689664F" w14:textId="77777777" w:rsidR="00CE4139" w:rsidRP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 xml:space="preserve">Created new analytical columns such as: </w:t>
      </w:r>
    </w:p>
    <w:p w14:paraId="5026AD61" w14:textId="77777777" w:rsidR="00CE4139" w:rsidRPr="00CE4139" w:rsidRDefault="00CE4139" w:rsidP="00CE4139">
      <w:pPr>
        <w:numPr>
          <w:ilvl w:val="1"/>
          <w:numId w:val="6"/>
        </w:numPr>
        <w:rPr>
          <w:rFonts w:ascii="Times New Roman" w:hAnsi="Times New Roman" w:cs="Times New Roman"/>
        </w:rPr>
      </w:pPr>
      <w:r w:rsidRPr="00CE4139">
        <w:rPr>
          <w:rFonts w:ascii="Times New Roman" w:hAnsi="Times New Roman" w:cs="Times New Roman"/>
        </w:rPr>
        <w:t xml:space="preserve">Year </w:t>
      </w:r>
    </w:p>
    <w:p w14:paraId="76D6436B" w14:textId="77777777" w:rsidR="00CE4139" w:rsidRPr="00CE4139" w:rsidRDefault="00CE4139" w:rsidP="00CE4139">
      <w:pPr>
        <w:numPr>
          <w:ilvl w:val="1"/>
          <w:numId w:val="6"/>
        </w:numPr>
        <w:rPr>
          <w:rFonts w:ascii="Times New Roman" w:hAnsi="Times New Roman" w:cs="Times New Roman"/>
        </w:rPr>
      </w:pPr>
      <w:r w:rsidRPr="00CE4139">
        <w:rPr>
          <w:rFonts w:ascii="Times New Roman" w:hAnsi="Times New Roman" w:cs="Times New Roman"/>
        </w:rPr>
        <w:t xml:space="preserve">Month Name </w:t>
      </w:r>
    </w:p>
    <w:p w14:paraId="14E55044" w14:textId="77777777" w:rsidR="00CE4139" w:rsidRPr="00CE4139" w:rsidRDefault="00CE4139" w:rsidP="00CE4139">
      <w:pPr>
        <w:numPr>
          <w:ilvl w:val="1"/>
          <w:numId w:val="6"/>
        </w:numPr>
        <w:rPr>
          <w:rFonts w:ascii="Times New Roman" w:hAnsi="Times New Roman" w:cs="Times New Roman"/>
        </w:rPr>
      </w:pPr>
      <w:r w:rsidRPr="00CE4139">
        <w:rPr>
          <w:rFonts w:ascii="Times New Roman" w:hAnsi="Times New Roman" w:cs="Times New Roman"/>
        </w:rPr>
        <w:t xml:space="preserve">Month Number </w:t>
      </w:r>
    </w:p>
    <w:p w14:paraId="3C4505DD" w14:textId="77777777" w:rsidR="00CE4139" w:rsidRPr="00CE4139" w:rsidRDefault="00CE4139" w:rsidP="00CE4139">
      <w:pPr>
        <w:numPr>
          <w:ilvl w:val="1"/>
          <w:numId w:val="6"/>
        </w:numPr>
        <w:rPr>
          <w:rFonts w:ascii="Times New Roman" w:hAnsi="Times New Roman" w:cs="Times New Roman"/>
        </w:rPr>
      </w:pPr>
      <w:r w:rsidRPr="00CE4139">
        <w:rPr>
          <w:rFonts w:ascii="Times New Roman" w:hAnsi="Times New Roman" w:cs="Times New Roman"/>
        </w:rPr>
        <w:t xml:space="preserve">Revenue Category </w:t>
      </w:r>
    </w:p>
    <w:p w14:paraId="3EFEBBDD" w14:textId="77777777" w:rsidR="00CE4139" w:rsidRPr="00CE4139" w:rsidRDefault="00CE4139" w:rsidP="00CE4139">
      <w:pPr>
        <w:numPr>
          <w:ilvl w:val="1"/>
          <w:numId w:val="6"/>
        </w:numPr>
        <w:rPr>
          <w:rFonts w:ascii="Times New Roman" w:hAnsi="Times New Roman" w:cs="Times New Roman"/>
        </w:rPr>
      </w:pPr>
      <w:r w:rsidRPr="00CE4139">
        <w:rPr>
          <w:rFonts w:ascii="Times New Roman" w:hAnsi="Times New Roman" w:cs="Times New Roman"/>
        </w:rPr>
        <w:t xml:space="preserve">Delivery Efficiency </w:t>
      </w:r>
    </w:p>
    <w:p w14:paraId="4D79D930" w14:textId="77777777" w:rsidR="00CE4139" w:rsidRP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 xml:space="preserve">Formatted and standardized the dataset for better visualization and reporting. </w:t>
      </w:r>
    </w:p>
    <w:p w14:paraId="568DE05A" w14:textId="77777777" w:rsidR="00CE4139" w:rsidRDefault="00CE4139" w:rsidP="00CE4139">
      <w:pPr>
        <w:numPr>
          <w:ilvl w:val="0"/>
          <w:numId w:val="6"/>
        </w:numPr>
        <w:rPr>
          <w:rFonts w:ascii="Times New Roman" w:hAnsi="Times New Roman" w:cs="Times New Roman"/>
        </w:rPr>
      </w:pPr>
      <w:r w:rsidRPr="00CE4139">
        <w:rPr>
          <w:rFonts w:ascii="Times New Roman" w:hAnsi="Times New Roman" w:cs="Times New Roman"/>
        </w:rPr>
        <w:t>Prepared the dataset for advanced analysis and dashboard creation in Microsoft Power BI.</w:t>
      </w:r>
    </w:p>
    <w:p w14:paraId="79249856" w14:textId="5195BF57" w:rsidR="00CE4139" w:rsidRDefault="00CE4139" w:rsidP="00CE4139">
      <w:pPr>
        <w:rPr>
          <w:rFonts w:ascii="Times New Roman" w:hAnsi="Times New Roman" w:cs="Times New Roman"/>
        </w:rPr>
      </w:pPr>
    </w:p>
    <w:p w14:paraId="6A45E424" w14:textId="52B5979C" w:rsidR="00CE4139" w:rsidRDefault="00CE4139" w:rsidP="00CE4139">
      <w:pPr>
        <w:rPr>
          <w:rFonts w:ascii="Times New Roman" w:hAnsi="Times New Roman" w:cs="Times New Roman"/>
          <w:b/>
          <w:bCs/>
          <w:sz w:val="32"/>
          <w:szCs w:val="32"/>
        </w:rPr>
      </w:pPr>
      <w:r w:rsidRPr="00CE4139">
        <w:rPr>
          <w:rFonts w:ascii="Times New Roman" w:hAnsi="Times New Roman" w:cs="Times New Roman"/>
          <w:b/>
          <w:bCs/>
          <w:sz w:val="32"/>
          <w:szCs w:val="32"/>
        </w:rPr>
        <w:t>5.SQL Analysis</w:t>
      </w:r>
    </w:p>
    <w:p w14:paraId="45E38EBE" w14:textId="77777777" w:rsidR="00CE4139" w:rsidRPr="00CE4139" w:rsidRDefault="00CE4139" w:rsidP="005D63DF">
      <w:pPr>
        <w:spacing w:line="276" w:lineRule="auto"/>
        <w:jc w:val="both"/>
        <w:rPr>
          <w:rFonts w:ascii="Times New Roman" w:hAnsi="Times New Roman" w:cs="Times New Roman"/>
          <w:b/>
          <w:bCs/>
        </w:rPr>
      </w:pPr>
      <w:r w:rsidRPr="00CE4139">
        <w:rPr>
          <w:rFonts w:ascii="Times New Roman" w:hAnsi="Times New Roman" w:cs="Times New Roman"/>
        </w:rPr>
        <w:t>1</w:t>
      </w:r>
      <w:r w:rsidRPr="00CE4139">
        <w:rPr>
          <w:rFonts w:ascii="Times New Roman" w:hAnsi="Times New Roman" w:cs="Times New Roman"/>
          <w:b/>
          <w:bCs/>
        </w:rPr>
        <w:t>. Revenue &amp; Operational Performance Overview</w:t>
      </w:r>
    </w:p>
    <w:p w14:paraId="45E7E8DD"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The total revenue generated from the dataset is ₹15,409.47, with an average delivery time of 56.57 minutes, indicating moderate operational efficiency with scope for optimization in logistics performance.</w:t>
      </w:r>
    </w:p>
    <w:p w14:paraId="6CDD37F4" w14:textId="77777777" w:rsidR="00CE4139" w:rsidRPr="00CE4139" w:rsidRDefault="00CE4139" w:rsidP="005D63DF">
      <w:pPr>
        <w:spacing w:line="276" w:lineRule="auto"/>
        <w:jc w:val="both"/>
        <w:rPr>
          <w:rFonts w:ascii="Times New Roman" w:hAnsi="Times New Roman" w:cs="Times New Roman"/>
        </w:rPr>
      </w:pPr>
    </w:p>
    <w:p w14:paraId="7DB88B64"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 xml:space="preserve">2. </w:t>
      </w:r>
      <w:r w:rsidRPr="00CE4139">
        <w:rPr>
          <w:rFonts w:ascii="Times New Roman" w:hAnsi="Times New Roman" w:cs="Times New Roman"/>
          <w:b/>
          <w:bCs/>
        </w:rPr>
        <w:t>City-wise Delivery Performance Analysis</w:t>
      </w:r>
    </w:p>
    <w:p w14:paraId="2BC86FFE"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Pune exhibits the highest average delivery time (67.20 mins), followed by Hyderabad (66.67 mins), Bangalore (64.00 mins), and Mumbai (61.00 mins), indicating significant regional variability in last-mile delivery efficiency.</w:t>
      </w:r>
    </w:p>
    <w:p w14:paraId="437D3612"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This suggests potential challenges related to traffic congestion, route complexity, and operational density in high-delay cities.</w:t>
      </w:r>
    </w:p>
    <w:p w14:paraId="35901F5D" w14:textId="77777777" w:rsidR="00CE4139" w:rsidRPr="00CE4139" w:rsidRDefault="00CE4139" w:rsidP="005D63DF">
      <w:pPr>
        <w:spacing w:line="276" w:lineRule="auto"/>
        <w:jc w:val="both"/>
        <w:rPr>
          <w:rFonts w:ascii="Times New Roman" w:hAnsi="Times New Roman" w:cs="Times New Roman"/>
        </w:rPr>
      </w:pPr>
    </w:p>
    <w:p w14:paraId="75100FEB"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 xml:space="preserve">3. </w:t>
      </w:r>
      <w:r w:rsidRPr="00CE4139">
        <w:rPr>
          <w:rFonts w:ascii="Times New Roman" w:hAnsi="Times New Roman" w:cs="Times New Roman"/>
          <w:b/>
          <w:bCs/>
        </w:rPr>
        <w:t>Vehicle-Type Efficiency Analysis</w:t>
      </w:r>
    </w:p>
    <w:p w14:paraId="043FA21C"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lastRenderedPageBreak/>
        <w:t>Bike deliveries demonstrate the highest efficiency with an average delivery time of 44.20 mins, making them the most optimal mode for last-mile delivery.</w:t>
      </w:r>
    </w:p>
    <w:p w14:paraId="183AC9D7"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Scooters (66.10 mins) and cars (52.38 mins) show comparatively higher delivery times, indicating lower operational agility and higher dependency on traffic conditions and fuel-based routing constraints.</w:t>
      </w:r>
    </w:p>
    <w:p w14:paraId="225E0364" w14:textId="77777777" w:rsidR="00CE4139" w:rsidRPr="00CE4139" w:rsidRDefault="00CE4139" w:rsidP="005D63DF">
      <w:pPr>
        <w:spacing w:line="276" w:lineRule="auto"/>
        <w:jc w:val="both"/>
        <w:rPr>
          <w:rFonts w:ascii="Times New Roman" w:hAnsi="Times New Roman" w:cs="Times New Roman"/>
        </w:rPr>
      </w:pPr>
    </w:p>
    <w:p w14:paraId="0BB4D558" w14:textId="77777777" w:rsidR="00CE4139" w:rsidRPr="00CE4139" w:rsidRDefault="00CE4139" w:rsidP="005D63DF">
      <w:pPr>
        <w:spacing w:line="276" w:lineRule="auto"/>
        <w:jc w:val="both"/>
        <w:rPr>
          <w:rFonts w:ascii="Times New Roman" w:hAnsi="Times New Roman" w:cs="Times New Roman"/>
          <w:b/>
          <w:bCs/>
        </w:rPr>
      </w:pPr>
      <w:r w:rsidRPr="00CE4139">
        <w:rPr>
          <w:rFonts w:ascii="Times New Roman" w:hAnsi="Times New Roman" w:cs="Times New Roman"/>
        </w:rPr>
        <w:t xml:space="preserve">4. </w:t>
      </w:r>
      <w:r w:rsidRPr="00CE4139">
        <w:rPr>
          <w:rFonts w:ascii="Times New Roman" w:hAnsi="Times New Roman" w:cs="Times New Roman"/>
          <w:b/>
          <w:bCs/>
        </w:rPr>
        <w:t>Weather Impact on Delivery Performance</w:t>
      </w:r>
    </w:p>
    <w:p w14:paraId="3369456B"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Adverse weather conditions such as Fog, Storm, and Rain significantly increase delivery delays, highlighting a strong dependency between environmental conditions and operational efficiency.</w:t>
      </w:r>
    </w:p>
    <w:p w14:paraId="6898F967" w14:textId="171BA52A"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Conversely, clear and cloudy weather conditions contribute to improved delivery turnaround times, indicating more stable logistics performance under favo</w:t>
      </w:r>
      <w:r w:rsidR="005D63DF">
        <w:rPr>
          <w:rFonts w:ascii="Times New Roman" w:hAnsi="Times New Roman" w:cs="Times New Roman"/>
        </w:rPr>
        <w:t>u</w:t>
      </w:r>
      <w:r w:rsidRPr="00CE4139">
        <w:rPr>
          <w:rFonts w:ascii="Times New Roman" w:hAnsi="Times New Roman" w:cs="Times New Roman"/>
        </w:rPr>
        <w:t>rable conditions.</w:t>
      </w:r>
    </w:p>
    <w:p w14:paraId="4FA4D4F6" w14:textId="77777777" w:rsidR="00CE4139" w:rsidRPr="00CE4139" w:rsidRDefault="00CE4139" w:rsidP="005D63DF">
      <w:pPr>
        <w:spacing w:line="276" w:lineRule="auto"/>
        <w:jc w:val="both"/>
        <w:rPr>
          <w:rFonts w:ascii="Times New Roman" w:hAnsi="Times New Roman" w:cs="Times New Roman"/>
        </w:rPr>
      </w:pPr>
    </w:p>
    <w:p w14:paraId="018AB478"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 xml:space="preserve">5. </w:t>
      </w:r>
      <w:r w:rsidRPr="00CE4139">
        <w:rPr>
          <w:rFonts w:ascii="Times New Roman" w:hAnsi="Times New Roman" w:cs="Times New Roman"/>
          <w:b/>
          <w:bCs/>
        </w:rPr>
        <w:t>Traffic Congestion Impact Analysis</w:t>
      </w:r>
    </w:p>
    <w:p w14:paraId="4139FD91"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 xml:space="preserve">High and Jammed traffic zones exhibit extreme delay rates (up to 100%), while </w:t>
      </w:r>
      <w:proofErr w:type="gramStart"/>
      <w:r w:rsidRPr="00CE4139">
        <w:rPr>
          <w:rFonts w:ascii="Times New Roman" w:hAnsi="Times New Roman" w:cs="Times New Roman"/>
        </w:rPr>
        <w:t>Medium</w:t>
      </w:r>
      <w:proofErr w:type="gramEnd"/>
      <w:r w:rsidRPr="00CE4139">
        <w:rPr>
          <w:rFonts w:ascii="Times New Roman" w:hAnsi="Times New Roman" w:cs="Times New Roman"/>
        </w:rPr>
        <w:t xml:space="preserve"> traffic shows ~50% delays and Low traffic surprisingly </w:t>
      </w:r>
      <w:proofErr w:type="gramStart"/>
      <w:r w:rsidRPr="00CE4139">
        <w:rPr>
          <w:rFonts w:ascii="Times New Roman" w:hAnsi="Times New Roman" w:cs="Times New Roman"/>
        </w:rPr>
        <w:t>shows</w:t>
      </w:r>
      <w:proofErr w:type="gramEnd"/>
      <w:r w:rsidRPr="00CE4139">
        <w:rPr>
          <w:rFonts w:ascii="Times New Roman" w:hAnsi="Times New Roman" w:cs="Times New Roman"/>
        </w:rPr>
        <w:t xml:space="preserve"> ~55% delays.</w:t>
      </w:r>
    </w:p>
    <w:p w14:paraId="68C17054"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This indicates that delivery performance is influenced not only by traffic intensity but also by secondary factors such as distance variability, order preparation time, and route optimization inefficiencies.</w:t>
      </w:r>
    </w:p>
    <w:p w14:paraId="5FFF24D9" w14:textId="77777777" w:rsidR="00CE4139" w:rsidRPr="00CE4139" w:rsidRDefault="00CE4139" w:rsidP="005D63DF">
      <w:pPr>
        <w:spacing w:line="276" w:lineRule="auto"/>
        <w:jc w:val="both"/>
        <w:rPr>
          <w:rFonts w:ascii="Times New Roman" w:hAnsi="Times New Roman" w:cs="Times New Roman"/>
        </w:rPr>
      </w:pPr>
    </w:p>
    <w:p w14:paraId="5A358CF8" w14:textId="77777777" w:rsidR="00CE4139" w:rsidRPr="00CE4139" w:rsidRDefault="00CE4139" w:rsidP="005D63DF">
      <w:pPr>
        <w:spacing w:line="276" w:lineRule="auto"/>
        <w:jc w:val="both"/>
        <w:rPr>
          <w:rFonts w:ascii="Times New Roman" w:hAnsi="Times New Roman" w:cs="Times New Roman"/>
          <w:b/>
          <w:bCs/>
        </w:rPr>
      </w:pPr>
      <w:r w:rsidRPr="00CE4139">
        <w:rPr>
          <w:rFonts w:ascii="Times New Roman" w:hAnsi="Times New Roman" w:cs="Times New Roman"/>
        </w:rPr>
        <w:t xml:space="preserve">6. </w:t>
      </w:r>
      <w:r w:rsidRPr="00CE4139">
        <w:rPr>
          <w:rFonts w:ascii="Times New Roman" w:hAnsi="Times New Roman" w:cs="Times New Roman"/>
          <w:b/>
          <w:bCs/>
        </w:rPr>
        <w:t>City-Level Operational Risk Identification</w:t>
      </w:r>
    </w:p>
    <w:p w14:paraId="536DF4C3"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Pune emerges as the highest-risk city in terms of delivery delays, primarily driven by combined effects of traffic congestion, weather variability, and operational bottlenecks in logistics execution.</w:t>
      </w:r>
    </w:p>
    <w:p w14:paraId="3C53C18B" w14:textId="77777777" w:rsidR="00CE4139" w:rsidRPr="00CE4139" w:rsidRDefault="00CE4139" w:rsidP="005D63DF">
      <w:pPr>
        <w:spacing w:line="276" w:lineRule="auto"/>
        <w:jc w:val="both"/>
        <w:rPr>
          <w:rFonts w:ascii="Times New Roman" w:hAnsi="Times New Roman" w:cs="Times New Roman"/>
        </w:rPr>
      </w:pPr>
    </w:p>
    <w:p w14:paraId="7434D021"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7</w:t>
      </w:r>
      <w:r w:rsidRPr="00CE4139">
        <w:rPr>
          <w:rFonts w:ascii="Times New Roman" w:hAnsi="Times New Roman" w:cs="Times New Roman"/>
          <w:b/>
          <w:bCs/>
        </w:rPr>
        <w:t>. Seasonal Demand &amp; Delay Trends</w:t>
      </w:r>
    </w:p>
    <w:p w14:paraId="29216BA4"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Festival periods show a noticeable spike in delivery delays, indicating increased order load and operational strain on courier networks.</w:t>
      </w:r>
    </w:p>
    <w:p w14:paraId="022B2A8E"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This highlights the need for demand forecasting and workforce scaling during peak seasonal demand periods.</w:t>
      </w:r>
    </w:p>
    <w:p w14:paraId="4D0C30FF" w14:textId="77777777" w:rsidR="00CE4139" w:rsidRPr="00CE4139" w:rsidRDefault="00CE4139" w:rsidP="005D63DF">
      <w:pPr>
        <w:spacing w:line="276" w:lineRule="auto"/>
        <w:jc w:val="both"/>
        <w:rPr>
          <w:rFonts w:ascii="Times New Roman" w:hAnsi="Times New Roman" w:cs="Times New Roman"/>
        </w:rPr>
      </w:pPr>
    </w:p>
    <w:p w14:paraId="67C0954E" w14:textId="77777777" w:rsidR="00CE4139" w:rsidRPr="00CE4139" w:rsidRDefault="00CE4139" w:rsidP="005D63DF">
      <w:pPr>
        <w:spacing w:line="276" w:lineRule="auto"/>
        <w:jc w:val="both"/>
        <w:rPr>
          <w:rFonts w:ascii="Times New Roman" w:hAnsi="Times New Roman" w:cs="Times New Roman"/>
          <w:b/>
          <w:bCs/>
        </w:rPr>
      </w:pPr>
      <w:r w:rsidRPr="00CE4139">
        <w:rPr>
          <w:rFonts w:ascii="Times New Roman" w:hAnsi="Times New Roman" w:cs="Times New Roman"/>
        </w:rPr>
        <w:t>8</w:t>
      </w:r>
      <w:r w:rsidRPr="00CE4139">
        <w:rPr>
          <w:rFonts w:ascii="Times New Roman" w:hAnsi="Times New Roman" w:cs="Times New Roman"/>
          <w:b/>
          <w:bCs/>
        </w:rPr>
        <w:t>. Customer Satisfaction Metrics</w:t>
      </w:r>
    </w:p>
    <w:p w14:paraId="622CCD0A"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t>The average customer rating is 4.05, indicating generally positive customer sentiment and acceptable service quality.</w:t>
      </w:r>
    </w:p>
    <w:p w14:paraId="6BC2F490" w14:textId="77777777" w:rsidR="00CE4139" w:rsidRPr="00CE4139" w:rsidRDefault="00CE4139" w:rsidP="005D63DF">
      <w:pPr>
        <w:spacing w:line="276" w:lineRule="auto"/>
        <w:jc w:val="both"/>
        <w:rPr>
          <w:rFonts w:ascii="Times New Roman" w:hAnsi="Times New Roman" w:cs="Times New Roman"/>
        </w:rPr>
      </w:pPr>
      <w:r w:rsidRPr="00CE4139">
        <w:rPr>
          <w:rFonts w:ascii="Times New Roman" w:hAnsi="Times New Roman" w:cs="Times New Roman"/>
        </w:rPr>
        <w:lastRenderedPageBreak/>
        <w:t>However, variations in delivery time suggest that customer experience is strongly tied to delivery efficiency and consistency of service levels.</w:t>
      </w:r>
    </w:p>
    <w:p w14:paraId="02A92C1E" w14:textId="3EC41BA5" w:rsidR="00CE4139" w:rsidRDefault="00CE4139" w:rsidP="00CE4139">
      <w:pPr>
        <w:jc w:val="both"/>
        <w:rPr>
          <w:rFonts w:ascii="Times New Roman" w:hAnsi="Times New Roman" w:cs="Times New Roman"/>
          <w:b/>
          <w:bCs/>
          <w:sz w:val="32"/>
          <w:szCs w:val="32"/>
        </w:rPr>
      </w:pPr>
      <w:r w:rsidRPr="00CE4139">
        <w:rPr>
          <w:rFonts w:ascii="Times New Roman" w:hAnsi="Times New Roman" w:cs="Times New Roman"/>
          <w:b/>
          <w:bCs/>
          <w:sz w:val="32"/>
          <w:szCs w:val="32"/>
        </w:rPr>
        <w:t>6. Excel Analysis</w:t>
      </w:r>
    </w:p>
    <w:p w14:paraId="63BE025F" w14:textId="5054B3E6"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The dashboard indicates a total of 5000 orders with overall revenue exceeding ₹3.99 Crores, reflecting strong business performance. </w:t>
      </w:r>
    </w:p>
    <w:p w14:paraId="0B6DD6F3" w14:textId="651353E4"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The average delivery time is 58.64 minutes, while the average preparation time is 19.50 minutes, suggesting that delivery operations consume the majority of the fulfilment process. </w:t>
      </w:r>
    </w:p>
    <w:p w14:paraId="0FDBD2FD" w14:textId="710DB568"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Mumbai and Chennai contribute the highest revenue among all cities, indicating stronger customer demand and market performance in these regions. </w:t>
      </w:r>
    </w:p>
    <w:p w14:paraId="7F39FBEA" w14:textId="7F07D2FC"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Delivery delays are comparatively higher under Medium and Low traffic conditions, while Jam traffic shows relatively lower customer ratings, indicating operational inefficiencies during congested periods. </w:t>
      </w:r>
    </w:p>
    <w:p w14:paraId="6E822F33" w14:textId="6EEF53D0"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Customer ratings are highly concentrated in the 4–5 and 3–4 categories, demonstrating overall positive customer satisfaction and service quality. </w:t>
      </w:r>
    </w:p>
    <w:p w14:paraId="1359A6A6" w14:textId="7896884A"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The courier efficiency analysis shows that delivery performance remains relatively stable across different experience levels, indicating consistent operational management. </w:t>
      </w:r>
    </w:p>
    <w:p w14:paraId="715AF02A" w14:textId="2D0E1288"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 xml:space="preserve">The dashboard’s interactive filters for Month, City, Traffic Level, and Time of Day enable dynamic business analysis and support data-driven decision-making. </w:t>
      </w:r>
    </w:p>
    <w:p w14:paraId="53BFE8CF" w14:textId="3B510A4D" w:rsidR="00CE4139" w:rsidRPr="00CE4139" w:rsidRDefault="00CE4139" w:rsidP="00CE4139">
      <w:pPr>
        <w:pStyle w:val="ListParagraph"/>
        <w:numPr>
          <w:ilvl w:val="0"/>
          <w:numId w:val="7"/>
        </w:numPr>
        <w:jc w:val="both"/>
        <w:rPr>
          <w:rFonts w:ascii="Times New Roman" w:hAnsi="Times New Roman" w:cs="Times New Roman"/>
        </w:rPr>
      </w:pPr>
      <w:r w:rsidRPr="00CE4139">
        <w:rPr>
          <w:rFonts w:ascii="Times New Roman" w:hAnsi="Times New Roman" w:cs="Times New Roman"/>
        </w:rPr>
        <w:t>Overall, the analysis highlights opportunities to improve delivery efficiency, optimize city-</w:t>
      </w:r>
    </w:p>
    <w:p w14:paraId="6B7689FA" w14:textId="3186D68C" w:rsidR="00CE4139" w:rsidRDefault="00CE4139" w:rsidP="00CE4139">
      <w:pPr>
        <w:rPr>
          <w:rFonts w:ascii="Times New Roman" w:hAnsi="Times New Roman" w:cs="Times New Roman"/>
          <w:b/>
          <w:bCs/>
          <w:sz w:val="32"/>
          <w:szCs w:val="32"/>
          <w:lang w:val="en-US"/>
        </w:rPr>
      </w:pPr>
      <w:r w:rsidRPr="00CE4139">
        <w:rPr>
          <w:rFonts w:ascii="Times New Roman" w:hAnsi="Times New Roman" w:cs="Times New Roman"/>
          <w:b/>
          <w:bCs/>
          <w:sz w:val="32"/>
          <w:szCs w:val="32"/>
          <w:lang w:val="en-US"/>
        </w:rPr>
        <w:t>7.Power Bi Analysis</w:t>
      </w:r>
    </w:p>
    <w:p w14:paraId="1D5594F6" w14:textId="7D696648" w:rsidR="008F6153" w:rsidRPr="008F6153" w:rsidRDefault="008F6153" w:rsidP="008F6153">
      <w:pPr>
        <w:rPr>
          <w:rFonts w:ascii="Times New Roman" w:hAnsi="Times New Roman" w:cs="Times New Roman"/>
          <w:b/>
          <w:bCs/>
        </w:rPr>
      </w:pPr>
      <w:r w:rsidRPr="005D63DF">
        <w:rPr>
          <w:rFonts w:ascii="Times New Roman" w:hAnsi="Times New Roman" w:cs="Times New Roman"/>
          <w:b/>
          <w:bCs/>
        </w:rPr>
        <w:t>1)</w:t>
      </w:r>
      <w:r w:rsidRPr="008F6153">
        <w:rPr>
          <w:rFonts w:ascii="Times New Roman" w:hAnsi="Times New Roman" w:cs="Times New Roman"/>
          <w:b/>
          <w:bCs/>
        </w:rPr>
        <w:t>Order &amp; Revenue Analysis</w:t>
      </w:r>
    </w:p>
    <w:p w14:paraId="77405CA2" w14:textId="31864D9C" w:rsidR="008F6153" w:rsidRPr="008F6153" w:rsidRDefault="008F6153" w:rsidP="005D63DF">
      <w:pPr>
        <w:jc w:val="both"/>
        <w:rPr>
          <w:rFonts w:ascii="Times New Roman" w:hAnsi="Times New Roman" w:cs="Times New Roman"/>
        </w:rPr>
      </w:pPr>
      <w:r w:rsidRPr="008F6153">
        <w:rPr>
          <w:rFonts w:ascii="Times New Roman" w:hAnsi="Times New Roman" w:cs="Times New Roman"/>
        </w:rPr>
        <w:t>The business recorded strong order activity during January and March, indicating higher customer engagement and increased platform usage during these months. Moderate order volume was observed during May and October, while December showed the lowest order activity. Revenue trends also reflected similar patterns, with higher revenue generated during January, March, August, and October. These fluctuations suggest the influence of seasonal demand and customer purchasing behavio</w:t>
      </w:r>
      <w:r w:rsidR="005D63DF">
        <w:rPr>
          <w:rFonts w:ascii="Times New Roman" w:hAnsi="Times New Roman" w:cs="Times New Roman"/>
        </w:rPr>
        <w:t>u</w:t>
      </w:r>
      <w:r w:rsidRPr="008F6153">
        <w:rPr>
          <w:rFonts w:ascii="Times New Roman" w:hAnsi="Times New Roman" w:cs="Times New Roman"/>
        </w:rPr>
        <w:t>r on overall business performance.</w:t>
      </w:r>
    </w:p>
    <w:p w14:paraId="7B2EA6B0"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pict w14:anchorId="6651B3F5">
          <v:rect id="_x0000_i1049" style="width:0;height:1.5pt" o:hralign="center" o:hrstd="t" o:hr="t" fillcolor="#a0a0a0" stroked="f"/>
        </w:pict>
      </w:r>
    </w:p>
    <w:p w14:paraId="47BDA73F" w14:textId="5AB36B39" w:rsidR="008F6153" w:rsidRPr="008F6153" w:rsidRDefault="008F6153" w:rsidP="005D63DF">
      <w:pPr>
        <w:jc w:val="both"/>
        <w:rPr>
          <w:rFonts w:ascii="Times New Roman" w:hAnsi="Times New Roman" w:cs="Times New Roman"/>
          <w:b/>
          <w:bCs/>
        </w:rPr>
      </w:pPr>
      <w:r w:rsidRPr="005D63DF">
        <w:rPr>
          <w:rFonts w:ascii="Times New Roman" w:hAnsi="Times New Roman" w:cs="Times New Roman"/>
          <w:b/>
          <w:bCs/>
        </w:rPr>
        <w:t>2)</w:t>
      </w:r>
      <w:r w:rsidRPr="008F6153">
        <w:rPr>
          <w:rFonts w:ascii="Times New Roman" w:hAnsi="Times New Roman" w:cs="Times New Roman"/>
          <w:b/>
          <w:bCs/>
        </w:rPr>
        <w:t>Delivery &amp; Operational Analysis</w:t>
      </w:r>
    </w:p>
    <w:p w14:paraId="51C5F8B9"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t>Delivery performance was significantly impacted by traffic conditions, with higher delivery times observed during jammed and high-traffic situations. This highlights the operational challenges caused by urban congestion. Vehicle efficiency analysis indicates that scooters, bikes, and cars provide comparatively faster and more efficient deliveries due to better adaptability in traffic conditions. Additionally, delivery operations performed more efficiently during sunny and cloudy weather conditions, likely due to smoother road conditions and reduced travel disruptions.</w:t>
      </w:r>
    </w:p>
    <w:p w14:paraId="32E3AD12" w14:textId="77777777" w:rsidR="008F6153" w:rsidRPr="008F6153" w:rsidRDefault="008F6153" w:rsidP="008F6153">
      <w:pPr>
        <w:rPr>
          <w:rFonts w:ascii="Times New Roman" w:hAnsi="Times New Roman" w:cs="Times New Roman"/>
        </w:rPr>
      </w:pPr>
      <w:r w:rsidRPr="008F6153">
        <w:rPr>
          <w:rFonts w:ascii="Times New Roman" w:hAnsi="Times New Roman" w:cs="Times New Roman"/>
        </w:rPr>
        <w:lastRenderedPageBreak/>
        <w:pict w14:anchorId="6771BC1B">
          <v:rect id="_x0000_i1050" style="width:0;height:1.5pt" o:hralign="center" o:hrstd="t" o:hr="t" fillcolor="#a0a0a0" stroked="f"/>
        </w:pict>
      </w:r>
    </w:p>
    <w:p w14:paraId="6373598A" w14:textId="217A7993" w:rsidR="008F6153" w:rsidRPr="008F6153" w:rsidRDefault="008F6153" w:rsidP="005D63DF">
      <w:pPr>
        <w:jc w:val="both"/>
        <w:rPr>
          <w:rFonts w:ascii="Times New Roman" w:hAnsi="Times New Roman" w:cs="Times New Roman"/>
          <w:b/>
          <w:bCs/>
        </w:rPr>
      </w:pPr>
      <w:r w:rsidRPr="005D63DF">
        <w:rPr>
          <w:rFonts w:ascii="Times New Roman" w:hAnsi="Times New Roman" w:cs="Times New Roman"/>
          <w:b/>
          <w:bCs/>
        </w:rPr>
        <w:t>3)</w:t>
      </w:r>
      <w:r w:rsidRPr="008F6153">
        <w:rPr>
          <w:rFonts w:ascii="Times New Roman" w:hAnsi="Times New Roman" w:cs="Times New Roman"/>
          <w:b/>
          <w:bCs/>
        </w:rPr>
        <w:t>Customer Behavio</w:t>
      </w:r>
      <w:r w:rsidRPr="005D63DF">
        <w:rPr>
          <w:rFonts w:ascii="Times New Roman" w:hAnsi="Times New Roman" w:cs="Times New Roman"/>
          <w:b/>
          <w:bCs/>
        </w:rPr>
        <w:t>u</w:t>
      </w:r>
      <w:r w:rsidRPr="008F6153">
        <w:rPr>
          <w:rFonts w:ascii="Times New Roman" w:hAnsi="Times New Roman" w:cs="Times New Roman"/>
          <w:b/>
          <w:bCs/>
        </w:rPr>
        <w:t>r Analysis</w:t>
      </w:r>
    </w:p>
    <w:p w14:paraId="5B3EE058"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t>Customer rating analysis shows that the majority of orders received ratings between 4–5 and 3–4, indicating a high level of customer satisfaction and positive service experience. Very few low ratings were recorded, reflecting consistent delivery and service quality. Cuisine analysis reveals that Chinese and Italian cuisines have the highest customer demand and order frequency, while Fast Food, Bakery, and Indian cuisines maintain stable and competitive demand levels.</w:t>
      </w:r>
    </w:p>
    <w:p w14:paraId="16316850"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pict w14:anchorId="114A4C8D">
          <v:rect id="_x0000_i1051" style="width:0;height:1.5pt" o:hralign="center" o:hrstd="t" o:hr="t" fillcolor="#a0a0a0" stroked="f"/>
        </w:pict>
      </w:r>
    </w:p>
    <w:p w14:paraId="007B7E76" w14:textId="1E050CF3" w:rsidR="008F6153" w:rsidRPr="008F6153" w:rsidRDefault="008F6153" w:rsidP="005D63DF">
      <w:pPr>
        <w:jc w:val="both"/>
        <w:rPr>
          <w:rFonts w:ascii="Times New Roman" w:hAnsi="Times New Roman" w:cs="Times New Roman"/>
          <w:b/>
          <w:bCs/>
        </w:rPr>
      </w:pPr>
      <w:r w:rsidRPr="005D63DF">
        <w:rPr>
          <w:rFonts w:ascii="Times New Roman" w:hAnsi="Times New Roman" w:cs="Times New Roman"/>
          <w:b/>
          <w:bCs/>
        </w:rPr>
        <w:t>4)</w:t>
      </w:r>
      <w:r w:rsidRPr="008F6153">
        <w:rPr>
          <w:rFonts w:ascii="Times New Roman" w:hAnsi="Times New Roman" w:cs="Times New Roman"/>
          <w:b/>
          <w:bCs/>
        </w:rPr>
        <w:t>Revenue &amp; Market Performance Analysis</w:t>
      </w:r>
    </w:p>
    <w:p w14:paraId="1CAF2D97"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t>Mumbai and Chennai emerged as the top revenue-generating cities, indicating strong customer activity and market performance in these regions. Hyderabad, Bangalore, and Pune also contributed significantly to overall revenue generation. Revenue analysis by cuisine category shows that Fast Food, Bakery, Italian, and Indian cuisines contribute higher revenue shares, while Chinese cuisine, despite strong order demand, generates comparatively lower revenue due to lower average order values.</w:t>
      </w:r>
    </w:p>
    <w:p w14:paraId="0774C098"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pict w14:anchorId="6A67708C">
          <v:rect id="_x0000_i1052" style="width:0;height:1.5pt" o:hralign="center" o:hrstd="t" o:hr="t" fillcolor="#a0a0a0" stroked="f"/>
        </w:pict>
      </w:r>
    </w:p>
    <w:p w14:paraId="250D31D1" w14:textId="77777777" w:rsidR="008F6153" w:rsidRPr="008F6153" w:rsidRDefault="008F6153" w:rsidP="005D63DF">
      <w:pPr>
        <w:jc w:val="both"/>
        <w:rPr>
          <w:rFonts w:ascii="Times New Roman" w:hAnsi="Times New Roman" w:cs="Times New Roman"/>
          <w:b/>
          <w:bCs/>
        </w:rPr>
      </w:pPr>
      <w:r w:rsidRPr="008F6153">
        <w:rPr>
          <w:rFonts w:ascii="Times New Roman" w:hAnsi="Times New Roman" w:cs="Times New Roman"/>
          <w:b/>
          <w:bCs/>
        </w:rPr>
        <w:t>Overall Conclusion</w:t>
      </w:r>
    </w:p>
    <w:p w14:paraId="063CEFAA" w14:textId="77777777" w:rsidR="008F6153" w:rsidRPr="008F6153" w:rsidRDefault="008F6153" w:rsidP="005D63DF">
      <w:pPr>
        <w:jc w:val="both"/>
        <w:rPr>
          <w:rFonts w:ascii="Times New Roman" w:hAnsi="Times New Roman" w:cs="Times New Roman"/>
        </w:rPr>
      </w:pPr>
      <w:r w:rsidRPr="008F6153">
        <w:rPr>
          <w:rFonts w:ascii="Times New Roman" w:hAnsi="Times New Roman" w:cs="Times New Roman"/>
        </w:rPr>
        <w:t>The analysis demonstrates that delivery efficiency, customer satisfaction, cuisine preferences, and city-wise demand significantly influence food delivery business performance. Operational factors such as traffic conditions and weather directly impact delivery time, while customer preferences and seasonal demand patterns strongly affect revenue generation. The dashboard provides actionable insights that can support operational optimization, customer retention, delivery performance improvement, and revenue growth strategies for the food delivery business.</w:t>
      </w:r>
    </w:p>
    <w:p w14:paraId="71A47BD5" w14:textId="77777777" w:rsidR="00CE4139" w:rsidRPr="008F6153" w:rsidRDefault="00CE4139" w:rsidP="005D63DF">
      <w:pPr>
        <w:jc w:val="both"/>
        <w:rPr>
          <w:rFonts w:ascii="Times New Roman" w:hAnsi="Times New Roman" w:cs="Times New Roman"/>
          <w:lang w:val="en-US"/>
        </w:rPr>
      </w:pPr>
    </w:p>
    <w:p w14:paraId="10843FB8" w14:textId="265FF8C7" w:rsidR="00CE4139" w:rsidRDefault="008F6153" w:rsidP="005D63DF">
      <w:pPr>
        <w:jc w:val="both"/>
        <w:rPr>
          <w:rFonts w:ascii="Times New Roman" w:hAnsi="Times New Roman" w:cs="Times New Roman"/>
          <w:b/>
          <w:bCs/>
          <w:sz w:val="32"/>
          <w:szCs w:val="32"/>
          <w:lang w:val="en-US"/>
        </w:rPr>
      </w:pPr>
      <w:r w:rsidRPr="008F6153">
        <w:rPr>
          <w:rFonts w:ascii="Times New Roman" w:hAnsi="Times New Roman" w:cs="Times New Roman"/>
          <w:b/>
          <w:bCs/>
          <w:sz w:val="32"/>
          <w:szCs w:val="32"/>
          <w:lang w:val="en-US"/>
        </w:rPr>
        <w:t>8.Key Insights</w:t>
      </w:r>
    </w:p>
    <w:p w14:paraId="386E5254"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January and March recorded the highest order volume, indicating strong customer demand during these periods. </w:t>
      </w:r>
    </w:p>
    <w:p w14:paraId="7B5923F3"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Revenue generation was highest during January, March, August, and October, showing strong business performance in these months. </w:t>
      </w:r>
    </w:p>
    <w:p w14:paraId="25C50D67"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Traffic conditions significantly impacted delivery efficiency, with higher delays observed during jammed and high-traffic situations. </w:t>
      </w:r>
    </w:p>
    <w:p w14:paraId="139FE018" w14:textId="08BCFA89"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Scooters, bikes, and cars demonstrated better delivery efficiency and faster order fulfilment. </w:t>
      </w:r>
    </w:p>
    <w:p w14:paraId="7764AA9E"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Most customer ratings fall within the 4–5 category, indicating high customer satisfaction and positive service quality. </w:t>
      </w:r>
    </w:p>
    <w:p w14:paraId="6BF26E8D"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lastRenderedPageBreak/>
        <w:t xml:space="preserve">Chinese and Italian cuisines showed the highest customer demand and order frequency. </w:t>
      </w:r>
    </w:p>
    <w:p w14:paraId="4E87FA81" w14:textId="0AA5D651"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Mumbai and Chennai generated the highest revenue among all cities analy</w:t>
      </w:r>
      <w:r w:rsidR="005D63DF">
        <w:rPr>
          <w:rFonts w:ascii="Times New Roman" w:hAnsi="Times New Roman" w:cs="Times New Roman"/>
        </w:rPr>
        <w:t>s</w:t>
      </w:r>
      <w:r w:rsidRPr="008F6153">
        <w:rPr>
          <w:rFonts w:ascii="Times New Roman" w:hAnsi="Times New Roman" w:cs="Times New Roman"/>
        </w:rPr>
        <w:t xml:space="preserve">ed. </w:t>
      </w:r>
    </w:p>
    <w:p w14:paraId="51A1F443" w14:textId="77777777" w:rsidR="008F6153" w:rsidRPr="008F6153" w:rsidRDefault="008F6153" w:rsidP="005D63DF">
      <w:pPr>
        <w:numPr>
          <w:ilvl w:val="0"/>
          <w:numId w:val="9"/>
        </w:numPr>
        <w:spacing w:line="240" w:lineRule="auto"/>
        <w:jc w:val="both"/>
        <w:rPr>
          <w:rFonts w:ascii="Times New Roman" w:hAnsi="Times New Roman" w:cs="Times New Roman"/>
        </w:rPr>
      </w:pPr>
      <w:r w:rsidRPr="008F6153">
        <w:rPr>
          <w:rFonts w:ascii="Times New Roman" w:hAnsi="Times New Roman" w:cs="Times New Roman"/>
        </w:rPr>
        <w:t xml:space="preserve">Weather conditions such as sunny and cloudy environments contributed to faster and smoother delivery operations. </w:t>
      </w:r>
    </w:p>
    <w:p w14:paraId="30B64F24" w14:textId="7CC81E78" w:rsidR="008F6153" w:rsidRPr="008F6153" w:rsidRDefault="008F6153" w:rsidP="005D63DF">
      <w:pPr>
        <w:numPr>
          <w:ilvl w:val="0"/>
          <w:numId w:val="9"/>
        </w:numPr>
        <w:spacing w:line="240" w:lineRule="auto"/>
        <w:jc w:val="both"/>
        <w:rPr>
          <w:rFonts w:ascii="Times New Roman" w:hAnsi="Times New Roman" w:cs="Times New Roman"/>
          <w:lang w:val="en-US"/>
        </w:rPr>
      </w:pPr>
      <w:r w:rsidRPr="008F6153">
        <w:rPr>
          <w:rFonts w:ascii="Times New Roman" w:hAnsi="Times New Roman" w:cs="Times New Roman"/>
        </w:rPr>
        <w:t xml:space="preserve">The analysis highlights opportunities to improve delivery efficiency, optimize operational planning, and enhance customer experience through data-driven decision-making. </w:t>
      </w:r>
    </w:p>
    <w:p w14:paraId="0B13E025" w14:textId="1C4A9A3F" w:rsidR="008F6153" w:rsidRDefault="008F6153" w:rsidP="005D63DF">
      <w:pPr>
        <w:spacing w:line="240" w:lineRule="auto"/>
        <w:jc w:val="both"/>
        <w:rPr>
          <w:rFonts w:ascii="Times New Roman" w:hAnsi="Times New Roman" w:cs="Times New Roman"/>
          <w:b/>
          <w:bCs/>
          <w:sz w:val="32"/>
          <w:szCs w:val="32"/>
        </w:rPr>
      </w:pPr>
      <w:r w:rsidRPr="008F6153">
        <w:rPr>
          <w:rFonts w:ascii="Times New Roman" w:hAnsi="Times New Roman" w:cs="Times New Roman"/>
          <w:b/>
          <w:bCs/>
          <w:sz w:val="32"/>
          <w:szCs w:val="32"/>
        </w:rPr>
        <w:t>9.</w:t>
      </w:r>
      <w:r w:rsidRPr="008F6153">
        <w:rPr>
          <w:b/>
          <w:bCs/>
          <w:sz w:val="32"/>
          <w:szCs w:val="32"/>
        </w:rPr>
        <w:t xml:space="preserve"> </w:t>
      </w:r>
      <w:r w:rsidRPr="008F6153">
        <w:rPr>
          <w:rFonts w:ascii="Times New Roman" w:hAnsi="Times New Roman" w:cs="Times New Roman"/>
          <w:b/>
          <w:bCs/>
          <w:sz w:val="32"/>
          <w:szCs w:val="32"/>
        </w:rPr>
        <w:t>Recommendations</w:t>
      </w:r>
    </w:p>
    <w:p w14:paraId="5B82137F"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Implement route optimization and smart delivery allocation systems to reduce delays caused by traffic congestion. </w:t>
      </w:r>
    </w:p>
    <w:p w14:paraId="2832CB3A"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Increase the usage of efficient delivery vehicles such as scooters and bikes during peak traffic hours to improve delivery performance. </w:t>
      </w:r>
    </w:p>
    <w:p w14:paraId="3FAB2C9D"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Introduce promotional campaigns and customer retention strategies during low-demand months to maintain consistent order volume and revenue. </w:t>
      </w:r>
    </w:p>
    <w:p w14:paraId="24DB53E3"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Focus marketing and expansion strategies on high-performing cities such as Mumbai and Chennai to maximize business growth. </w:t>
      </w:r>
    </w:p>
    <w:p w14:paraId="0D2DDE92"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Improve customer satisfaction by continuously monitoring low ratings and addressing operational issues affecting delivery quality. </w:t>
      </w:r>
    </w:p>
    <w:p w14:paraId="33C035DF" w14:textId="77777777" w:rsidR="008F6153" w:rsidRPr="008F6153" w:rsidRDefault="008F6153" w:rsidP="005D63DF">
      <w:pPr>
        <w:numPr>
          <w:ilvl w:val="0"/>
          <w:numId w:val="11"/>
        </w:numPr>
        <w:spacing w:line="240" w:lineRule="auto"/>
        <w:jc w:val="both"/>
        <w:rPr>
          <w:rFonts w:ascii="Times New Roman" w:hAnsi="Times New Roman" w:cs="Times New Roman"/>
        </w:rPr>
      </w:pPr>
      <w:r w:rsidRPr="008F6153">
        <w:rPr>
          <w:rFonts w:ascii="Times New Roman" w:hAnsi="Times New Roman" w:cs="Times New Roman"/>
        </w:rPr>
        <w:t xml:space="preserve">Utilize customer cuisine preferences to optimize restaurant partnerships, personalized recommendations, and targeted promotions. </w:t>
      </w:r>
    </w:p>
    <w:p w14:paraId="4369B524" w14:textId="24033726" w:rsidR="008F6153" w:rsidRDefault="008F6153" w:rsidP="005D63DF">
      <w:pPr>
        <w:spacing w:line="240" w:lineRule="auto"/>
        <w:jc w:val="both"/>
        <w:rPr>
          <w:rFonts w:ascii="Times New Roman" w:hAnsi="Times New Roman" w:cs="Times New Roman"/>
          <w:b/>
          <w:bCs/>
          <w:sz w:val="32"/>
          <w:szCs w:val="32"/>
          <w:lang w:val="en-US"/>
        </w:rPr>
      </w:pPr>
      <w:r w:rsidRPr="008F6153">
        <w:rPr>
          <w:rFonts w:ascii="Times New Roman" w:hAnsi="Times New Roman" w:cs="Times New Roman"/>
          <w:b/>
          <w:bCs/>
          <w:sz w:val="32"/>
          <w:szCs w:val="32"/>
          <w:lang w:val="en-US"/>
        </w:rPr>
        <w:t>10.Conclusion</w:t>
      </w:r>
    </w:p>
    <w:p w14:paraId="1B40A513" w14:textId="5CA885BF" w:rsidR="008F6153" w:rsidRPr="008F6153" w:rsidRDefault="008F6153" w:rsidP="005D63DF">
      <w:pPr>
        <w:spacing w:line="240" w:lineRule="auto"/>
        <w:jc w:val="both"/>
        <w:rPr>
          <w:rFonts w:ascii="Times New Roman" w:hAnsi="Times New Roman" w:cs="Times New Roman"/>
        </w:rPr>
      </w:pPr>
      <w:r w:rsidRPr="008F6153">
        <w:rPr>
          <w:rFonts w:ascii="Times New Roman" w:hAnsi="Times New Roman" w:cs="Times New Roman"/>
        </w:rPr>
        <w:t>The Food Delivery Analysis Dashboard developed using Microsoft Power BI provides valuable insights into order trends, delivery efficiency, customer behavio</w:t>
      </w:r>
      <w:r w:rsidR="005D63DF">
        <w:rPr>
          <w:rFonts w:ascii="Times New Roman" w:hAnsi="Times New Roman" w:cs="Times New Roman"/>
        </w:rPr>
        <w:t>u</w:t>
      </w:r>
      <w:r w:rsidRPr="008F6153">
        <w:rPr>
          <w:rFonts w:ascii="Times New Roman" w:hAnsi="Times New Roman" w:cs="Times New Roman"/>
        </w:rPr>
        <w:t>r, and revenue performance. The analysis highlights how operational factors such as traffic conditions, weather, and vehicle efficiency directly impact delivery performance and customer satisfaction.</w:t>
      </w:r>
    </w:p>
    <w:p w14:paraId="1A0978CF" w14:textId="77777777" w:rsidR="008F6153" w:rsidRPr="008F6153" w:rsidRDefault="008F6153" w:rsidP="005D63DF">
      <w:pPr>
        <w:spacing w:line="240" w:lineRule="auto"/>
        <w:jc w:val="both"/>
        <w:rPr>
          <w:rFonts w:ascii="Times New Roman" w:hAnsi="Times New Roman" w:cs="Times New Roman"/>
        </w:rPr>
      </w:pPr>
      <w:r w:rsidRPr="008F6153">
        <w:rPr>
          <w:rFonts w:ascii="Times New Roman" w:hAnsi="Times New Roman" w:cs="Times New Roman"/>
        </w:rPr>
        <w:t>The project also identifies key customer preferences, high-performing cities, and revenue-generating cuisine categories that can support strategic business decision-making. Overall, the dashboard helps in identifying operational bottlenecks, improving delivery efficiency, enhancing customer experience, and supporting revenue growth through data-driven business insights.</w:t>
      </w:r>
    </w:p>
    <w:p w14:paraId="6C195F42" w14:textId="77777777" w:rsidR="008F6153" w:rsidRPr="008F6153" w:rsidRDefault="008F6153" w:rsidP="005D63DF">
      <w:pPr>
        <w:spacing w:line="240" w:lineRule="auto"/>
        <w:jc w:val="both"/>
        <w:rPr>
          <w:rFonts w:ascii="Times New Roman" w:hAnsi="Times New Roman" w:cs="Times New Roman"/>
          <w:lang w:val="en-US"/>
        </w:rPr>
      </w:pPr>
    </w:p>
    <w:sectPr w:rsidR="008F6153" w:rsidRPr="008F6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573"/>
    <w:multiLevelType w:val="multilevel"/>
    <w:tmpl w:val="485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2BF1"/>
    <w:multiLevelType w:val="multilevel"/>
    <w:tmpl w:val="DF5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F29EC"/>
    <w:multiLevelType w:val="multilevel"/>
    <w:tmpl w:val="F44821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F2DD1"/>
    <w:multiLevelType w:val="multilevel"/>
    <w:tmpl w:val="B98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45A63"/>
    <w:multiLevelType w:val="hybridMultilevel"/>
    <w:tmpl w:val="B7363CC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E86EEB"/>
    <w:multiLevelType w:val="hybridMultilevel"/>
    <w:tmpl w:val="CCA438C4"/>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4015E5"/>
    <w:multiLevelType w:val="multilevel"/>
    <w:tmpl w:val="A89A88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12B3C"/>
    <w:multiLevelType w:val="hybridMultilevel"/>
    <w:tmpl w:val="32BA6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FF50AD"/>
    <w:multiLevelType w:val="multilevel"/>
    <w:tmpl w:val="796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94796"/>
    <w:multiLevelType w:val="multilevel"/>
    <w:tmpl w:val="F1F4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C64D6"/>
    <w:multiLevelType w:val="hybridMultilevel"/>
    <w:tmpl w:val="6AE2B96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799504">
    <w:abstractNumId w:val="7"/>
  </w:num>
  <w:num w:numId="2" w16cid:durableId="2034526106">
    <w:abstractNumId w:val="1"/>
  </w:num>
  <w:num w:numId="3" w16cid:durableId="2032024919">
    <w:abstractNumId w:val="5"/>
  </w:num>
  <w:num w:numId="4" w16cid:durableId="1502236825">
    <w:abstractNumId w:val="8"/>
  </w:num>
  <w:num w:numId="5" w16cid:durableId="1459178084">
    <w:abstractNumId w:val="9"/>
  </w:num>
  <w:num w:numId="6" w16cid:durableId="1638216886">
    <w:abstractNumId w:val="10"/>
  </w:num>
  <w:num w:numId="7" w16cid:durableId="1375034876">
    <w:abstractNumId w:val="4"/>
  </w:num>
  <w:num w:numId="8" w16cid:durableId="1398479894">
    <w:abstractNumId w:val="3"/>
  </w:num>
  <w:num w:numId="9" w16cid:durableId="69499097">
    <w:abstractNumId w:val="2"/>
  </w:num>
  <w:num w:numId="10" w16cid:durableId="1854495575">
    <w:abstractNumId w:val="0"/>
  </w:num>
  <w:num w:numId="11" w16cid:durableId="733359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56"/>
    <w:rsid w:val="004154DE"/>
    <w:rsid w:val="00591656"/>
    <w:rsid w:val="005D63DF"/>
    <w:rsid w:val="008B0C28"/>
    <w:rsid w:val="008F6153"/>
    <w:rsid w:val="00A16BF8"/>
    <w:rsid w:val="00BA415F"/>
    <w:rsid w:val="00CE4139"/>
    <w:rsid w:val="00F30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163"/>
  <w15:chartTrackingRefBased/>
  <w15:docId w15:val="{D632C98A-68E1-4101-B66A-60379DD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656"/>
    <w:rPr>
      <w:rFonts w:eastAsiaTheme="majorEastAsia" w:cstheme="majorBidi"/>
      <w:color w:val="272727" w:themeColor="text1" w:themeTint="D8"/>
    </w:rPr>
  </w:style>
  <w:style w:type="paragraph" w:styleId="Title">
    <w:name w:val="Title"/>
    <w:basedOn w:val="Normal"/>
    <w:next w:val="Normal"/>
    <w:link w:val="TitleChar"/>
    <w:uiPriority w:val="10"/>
    <w:qFormat/>
    <w:rsid w:val="0059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656"/>
    <w:pPr>
      <w:spacing w:before="160"/>
      <w:jc w:val="center"/>
    </w:pPr>
    <w:rPr>
      <w:i/>
      <w:iCs/>
      <w:color w:val="404040" w:themeColor="text1" w:themeTint="BF"/>
    </w:rPr>
  </w:style>
  <w:style w:type="character" w:customStyle="1" w:styleId="QuoteChar">
    <w:name w:val="Quote Char"/>
    <w:basedOn w:val="DefaultParagraphFont"/>
    <w:link w:val="Quote"/>
    <w:uiPriority w:val="29"/>
    <w:rsid w:val="00591656"/>
    <w:rPr>
      <w:i/>
      <w:iCs/>
      <w:color w:val="404040" w:themeColor="text1" w:themeTint="BF"/>
    </w:rPr>
  </w:style>
  <w:style w:type="paragraph" w:styleId="ListParagraph">
    <w:name w:val="List Paragraph"/>
    <w:basedOn w:val="Normal"/>
    <w:uiPriority w:val="34"/>
    <w:qFormat/>
    <w:rsid w:val="00591656"/>
    <w:pPr>
      <w:ind w:left="720"/>
      <w:contextualSpacing/>
    </w:pPr>
  </w:style>
  <w:style w:type="character" w:styleId="IntenseEmphasis">
    <w:name w:val="Intense Emphasis"/>
    <w:basedOn w:val="DefaultParagraphFont"/>
    <w:uiPriority w:val="21"/>
    <w:qFormat/>
    <w:rsid w:val="00591656"/>
    <w:rPr>
      <w:i/>
      <w:iCs/>
      <w:color w:val="2F5496" w:themeColor="accent1" w:themeShade="BF"/>
    </w:rPr>
  </w:style>
  <w:style w:type="paragraph" w:styleId="IntenseQuote">
    <w:name w:val="Intense Quote"/>
    <w:basedOn w:val="Normal"/>
    <w:next w:val="Normal"/>
    <w:link w:val="IntenseQuoteChar"/>
    <w:uiPriority w:val="30"/>
    <w:qFormat/>
    <w:rsid w:val="0059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656"/>
    <w:rPr>
      <w:i/>
      <w:iCs/>
      <w:color w:val="2F5496" w:themeColor="accent1" w:themeShade="BF"/>
    </w:rPr>
  </w:style>
  <w:style w:type="character" w:styleId="IntenseReference">
    <w:name w:val="Intense Reference"/>
    <w:basedOn w:val="DefaultParagraphFont"/>
    <w:uiPriority w:val="32"/>
    <w:qFormat/>
    <w:rsid w:val="0059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8C4E3-67A3-41BD-A996-7A45D2C5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Eraka</dc:creator>
  <cp:keywords/>
  <dc:description/>
  <cp:lastModifiedBy>Anusha Eraka</cp:lastModifiedBy>
  <cp:revision>1</cp:revision>
  <dcterms:created xsi:type="dcterms:W3CDTF">2026-05-25T05:49:00Z</dcterms:created>
  <dcterms:modified xsi:type="dcterms:W3CDTF">2026-05-25T06:24:00Z</dcterms:modified>
</cp:coreProperties>
</file>