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04" w:rsidRPr="00CB268B" w:rsidRDefault="00CB268B">
      <w:pPr>
        <w:rPr>
          <w:rFonts w:ascii="Times New Roman" w:hAnsi="Times New Roman" w:cs="Times New Roman"/>
          <w:b/>
          <w:sz w:val="28"/>
        </w:rPr>
      </w:pPr>
      <w:r w:rsidRPr="00CB268B">
        <w:rPr>
          <w:rFonts w:ascii="Times New Roman" w:hAnsi="Times New Roman" w:cs="Times New Roman"/>
          <w:b/>
          <w:sz w:val="28"/>
        </w:rPr>
        <w:t>EXISTING SYSTEM</w:t>
      </w:r>
    </w:p>
    <w:p w:rsidR="008222E5" w:rsidRDefault="008222E5" w:rsidP="008222E5">
      <w:pPr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4"/>
        </w:rPr>
        <w:t>Existing counse</w:t>
      </w:r>
      <w:r w:rsidRPr="008222E5">
        <w:rPr>
          <w:rFonts w:ascii="Times New Roman" w:hAnsi="Times New Roman" w:cs="Times New Roman"/>
          <w:sz w:val="24"/>
        </w:rPr>
        <w:t>ling sys</w:t>
      </w:r>
      <w:r>
        <w:rPr>
          <w:rFonts w:ascii="Times New Roman" w:hAnsi="Times New Roman" w:cs="Times New Roman"/>
          <w:sz w:val="24"/>
        </w:rPr>
        <w:t>tem provides one to one counsel</w:t>
      </w:r>
      <w:r w:rsidRPr="008222E5">
        <w:rPr>
          <w:rFonts w:ascii="Times New Roman" w:hAnsi="Times New Roman" w:cs="Times New Roman"/>
          <w:sz w:val="24"/>
        </w:rPr>
        <w:t xml:space="preserve">ing to each and every student and maintains their records in hard copies and also in form of Microsoft Word or </w:t>
      </w:r>
      <w:r>
        <w:rPr>
          <w:rFonts w:ascii="Times New Roman" w:hAnsi="Times New Roman" w:cs="Times New Roman"/>
          <w:sz w:val="24"/>
        </w:rPr>
        <w:t>Excel documents. Exiting counse</w:t>
      </w:r>
      <w:r w:rsidRPr="008222E5">
        <w:rPr>
          <w:rFonts w:ascii="Times New Roman" w:hAnsi="Times New Roman" w:cs="Times New Roman"/>
          <w:sz w:val="24"/>
        </w:rPr>
        <w:t>ling system is manual based which operates on human effort and paper work; which takes more time, risk in record management, and difficulties in evaluation because of not availability of report generation.</w:t>
      </w:r>
      <w:r w:rsidRPr="008222E5">
        <w:rPr>
          <w:rFonts w:ascii="Times New Roman" w:hAnsi="Times New Roman" w:cs="Times New Roman"/>
          <w:b/>
          <w:sz w:val="40"/>
        </w:rPr>
        <w:t xml:space="preserve"> </w:t>
      </w:r>
    </w:p>
    <w:p w:rsidR="00CB268B" w:rsidRPr="00CB268B" w:rsidRDefault="00CB268B">
      <w:pPr>
        <w:rPr>
          <w:rFonts w:ascii="Times New Roman" w:hAnsi="Times New Roman" w:cs="Times New Roman"/>
          <w:b/>
          <w:sz w:val="28"/>
        </w:rPr>
      </w:pPr>
      <w:r w:rsidRPr="00CB268B">
        <w:rPr>
          <w:rFonts w:ascii="Times New Roman" w:hAnsi="Times New Roman" w:cs="Times New Roman"/>
          <w:b/>
          <w:sz w:val="28"/>
        </w:rPr>
        <w:t>DISADVANTAGES</w:t>
      </w:r>
    </w:p>
    <w:p w:rsidR="00E16510" w:rsidRPr="00E16510" w:rsidRDefault="00E16510" w:rsidP="00E16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t xml:space="preserve">Data maintenance might not be accurate in manual system. </w:t>
      </w:r>
    </w:p>
    <w:p w:rsidR="00E16510" w:rsidRPr="00E16510" w:rsidRDefault="00E16510" w:rsidP="00E16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t xml:space="preserve"> Global view of counseling data might not possible in manual system.</w:t>
      </w:r>
    </w:p>
    <w:p w:rsidR="00E16510" w:rsidRPr="00E16510" w:rsidRDefault="00E16510" w:rsidP="00E16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t>The main problem in manual record maintenance is</w:t>
      </w:r>
      <w:proofErr w:type="gramStart"/>
      <w:r>
        <w:t>,</w:t>
      </w:r>
      <w:proofErr w:type="gramEnd"/>
      <w:r>
        <w:t xml:space="preserve"> it is time consuming.</w:t>
      </w:r>
    </w:p>
    <w:p w:rsidR="00CB268B" w:rsidRPr="00E16510" w:rsidRDefault="00E16510" w:rsidP="00E16510">
      <w:pPr>
        <w:rPr>
          <w:rFonts w:ascii="Times New Roman" w:hAnsi="Times New Roman" w:cs="Times New Roman"/>
          <w:b/>
          <w:sz w:val="28"/>
        </w:rPr>
      </w:pPr>
      <w:r w:rsidRPr="00E16510">
        <w:rPr>
          <w:rFonts w:ascii="Times New Roman" w:hAnsi="Times New Roman" w:cs="Times New Roman"/>
          <w:b/>
          <w:sz w:val="28"/>
        </w:rPr>
        <w:t xml:space="preserve"> </w:t>
      </w:r>
      <w:r w:rsidR="00CB268B" w:rsidRPr="00E16510">
        <w:rPr>
          <w:rFonts w:ascii="Times New Roman" w:hAnsi="Times New Roman" w:cs="Times New Roman"/>
          <w:b/>
          <w:sz w:val="28"/>
        </w:rPr>
        <w:t>PROPOSED SYSTEM</w:t>
      </w:r>
    </w:p>
    <w:p w:rsidR="00EA12A6" w:rsidRPr="00EA12A6" w:rsidRDefault="00EA12A6" w:rsidP="00EA12A6">
      <w:pPr>
        <w:jc w:val="both"/>
        <w:rPr>
          <w:rFonts w:ascii="Times New Roman" w:hAnsi="Times New Roman" w:cs="Times New Roman"/>
          <w:sz w:val="24"/>
        </w:rPr>
      </w:pPr>
      <w:r w:rsidRPr="00EA12A6">
        <w:rPr>
          <w:rFonts w:ascii="Times New Roman" w:hAnsi="Times New Roman" w:cs="Times New Roman"/>
          <w:sz w:val="24"/>
        </w:rPr>
        <w:t>The entire Existing problem can be solved by implementing complete atomized and computerized counseling management software. We develop one prototype to represent data management system for counseling process; Student Counsel</w:t>
      </w:r>
      <w:r>
        <w:rPr>
          <w:rFonts w:ascii="Times New Roman" w:hAnsi="Times New Roman" w:cs="Times New Roman"/>
          <w:sz w:val="24"/>
        </w:rPr>
        <w:t>ing Management System (SCMS).</w:t>
      </w:r>
      <w:r w:rsidRPr="00EA12A6">
        <w:rPr>
          <w:rFonts w:ascii="Times New Roman" w:hAnsi="Times New Roman" w:cs="Times New Roman"/>
          <w:sz w:val="24"/>
        </w:rPr>
        <w:t>The main pros of the automated system is, parents can now see the actual progress of t</w:t>
      </w:r>
      <w:r>
        <w:rPr>
          <w:rFonts w:ascii="Times New Roman" w:hAnsi="Times New Roman" w:cs="Times New Roman"/>
          <w:sz w:val="24"/>
        </w:rPr>
        <w:t>heir child, like Student result.</w:t>
      </w:r>
    </w:p>
    <w:p w:rsidR="00CB268B" w:rsidRPr="00CB268B" w:rsidRDefault="00CB268B">
      <w:pPr>
        <w:rPr>
          <w:rFonts w:ascii="Times New Roman" w:hAnsi="Times New Roman" w:cs="Times New Roman"/>
          <w:b/>
          <w:sz w:val="28"/>
        </w:rPr>
      </w:pPr>
      <w:r w:rsidRPr="00CB268B">
        <w:rPr>
          <w:rFonts w:ascii="Times New Roman" w:hAnsi="Times New Roman" w:cs="Times New Roman"/>
          <w:b/>
          <w:sz w:val="28"/>
        </w:rPr>
        <w:t>ADVANTAGES</w:t>
      </w:r>
    </w:p>
    <w:p w:rsidR="00D31101" w:rsidRDefault="00D31101" w:rsidP="00715F6C">
      <w:pPr>
        <w:pStyle w:val="ListParagraph"/>
        <w:numPr>
          <w:ilvl w:val="0"/>
          <w:numId w:val="5"/>
        </w:numPr>
      </w:pPr>
      <w:r>
        <w:t>Data maintenance will be accurate.</w:t>
      </w:r>
    </w:p>
    <w:p w:rsidR="00715F6C" w:rsidRDefault="00D31101" w:rsidP="00715F6C">
      <w:pPr>
        <w:pStyle w:val="ListParagraph"/>
        <w:numPr>
          <w:ilvl w:val="0"/>
          <w:numId w:val="5"/>
        </w:numPr>
      </w:pPr>
      <w:r>
        <w:t xml:space="preserve">We </w:t>
      </w:r>
      <w:r w:rsidR="00715F6C">
        <w:t>can save time.</w:t>
      </w:r>
    </w:p>
    <w:p w:rsidR="00CB268B" w:rsidRPr="00715F6C" w:rsidRDefault="00715F6C" w:rsidP="00715F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t xml:space="preserve"> </w:t>
      </w:r>
      <w:r w:rsidR="00D31101">
        <w:t>We can view all around the world counseling data through this web application</w:t>
      </w:r>
      <w:r>
        <w:t>.</w:t>
      </w:r>
    </w:p>
    <w:sectPr w:rsidR="00CB268B" w:rsidRPr="00715F6C" w:rsidSect="007D7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481A"/>
    <w:multiLevelType w:val="hybridMultilevel"/>
    <w:tmpl w:val="7EE8EF7A"/>
    <w:lvl w:ilvl="0" w:tplc="9E70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F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6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E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A1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6A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A6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2D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49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8C7C84"/>
    <w:multiLevelType w:val="hybridMultilevel"/>
    <w:tmpl w:val="B128C066"/>
    <w:lvl w:ilvl="0" w:tplc="2D3A90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6DB"/>
    <w:multiLevelType w:val="hybridMultilevel"/>
    <w:tmpl w:val="9BF0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6612E"/>
    <w:multiLevelType w:val="hybridMultilevel"/>
    <w:tmpl w:val="8F94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F155D"/>
    <w:multiLevelType w:val="hybridMultilevel"/>
    <w:tmpl w:val="9CC01DFA"/>
    <w:lvl w:ilvl="0" w:tplc="7F2E7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8C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A9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45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2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87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0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88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CD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001EF5"/>
    <w:multiLevelType w:val="hybridMultilevel"/>
    <w:tmpl w:val="8BF262E2"/>
    <w:lvl w:ilvl="0" w:tplc="0546A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6D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20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40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E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E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84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8A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EA7C31"/>
    <w:multiLevelType w:val="hybridMultilevel"/>
    <w:tmpl w:val="515837A8"/>
    <w:lvl w:ilvl="0" w:tplc="9EEA1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D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E5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3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28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4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E0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D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268B"/>
    <w:rsid w:val="005C022F"/>
    <w:rsid w:val="00715F6C"/>
    <w:rsid w:val="007A0841"/>
    <w:rsid w:val="007D7A04"/>
    <w:rsid w:val="008222E5"/>
    <w:rsid w:val="00837B51"/>
    <w:rsid w:val="008C6B2D"/>
    <w:rsid w:val="009F3480"/>
    <w:rsid w:val="00C92D62"/>
    <w:rsid w:val="00CB268B"/>
    <w:rsid w:val="00D31101"/>
    <w:rsid w:val="00E16510"/>
    <w:rsid w:val="00EA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2022-11-14T14:41:00Z</dcterms:created>
  <dcterms:modified xsi:type="dcterms:W3CDTF">2022-11-15T08:39:00Z</dcterms:modified>
</cp:coreProperties>
</file>