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1E52" w:rsidRDefault="00001E52">
      <w:pPr>
        <w:rPr>
          <w:b/>
          <w:bCs/>
        </w:rPr>
      </w:pPr>
    </w:p>
    <w:p w:rsidR="00001E52" w:rsidRPr="00CF1A24" w:rsidRDefault="00CF1A2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Public </w:t>
      </w:r>
      <w:r w:rsidR="00145A14"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ransport Optimization </w:t>
      </w:r>
    </w:p>
    <w:p w:rsidR="00001E52" w:rsidRDefault="00001E52">
      <w:pPr>
        <w:rPr>
          <w:b/>
          <w:bCs/>
        </w:rPr>
      </w:pPr>
    </w:p>
    <w:p w:rsidR="007878B4" w:rsidRDefault="008C4C01">
      <w:pPr>
        <w:rPr>
          <w:b/>
          <w:bCs/>
        </w:rPr>
      </w:pPr>
      <w:r>
        <w:rPr>
          <w:b/>
          <w:bCs/>
        </w:rPr>
        <w:t>Project definition:</w:t>
      </w:r>
    </w:p>
    <w:p w:rsidR="008C4C01" w:rsidRDefault="008C4C01">
      <w:pPr>
        <w:rPr>
          <w:b/>
          <w:bCs/>
          <w:color w:val="404040" w:themeColor="background1" w:themeShade="40"/>
        </w:rPr>
      </w:pPr>
      <w:r>
        <w:rPr>
          <w:b/>
          <w:bCs/>
        </w:rPr>
        <w:t xml:space="preserve">                   </w:t>
      </w:r>
      <w:r w:rsidR="00320432">
        <w:rPr>
          <w:b/>
          <w:bCs/>
          <w:color w:val="404040" w:themeColor="background1" w:themeShade="40"/>
        </w:rPr>
        <w:t xml:space="preserve">This project aims to improve </w:t>
      </w:r>
      <w:r w:rsidR="003C20BE">
        <w:rPr>
          <w:b/>
          <w:bCs/>
          <w:color w:val="404040" w:themeColor="background1" w:themeShade="40"/>
        </w:rPr>
        <w:t xml:space="preserve">the public transport optimization by incorporating  IOT sensors into the vehicles.  The goal of this project is to </w:t>
      </w:r>
      <w:r w:rsidR="00CA2995">
        <w:rPr>
          <w:b/>
          <w:bCs/>
          <w:color w:val="404040" w:themeColor="background1" w:themeShade="40"/>
        </w:rPr>
        <w:t>provide real time transit information to the public about bus arrival time</w:t>
      </w:r>
      <w:r w:rsidR="00C37DA4">
        <w:rPr>
          <w:b/>
          <w:bCs/>
          <w:color w:val="404040" w:themeColor="background1" w:themeShade="40"/>
        </w:rPr>
        <w:t xml:space="preserve">, enhancing the efficiency and quality of public </w:t>
      </w:r>
      <w:r w:rsidR="00FE7C71">
        <w:rPr>
          <w:b/>
          <w:bCs/>
          <w:color w:val="404040" w:themeColor="background1" w:themeShade="40"/>
        </w:rPr>
        <w:t xml:space="preserve">transportation services.  These includes designing of IOT sensors </w:t>
      </w:r>
      <w:r w:rsidR="00426E76">
        <w:rPr>
          <w:b/>
          <w:bCs/>
          <w:color w:val="404040" w:themeColor="background1" w:themeShade="40"/>
        </w:rPr>
        <w:t xml:space="preserve">system, developing real time transit information </w:t>
      </w:r>
      <w:r w:rsidR="00E93D83">
        <w:rPr>
          <w:b/>
          <w:bCs/>
          <w:color w:val="404040" w:themeColor="background1" w:themeShade="40"/>
        </w:rPr>
        <w:t xml:space="preserve">platform, and integrating them using IOT technology </w:t>
      </w:r>
      <w:r w:rsidR="005948F3">
        <w:rPr>
          <w:b/>
          <w:bCs/>
          <w:color w:val="404040" w:themeColor="background1" w:themeShade="40"/>
        </w:rPr>
        <w:t>and python.</w:t>
      </w:r>
    </w:p>
    <w:p w:rsidR="005948F3" w:rsidRDefault="005948F3">
      <w:pPr>
        <w:rPr>
          <w:b/>
          <w:bCs/>
          <w:color w:val="404040" w:themeColor="background1" w:themeShade="40"/>
        </w:rPr>
      </w:pPr>
    </w:p>
    <w:p w:rsidR="005948F3" w:rsidRDefault="005948F3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Design thinking: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Project Objectives: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1. Real-Time Transit Information: Provide passengers with up-to-the-minute information on public transportation routes, schedules, and delays.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2. Arrival Time Prediction: Develop algorithms to estimate the arrival times of vehicles at various stops to reduce passenger wait times.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3. Ridership Monitoring: Implement sensors to collect data on passenger counts and demographics for improving transportation planning.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4. Enhanced Public Transportation Services: Use collected data to optimize routes, schedules, and services to better serve the public.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</w:p>
    <w:p w:rsidR="00BA5903" w:rsidRPr="00BA5903" w:rsidRDefault="005526DA" w:rsidP="00BA5903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IOT</w:t>
      </w:r>
      <w:r w:rsidR="00BA5903" w:rsidRPr="00BA5903">
        <w:rPr>
          <w:b/>
          <w:bCs/>
          <w:color w:val="404040" w:themeColor="background1" w:themeShade="40"/>
        </w:rPr>
        <w:t xml:space="preserve"> Sensor Design: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1. GPS Sensors: Install GPS devices on vehicles to track their real-time locations and speeds.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2. Passenger Counters: Deploy passenger counters at vehicle entrances to monitor occupancy and gather ridership data.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3. Environmental Sensors: Include environmental sensors to monitor temperature, humidity, and air quality within vehicles for passenger comfort.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Real-Time Transit Information Platform: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1. Web-Based Interface: Develop a user-friendly web-based platform accessible via browsers and mobile devices.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2. Real-Time Data Display: Display accurate information such as vehicle locations, estimated arrival times, and occupancy status.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3. User Interaction: Allow passengers to plan routes, receive alerts, and provide feedback through the platform.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4. Data Visualization: Present data in clear, intuitive visualizations such as maps, graphs, and charts.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Integration Approach: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1. Data Collection: I</w:t>
      </w:r>
      <w:r w:rsidR="000571A1">
        <w:rPr>
          <w:b/>
          <w:bCs/>
          <w:color w:val="404040" w:themeColor="background1" w:themeShade="40"/>
        </w:rPr>
        <w:t xml:space="preserve">OT </w:t>
      </w:r>
      <w:r w:rsidRPr="00BA5903">
        <w:rPr>
          <w:b/>
          <w:bCs/>
          <w:color w:val="404040" w:themeColor="background1" w:themeShade="40"/>
        </w:rPr>
        <w:t>sensors transmit data to a centralized server or cloud platform using secure communication protocols.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 xml:space="preserve">2. Data Processing: Process and </w:t>
      </w:r>
      <w:proofErr w:type="spellStart"/>
      <w:r w:rsidRPr="00BA5903">
        <w:rPr>
          <w:b/>
          <w:bCs/>
          <w:color w:val="404040" w:themeColor="background1" w:themeShade="40"/>
        </w:rPr>
        <w:t>analyze</w:t>
      </w:r>
      <w:proofErr w:type="spellEnd"/>
      <w:r w:rsidRPr="00BA5903">
        <w:rPr>
          <w:b/>
          <w:bCs/>
          <w:color w:val="404040" w:themeColor="background1" w:themeShade="40"/>
        </w:rPr>
        <w:t xml:space="preserve"> sensor data to extract relevant information, such as location, passenger counts, and environmental conditions.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3. Data Integration: Integrate processed data into the real-time transit information platform for display and analysis.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4. API Development: Create APIs to enable communication between sensors, the platform, and any third-party applications or services.</w:t>
      </w:r>
    </w:p>
    <w:p w:rsidR="00BA5903" w:rsidRPr="00BA5903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5. Scalability and Reliability: Ensure the system can handle a growing number of sensors and provide redundancy for data reliability.</w:t>
      </w:r>
    </w:p>
    <w:p w:rsidR="005948F3" w:rsidRPr="00320432" w:rsidRDefault="00BA5903" w:rsidP="00BA5903">
      <w:pPr>
        <w:rPr>
          <w:b/>
          <w:bCs/>
          <w:color w:val="404040" w:themeColor="background1" w:themeShade="40"/>
        </w:rPr>
      </w:pPr>
      <w:r w:rsidRPr="00BA5903">
        <w:rPr>
          <w:b/>
          <w:bCs/>
          <w:color w:val="404040" w:themeColor="background1" w:themeShade="40"/>
        </w:rPr>
        <w:t>6. Security Measures: Implement security protocols to protect data during transmission and storage.</w:t>
      </w:r>
    </w:p>
    <w:sectPr w:rsidR="005948F3" w:rsidRPr="00320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B4"/>
    <w:rsid w:val="00001E52"/>
    <w:rsid w:val="000571A1"/>
    <w:rsid w:val="00145A14"/>
    <w:rsid w:val="002C7DB8"/>
    <w:rsid w:val="00320432"/>
    <w:rsid w:val="003C20BE"/>
    <w:rsid w:val="00426E76"/>
    <w:rsid w:val="005526DA"/>
    <w:rsid w:val="005948F3"/>
    <w:rsid w:val="007878B4"/>
    <w:rsid w:val="008C4C01"/>
    <w:rsid w:val="00BA5903"/>
    <w:rsid w:val="00C37DA4"/>
    <w:rsid w:val="00CA2995"/>
    <w:rsid w:val="00CF1A24"/>
    <w:rsid w:val="00E93D83"/>
    <w:rsid w:val="00FE04A3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FC385"/>
  <w15:chartTrackingRefBased/>
  <w15:docId w15:val="{2C08B0A6-555F-DD48-9B43-B15FB108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gummaanushar@gmail.com</dc:creator>
  <cp:keywords/>
  <dc:description/>
  <cp:lastModifiedBy>gummaanushar@gmail.com</cp:lastModifiedBy>
  <cp:revision>18</cp:revision>
  <dcterms:created xsi:type="dcterms:W3CDTF">2023-09-30T01:53:00Z</dcterms:created>
  <dcterms:modified xsi:type="dcterms:W3CDTF">2023-09-30T02:07:00Z</dcterms:modified>
</cp:coreProperties>
</file>