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42690" w14:textId="2DACB099" w:rsidR="006D53C9" w:rsidRPr="008C6C17" w:rsidRDefault="007B6F73" w:rsidP="007B6F73">
      <w:pPr>
        <w:jc w:val="center"/>
        <w:rPr>
          <w:b/>
          <w:bCs/>
          <w:color w:val="538135" w:themeColor="accent6" w:themeShade="BF"/>
          <w:sz w:val="36"/>
          <w:szCs w:val="36"/>
          <w:lang w:val="en-US"/>
        </w:rPr>
      </w:pPr>
      <w:r w:rsidRPr="008C6C17">
        <w:rPr>
          <w:b/>
          <w:bCs/>
          <w:color w:val="538135" w:themeColor="accent6" w:themeShade="BF"/>
          <w:sz w:val="36"/>
          <w:szCs w:val="36"/>
          <w:lang w:val="en-US"/>
        </w:rPr>
        <w:t>PROJECT ON AMAZON SALES REPORT</w:t>
      </w:r>
    </w:p>
    <w:p w14:paraId="37075FEB" w14:textId="77777777" w:rsidR="007B6F73" w:rsidRDefault="007B6F73">
      <w:pPr>
        <w:rPr>
          <w:lang w:val="en-US"/>
        </w:rPr>
      </w:pPr>
    </w:p>
    <w:p w14:paraId="5FC01696" w14:textId="77777777" w:rsidR="007B6F73" w:rsidRDefault="007B6F73">
      <w:pPr>
        <w:rPr>
          <w:lang w:val="en-US"/>
        </w:rPr>
      </w:pPr>
    </w:p>
    <w:p w14:paraId="1DA1769D" w14:textId="1786B852" w:rsidR="007B6F73" w:rsidRDefault="007B6F73">
      <w:pPr>
        <w:rPr>
          <w:color w:val="7030A0"/>
          <w:sz w:val="28"/>
          <w:szCs w:val="28"/>
          <w:lang w:val="en-US"/>
        </w:rPr>
      </w:pPr>
      <w:r w:rsidRPr="007B6F73">
        <w:rPr>
          <w:color w:val="7030A0"/>
          <w:sz w:val="28"/>
          <w:szCs w:val="28"/>
          <w:lang w:val="en-US"/>
        </w:rPr>
        <w:t>INTRODUCTION</w:t>
      </w:r>
      <w:r>
        <w:rPr>
          <w:color w:val="7030A0"/>
          <w:sz w:val="28"/>
          <w:szCs w:val="28"/>
          <w:lang w:val="en-US"/>
        </w:rPr>
        <w:t>:</w:t>
      </w:r>
    </w:p>
    <w:p w14:paraId="5BF3F24D" w14:textId="04B7D484" w:rsidR="007B6F73" w:rsidRPr="00D55345" w:rsidRDefault="007B6F73">
      <w:pPr>
        <w:rPr>
          <w:rFonts w:ascii="Sitka Heading" w:hAnsi="Sitka Heading"/>
          <w:sz w:val="24"/>
          <w:szCs w:val="24"/>
          <w:lang w:val="en-US"/>
        </w:rPr>
      </w:pPr>
      <w:r w:rsidRPr="00D55345">
        <w:rPr>
          <w:rFonts w:ascii="Sitka Heading" w:hAnsi="Sitka Heading"/>
          <w:sz w:val="24"/>
          <w:szCs w:val="24"/>
          <w:lang w:val="en-US"/>
        </w:rPr>
        <w:t xml:space="preserve">The purpose of this project was to analyze the trends in sale for different product </w:t>
      </w:r>
      <w:r w:rsidR="00070AB4" w:rsidRPr="00D55345">
        <w:rPr>
          <w:rFonts w:ascii="Sitka Heading" w:hAnsi="Sitka Heading"/>
          <w:sz w:val="24"/>
          <w:szCs w:val="24"/>
          <w:lang w:val="en-US"/>
        </w:rPr>
        <w:t>categories, sizes</w:t>
      </w:r>
      <w:r w:rsidRPr="00D55345">
        <w:rPr>
          <w:rFonts w:ascii="Sitka Heading" w:hAnsi="Sitka Heading"/>
          <w:sz w:val="24"/>
          <w:szCs w:val="24"/>
          <w:lang w:val="en-US"/>
        </w:rPr>
        <w:t xml:space="preserve"> based on the quantities sold.</w:t>
      </w:r>
      <w:r w:rsidR="00070AB4" w:rsidRPr="00D55345">
        <w:rPr>
          <w:rFonts w:ascii="Sitka Heading" w:hAnsi="Sitka Heading"/>
          <w:sz w:val="24"/>
          <w:szCs w:val="24"/>
          <w:lang w:val="en-US"/>
        </w:rPr>
        <w:t xml:space="preserve"> This analysis can help in better decision making and </w:t>
      </w:r>
      <w:r w:rsidR="00D55345" w:rsidRPr="00D55345">
        <w:rPr>
          <w:rFonts w:ascii="Sitka Heading" w:hAnsi="Sitka Heading"/>
          <w:sz w:val="24"/>
          <w:szCs w:val="24"/>
          <w:lang w:val="en-US"/>
        </w:rPr>
        <w:t>highlights</w:t>
      </w:r>
      <w:r w:rsidR="00070AB4" w:rsidRPr="00D55345">
        <w:rPr>
          <w:rFonts w:ascii="Sitka Heading" w:hAnsi="Sitka Heading"/>
          <w:sz w:val="24"/>
          <w:szCs w:val="24"/>
          <w:lang w:val="en-US"/>
        </w:rPr>
        <w:t xml:space="preserve"> potential problems to strategize sales and optimize inventory.</w:t>
      </w:r>
    </w:p>
    <w:p w14:paraId="4172DB69" w14:textId="77777777" w:rsidR="00070AB4" w:rsidRPr="00D55345" w:rsidRDefault="00070AB4">
      <w:pPr>
        <w:rPr>
          <w:rFonts w:ascii="Sitka Heading" w:hAnsi="Sitka Heading"/>
          <w:sz w:val="24"/>
          <w:szCs w:val="24"/>
          <w:lang w:val="en-US"/>
        </w:rPr>
      </w:pPr>
    </w:p>
    <w:p w14:paraId="47673F85" w14:textId="72A47F0A" w:rsidR="00070AB4" w:rsidRPr="008C6C17" w:rsidRDefault="00070AB4">
      <w:pPr>
        <w:rPr>
          <w:rFonts w:ascii="Sitka Heading" w:hAnsi="Sitka Heading"/>
          <w:color w:val="7030A0"/>
          <w:sz w:val="28"/>
          <w:szCs w:val="28"/>
          <w:lang w:val="en-US"/>
        </w:rPr>
      </w:pPr>
      <w:r w:rsidRPr="008C6C17">
        <w:rPr>
          <w:rFonts w:ascii="Sitka Heading" w:hAnsi="Sitka Heading"/>
          <w:color w:val="7030A0"/>
          <w:sz w:val="28"/>
          <w:szCs w:val="28"/>
          <w:lang w:val="en-US"/>
        </w:rPr>
        <w:t>OBJECTIVE:</w:t>
      </w:r>
    </w:p>
    <w:p w14:paraId="4C63BB6B" w14:textId="77777777" w:rsidR="00070AB4" w:rsidRDefault="00070AB4">
      <w:pPr>
        <w:rPr>
          <w:lang w:val="en-US"/>
        </w:rPr>
      </w:pPr>
    </w:p>
    <w:p w14:paraId="193D3B44" w14:textId="1FAC9417" w:rsidR="007B6F73" w:rsidRPr="00D55345" w:rsidRDefault="00070AB4" w:rsidP="00070AB4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For evaluating performance of product categories and sizes in terms of sales quantity</w:t>
      </w:r>
    </w:p>
    <w:p w14:paraId="0DE12D4A" w14:textId="2148BB29" w:rsidR="00070AB4" w:rsidRPr="00D55345" w:rsidRDefault="00070AB4" w:rsidP="00070AB4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To identify which products or categories are high in demand and at which period of time.</w:t>
      </w:r>
    </w:p>
    <w:p w14:paraId="15DFBCAE" w14:textId="5C5AB888" w:rsidR="00070AB4" w:rsidRPr="00D55345" w:rsidRDefault="00070AB4" w:rsidP="00070AB4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To assess low performing segments and suggest improvement measures.</w:t>
      </w:r>
    </w:p>
    <w:p w14:paraId="25A864BE" w14:textId="77777777" w:rsidR="00070AB4" w:rsidRDefault="00070AB4" w:rsidP="00070AB4">
      <w:pPr>
        <w:rPr>
          <w:lang w:val="en-US"/>
        </w:rPr>
      </w:pPr>
    </w:p>
    <w:p w14:paraId="19B6DB9B" w14:textId="5483CD6D" w:rsidR="00070AB4" w:rsidRPr="008C6C17" w:rsidRDefault="00070AB4" w:rsidP="00070AB4">
      <w:pPr>
        <w:rPr>
          <w:color w:val="7030A0"/>
          <w:sz w:val="28"/>
          <w:szCs w:val="28"/>
          <w:lang w:val="en-US"/>
        </w:rPr>
      </w:pPr>
      <w:r w:rsidRPr="008C6C17">
        <w:rPr>
          <w:color w:val="7030A0"/>
          <w:sz w:val="28"/>
          <w:szCs w:val="28"/>
          <w:lang w:val="en-US"/>
        </w:rPr>
        <w:t>METHODOLOGY:</w:t>
      </w:r>
    </w:p>
    <w:p w14:paraId="3529FDEF" w14:textId="1DAECE94" w:rsidR="00070AB4" w:rsidRPr="00D55345" w:rsidRDefault="00070AB4" w:rsidP="00070AB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Data cleaning</w:t>
      </w:r>
      <w:r w:rsidR="00820EA7" w:rsidRPr="00D55345">
        <w:rPr>
          <w:color w:val="000000" w:themeColor="text1"/>
          <w:sz w:val="24"/>
          <w:szCs w:val="24"/>
          <w:lang w:val="en-US"/>
        </w:rPr>
        <w:t xml:space="preserve"> and Manipulation</w:t>
      </w:r>
      <w:r w:rsidR="009458BB" w:rsidRPr="00D55345">
        <w:rPr>
          <w:color w:val="000000" w:themeColor="text1"/>
          <w:sz w:val="24"/>
          <w:szCs w:val="24"/>
          <w:lang w:val="en-US"/>
        </w:rPr>
        <w:t xml:space="preserve"> with Python</w:t>
      </w:r>
      <w:r w:rsidRPr="00D55345">
        <w:rPr>
          <w:color w:val="000000" w:themeColor="text1"/>
          <w:sz w:val="24"/>
          <w:szCs w:val="24"/>
          <w:lang w:val="en-US"/>
        </w:rPr>
        <w:t>:</w:t>
      </w:r>
    </w:p>
    <w:p w14:paraId="539D35DD" w14:textId="0951DB3D" w:rsidR="00820EA7" w:rsidRPr="00D55345" w:rsidRDefault="00820EA7" w:rsidP="00820EA7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Checked for null values</w:t>
      </w:r>
    </w:p>
    <w:p w14:paraId="53F27865" w14:textId="3529C7B5" w:rsidR="00820EA7" w:rsidRPr="00D55345" w:rsidRDefault="00820EA7" w:rsidP="00820EA7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Filled missing values (taking median of column amount)</w:t>
      </w:r>
    </w:p>
    <w:p w14:paraId="7579F6D9" w14:textId="35DEC194" w:rsidR="00820EA7" w:rsidRPr="00D55345" w:rsidRDefault="00820EA7" w:rsidP="00820EA7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 xml:space="preserve">Dropped irrelevant columns </w:t>
      </w:r>
    </w:p>
    <w:p w14:paraId="4B6811A6" w14:textId="567426EF" w:rsidR="0091731C" w:rsidRPr="00D55345" w:rsidRDefault="00820EA7" w:rsidP="0091731C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Saved the cleaned data</w:t>
      </w:r>
    </w:p>
    <w:p w14:paraId="47CEF03D" w14:textId="7372A61E" w:rsidR="009458BB" w:rsidRDefault="009458BB" w:rsidP="00820EA7">
      <w:pPr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0F98E7AF" wp14:editId="363706C4">
            <wp:extent cx="4069080" cy="2042614"/>
            <wp:effectExtent l="0" t="0" r="7620" b="0"/>
            <wp:docPr id="17950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7845" name=""/>
                    <pic:cNvPicPr/>
                  </pic:nvPicPr>
                  <pic:blipFill rotWithShape="1">
                    <a:blip r:embed="rId7"/>
                    <a:srcRect l="56499" t="21938" r="14041" b="34308"/>
                    <a:stretch/>
                  </pic:blipFill>
                  <pic:spPr bwMode="auto">
                    <a:xfrm>
                      <a:off x="0" y="0"/>
                      <a:ext cx="4083044" cy="204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8505" w14:textId="77777777" w:rsidR="009458BB" w:rsidRDefault="009458BB" w:rsidP="00820EA7">
      <w:pPr>
        <w:rPr>
          <w:noProof/>
        </w:rPr>
      </w:pPr>
    </w:p>
    <w:p w14:paraId="6785ADCA" w14:textId="346A97A3" w:rsidR="009458BB" w:rsidRDefault="009458BB" w:rsidP="009458BB">
      <w:pPr>
        <w:jc w:val="center"/>
        <w:rPr>
          <w:noProof/>
        </w:rPr>
      </w:pPr>
      <w:r>
        <w:rPr>
          <w:noProof/>
        </w:rPr>
        <w:t>Code Snippet</w:t>
      </w:r>
    </w:p>
    <w:p w14:paraId="3D223579" w14:textId="77777777" w:rsidR="009458BB" w:rsidRDefault="009458BB" w:rsidP="009458BB">
      <w:pPr>
        <w:jc w:val="center"/>
        <w:rPr>
          <w:noProof/>
        </w:rPr>
      </w:pPr>
    </w:p>
    <w:p w14:paraId="1BD37BBC" w14:textId="77777777" w:rsidR="009458BB" w:rsidRDefault="009458BB" w:rsidP="00820EA7">
      <w:pPr>
        <w:rPr>
          <w:noProof/>
        </w:rPr>
      </w:pPr>
    </w:p>
    <w:p w14:paraId="4CE931B8" w14:textId="77777777" w:rsidR="009458BB" w:rsidRDefault="009458BB" w:rsidP="00820EA7">
      <w:pPr>
        <w:rPr>
          <w:noProof/>
        </w:rPr>
      </w:pPr>
    </w:p>
    <w:p w14:paraId="33709D25" w14:textId="1B3EA268" w:rsidR="009458BB" w:rsidRPr="00D55345" w:rsidRDefault="009458BB" w:rsidP="00820EA7">
      <w:pPr>
        <w:rPr>
          <w:noProof/>
          <w:color w:val="000000" w:themeColor="text1"/>
        </w:rPr>
      </w:pPr>
      <w:r>
        <w:rPr>
          <w:noProof/>
        </w:rPr>
        <w:t>2</w:t>
      </w:r>
      <w:r w:rsidRPr="00D55345">
        <w:rPr>
          <w:noProof/>
          <w:color w:val="000000" w:themeColor="text1"/>
        </w:rPr>
        <w:t>. Data Visualization with Tableau</w:t>
      </w:r>
    </w:p>
    <w:p w14:paraId="5F05FB98" w14:textId="5C566296" w:rsidR="009458BB" w:rsidRPr="00D55345" w:rsidRDefault="009458BB" w:rsidP="009458BB">
      <w:pPr>
        <w:pStyle w:val="ListParagraph"/>
        <w:numPr>
          <w:ilvl w:val="0"/>
          <w:numId w:val="2"/>
        </w:numPr>
        <w:rPr>
          <w:noProof/>
          <w:color w:val="000000" w:themeColor="text1"/>
        </w:rPr>
      </w:pPr>
      <w:r w:rsidRPr="00D55345">
        <w:rPr>
          <w:noProof/>
          <w:color w:val="000000" w:themeColor="text1"/>
        </w:rPr>
        <w:t xml:space="preserve">Sales overview: </w:t>
      </w:r>
    </w:p>
    <w:p w14:paraId="1D6B1853" w14:textId="5AA2239E" w:rsidR="009458BB" w:rsidRPr="00D55345" w:rsidRDefault="009458BB" w:rsidP="009458BB">
      <w:pPr>
        <w:pStyle w:val="ListParagraph"/>
        <w:rPr>
          <w:noProof/>
          <w:color w:val="000000" w:themeColor="text1"/>
        </w:rPr>
      </w:pPr>
      <w:r w:rsidRPr="00D55345">
        <w:rPr>
          <w:noProof/>
          <w:color w:val="000000" w:themeColor="text1"/>
        </w:rPr>
        <w:t xml:space="preserve">The graph represents the </w:t>
      </w:r>
      <w:r w:rsidRPr="00D55345">
        <w:rPr>
          <w:b/>
          <w:bCs/>
          <w:noProof/>
          <w:color w:val="000000" w:themeColor="text1"/>
        </w:rPr>
        <w:t>Sales Overview</w:t>
      </w:r>
      <w:r w:rsidRPr="00D55345">
        <w:rPr>
          <w:noProof/>
          <w:color w:val="000000" w:themeColor="text1"/>
        </w:rPr>
        <w:t xml:space="preserve"> by product categories over a period of months from March-June,based on the total </w:t>
      </w:r>
      <w:r w:rsidR="002F30D8" w:rsidRPr="00D55345">
        <w:rPr>
          <w:noProof/>
          <w:color w:val="000000" w:themeColor="text1"/>
        </w:rPr>
        <w:t>qunatity sold</w:t>
      </w:r>
      <w:r w:rsidRPr="00D55345">
        <w:rPr>
          <w:noProof/>
          <w:color w:val="000000" w:themeColor="text1"/>
        </w:rPr>
        <w:t xml:space="preserve"> for each category.</w:t>
      </w:r>
    </w:p>
    <w:p w14:paraId="2A34BB83" w14:textId="79D6820B" w:rsidR="00F91A99" w:rsidRPr="00D55345" w:rsidRDefault="00F91A99" w:rsidP="009458BB">
      <w:pPr>
        <w:pStyle w:val="ListParagraph"/>
        <w:rPr>
          <w:noProof/>
          <w:color w:val="000000" w:themeColor="text1"/>
        </w:rPr>
      </w:pPr>
      <w:r w:rsidRPr="00D55345">
        <w:rPr>
          <w:noProof/>
          <w:color w:val="000000" w:themeColor="text1"/>
        </w:rPr>
        <w:t xml:space="preserve">In this </w:t>
      </w:r>
      <w:r w:rsidR="00AD0995" w:rsidRPr="00D55345">
        <w:rPr>
          <w:noProof/>
          <w:color w:val="000000" w:themeColor="text1"/>
        </w:rPr>
        <w:t>sum(quantity sold) is taken to row shelf and date wis</w:t>
      </w:r>
      <w:r w:rsidR="00D55345">
        <w:rPr>
          <w:noProof/>
          <w:color w:val="000000" w:themeColor="text1"/>
        </w:rPr>
        <w:t>e</w:t>
      </w:r>
      <w:r w:rsidR="00AD0995" w:rsidRPr="00D55345">
        <w:rPr>
          <w:noProof/>
          <w:color w:val="000000" w:themeColor="text1"/>
        </w:rPr>
        <w:t xml:space="preserve"> month is taken in column shelf.</w:t>
      </w:r>
    </w:p>
    <w:p w14:paraId="365CF60E" w14:textId="77777777" w:rsidR="008C6C17" w:rsidRDefault="008C6C17" w:rsidP="009458BB">
      <w:pPr>
        <w:pStyle w:val="ListParagraph"/>
        <w:rPr>
          <w:noProof/>
        </w:rPr>
      </w:pPr>
    </w:p>
    <w:p w14:paraId="104C1D74" w14:textId="1A8DE69A" w:rsidR="008C6C17" w:rsidRDefault="00446DC6" w:rsidP="009458B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0D4744A" wp14:editId="31CD7031">
            <wp:extent cx="5731510" cy="2971800"/>
            <wp:effectExtent l="0" t="0" r="0" b="1905"/>
            <wp:docPr id="209760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09603" name=""/>
                    <pic:cNvPicPr/>
                  </pic:nvPicPr>
                  <pic:blipFill rotWithShape="1">
                    <a:blip r:embed="rId8"/>
                    <a:srcRect t="1181" b="6638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0B25E" w14:textId="0736B304" w:rsidR="002F30D8" w:rsidRDefault="002F30D8" w:rsidP="002F30D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Product Analysis:</w:t>
      </w:r>
    </w:p>
    <w:p w14:paraId="7FFF534C" w14:textId="029DC3D9" w:rsidR="002F30D8" w:rsidRDefault="002F30D8" w:rsidP="002F30D8">
      <w:pPr>
        <w:pStyle w:val="ListParagraph"/>
        <w:rPr>
          <w:noProof/>
        </w:rPr>
      </w:pPr>
      <w:r>
        <w:rPr>
          <w:noProof/>
        </w:rPr>
        <w:t>The graphs represent performance of each category based on quantity sold across sizes. It highlights category dominance, size preferences and potential faults in distribution of product.</w:t>
      </w:r>
    </w:p>
    <w:p w14:paraId="2074913A" w14:textId="5117E758" w:rsidR="00AD0995" w:rsidRDefault="00AD0995" w:rsidP="002F30D8">
      <w:pPr>
        <w:pStyle w:val="ListParagraph"/>
        <w:rPr>
          <w:noProof/>
        </w:rPr>
      </w:pPr>
      <w:r>
        <w:rPr>
          <w:noProof/>
        </w:rPr>
        <w:t>In this category is taken in row shelf and sum of quantity sold is taken in column shelf with size in color shelf.</w:t>
      </w:r>
    </w:p>
    <w:p w14:paraId="474A7221" w14:textId="114364A0" w:rsidR="008C6C17" w:rsidRDefault="008C6C17" w:rsidP="002F30D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177F742" wp14:editId="709C732B">
            <wp:extent cx="5219700" cy="2752712"/>
            <wp:effectExtent l="0" t="0" r="0" b="0"/>
            <wp:docPr id="1689509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09189" name="Picture 168950918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6638"/>
                    <a:stretch/>
                  </pic:blipFill>
                  <pic:spPr bwMode="auto">
                    <a:xfrm>
                      <a:off x="0" y="0"/>
                      <a:ext cx="5224940" cy="275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2E6FE" w14:textId="77777777" w:rsidR="008C6C17" w:rsidRDefault="008C6C17" w:rsidP="002F30D8">
      <w:pPr>
        <w:pStyle w:val="ListParagraph"/>
        <w:rPr>
          <w:noProof/>
        </w:rPr>
      </w:pPr>
    </w:p>
    <w:p w14:paraId="244B5D20" w14:textId="77777777" w:rsidR="008C6C17" w:rsidRDefault="008C6C17" w:rsidP="008C6C17">
      <w:pPr>
        <w:pStyle w:val="ListParagraph"/>
        <w:rPr>
          <w:noProof/>
        </w:rPr>
      </w:pPr>
      <w:r>
        <w:rPr>
          <w:noProof/>
        </w:rPr>
        <w:lastRenderedPageBreak/>
        <w:t>In this category and sum(quantity sold) is taken in columns shelf and  size is taken in row shelf.</w:t>
      </w:r>
    </w:p>
    <w:p w14:paraId="4F3AF810" w14:textId="5458EAB5" w:rsidR="008C6C17" w:rsidRDefault="008C6C17" w:rsidP="002F30D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2310388" wp14:editId="0B4B594C">
            <wp:extent cx="5303520" cy="2855193"/>
            <wp:effectExtent l="0" t="0" r="0" b="2540"/>
            <wp:docPr id="124155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54105" name=""/>
                    <pic:cNvPicPr/>
                  </pic:nvPicPr>
                  <pic:blipFill rotWithShape="1">
                    <a:blip r:embed="rId10"/>
                    <a:srcRect t="473" r="1219" b="4983"/>
                    <a:stretch/>
                  </pic:blipFill>
                  <pic:spPr bwMode="auto">
                    <a:xfrm>
                      <a:off x="0" y="0"/>
                      <a:ext cx="5312509" cy="286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C767" w14:textId="550F899C" w:rsidR="002F30D8" w:rsidRDefault="002F30D8" w:rsidP="002F30D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Fulfillment Analysis</w:t>
      </w:r>
      <w:r w:rsidR="00AD0995">
        <w:rPr>
          <w:noProof/>
        </w:rPr>
        <w:t>:</w:t>
      </w:r>
    </w:p>
    <w:p w14:paraId="171D237A" w14:textId="0D682D3F" w:rsidR="00AD0995" w:rsidRDefault="00AD0995" w:rsidP="00AD0995">
      <w:pPr>
        <w:pStyle w:val="ListParagraph"/>
        <w:rPr>
          <w:noProof/>
        </w:rPr>
      </w:pPr>
      <w:r>
        <w:rPr>
          <w:noProof/>
        </w:rPr>
        <w:t xml:space="preserve">In this status is taken in color shelf, orderID is taken </w:t>
      </w:r>
      <w:r w:rsidR="00F76926">
        <w:rPr>
          <w:noProof/>
        </w:rPr>
        <w:t>in text shelf with fulfillment in rows shelf,count(orderID) in column shelf</w:t>
      </w:r>
      <w:r w:rsidR="008C6C17">
        <w:rPr>
          <w:noProof/>
        </w:rPr>
        <w:t xml:space="preserve"> showing the fullfillment success rate.</w:t>
      </w:r>
    </w:p>
    <w:p w14:paraId="07ED2E16" w14:textId="0BA424EA" w:rsidR="00525022" w:rsidRDefault="00525022" w:rsidP="00AD099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328EBF7" wp14:editId="37855730">
            <wp:extent cx="5265420" cy="2744131"/>
            <wp:effectExtent l="0" t="0" r="0" b="0"/>
            <wp:docPr id="101615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55327" name=""/>
                    <pic:cNvPicPr/>
                  </pic:nvPicPr>
                  <pic:blipFill rotWithShape="1">
                    <a:blip r:embed="rId11"/>
                    <a:srcRect b="7347"/>
                    <a:stretch/>
                  </pic:blipFill>
                  <pic:spPr bwMode="auto">
                    <a:xfrm>
                      <a:off x="0" y="0"/>
                      <a:ext cx="5274370" cy="274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3190" w14:textId="77777777" w:rsidR="00525022" w:rsidRDefault="00525022" w:rsidP="00AD0995">
      <w:pPr>
        <w:pStyle w:val="ListParagraph"/>
        <w:rPr>
          <w:noProof/>
        </w:rPr>
      </w:pPr>
    </w:p>
    <w:p w14:paraId="23235D4E" w14:textId="77777777" w:rsidR="00525022" w:rsidRDefault="00525022" w:rsidP="00AD0995">
      <w:pPr>
        <w:pStyle w:val="ListParagraph"/>
        <w:rPr>
          <w:noProof/>
        </w:rPr>
      </w:pPr>
    </w:p>
    <w:p w14:paraId="2C56FD7D" w14:textId="77777777" w:rsidR="00525022" w:rsidRDefault="00525022" w:rsidP="00AD0995">
      <w:pPr>
        <w:pStyle w:val="ListParagraph"/>
        <w:rPr>
          <w:noProof/>
        </w:rPr>
      </w:pPr>
    </w:p>
    <w:p w14:paraId="6E145957" w14:textId="77777777" w:rsidR="00525022" w:rsidRDefault="00525022" w:rsidP="00AD0995">
      <w:pPr>
        <w:pStyle w:val="ListParagraph"/>
        <w:rPr>
          <w:noProof/>
        </w:rPr>
      </w:pPr>
    </w:p>
    <w:p w14:paraId="272DF06B" w14:textId="77777777" w:rsidR="00525022" w:rsidRDefault="00525022" w:rsidP="00AD0995">
      <w:pPr>
        <w:pStyle w:val="ListParagraph"/>
        <w:rPr>
          <w:noProof/>
        </w:rPr>
      </w:pPr>
    </w:p>
    <w:p w14:paraId="7B0386D4" w14:textId="77777777" w:rsidR="00525022" w:rsidRDefault="00525022" w:rsidP="00AD0995">
      <w:pPr>
        <w:pStyle w:val="ListParagraph"/>
        <w:rPr>
          <w:noProof/>
        </w:rPr>
      </w:pPr>
    </w:p>
    <w:p w14:paraId="4A4E9166" w14:textId="77777777" w:rsidR="00525022" w:rsidRDefault="00525022" w:rsidP="00AD0995">
      <w:pPr>
        <w:pStyle w:val="ListParagraph"/>
        <w:rPr>
          <w:noProof/>
        </w:rPr>
      </w:pPr>
    </w:p>
    <w:p w14:paraId="26C091EE" w14:textId="77777777" w:rsidR="00525022" w:rsidRDefault="00525022" w:rsidP="00AD0995">
      <w:pPr>
        <w:pStyle w:val="ListParagraph"/>
        <w:rPr>
          <w:noProof/>
        </w:rPr>
      </w:pPr>
    </w:p>
    <w:p w14:paraId="72873712" w14:textId="77777777" w:rsidR="00525022" w:rsidRDefault="00525022" w:rsidP="00AD0995">
      <w:pPr>
        <w:pStyle w:val="ListParagraph"/>
        <w:rPr>
          <w:noProof/>
        </w:rPr>
      </w:pPr>
    </w:p>
    <w:p w14:paraId="0A7BE177" w14:textId="77777777" w:rsidR="00525022" w:rsidRDefault="00525022" w:rsidP="00AD0995">
      <w:pPr>
        <w:pStyle w:val="ListParagraph"/>
        <w:rPr>
          <w:noProof/>
        </w:rPr>
      </w:pPr>
    </w:p>
    <w:p w14:paraId="0C8825AA" w14:textId="77777777" w:rsidR="00525022" w:rsidRDefault="00525022" w:rsidP="00AD0995">
      <w:pPr>
        <w:pStyle w:val="ListParagraph"/>
        <w:rPr>
          <w:noProof/>
        </w:rPr>
      </w:pPr>
    </w:p>
    <w:p w14:paraId="15F82B12" w14:textId="77777777" w:rsidR="00525022" w:rsidRDefault="00525022" w:rsidP="00AD0995">
      <w:pPr>
        <w:pStyle w:val="ListParagraph"/>
        <w:rPr>
          <w:noProof/>
        </w:rPr>
      </w:pPr>
    </w:p>
    <w:p w14:paraId="152A3B6F" w14:textId="0C741EA8" w:rsidR="0091731C" w:rsidRDefault="0091731C" w:rsidP="002F30D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Geographical Analysis: The graph represents statewise quantity sold</w:t>
      </w:r>
      <w:r w:rsidR="00F91A99">
        <w:rPr>
          <w:noProof/>
        </w:rPr>
        <w:t>.</w:t>
      </w:r>
    </w:p>
    <w:p w14:paraId="5927EEEB" w14:textId="2EAEA302" w:rsidR="00525022" w:rsidRDefault="00F91A99" w:rsidP="00525022">
      <w:pPr>
        <w:pStyle w:val="ListParagraph"/>
        <w:rPr>
          <w:noProof/>
        </w:rPr>
      </w:pPr>
      <w:r>
        <w:rPr>
          <w:noProof/>
        </w:rPr>
        <w:t>Here Country,State are dragged to detail, sum aggregate of quantity sold is added to color shelf. The mark is set to map.</w:t>
      </w:r>
    </w:p>
    <w:p w14:paraId="0ED5E176" w14:textId="745656AD" w:rsidR="00525022" w:rsidRDefault="00525022" w:rsidP="0052502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F481C71" wp14:editId="3FD669AF">
            <wp:extent cx="4716780" cy="2509731"/>
            <wp:effectExtent l="0" t="0" r="7620" b="5080"/>
            <wp:docPr id="1260209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9846" name="Picture 126020984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36" r="554" b="5692"/>
                    <a:stretch/>
                  </pic:blipFill>
                  <pic:spPr bwMode="auto">
                    <a:xfrm>
                      <a:off x="0" y="0"/>
                      <a:ext cx="4728584" cy="251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D74B" w14:textId="6B7A2E0C" w:rsidR="00525022" w:rsidRDefault="00525022" w:rsidP="0052502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4564AA" wp14:editId="61AF85A3">
            <wp:extent cx="4743705" cy="2453640"/>
            <wp:effectExtent l="0" t="0" r="0" b="3810"/>
            <wp:docPr id="191475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50757" name=""/>
                    <pic:cNvPicPr/>
                  </pic:nvPicPr>
                  <pic:blipFill rotWithShape="1">
                    <a:blip r:embed="rId13"/>
                    <a:srcRect t="1891" r="-244" b="5929"/>
                    <a:stretch/>
                  </pic:blipFill>
                  <pic:spPr bwMode="auto">
                    <a:xfrm>
                      <a:off x="0" y="0"/>
                      <a:ext cx="4748909" cy="245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01F59" w14:textId="358A9089" w:rsidR="0091731C" w:rsidRDefault="0091731C" w:rsidP="0091731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Customer Segmentation: The graph represents customer behavbiour according to which they are segmented to low, medium and high spender.</w:t>
      </w:r>
    </w:p>
    <w:p w14:paraId="29B9262B" w14:textId="5D44AC0B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Low spender:If price spent by customer&lt;=500</w:t>
      </w:r>
    </w:p>
    <w:p w14:paraId="5ACA148A" w14:textId="0E55A1C8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Medium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customer&lt;=1500</w:t>
      </w:r>
    </w:p>
    <w:p w14:paraId="5C040708" w14:textId="07421CC0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High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customer&gt;=1500</w:t>
      </w:r>
    </w:p>
    <w:p w14:paraId="3021A6B7" w14:textId="5BC8B071" w:rsidR="0091731C" w:rsidRDefault="0091731C" w:rsidP="0091731C">
      <w:pPr>
        <w:ind w:left="720"/>
        <w:rPr>
          <w:noProof/>
        </w:rPr>
      </w:pPr>
      <w:r>
        <w:rPr>
          <w:noProof/>
        </w:rPr>
        <w:t>State-wise geographical analysis:</w:t>
      </w:r>
    </w:p>
    <w:p w14:paraId="705DF2D9" w14:textId="77777777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Low spender:If price spent by customer&lt;=500</w:t>
      </w:r>
    </w:p>
    <w:p w14:paraId="5F3A6165" w14:textId="33E95308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Medium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</w:t>
      </w:r>
      <w:r w:rsidR="00F91A99">
        <w:rPr>
          <w:noProof/>
        </w:rPr>
        <w:t xml:space="preserve"> is b/w 500 to 15000</w:t>
      </w:r>
    </w:p>
    <w:p w14:paraId="5DB7558D" w14:textId="3D51933B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High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customer&gt;=1500</w:t>
      </w:r>
      <w:r w:rsidR="00F91A99">
        <w:rPr>
          <w:noProof/>
        </w:rPr>
        <w:t>0.</w:t>
      </w:r>
    </w:p>
    <w:p w14:paraId="34175B05" w14:textId="5A96791A" w:rsidR="00F91A99" w:rsidRDefault="00F91A99" w:rsidP="00F91A99">
      <w:pPr>
        <w:ind w:left="720"/>
        <w:rPr>
          <w:noProof/>
        </w:rPr>
      </w:pPr>
      <w:r>
        <w:rPr>
          <w:noProof/>
        </w:rPr>
        <w:t>In this customer segment is dragged to columns shelf, Count(OrderID) and Sum(Price) is taken to row shelf adding customer segment to color shelf.</w:t>
      </w:r>
    </w:p>
    <w:p w14:paraId="03FE98EF" w14:textId="6127AF52" w:rsidR="00525022" w:rsidRDefault="00525022" w:rsidP="00F91A99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A7DD2BA" wp14:editId="7B7BC891">
            <wp:extent cx="5234940" cy="2792904"/>
            <wp:effectExtent l="0" t="0" r="3810" b="7620"/>
            <wp:docPr id="117948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82973" name=""/>
                    <pic:cNvPicPr/>
                  </pic:nvPicPr>
                  <pic:blipFill rotWithShape="1">
                    <a:blip r:embed="rId14"/>
                    <a:srcRect t="474" r="820" b="5456"/>
                    <a:stretch/>
                  </pic:blipFill>
                  <pic:spPr bwMode="auto">
                    <a:xfrm>
                      <a:off x="0" y="0"/>
                      <a:ext cx="5239459" cy="279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CD12F" w14:textId="140697E9" w:rsidR="00F91A99" w:rsidRDefault="00F91A99" w:rsidP="00525022">
      <w:pPr>
        <w:rPr>
          <w:noProof/>
        </w:rPr>
      </w:pPr>
      <w:r>
        <w:rPr>
          <w:noProof/>
        </w:rPr>
        <w:t>In this mark is set to map, country and state in detail shelf with state wise customer distribution in color shelf.</w:t>
      </w:r>
    </w:p>
    <w:p w14:paraId="2C518E25" w14:textId="45E5CC9F" w:rsidR="00525022" w:rsidRDefault="00525022" w:rsidP="00525022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34828369" wp14:editId="125F96EF">
            <wp:extent cx="5385777" cy="2819400"/>
            <wp:effectExtent l="0" t="0" r="5715" b="0"/>
            <wp:docPr id="5193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1447" name=""/>
                    <pic:cNvPicPr/>
                  </pic:nvPicPr>
                  <pic:blipFill rotWithShape="1">
                    <a:blip r:embed="rId15"/>
                    <a:srcRect t="2364" r="953" b="5456"/>
                    <a:stretch/>
                  </pic:blipFill>
                  <pic:spPr bwMode="auto">
                    <a:xfrm>
                      <a:off x="0" y="0"/>
                      <a:ext cx="5387970" cy="282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95B61" w14:textId="77777777" w:rsidR="00525022" w:rsidRDefault="00525022" w:rsidP="00525022">
      <w:pPr>
        <w:rPr>
          <w:noProof/>
        </w:rPr>
      </w:pPr>
    </w:p>
    <w:p w14:paraId="7309A177" w14:textId="3D352890" w:rsidR="00525022" w:rsidRDefault="00525022" w:rsidP="00446DC6">
      <w:pPr>
        <w:rPr>
          <w:b/>
          <w:bCs/>
          <w:noProof/>
          <w:color w:val="7030A0"/>
          <w:sz w:val="28"/>
          <w:szCs w:val="28"/>
        </w:rPr>
      </w:pPr>
      <w:r w:rsidRPr="00525022">
        <w:rPr>
          <w:b/>
          <w:bCs/>
          <w:noProof/>
          <w:color w:val="7030A0"/>
          <w:sz w:val="28"/>
          <w:szCs w:val="28"/>
        </w:rPr>
        <w:t>KEY FINDINGS</w:t>
      </w:r>
      <w:r w:rsidR="00780B9A">
        <w:rPr>
          <w:b/>
          <w:bCs/>
          <w:noProof/>
          <w:color w:val="7030A0"/>
          <w:sz w:val="28"/>
          <w:szCs w:val="28"/>
        </w:rPr>
        <w:t xml:space="preserve"> and RECOMMENDATIONS</w:t>
      </w:r>
      <w:r w:rsidRPr="00525022">
        <w:rPr>
          <w:b/>
          <w:bCs/>
          <w:noProof/>
          <w:color w:val="7030A0"/>
          <w:sz w:val="28"/>
          <w:szCs w:val="28"/>
        </w:rPr>
        <w:t>:</w:t>
      </w:r>
    </w:p>
    <w:p w14:paraId="347C6573" w14:textId="77777777" w:rsidR="00780B9A" w:rsidRPr="00D55345" w:rsidRDefault="00446DC6" w:rsidP="00446DC6">
      <w:pPr>
        <w:pStyle w:val="ListParagraph"/>
        <w:numPr>
          <w:ilvl w:val="0"/>
          <w:numId w:val="2"/>
        </w:numPr>
        <w:rPr>
          <w:noProof/>
          <w:color w:val="000000" w:themeColor="text1"/>
          <w:sz w:val="28"/>
          <w:szCs w:val="28"/>
        </w:rPr>
      </w:pPr>
      <w:r w:rsidRPr="00D55345">
        <w:rPr>
          <w:noProof/>
          <w:color w:val="000000" w:themeColor="text1"/>
          <w:sz w:val="24"/>
          <w:szCs w:val="24"/>
        </w:rPr>
        <w:t>Sales overview:</w:t>
      </w:r>
    </w:p>
    <w:p w14:paraId="5B9E88FD" w14:textId="614CDEBC" w:rsidR="00446DC6" w:rsidRPr="00D55345" w:rsidRDefault="00780B9A" w:rsidP="00780B9A">
      <w:pPr>
        <w:pStyle w:val="ListParagraph"/>
        <w:rPr>
          <w:noProof/>
          <w:color w:val="000000" w:themeColor="text1"/>
          <w:sz w:val="28"/>
          <w:szCs w:val="28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  <w:r w:rsidR="00446DC6" w:rsidRPr="00D55345">
        <w:rPr>
          <w:noProof/>
          <w:color w:val="000000" w:themeColor="text1"/>
          <w:sz w:val="24"/>
          <w:szCs w:val="24"/>
        </w:rPr>
        <w:t xml:space="preserve"> From the analysis it is clearly evident that the tshirts and shirts category items are sold at higher quantities and peak month is generally in April from March-June.</w:t>
      </w:r>
    </w:p>
    <w:p w14:paraId="54061B50" w14:textId="7ABF379F" w:rsidR="00446DC6" w:rsidRPr="00D55345" w:rsidRDefault="00446DC6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There is dominance of T-shirt</w:t>
      </w:r>
      <w:r w:rsidR="00C64A3D" w:rsidRPr="00D55345">
        <w:rPr>
          <w:noProof/>
          <w:color w:val="000000" w:themeColor="text1"/>
          <w:sz w:val="24"/>
          <w:szCs w:val="24"/>
        </w:rPr>
        <w:t>s</w:t>
      </w:r>
      <w:r w:rsidRPr="00D55345">
        <w:rPr>
          <w:noProof/>
          <w:color w:val="000000" w:themeColor="text1"/>
          <w:sz w:val="24"/>
          <w:szCs w:val="24"/>
        </w:rPr>
        <w:t xml:space="preserve"> and shirts which are contributing significantly to the overall revenue.</w:t>
      </w:r>
    </w:p>
    <w:p w14:paraId="7C560F33" w14:textId="7998ECBE" w:rsidR="00446DC6" w:rsidRPr="00D55345" w:rsidRDefault="00446DC6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Moderate performing categories are blazer</w:t>
      </w:r>
      <w:r w:rsidR="00C64A3D" w:rsidRPr="00D55345">
        <w:rPr>
          <w:noProof/>
          <w:color w:val="000000" w:themeColor="text1"/>
          <w:sz w:val="24"/>
          <w:szCs w:val="24"/>
        </w:rPr>
        <w:t>ss</w:t>
      </w:r>
      <w:r w:rsidRPr="00D55345">
        <w:rPr>
          <w:noProof/>
          <w:color w:val="000000" w:themeColor="text1"/>
          <w:sz w:val="24"/>
          <w:szCs w:val="24"/>
        </w:rPr>
        <w:t xml:space="preserve"> or trousers</w:t>
      </w:r>
      <w:r w:rsidR="00C64A3D" w:rsidRPr="00D55345">
        <w:rPr>
          <w:noProof/>
          <w:color w:val="000000" w:themeColor="text1"/>
          <w:sz w:val="24"/>
          <w:szCs w:val="24"/>
        </w:rPr>
        <w:t xml:space="preserve"> showing minor peak sale in May.</w:t>
      </w:r>
    </w:p>
    <w:p w14:paraId="015745DD" w14:textId="4259E04B" w:rsidR="00C64A3D" w:rsidRPr="00D55345" w:rsidRDefault="00C64A3D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lastRenderedPageBreak/>
        <w:t>Low performing categories are socks,watch,perfume indicating less popularity or demand. Green line socks showing negligible sale throughout the period.</w:t>
      </w:r>
    </w:p>
    <w:p w14:paraId="19A4133C" w14:textId="0F8BE2BF" w:rsidR="00C64A3D" w:rsidRPr="00D55345" w:rsidRDefault="00C64A3D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Sales of most categories peak during April showing possible seasonality trend.</w:t>
      </w:r>
    </w:p>
    <w:p w14:paraId="36CB7AA4" w14:textId="50048EAE" w:rsidR="00C64A3D" w:rsidRPr="00D55345" w:rsidRDefault="00C64A3D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Shoes and socks show a flat trend implying lack of fluctuations in sales.</w:t>
      </w:r>
    </w:p>
    <w:p w14:paraId="5C1CB2D6" w14:textId="4DF2AE30" w:rsidR="00780B9A" w:rsidRPr="00D55345" w:rsidRDefault="00780B9A" w:rsidP="00780B9A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Recommendation:</w:t>
      </w:r>
    </w:p>
    <w:p w14:paraId="1CED9C5A" w14:textId="6914B4FB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increase marketing for T-shirts to maximize revenue.</w:t>
      </w:r>
    </w:p>
    <w:p w14:paraId="161762F5" w14:textId="73685BC4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explore strategies to replicate success of T-shirts for socks and shoes.</w:t>
      </w:r>
    </w:p>
    <w:p w14:paraId="4F468E49" w14:textId="5CF121FA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Investigate the cause of underperforming categories.</w:t>
      </w:r>
    </w:p>
    <w:p w14:paraId="136FED63" w14:textId="1EA036C9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Plan ahead to increase stocks and run campaigns for April like peak sales.</w:t>
      </w:r>
    </w:p>
    <w:p w14:paraId="7348E0E2" w14:textId="3B0F4BBD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Identify underperforming products appeal to niche customer segments to boost their sales by taregeted campaigns,sales or discounts.</w:t>
      </w:r>
    </w:p>
    <w:p w14:paraId="33CFE13E" w14:textId="77777777" w:rsidR="00780B9A" w:rsidRPr="00D55345" w:rsidRDefault="00780B9A" w:rsidP="00780B9A">
      <w:pPr>
        <w:rPr>
          <w:noProof/>
          <w:color w:val="000000" w:themeColor="text1"/>
          <w:sz w:val="24"/>
          <w:szCs w:val="24"/>
        </w:rPr>
      </w:pPr>
    </w:p>
    <w:p w14:paraId="5D4150D4" w14:textId="69552E3B" w:rsidR="00780B9A" w:rsidRPr="00D55345" w:rsidRDefault="00780B9A" w:rsidP="00780B9A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Product Analysis:</w:t>
      </w:r>
    </w:p>
    <w:p w14:paraId="16FE0D19" w14:textId="75132630" w:rsidR="00780B9A" w:rsidRPr="00D55345" w:rsidRDefault="00780B9A" w:rsidP="00780B9A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55AAB86F" w14:textId="5E6448FF" w:rsidR="00780B9A" w:rsidRPr="00D55345" w:rsidRDefault="00F5037F" w:rsidP="00F5037F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T-shirts and Shirts lead in sales volume being in the popular category indicating strong customer demand across multiple sizes making them a crucial focus for sales strategies.</w:t>
      </w:r>
    </w:p>
    <w:p w14:paraId="7063414E" w14:textId="40591162" w:rsidR="00F5037F" w:rsidRPr="00D55345" w:rsidRDefault="00F5037F" w:rsidP="00F5037F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Moderate performers: Blazers and perfumes show moderate sales volume but outperforms wallets and trousers. These categories represent stable revenue which can be leveraged for further growth.</w:t>
      </w:r>
    </w:p>
    <w:p w14:paraId="7E241EEC" w14:textId="2534A3D1" w:rsidR="00F5037F" w:rsidRPr="00D55345" w:rsidRDefault="00F5037F" w:rsidP="00F5037F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Socks being a stable product shows lower sales as well as shoes indicating minimal interest of customers</w:t>
      </w:r>
      <w:r w:rsidR="00C35DED" w:rsidRPr="00D55345">
        <w:rPr>
          <w:noProof/>
          <w:color w:val="000000" w:themeColor="text1"/>
          <w:sz w:val="24"/>
          <w:szCs w:val="24"/>
        </w:rPr>
        <w:t>.</w:t>
      </w:r>
    </w:p>
    <w:p w14:paraId="08606ABA" w14:textId="50364788" w:rsidR="00C35DED" w:rsidRPr="00D55345" w:rsidRDefault="00C35DED" w:rsidP="00C35DED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Large(L),Medium(M),Extra-Large(XL) sizes dominate sales across multiple categories. There is minimal preference of 3XL,4XL,5XL and XS sizes among consumers. Free size category exhibits moderate sales potentially driven due wallets or perfumes.</w:t>
      </w:r>
    </w:p>
    <w:p w14:paraId="6EAAE5C0" w14:textId="0A14354B" w:rsidR="00C35DED" w:rsidRPr="00D55345" w:rsidRDefault="00C35DED" w:rsidP="00C35DED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Recommedation:</w:t>
      </w:r>
    </w:p>
    <w:p w14:paraId="6336B852" w14:textId="5BD90207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Increase sale of T-shirts in M,L,XL sizes to meet demand.</w:t>
      </w:r>
    </w:p>
    <w:p w14:paraId="54A0D950" w14:textId="0A643238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Add new designs and provide seasonal collections to maitain customer interest.</w:t>
      </w:r>
    </w:p>
    <w:p w14:paraId="01EC1171" w14:textId="606AA7EC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For wallets,shoes and watch there should be promotional discounts to amplify sales.</w:t>
      </w:r>
    </w:p>
    <w:p w14:paraId="327C2921" w14:textId="3DCCB988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Higlight wallets a</w:t>
      </w:r>
      <w:r w:rsidR="00D30EF0" w:rsidRPr="00D55345">
        <w:rPr>
          <w:noProof/>
          <w:color w:val="000000" w:themeColor="text1"/>
          <w:sz w:val="24"/>
          <w:szCs w:val="24"/>
        </w:rPr>
        <w:t>nd trousers in cross category promotion with T-shirts and Shirts to increase visibility.</w:t>
      </w:r>
    </w:p>
    <w:p w14:paraId="18259C93" w14:textId="0E32E023" w:rsidR="00D30EF0" w:rsidRPr="00D55345" w:rsidRDefault="00D30EF0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Re-evaluate sale performance of socks,perfume whether there is less demand because of lack of visibility,market mismatch or pricing.</w:t>
      </w:r>
    </w:p>
    <w:p w14:paraId="7212F9BC" w14:textId="0DE009A8" w:rsidR="00D30EF0" w:rsidRPr="00D55345" w:rsidRDefault="00D30EF0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Provide flash sales for low performing categories.</w:t>
      </w:r>
    </w:p>
    <w:p w14:paraId="770EFB25" w14:textId="7777777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</w:p>
    <w:p w14:paraId="4D0EBC68" w14:textId="7777777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</w:p>
    <w:p w14:paraId="198C3F74" w14:textId="77777777" w:rsidR="00D30EF0" w:rsidRPr="00D55345" w:rsidRDefault="00D30EF0" w:rsidP="00D30EF0">
      <w:pPr>
        <w:rPr>
          <w:noProof/>
          <w:color w:val="000000" w:themeColor="text1"/>
          <w:sz w:val="28"/>
          <w:szCs w:val="28"/>
        </w:rPr>
      </w:pPr>
    </w:p>
    <w:p w14:paraId="5B707508" w14:textId="4C39CF02" w:rsidR="00D30EF0" w:rsidRPr="00D55345" w:rsidRDefault="00D30EF0" w:rsidP="00D30EF0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lastRenderedPageBreak/>
        <w:t>Fulfillment Analysis:</w:t>
      </w:r>
    </w:p>
    <w:p w14:paraId="1D8144BF" w14:textId="425AFC4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37362EDB" w14:textId="7777777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</w:p>
    <w:p w14:paraId="033715C8" w14:textId="7E1ED219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A majority of orders show a "Shipped" status, indicating successful fulfillment.</w:t>
      </w:r>
    </w:p>
    <w:p w14:paraId="734B3B39" w14:textId="467D6532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There is are a number of orders under "Pending" and "Cancelled" statuses, which highlights issues that require attention.</w:t>
      </w:r>
    </w:p>
    <w:p w14:paraId="368771B4" w14:textId="0B762B30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Orders </w:t>
      </w:r>
      <w:r w:rsidR="00C11507" w:rsidRPr="00D55345">
        <w:rPr>
          <w:noProof/>
          <w:color w:val="000000" w:themeColor="text1"/>
          <w:sz w:val="24"/>
          <w:szCs w:val="24"/>
        </w:rPr>
        <w:t xml:space="preserve">which are </w:t>
      </w:r>
      <w:r w:rsidRPr="00D55345">
        <w:rPr>
          <w:noProof/>
          <w:color w:val="000000" w:themeColor="text1"/>
          <w:sz w:val="24"/>
          <w:szCs w:val="24"/>
        </w:rPr>
        <w:t>fulfilled through Amazon exhibit</w:t>
      </w:r>
      <w:r w:rsidR="00C11507" w:rsidRPr="00D55345">
        <w:rPr>
          <w:noProof/>
          <w:color w:val="000000" w:themeColor="text1"/>
          <w:sz w:val="24"/>
          <w:szCs w:val="24"/>
        </w:rPr>
        <w:t>s</w:t>
      </w:r>
      <w:r w:rsidRPr="00D55345">
        <w:rPr>
          <w:noProof/>
          <w:color w:val="000000" w:themeColor="text1"/>
          <w:sz w:val="24"/>
          <w:szCs w:val="24"/>
        </w:rPr>
        <w:t xml:space="preserve"> a higher volume of "Shipped" statuses </w:t>
      </w:r>
      <w:r w:rsidR="00C11507" w:rsidRPr="00D55345">
        <w:rPr>
          <w:noProof/>
          <w:color w:val="000000" w:themeColor="text1"/>
          <w:sz w:val="24"/>
          <w:szCs w:val="24"/>
        </w:rPr>
        <w:t xml:space="preserve">as </w:t>
      </w:r>
      <w:r w:rsidRPr="00D55345">
        <w:rPr>
          <w:noProof/>
          <w:color w:val="000000" w:themeColor="text1"/>
          <w:sz w:val="24"/>
          <w:szCs w:val="24"/>
        </w:rPr>
        <w:t>compared to Merchant fulfillment.</w:t>
      </w:r>
    </w:p>
    <w:p w14:paraId="0521E51B" w14:textId="4ED702EA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Merchant fulfillment shows a higher proportion of "Cancelled" or "Pending" orders, suggesting potential </w:t>
      </w:r>
      <w:r w:rsidR="00C11507" w:rsidRPr="00D55345">
        <w:rPr>
          <w:noProof/>
          <w:color w:val="000000" w:themeColor="text1"/>
          <w:sz w:val="24"/>
          <w:szCs w:val="24"/>
        </w:rPr>
        <w:t>gaps</w:t>
      </w:r>
      <w:r w:rsidRPr="00D55345">
        <w:rPr>
          <w:noProof/>
          <w:color w:val="000000" w:themeColor="text1"/>
          <w:sz w:val="24"/>
          <w:szCs w:val="24"/>
        </w:rPr>
        <w:t>.</w:t>
      </w:r>
    </w:p>
    <w:p w14:paraId="6B274AF8" w14:textId="77777777" w:rsidR="00C11507" w:rsidRPr="00D55345" w:rsidRDefault="00D30EF0" w:rsidP="00C11507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"Shipped - Damaged" and "Shipped - Lost in Transit" indicate issues with logistics that may affect customer satisfaction.</w:t>
      </w:r>
    </w:p>
    <w:p w14:paraId="7F45713B" w14:textId="4E4B6B47" w:rsidR="00D30EF0" w:rsidRPr="00D55345" w:rsidRDefault="00D30EF0" w:rsidP="00C11507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Recommendations</w:t>
      </w:r>
      <w:r w:rsidR="00C11507" w:rsidRPr="00D55345">
        <w:rPr>
          <w:noProof/>
          <w:color w:val="000000" w:themeColor="text1"/>
          <w:sz w:val="24"/>
          <w:szCs w:val="24"/>
        </w:rPr>
        <w:t>:</w:t>
      </w:r>
    </w:p>
    <w:p w14:paraId="4528641D" w14:textId="77777777" w:rsidR="00CF0EA5" w:rsidRPr="00D55345" w:rsidRDefault="00D30EF0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Investigat</w:t>
      </w:r>
      <w:r w:rsidR="00C11507" w:rsidRPr="00D55345">
        <w:rPr>
          <w:noProof/>
          <w:color w:val="000000" w:themeColor="text1"/>
          <w:sz w:val="24"/>
          <w:szCs w:val="24"/>
        </w:rPr>
        <w:t>ing</w:t>
      </w:r>
      <w:r w:rsidRPr="00D55345">
        <w:rPr>
          <w:noProof/>
          <w:color w:val="000000" w:themeColor="text1"/>
          <w:sz w:val="24"/>
          <w:szCs w:val="24"/>
        </w:rPr>
        <w:t xml:space="preserve"> the reasons behind high "Pending" orders in both channels</w:t>
      </w:r>
      <w:r w:rsidR="00C11507" w:rsidRPr="00D55345">
        <w:rPr>
          <w:noProof/>
          <w:color w:val="000000" w:themeColor="text1"/>
          <w:sz w:val="24"/>
          <w:szCs w:val="24"/>
        </w:rPr>
        <w:t xml:space="preserve"> like Merchant and Amazon</w:t>
      </w:r>
      <w:r w:rsidRPr="00D55345">
        <w:rPr>
          <w:noProof/>
          <w:color w:val="000000" w:themeColor="text1"/>
          <w:sz w:val="24"/>
          <w:szCs w:val="24"/>
        </w:rPr>
        <w:t>.</w:t>
      </w:r>
    </w:p>
    <w:p w14:paraId="0CD5ABEA" w14:textId="77777777" w:rsidR="00CF0EA5" w:rsidRPr="00D55345" w:rsidRDefault="00CF0EA5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Look for ways to i</w:t>
      </w:r>
      <w:r w:rsidR="00D30EF0" w:rsidRPr="00D55345">
        <w:rPr>
          <w:noProof/>
          <w:color w:val="000000" w:themeColor="text1"/>
          <w:sz w:val="24"/>
          <w:szCs w:val="24"/>
        </w:rPr>
        <w:t>mprove coordination between pickup teams and warehouses to reduce delays.</w:t>
      </w:r>
    </w:p>
    <w:p w14:paraId="131E0154" w14:textId="77777777" w:rsidR="00CF0EA5" w:rsidRPr="00D55345" w:rsidRDefault="00CF0EA5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a</w:t>
      </w:r>
      <w:r w:rsidR="00D30EF0" w:rsidRPr="00D55345">
        <w:rPr>
          <w:noProof/>
          <w:color w:val="000000" w:themeColor="text1"/>
          <w:sz w:val="24"/>
          <w:szCs w:val="24"/>
        </w:rPr>
        <w:t xml:space="preserve">nalyze cancellation reasons and implement to </w:t>
      </w:r>
      <w:r w:rsidRPr="00D55345">
        <w:rPr>
          <w:noProof/>
          <w:color w:val="000000" w:themeColor="text1"/>
          <w:sz w:val="24"/>
          <w:szCs w:val="24"/>
        </w:rPr>
        <w:t>reduce</w:t>
      </w:r>
      <w:r w:rsidR="00D30EF0" w:rsidRPr="00D55345">
        <w:rPr>
          <w:noProof/>
          <w:color w:val="000000" w:themeColor="text1"/>
          <w:sz w:val="24"/>
          <w:szCs w:val="24"/>
        </w:rPr>
        <w:t xml:space="preserve"> them.</w:t>
      </w:r>
    </w:p>
    <w:p w14:paraId="77BDF382" w14:textId="77777777" w:rsidR="00CF0EA5" w:rsidRPr="00D55345" w:rsidRDefault="00CF0EA5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s</w:t>
      </w:r>
      <w:r w:rsidR="00D30EF0" w:rsidRPr="00D55345">
        <w:rPr>
          <w:noProof/>
          <w:color w:val="000000" w:themeColor="text1"/>
          <w:sz w:val="24"/>
          <w:szCs w:val="24"/>
        </w:rPr>
        <w:t>et performance benchmarks to ensure alignment with Amazon's standards.</w:t>
      </w:r>
    </w:p>
    <w:p w14:paraId="68D9C607" w14:textId="2C19E048" w:rsidR="00D30EF0" w:rsidRPr="00D55345" w:rsidRDefault="00D30EF0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Collaborate with </w:t>
      </w:r>
      <w:r w:rsidR="00CF0EA5" w:rsidRPr="00D55345">
        <w:rPr>
          <w:noProof/>
          <w:color w:val="000000" w:themeColor="text1"/>
          <w:sz w:val="24"/>
          <w:szCs w:val="24"/>
        </w:rPr>
        <w:t xml:space="preserve">other </w:t>
      </w:r>
      <w:r w:rsidRPr="00D55345">
        <w:rPr>
          <w:noProof/>
          <w:color w:val="000000" w:themeColor="text1"/>
          <w:sz w:val="24"/>
          <w:szCs w:val="24"/>
        </w:rPr>
        <w:t>courier partners to reduce "Lost in Transit" and "Damaged" shipments.</w:t>
      </w:r>
    </w:p>
    <w:p w14:paraId="54B6F34B" w14:textId="77777777" w:rsidR="00CF0EA5" w:rsidRPr="00D55345" w:rsidRDefault="00CF0EA5" w:rsidP="00CF0EA5">
      <w:pPr>
        <w:ind w:left="720"/>
        <w:rPr>
          <w:noProof/>
          <w:color w:val="000000" w:themeColor="text1"/>
          <w:sz w:val="24"/>
          <w:szCs w:val="24"/>
        </w:rPr>
      </w:pPr>
    </w:p>
    <w:p w14:paraId="005F49AD" w14:textId="56E003E6" w:rsidR="00CF0EA5" w:rsidRPr="00D55345" w:rsidRDefault="00CF0EA5" w:rsidP="00CF0EA5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Geographical Analysis:</w:t>
      </w:r>
    </w:p>
    <w:p w14:paraId="098CB594" w14:textId="77777777" w:rsidR="007219B9" w:rsidRPr="00D55345" w:rsidRDefault="00CF0EA5" w:rsidP="007219B9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0328E30D" w14:textId="46CE63A0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with darker shades, such as Karnataka and Maharastra, show the highest sales quantities indicating strong customer demand in these regions.</w:t>
      </w:r>
    </w:p>
    <w:p w14:paraId="212B2CC1" w14:textId="5FEDF353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like Tamil Nadu, Uttar Pradesh, and West Bengal have moderate sales, indicating opportunities for growth by enhanced logistics.</w:t>
      </w:r>
    </w:p>
    <w:p w14:paraId="1060B3DE" w14:textId="121188FE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in the northern and northeastern parts of India, such as Jammu &amp; Kashmir, Himachal Pradesh show significantly lower sales which might be due to logistical challenges or low demand.</w:t>
      </w:r>
    </w:p>
    <w:p w14:paraId="68E117A0" w14:textId="77777777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Geographical Disparity:</w:t>
      </w:r>
    </w:p>
    <w:p w14:paraId="1E543602" w14:textId="5B2690B1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Southern  tates are performing better compared to northern and northeastern regions in terms of sales volumes which indicates regional preferences or accessibility issues.</w:t>
      </w:r>
    </w:p>
    <w:p w14:paraId="03E83497" w14:textId="48FF5553" w:rsidR="007219B9" w:rsidRPr="00D55345" w:rsidRDefault="007219B9" w:rsidP="007219B9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Recommedation:</w:t>
      </w:r>
    </w:p>
    <w:p w14:paraId="2BEAC8E9" w14:textId="77777777" w:rsidR="007219B9" w:rsidRPr="00D55345" w:rsidRDefault="007219B9" w:rsidP="007219B9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 w:rsidRPr="00D55345">
        <w:rPr>
          <w:b/>
          <w:bCs/>
          <w:noProof/>
          <w:color w:val="000000" w:themeColor="text1"/>
          <w:sz w:val="24"/>
          <w:szCs w:val="24"/>
        </w:rPr>
        <w:t>Recommendations</w:t>
      </w:r>
    </w:p>
    <w:p w14:paraId="42F75D73" w14:textId="77777777" w:rsidR="007219B9" w:rsidRPr="00D55345" w:rsidRDefault="007219B9" w:rsidP="008827BB">
      <w:pPr>
        <w:pStyle w:val="ListParagraph"/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b/>
          <w:bCs/>
          <w:noProof/>
          <w:color w:val="000000" w:themeColor="text1"/>
          <w:sz w:val="24"/>
          <w:szCs w:val="24"/>
        </w:rPr>
        <w:t>Focus on Low-Sales Regions</w:t>
      </w:r>
      <w:r w:rsidRPr="00D55345">
        <w:rPr>
          <w:noProof/>
          <w:color w:val="000000" w:themeColor="text1"/>
          <w:sz w:val="24"/>
          <w:szCs w:val="24"/>
        </w:rPr>
        <w:t xml:space="preserve"> by conducting market research in low sales states to understand constraints such as lack of awareness, affordabilityor relevance of product.</w:t>
      </w:r>
    </w:p>
    <w:p w14:paraId="5C795E7A" w14:textId="5C1B21CA" w:rsidR="007219B9" w:rsidRPr="00D55345" w:rsidRDefault="007219B9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lastRenderedPageBreak/>
        <w:t>Strengthen loyalty of customers in high-performing regions by targeted promotions, discounts and quality assurance.</w:t>
      </w:r>
    </w:p>
    <w:p w14:paraId="372A569F" w14:textId="65D26210" w:rsidR="007219B9" w:rsidRPr="00D55345" w:rsidRDefault="007219B9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Introduce </w:t>
      </w:r>
      <w:r w:rsidR="00562D44" w:rsidRPr="00D55345">
        <w:rPr>
          <w:noProof/>
          <w:color w:val="000000" w:themeColor="text1"/>
          <w:sz w:val="24"/>
          <w:szCs w:val="24"/>
        </w:rPr>
        <w:t xml:space="preserve">flash sales, </w:t>
      </w:r>
      <w:r w:rsidRPr="00D55345">
        <w:rPr>
          <w:noProof/>
          <w:color w:val="000000" w:themeColor="text1"/>
          <w:sz w:val="24"/>
          <w:szCs w:val="24"/>
        </w:rPr>
        <w:t>additional products or services to capitalize on the existing demand.</w:t>
      </w:r>
    </w:p>
    <w:p w14:paraId="630223AF" w14:textId="0B9CA6AA" w:rsidR="007219B9" w:rsidRPr="00D55345" w:rsidRDefault="007219B9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Enhance logistics infrastructure in low-performing regions to reduce delivery times and </w:t>
      </w:r>
      <w:r w:rsidR="00562D44" w:rsidRPr="00D55345">
        <w:rPr>
          <w:noProof/>
          <w:color w:val="000000" w:themeColor="text1"/>
          <w:sz w:val="24"/>
          <w:szCs w:val="24"/>
        </w:rPr>
        <w:t>provide</w:t>
      </w:r>
      <w:r w:rsidRPr="00D55345">
        <w:rPr>
          <w:noProof/>
          <w:color w:val="000000" w:themeColor="text1"/>
          <w:sz w:val="24"/>
          <w:szCs w:val="24"/>
        </w:rPr>
        <w:t xml:space="preserve"> customer satisfaction.</w:t>
      </w:r>
    </w:p>
    <w:p w14:paraId="641FE277" w14:textId="447B6AC7" w:rsidR="007219B9" w:rsidRPr="00D55345" w:rsidRDefault="00562D44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Provide</w:t>
      </w:r>
      <w:r w:rsidRPr="00D55345">
        <w:rPr>
          <w:b/>
          <w:bCs/>
          <w:noProof/>
          <w:color w:val="000000" w:themeColor="text1"/>
          <w:sz w:val="24"/>
          <w:szCs w:val="24"/>
        </w:rPr>
        <w:t xml:space="preserve"> </w:t>
      </w:r>
      <w:r w:rsidR="007219B9" w:rsidRPr="00D55345">
        <w:rPr>
          <w:noProof/>
          <w:color w:val="000000" w:themeColor="text1"/>
          <w:sz w:val="24"/>
          <w:szCs w:val="24"/>
        </w:rPr>
        <w:t>regional warehouses in strategic locations to reduce costs.</w:t>
      </w:r>
    </w:p>
    <w:p w14:paraId="279AFC33" w14:textId="77777777" w:rsidR="00562D44" w:rsidRPr="00D55345" w:rsidRDefault="00562D44" w:rsidP="00562D44">
      <w:pPr>
        <w:rPr>
          <w:noProof/>
          <w:color w:val="000000" w:themeColor="text1"/>
          <w:sz w:val="24"/>
          <w:szCs w:val="24"/>
        </w:rPr>
      </w:pPr>
    </w:p>
    <w:p w14:paraId="001D01F4" w14:textId="11AF7C17" w:rsidR="00562D44" w:rsidRPr="00D55345" w:rsidRDefault="00562D44" w:rsidP="00562D44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Customer Segmenation:</w:t>
      </w:r>
    </w:p>
    <w:p w14:paraId="4C71D7D1" w14:textId="48FE1456" w:rsidR="00562D44" w:rsidRPr="00D55345" w:rsidRDefault="00562D44" w:rsidP="00562D44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67AB534C" w14:textId="402ABF46" w:rsidR="00562D44" w:rsidRPr="00D55345" w:rsidRDefault="00562D44" w:rsidP="00562D44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Majority of customers fall under this low spending category potentially bulking customer count but not the revenue majority.</w:t>
      </w:r>
    </w:p>
    <w:p w14:paraId="32A766B3" w14:textId="2EBB44F7" w:rsidR="00562D44" w:rsidRPr="00D55345" w:rsidRDefault="00562D44" w:rsidP="00562D44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Medium spenders represent the mid-tier customers, who show there is potential for upselling with loyalty programs.</w:t>
      </w:r>
    </w:p>
    <w:p w14:paraId="5B1B9D91" w14:textId="48CC31F6" w:rsidR="00562D44" w:rsidRPr="00D55345" w:rsidRDefault="00562D44" w:rsidP="00562D44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High Spenders: Though fewer in number but they contribute significantly to the overall revenue.</w:t>
      </w:r>
    </w:p>
    <w:p w14:paraId="2B3F894E" w14:textId="00628BDF" w:rsidR="00F65A32" w:rsidRPr="00D55345" w:rsidRDefault="00F65A32" w:rsidP="00F65A32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Regions with a high density of low spenders may overlap with regions having high population but with lower income levels so marketing here should focus on affordable options for increased sales.</w:t>
      </w:r>
    </w:p>
    <w:p w14:paraId="3F834EA7" w14:textId="44EB782F" w:rsidR="00F65A32" w:rsidRPr="00D55345" w:rsidRDefault="00F65A32" w:rsidP="00F65A32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with medium and high spenders give  higher disposable incomes so further expanding services in these areas could yield more revenue.</w:t>
      </w:r>
    </w:p>
    <w:p w14:paraId="1523DB07" w14:textId="36C4A3CE" w:rsidR="00562D44" w:rsidRPr="00D55345" w:rsidRDefault="00F65A32" w:rsidP="00F65A32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Recommedation:</w:t>
      </w:r>
    </w:p>
    <w:p w14:paraId="407578A2" w14:textId="043E9961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Introduce budget-friendly options with promotional offers to increase frequency of purchase for low spending customer segment.</w:t>
      </w:r>
    </w:p>
    <w:p w14:paraId="31F92C30" w14:textId="661152EC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Use loyalty programs, discounts on premium products to divert medium spenders towards the high-spender customer category.</w:t>
      </w:r>
    </w:p>
    <w:p w14:paraId="3AAF03F0" w14:textId="18A0F3BE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Invest in regions having high medium and high spender counts for maximum ROI.</w:t>
      </w:r>
    </w:p>
    <w:p w14:paraId="3F1F5422" w14:textId="51046CE1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Regularlize analysis of customer segmentation and geographic trends of customer segment base to adapt strategies dynamically.</w:t>
      </w:r>
    </w:p>
    <w:p w14:paraId="3DF0B118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43F4CB07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09335438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5B435379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57E01D22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347CDA99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509F4A65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3ADC5CC2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4FEA25C5" w14:textId="09F5EEF1" w:rsidR="00F65A32" w:rsidRDefault="00F65A32" w:rsidP="00F65A32">
      <w:pPr>
        <w:rPr>
          <w:noProof/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t>Dashboard:</w:t>
      </w:r>
    </w:p>
    <w:p w14:paraId="768C6068" w14:textId="77F98A17" w:rsidR="00F65A32" w:rsidRPr="00F65A32" w:rsidRDefault="00F65A32" w:rsidP="00F65A32">
      <w:pPr>
        <w:rPr>
          <w:noProof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3B338293" wp14:editId="70140AB9">
            <wp:extent cx="6248400" cy="3192829"/>
            <wp:effectExtent l="0" t="0" r="0" b="7620"/>
            <wp:docPr id="27700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07604" name=""/>
                    <pic:cNvPicPr/>
                  </pic:nvPicPr>
                  <pic:blipFill rotWithShape="1">
                    <a:blip r:embed="rId16"/>
                    <a:srcRect l="10503" t="8508" r="1485" b="14201"/>
                    <a:stretch/>
                  </pic:blipFill>
                  <pic:spPr bwMode="auto">
                    <a:xfrm>
                      <a:off x="0" y="0"/>
                      <a:ext cx="6321143" cy="32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B958" w14:textId="2794FAF0" w:rsidR="002F30D8" w:rsidRPr="00F65A32" w:rsidRDefault="00000000" w:rsidP="00F65A32">
      <w:pPr>
        <w:ind w:left="720"/>
        <w:rPr>
          <w:noProof/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pict w14:anchorId="5507EBB8">
          <v:rect id="_x0000_i1025" style="width:0;height:0" o:hralign="center" o:hrstd="t" o:hrnoshade="t" o:hr="t" fillcolor="#374151" stroked="f"/>
        </w:pict>
      </w:r>
    </w:p>
    <w:p w14:paraId="61802E2E" w14:textId="77777777" w:rsidR="002F30D8" w:rsidRDefault="002F30D8" w:rsidP="009458BB">
      <w:pPr>
        <w:pStyle w:val="ListParagraph"/>
        <w:rPr>
          <w:noProof/>
        </w:rPr>
      </w:pPr>
    </w:p>
    <w:p w14:paraId="3DC483B9" w14:textId="77777777" w:rsidR="009458BB" w:rsidRPr="00820EA7" w:rsidRDefault="009458BB" w:rsidP="00820EA7">
      <w:pPr>
        <w:rPr>
          <w:sz w:val="24"/>
          <w:szCs w:val="24"/>
          <w:lang w:val="en-US"/>
        </w:rPr>
      </w:pPr>
    </w:p>
    <w:p w14:paraId="3C5CE6F0" w14:textId="77777777" w:rsidR="00070AB4" w:rsidRPr="00070AB4" w:rsidRDefault="00070AB4" w:rsidP="00070AB4">
      <w:pPr>
        <w:pStyle w:val="ListParagraph"/>
        <w:rPr>
          <w:sz w:val="24"/>
          <w:szCs w:val="24"/>
          <w:lang w:val="en-US"/>
        </w:rPr>
      </w:pPr>
    </w:p>
    <w:p w14:paraId="5D10CFA5" w14:textId="77777777" w:rsidR="00070AB4" w:rsidRDefault="00070AB4" w:rsidP="00070AB4">
      <w:pPr>
        <w:rPr>
          <w:lang w:val="en-US"/>
        </w:rPr>
      </w:pPr>
    </w:p>
    <w:p w14:paraId="65758EA5" w14:textId="77777777" w:rsidR="00070AB4" w:rsidRPr="00070AB4" w:rsidRDefault="00070AB4" w:rsidP="00070AB4">
      <w:pPr>
        <w:rPr>
          <w:lang w:val="en-US"/>
        </w:rPr>
      </w:pPr>
    </w:p>
    <w:p w14:paraId="2B13FD04" w14:textId="77777777" w:rsidR="00070AB4" w:rsidRPr="00070AB4" w:rsidRDefault="00070AB4" w:rsidP="00070AB4">
      <w:pPr>
        <w:pStyle w:val="ListParagraph"/>
        <w:rPr>
          <w:lang w:val="en-US"/>
        </w:rPr>
      </w:pPr>
    </w:p>
    <w:sectPr w:rsidR="00070AB4" w:rsidRPr="00070AB4" w:rsidSect="007B6F7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CEAA7" w14:textId="77777777" w:rsidR="008E1025" w:rsidRDefault="008E1025" w:rsidP="007B6F73">
      <w:pPr>
        <w:spacing w:after="0" w:line="240" w:lineRule="auto"/>
      </w:pPr>
      <w:r>
        <w:separator/>
      </w:r>
    </w:p>
  </w:endnote>
  <w:endnote w:type="continuationSeparator" w:id="0">
    <w:p w14:paraId="0FD1FF45" w14:textId="77777777" w:rsidR="008E1025" w:rsidRDefault="008E1025" w:rsidP="007B6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tka 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9D32DE" w14:textId="77777777" w:rsidR="003C068A" w:rsidRDefault="003C0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3653F" w14:textId="77777777" w:rsidR="003C068A" w:rsidRDefault="003C06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73316C" w14:textId="77777777" w:rsidR="003C068A" w:rsidRDefault="003C0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5A266" w14:textId="77777777" w:rsidR="008E1025" w:rsidRDefault="008E1025" w:rsidP="007B6F73">
      <w:pPr>
        <w:spacing w:after="0" w:line="240" w:lineRule="auto"/>
      </w:pPr>
      <w:r>
        <w:separator/>
      </w:r>
    </w:p>
  </w:footnote>
  <w:footnote w:type="continuationSeparator" w:id="0">
    <w:p w14:paraId="4AA607E5" w14:textId="77777777" w:rsidR="008E1025" w:rsidRDefault="008E1025" w:rsidP="007B6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330E9" w14:textId="77777777" w:rsidR="003C068A" w:rsidRDefault="003C06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68DB2" w14:textId="77777777" w:rsidR="007B6F73" w:rsidRDefault="007B6F73" w:rsidP="007B6F73">
    <w:pPr>
      <w:rPr>
        <w:lang w:val="en-US"/>
      </w:rPr>
    </w:pPr>
  </w:p>
  <w:p w14:paraId="6201E434" w14:textId="056EAE21" w:rsidR="007B6F73" w:rsidRPr="008C6C17" w:rsidRDefault="007B6F73">
    <w:pPr>
      <w:pStyle w:val="Header"/>
      <w:rPr>
        <w:b/>
        <w:bCs/>
      </w:rPr>
    </w:pPr>
    <w:r w:rsidRPr="008C6C17">
      <w:rPr>
        <w:b/>
        <w:bCs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1D24B2" w14:textId="77777777" w:rsidR="003C068A" w:rsidRDefault="003C06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3251"/>
    <w:multiLevelType w:val="multilevel"/>
    <w:tmpl w:val="FC6A3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7C4EB1"/>
    <w:multiLevelType w:val="hybridMultilevel"/>
    <w:tmpl w:val="5E705C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7B786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1441F1"/>
    <w:multiLevelType w:val="multilevel"/>
    <w:tmpl w:val="FACE6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01500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1E199E"/>
    <w:multiLevelType w:val="multilevel"/>
    <w:tmpl w:val="02A84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71A16"/>
    <w:multiLevelType w:val="multilevel"/>
    <w:tmpl w:val="C7025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13096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AF54658"/>
    <w:multiLevelType w:val="multilevel"/>
    <w:tmpl w:val="9E3E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C5125E"/>
    <w:multiLevelType w:val="hybridMultilevel"/>
    <w:tmpl w:val="A5E8391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AA743E"/>
    <w:multiLevelType w:val="hybridMultilevel"/>
    <w:tmpl w:val="6A06D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65B37"/>
    <w:multiLevelType w:val="hybridMultilevel"/>
    <w:tmpl w:val="1CA2C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03B6C"/>
    <w:multiLevelType w:val="multilevel"/>
    <w:tmpl w:val="CBD4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56381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AB4520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7A059B"/>
    <w:multiLevelType w:val="multilevel"/>
    <w:tmpl w:val="6324C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2E58E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E8E54D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4D24C5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60719E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DF568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B46647F"/>
    <w:multiLevelType w:val="hybridMultilevel"/>
    <w:tmpl w:val="793A3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679B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C4544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CCD46B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CDB49E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26288738">
    <w:abstractNumId w:val="10"/>
  </w:num>
  <w:num w:numId="2" w16cid:durableId="940190030">
    <w:abstractNumId w:val="21"/>
  </w:num>
  <w:num w:numId="3" w16cid:durableId="289941894">
    <w:abstractNumId w:val="9"/>
  </w:num>
  <w:num w:numId="4" w16cid:durableId="768815474">
    <w:abstractNumId w:val="4"/>
  </w:num>
  <w:num w:numId="5" w16cid:durableId="1948997233">
    <w:abstractNumId w:val="24"/>
  </w:num>
  <w:num w:numId="6" w16cid:durableId="2054305535">
    <w:abstractNumId w:val="1"/>
  </w:num>
  <w:num w:numId="7" w16cid:durableId="1340502681">
    <w:abstractNumId w:val="11"/>
  </w:num>
  <w:num w:numId="8" w16cid:durableId="1828201402">
    <w:abstractNumId w:val="19"/>
  </w:num>
  <w:num w:numId="9" w16cid:durableId="1287541386">
    <w:abstractNumId w:val="17"/>
  </w:num>
  <w:num w:numId="10" w16cid:durableId="1084886333">
    <w:abstractNumId w:val="2"/>
  </w:num>
  <w:num w:numId="11" w16cid:durableId="589242184">
    <w:abstractNumId w:val="13"/>
  </w:num>
  <w:num w:numId="12" w16cid:durableId="820730833">
    <w:abstractNumId w:val="7"/>
  </w:num>
  <w:num w:numId="13" w16cid:durableId="474957543">
    <w:abstractNumId w:val="5"/>
  </w:num>
  <w:num w:numId="14" w16cid:durableId="1352335554">
    <w:abstractNumId w:val="15"/>
  </w:num>
  <w:num w:numId="15" w16cid:durableId="1255473629">
    <w:abstractNumId w:val="12"/>
  </w:num>
  <w:num w:numId="16" w16cid:durableId="410542233">
    <w:abstractNumId w:val="6"/>
  </w:num>
  <w:num w:numId="17" w16cid:durableId="372274329">
    <w:abstractNumId w:val="23"/>
  </w:num>
  <w:num w:numId="18" w16cid:durableId="387920237">
    <w:abstractNumId w:val="22"/>
  </w:num>
  <w:num w:numId="19" w16cid:durableId="2036155164">
    <w:abstractNumId w:val="14"/>
  </w:num>
  <w:num w:numId="20" w16cid:durableId="493647818">
    <w:abstractNumId w:val="8"/>
  </w:num>
  <w:num w:numId="21" w16cid:durableId="1215393124">
    <w:abstractNumId w:val="20"/>
  </w:num>
  <w:num w:numId="22" w16cid:durableId="447554641">
    <w:abstractNumId w:val="3"/>
  </w:num>
  <w:num w:numId="23" w16cid:durableId="1061052629">
    <w:abstractNumId w:val="0"/>
  </w:num>
  <w:num w:numId="24" w16cid:durableId="949049906">
    <w:abstractNumId w:val="25"/>
  </w:num>
  <w:num w:numId="25" w16cid:durableId="202793108">
    <w:abstractNumId w:val="18"/>
  </w:num>
  <w:num w:numId="26" w16cid:durableId="14667805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F73"/>
    <w:rsid w:val="00070AB4"/>
    <w:rsid w:val="001A0D69"/>
    <w:rsid w:val="002B3F02"/>
    <w:rsid w:val="002F30D8"/>
    <w:rsid w:val="003C068A"/>
    <w:rsid w:val="00446DC6"/>
    <w:rsid w:val="00480F51"/>
    <w:rsid w:val="00525022"/>
    <w:rsid w:val="00562D44"/>
    <w:rsid w:val="005B2448"/>
    <w:rsid w:val="006D53C9"/>
    <w:rsid w:val="007219B9"/>
    <w:rsid w:val="00780B9A"/>
    <w:rsid w:val="007B6F73"/>
    <w:rsid w:val="00820EA7"/>
    <w:rsid w:val="008C6C17"/>
    <w:rsid w:val="008E1025"/>
    <w:rsid w:val="0091731C"/>
    <w:rsid w:val="009458BB"/>
    <w:rsid w:val="00AD0995"/>
    <w:rsid w:val="00C11507"/>
    <w:rsid w:val="00C35DED"/>
    <w:rsid w:val="00C64A3D"/>
    <w:rsid w:val="00CF0EA5"/>
    <w:rsid w:val="00D30EF0"/>
    <w:rsid w:val="00D55345"/>
    <w:rsid w:val="00F5037F"/>
    <w:rsid w:val="00F65A32"/>
    <w:rsid w:val="00F76926"/>
    <w:rsid w:val="00F91A99"/>
    <w:rsid w:val="00F9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2533"/>
  <w15:chartTrackingRefBased/>
  <w15:docId w15:val="{D0F845A1-B414-4552-BC21-D407CA25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6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F73"/>
  </w:style>
  <w:style w:type="paragraph" w:styleId="Footer">
    <w:name w:val="footer"/>
    <w:basedOn w:val="Normal"/>
    <w:link w:val="FooterChar"/>
    <w:uiPriority w:val="99"/>
    <w:unhideWhenUsed/>
    <w:rsid w:val="007B6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F73"/>
  </w:style>
  <w:style w:type="paragraph" w:styleId="ListParagraph">
    <w:name w:val="List Paragraph"/>
    <w:basedOn w:val="Normal"/>
    <w:uiPriority w:val="34"/>
    <w:qFormat/>
    <w:rsid w:val="00070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5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36032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47432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6981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2641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9323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28785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11832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75789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7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78503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91017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4896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0595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9966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2494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23680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26159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1285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Parida</dc:creator>
  <cp:keywords/>
  <dc:description/>
  <cp:lastModifiedBy>Anusha Parida</cp:lastModifiedBy>
  <cp:revision>4</cp:revision>
  <dcterms:created xsi:type="dcterms:W3CDTF">2024-11-23T12:10:00Z</dcterms:created>
  <dcterms:modified xsi:type="dcterms:W3CDTF">2025-09-25T07:26:00Z</dcterms:modified>
</cp:coreProperties>
</file>