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1934"/>
      </w:tblGrid>
      <w:tr w:rsidR="00747E56" w:rsidTr="00160D6F">
        <w:trPr>
          <w:jc w:val="center"/>
        </w:trPr>
        <w:tc>
          <w:tcPr>
            <w:tcW w:w="1934" w:type="dxa"/>
            <w:shd w:val="clear" w:color="auto" w:fill="auto"/>
          </w:tcPr>
          <w:p w:rsidR="00747E56" w:rsidRDefault="00747E56" w:rsidP="00747E56">
            <w:pPr>
              <w:pStyle w:val="Header"/>
              <w:jc w:val="right"/>
            </w:pPr>
          </w:p>
        </w:tc>
      </w:tr>
    </w:tbl>
    <w:tbl>
      <w:tblPr>
        <w:tblpPr w:leftFromText="180" w:rightFromText="180" w:vertAnchor="page" w:horzAnchor="margin" w:tblpXSpec="center" w:tblpY="524"/>
        <w:tblW w:w="0" w:type="auto"/>
        <w:tblLook w:val="04A0" w:firstRow="1" w:lastRow="0" w:firstColumn="1" w:lastColumn="0" w:noHBand="0" w:noVBand="1"/>
      </w:tblPr>
      <w:tblGrid>
        <w:gridCol w:w="4320"/>
      </w:tblGrid>
      <w:tr w:rsidR="0003211A" w:rsidTr="0003211A">
        <w:trPr>
          <w:trHeight w:val="1383"/>
        </w:trPr>
        <w:tc>
          <w:tcPr>
            <w:tcW w:w="4320" w:type="dxa"/>
          </w:tcPr>
          <w:p w:rsidR="0003211A" w:rsidRDefault="0003211A" w:rsidP="0003211A">
            <w:pPr>
              <w:pStyle w:val="Header"/>
            </w:pPr>
            <w:r>
              <w:t>Information Technology Course</w:t>
            </w:r>
          </w:p>
          <w:p w:rsidR="0003211A" w:rsidRDefault="0003211A" w:rsidP="0003211A">
            <w:pPr>
              <w:pStyle w:val="Header"/>
            </w:pPr>
            <w:r>
              <w:t>Module Software Engineering</w:t>
            </w:r>
          </w:p>
          <w:p w:rsidR="0003211A" w:rsidRDefault="0003211A" w:rsidP="0003211A">
            <w:pPr>
              <w:pStyle w:val="Header"/>
              <w:rPr>
                <w:color w:val="000000" w:themeColor="text1"/>
                <w:sz w:val="40"/>
                <w:szCs w:val="40"/>
              </w:rPr>
            </w:pPr>
            <w:r>
              <w:t>by Damir Dobric / Andreas Pec</w:t>
            </w:r>
            <w:r>
              <w:t>h</w:t>
            </w:r>
            <w:r>
              <w:rPr>
                <w:color w:val="000000" w:themeColor="text1"/>
                <w:sz w:val="40"/>
                <w:szCs w:val="40"/>
              </w:rPr>
              <w:t xml:space="preserve">             </w:t>
            </w:r>
          </w:p>
          <w:p w:rsidR="0003211A" w:rsidRDefault="0003211A" w:rsidP="0003211A">
            <w:pPr>
              <w:pStyle w:val="Header"/>
              <w:rPr>
                <w:color w:val="000000" w:themeColor="text1"/>
                <w:sz w:val="40"/>
                <w:szCs w:val="40"/>
              </w:rPr>
            </w:pPr>
          </w:p>
          <w:p w:rsidR="0003211A" w:rsidRPr="0003211A" w:rsidRDefault="0003211A" w:rsidP="0003211A">
            <w:pPr>
              <w:pStyle w:val="Header"/>
            </w:pPr>
            <w:r w:rsidRPr="0003211A">
              <w:rPr>
                <w:color w:val="000000" w:themeColor="text1"/>
                <w:sz w:val="40"/>
                <w:szCs w:val="40"/>
              </w:rPr>
              <w:t>MULTILAY</w:t>
            </w:r>
            <w:r>
              <w:rPr>
                <w:color w:val="000000" w:themeColor="text1"/>
                <w:sz w:val="40"/>
                <w:szCs w:val="40"/>
              </w:rPr>
              <w:t>ER                 PERCEPTRON</w:t>
            </w:r>
          </w:p>
          <w:p w:rsidR="0003211A" w:rsidRDefault="0003211A" w:rsidP="0003211A">
            <w:pPr>
              <w:pStyle w:val="Header"/>
            </w:pPr>
          </w:p>
        </w:tc>
      </w:tr>
    </w:tbl>
    <w:p w:rsidR="00A21AF9" w:rsidRDefault="00747E56" w:rsidP="00362CA8">
      <w:pPr>
        <w:jc w:val="center"/>
      </w:pPr>
      <w:r>
        <w:rPr>
          <w:color w:val="00B0F0"/>
          <w:sz w:val="24"/>
          <w:szCs w:val="24"/>
        </w:rPr>
        <w:t xml:space="preserve">                             </w:t>
      </w:r>
      <w:r>
        <w:rPr>
          <w:color w:val="00B0F0"/>
          <w:sz w:val="24"/>
          <w:szCs w:val="24"/>
        </w:rPr>
        <w:tab/>
      </w:r>
      <w:r>
        <w:rPr>
          <w:color w:val="00B0F0"/>
          <w:sz w:val="24"/>
          <w:szCs w:val="24"/>
        </w:rPr>
        <w:tab/>
      </w:r>
      <w:r>
        <w:rPr>
          <w:color w:val="00B0F0"/>
          <w:sz w:val="24"/>
          <w:szCs w:val="24"/>
        </w:rPr>
        <w:tab/>
      </w:r>
      <w:r>
        <w:rPr>
          <w:color w:val="00B0F0"/>
          <w:sz w:val="24"/>
          <w:szCs w:val="24"/>
        </w:rPr>
        <w:tab/>
        <w:t xml:space="preserve">                </w:t>
      </w:r>
    </w:p>
    <w:p w:rsidR="00747E56" w:rsidRPr="008A43D8" w:rsidRDefault="00A60FCC" w:rsidP="0003211A">
      <w:pPr>
        <w:spacing w:line="240" w:lineRule="auto"/>
        <w:rPr>
          <w:color w:val="000000"/>
          <w:sz w:val="18"/>
          <w:szCs w:val="18"/>
        </w:rPr>
      </w:pPr>
      <w:bookmarkStart w:id="0" w:name="_GoBack"/>
      <w:bookmarkEnd w:id="0"/>
      <w:r w:rsidRPr="008A43D8">
        <w:rPr>
          <w:color w:val="000000"/>
          <w:sz w:val="18"/>
          <w:szCs w:val="18"/>
        </w:rPr>
        <w:t xml:space="preserve">NARAYAN NARVEKAR </w:t>
      </w:r>
      <w:r w:rsidR="00747E56">
        <w:rPr>
          <w:color w:val="000000"/>
          <w:sz w:val="18"/>
          <w:szCs w:val="18"/>
        </w:rPr>
        <w:t xml:space="preserve">                       </w:t>
      </w:r>
      <w:r w:rsidR="00747E56" w:rsidRPr="008A43D8">
        <w:rPr>
          <w:color w:val="000000"/>
          <w:sz w:val="18"/>
          <w:szCs w:val="18"/>
        </w:rPr>
        <w:t>ABOBARIN OPEYEMI</w:t>
      </w:r>
    </w:p>
    <w:p w:rsidR="00A60FCC" w:rsidRPr="008A43D8" w:rsidRDefault="00A60FCC" w:rsidP="00747E56">
      <w:pPr>
        <w:spacing w:line="240" w:lineRule="auto"/>
        <w:rPr>
          <w:color w:val="000000"/>
          <w:sz w:val="18"/>
          <w:szCs w:val="18"/>
        </w:rPr>
      </w:pPr>
    </w:p>
    <w:p w:rsidR="00A60FCC" w:rsidRPr="00747E56" w:rsidRDefault="00A60FCC" w:rsidP="00747E56">
      <w:pPr>
        <w:spacing w:line="240" w:lineRule="auto"/>
        <w:rPr>
          <w:sz w:val="18"/>
          <w:szCs w:val="18"/>
        </w:rPr>
      </w:pPr>
      <w:r>
        <w:rPr>
          <w:i/>
          <w:iCs/>
        </w:rPr>
        <w:t>Abstract</w:t>
      </w:r>
      <w:r>
        <w:t>—</w:t>
      </w:r>
      <w:r w:rsidRPr="008A43D8">
        <w:rPr>
          <w:color w:val="000000" w:themeColor="text1"/>
          <w:sz w:val="32"/>
          <w:szCs w:val="32"/>
        </w:rPr>
        <w:t xml:space="preserve"> </w:t>
      </w:r>
      <w:r w:rsidRPr="008A43D8">
        <w:rPr>
          <w:b/>
          <w:color w:val="000000"/>
        </w:rPr>
        <w:t>A Perceptron called an artificial neuron takes several inputs and produces a binary output</w:t>
      </w:r>
      <w:r>
        <w:rPr>
          <w:b/>
          <w:color w:val="000000"/>
        </w:rPr>
        <w:t>.</w:t>
      </w:r>
      <w:r w:rsidRPr="008A43D8">
        <w:rPr>
          <w:rFonts w:cstheme="minorHAnsi"/>
          <w:color w:val="000000" w:themeColor="text1"/>
          <w:sz w:val="32"/>
          <w:szCs w:val="32"/>
        </w:rPr>
        <w:t xml:space="preserve"> </w:t>
      </w:r>
      <w:r w:rsidRPr="008A43D8">
        <w:rPr>
          <w:rFonts w:cs="Calibri"/>
          <w:b/>
          <w:color w:val="000000"/>
        </w:rPr>
        <w:t>A multilayer perceptron (MLP) is a class of feed forward artificial neural network</w:t>
      </w:r>
      <w:r>
        <w:rPr>
          <w:rFonts w:cs="Calibri"/>
          <w:b/>
          <w:color w:val="000000"/>
        </w:rPr>
        <w:t xml:space="preserve"> which contains of </w:t>
      </w:r>
      <w:r w:rsidRPr="008A43D8">
        <w:rPr>
          <w:rFonts w:cs="Calibri"/>
          <w:b/>
          <w:color w:val="222222"/>
          <w:shd w:val="clear" w:color="auto" w:fill="FFFFFF"/>
        </w:rPr>
        <w:t>at least three layers of nodes</w:t>
      </w:r>
      <w:r>
        <w:rPr>
          <w:rFonts w:cs="Calibri"/>
          <w:b/>
          <w:color w:val="222222"/>
          <w:shd w:val="clear" w:color="auto" w:fill="FFFFFF"/>
        </w:rPr>
        <w:t xml:space="preserve">. </w:t>
      </w:r>
      <w:r w:rsidRPr="008A43D8">
        <w:rPr>
          <w:rFonts w:cs="Calibri"/>
          <w:b/>
          <w:color w:val="222222"/>
          <w:shd w:val="clear" w:color="auto" w:fill="FFFFFF"/>
        </w:rPr>
        <w:t>Except for the input nodes, each node is a neuron that uses a nonlinear </w:t>
      </w:r>
      <w:hyperlink r:id="rId8" w:tooltip="Activation function" w:history="1">
        <w:r w:rsidRPr="007E5728">
          <w:rPr>
            <w:rStyle w:val="Hyperlink"/>
            <w:rFonts w:cs="Calibri"/>
            <w:b/>
            <w:color w:val="000000"/>
            <w:sz w:val="20"/>
            <w:szCs w:val="20"/>
            <w:u w:val="none"/>
            <w:shd w:val="clear" w:color="auto" w:fill="FFFFFF"/>
          </w:rPr>
          <w:t>activation function</w:t>
        </w:r>
      </w:hyperlink>
      <w:r w:rsidRPr="007E5728">
        <w:rPr>
          <w:rStyle w:val="Hyperlink"/>
          <w:rFonts w:cs="Calibri"/>
          <w:b/>
          <w:color w:val="000000" w:themeColor="text1"/>
          <w:sz w:val="20"/>
          <w:szCs w:val="20"/>
          <w:u w:val="none"/>
          <w:shd w:val="clear" w:color="auto" w:fill="FFFFFF"/>
        </w:rPr>
        <w:t xml:space="preserve"> </w:t>
      </w:r>
      <w:r>
        <w:rPr>
          <w:rStyle w:val="Hyperlink"/>
          <w:rFonts w:cs="Calibri"/>
          <w:b/>
          <w:color w:val="000000" w:themeColor="text1"/>
          <w:sz w:val="20"/>
          <w:szCs w:val="20"/>
          <w:shd w:val="clear" w:color="auto" w:fill="FFFFFF"/>
        </w:rPr>
        <w:t>.</w:t>
      </w:r>
      <w:r w:rsidRPr="007E5728">
        <w:rPr>
          <w:rStyle w:val="Hyperlink"/>
          <w:rFonts w:cs="Calibri"/>
          <w:b/>
          <w:color w:val="000000" w:themeColor="text1"/>
          <w:sz w:val="20"/>
          <w:szCs w:val="20"/>
          <w:u w:val="none"/>
          <w:shd w:val="clear" w:color="auto" w:fill="FFFFFF"/>
        </w:rPr>
        <w:t xml:space="preserve">                                   </w:t>
      </w:r>
    </w:p>
    <w:p w:rsidR="00A60FCC" w:rsidRDefault="00A60FCC" w:rsidP="00A60FCC">
      <w:pPr>
        <w:pStyle w:val="Keywords"/>
        <w:rPr>
          <w:rStyle w:val="Hyperlink"/>
          <w:rFonts w:cs="Calibri"/>
          <w:b w:val="0"/>
          <w:color w:val="000000"/>
          <w:sz w:val="20"/>
          <w:szCs w:val="20"/>
          <w:shd w:val="clear" w:color="auto" w:fill="FFFFFF"/>
        </w:rPr>
      </w:pPr>
      <w:r w:rsidRPr="004D72B5">
        <w:t>Keywords—</w:t>
      </w:r>
      <w:r w:rsidRPr="007E5728">
        <w:rPr>
          <w:b w:val="0"/>
          <w:color w:val="000000"/>
        </w:rPr>
        <w:t xml:space="preserve"> </w:t>
      </w:r>
      <w:r w:rsidRPr="008A43D8">
        <w:rPr>
          <w:b w:val="0"/>
          <w:color w:val="000000"/>
        </w:rPr>
        <w:t xml:space="preserve">artificial neuron </w:t>
      </w:r>
      <w:r>
        <w:rPr>
          <w:b w:val="0"/>
          <w:color w:val="000000"/>
        </w:rPr>
        <w:t xml:space="preserve">, </w:t>
      </w:r>
      <w:r w:rsidRPr="008A43D8">
        <w:rPr>
          <w:rFonts w:cs="Calibri"/>
          <w:b w:val="0"/>
          <w:color w:val="000000"/>
        </w:rPr>
        <w:t>feed forward artificial neural network</w:t>
      </w:r>
      <w:r>
        <w:rPr>
          <w:rFonts w:cs="Calibri"/>
          <w:b w:val="0"/>
          <w:color w:val="000000"/>
        </w:rPr>
        <w:t xml:space="preserve"> ,</w:t>
      </w:r>
      <w:r w:rsidRPr="007E5728">
        <w:rPr>
          <w:rFonts w:cs="Calibri"/>
          <w:b w:val="0"/>
          <w:color w:val="222222"/>
          <w:shd w:val="clear" w:color="auto" w:fill="FFFFFF"/>
        </w:rPr>
        <w:t xml:space="preserve"> </w:t>
      </w:r>
      <w:r w:rsidRPr="008A43D8">
        <w:rPr>
          <w:rFonts w:cs="Calibri"/>
          <w:b w:val="0"/>
          <w:color w:val="222222"/>
          <w:shd w:val="clear" w:color="auto" w:fill="FFFFFF"/>
        </w:rPr>
        <w:t>nonlinear </w:t>
      </w:r>
      <w:hyperlink r:id="rId9" w:tooltip="Activation function" w:history="1">
        <w:r w:rsidRPr="007E5728">
          <w:rPr>
            <w:rStyle w:val="Hyperlink"/>
            <w:rFonts w:cs="Calibri"/>
            <w:b w:val="0"/>
            <w:color w:val="000000"/>
            <w:sz w:val="20"/>
            <w:szCs w:val="20"/>
            <w:u w:val="none"/>
            <w:shd w:val="clear" w:color="auto" w:fill="FFFFFF"/>
          </w:rPr>
          <w:t>activation function</w:t>
        </w:r>
      </w:hyperlink>
      <w:r w:rsidRPr="007E5728">
        <w:rPr>
          <w:rStyle w:val="Hyperlink"/>
          <w:rFonts w:cs="Calibri"/>
          <w:b w:val="0"/>
          <w:color w:val="000000"/>
          <w:sz w:val="20"/>
          <w:szCs w:val="20"/>
          <w:u w:val="none"/>
          <w:shd w:val="clear" w:color="auto" w:fill="FFFFFF"/>
        </w:rPr>
        <w:t xml:space="preserve"> </w:t>
      </w:r>
      <w:r>
        <w:rPr>
          <w:rStyle w:val="Hyperlink"/>
          <w:rFonts w:cs="Calibri"/>
          <w:b w:val="0"/>
          <w:color w:val="000000"/>
          <w:sz w:val="20"/>
          <w:szCs w:val="20"/>
          <w:shd w:val="clear" w:color="auto" w:fill="FFFFFF"/>
        </w:rPr>
        <w:t>.</w:t>
      </w:r>
    </w:p>
    <w:p w:rsidR="00A60FCC" w:rsidRPr="00FC3A74" w:rsidRDefault="00A60FCC" w:rsidP="00A60FCC">
      <w:pPr>
        <w:pStyle w:val="Keywords"/>
        <w:rPr>
          <w:b w:val="0"/>
          <w:sz w:val="24"/>
          <w:szCs w:val="24"/>
        </w:rPr>
      </w:pPr>
      <w:r w:rsidRPr="00FC3A74">
        <w:rPr>
          <w:b w:val="0"/>
          <w:sz w:val="24"/>
          <w:szCs w:val="24"/>
        </w:rPr>
        <w:t xml:space="preserve">                        </w:t>
      </w:r>
      <w:r w:rsidR="00867427">
        <w:rPr>
          <w:b w:val="0"/>
          <w:sz w:val="24"/>
          <w:szCs w:val="24"/>
        </w:rPr>
        <w:t>1.</w:t>
      </w:r>
      <w:r w:rsidRPr="00FC3A74">
        <w:rPr>
          <w:b w:val="0"/>
          <w:sz w:val="24"/>
          <w:szCs w:val="24"/>
        </w:rPr>
        <w:t xml:space="preserve"> Introduction </w:t>
      </w:r>
    </w:p>
    <w:p w:rsidR="00A60FCC" w:rsidRDefault="00A60FCC" w:rsidP="00A60FCC">
      <w:pPr>
        <w:jc w:val="both"/>
        <w:rPr>
          <w:rFonts w:cs="Calibri"/>
          <w:color w:val="000000"/>
          <w:shd w:val="clear" w:color="auto" w:fill="FFFFFF"/>
        </w:rPr>
      </w:pPr>
      <w:r w:rsidRPr="00F454C9">
        <w:rPr>
          <w:rFonts w:cs="Calibri"/>
          <w:color w:val="000000"/>
          <w:sz w:val="20"/>
          <w:szCs w:val="20"/>
          <w:shd w:val="clear" w:color="auto" w:fill="FFFFFF"/>
        </w:rPr>
        <w:t>The leftmost layer in this network is called the input layer, and the neurons within the layer are called </w:t>
      </w:r>
      <w:r w:rsidRPr="00F454C9">
        <w:rPr>
          <w:rStyle w:val="Emphasis"/>
          <w:rFonts w:cs="Calibri"/>
          <w:color w:val="000000"/>
          <w:sz w:val="20"/>
          <w:szCs w:val="20"/>
          <w:shd w:val="clear" w:color="auto" w:fill="FFFFFF"/>
        </w:rPr>
        <w:t>input neurons</w:t>
      </w:r>
      <w:r w:rsidRPr="00F454C9">
        <w:rPr>
          <w:rFonts w:cs="Calibri"/>
          <w:i/>
          <w:color w:val="000000"/>
          <w:sz w:val="20"/>
          <w:szCs w:val="20"/>
          <w:shd w:val="clear" w:color="auto" w:fill="FFFFFF"/>
        </w:rPr>
        <w:t>.</w:t>
      </w:r>
      <w:r w:rsidRPr="00F454C9">
        <w:rPr>
          <w:rFonts w:cs="Calibri"/>
          <w:color w:val="000000"/>
          <w:sz w:val="20"/>
          <w:szCs w:val="20"/>
          <w:shd w:val="clear" w:color="auto" w:fill="FFFFFF"/>
        </w:rPr>
        <w:t xml:space="preserve"> The rightmost or </w:t>
      </w:r>
      <w:r w:rsidRPr="00F454C9">
        <w:rPr>
          <w:rStyle w:val="Emphasis"/>
          <w:rFonts w:cs="Calibri"/>
          <w:color w:val="000000"/>
          <w:sz w:val="20"/>
          <w:szCs w:val="20"/>
          <w:shd w:val="clear" w:color="auto" w:fill="FFFFFF"/>
        </w:rPr>
        <w:t>output</w:t>
      </w:r>
      <w:r w:rsidRPr="00F454C9">
        <w:rPr>
          <w:rFonts w:cs="Calibri"/>
          <w:color w:val="000000"/>
          <w:sz w:val="20"/>
          <w:szCs w:val="20"/>
          <w:shd w:val="clear" w:color="auto" w:fill="FFFFFF"/>
        </w:rPr>
        <w:t> layer contains the </w:t>
      </w:r>
      <w:r w:rsidRPr="00F454C9">
        <w:rPr>
          <w:rStyle w:val="Emphasis"/>
          <w:rFonts w:cs="Calibri"/>
          <w:color w:val="000000"/>
          <w:sz w:val="20"/>
          <w:szCs w:val="20"/>
          <w:shd w:val="clear" w:color="auto" w:fill="FFFFFF"/>
        </w:rPr>
        <w:t>output neurons</w:t>
      </w:r>
      <w:r w:rsidRPr="00F454C9">
        <w:rPr>
          <w:rStyle w:val="Emphasis"/>
          <w:rFonts w:cs="Calibri"/>
          <w:i w:val="0"/>
          <w:color w:val="000000"/>
          <w:sz w:val="20"/>
          <w:szCs w:val="20"/>
          <w:shd w:val="clear" w:color="auto" w:fill="FFFFFF"/>
        </w:rPr>
        <w:t>.</w:t>
      </w:r>
      <w:r w:rsidRPr="00F454C9">
        <w:rPr>
          <w:rFonts w:cstheme="minorHAnsi"/>
          <w:color w:val="000000"/>
          <w:sz w:val="20"/>
          <w:szCs w:val="20"/>
          <w:shd w:val="clear" w:color="auto" w:fill="FFFFFF"/>
        </w:rPr>
        <w:t xml:space="preserve"> </w:t>
      </w:r>
      <w:r w:rsidRPr="00F454C9">
        <w:rPr>
          <w:rFonts w:cs="Calibri"/>
          <w:color w:val="000000"/>
          <w:sz w:val="20"/>
          <w:szCs w:val="20"/>
          <w:shd w:val="clear" w:color="auto" w:fill="FFFFFF"/>
        </w:rPr>
        <w:t>The middle layer is called a </w:t>
      </w:r>
      <w:r w:rsidRPr="00F454C9">
        <w:rPr>
          <w:rStyle w:val="Emphasis"/>
          <w:rFonts w:cs="Calibri"/>
          <w:color w:val="000000"/>
          <w:sz w:val="20"/>
          <w:szCs w:val="20"/>
          <w:shd w:val="clear" w:color="auto" w:fill="FFFFFF"/>
        </w:rPr>
        <w:t>hidden layer</w:t>
      </w:r>
      <w:r w:rsidRPr="00F454C9">
        <w:rPr>
          <w:rStyle w:val="Emphasis"/>
          <w:rFonts w:cs="Calibri"/>
          <w:i w:val="0"/>
          <w:color w:val="000000"/>
          <w:sz w:val="20"/>
          <w:szCs w:val="20"/>
          <w:shd w:val="clear" w:color="auto" w:fill="FFFFFF"/>
        </w:rPr>
        <w:t>.</w:t>
      </w:r>
      <w:r w:rsidRPr="00F454C9">
        <w:rPr>
          <w:rFonts w:cstheme="minorHAnsi"/>
          <w:color w:val="000000"/>
          <w:sz w:val="20"/>
          <w:szCs w:val="20"/>
          <w:shd w:val="clear" w:color="auto" w:fill="FFFFFF"/>
        </w:rPr>
        <w:t xml:space="preserve"> </w:t>
      </w:r>
      <w:r w:rsidRPr="00F454C9">
        <w:rPr>
          <w:rFonts w:cs="Calibri"/>
          <w:color w:val="000000"/>
          <w:sz w:val="20"/>
          <w:szCs w:val="20"/>
          <w:shd w:val="clear" w:color="auto" w:fill="FFFFFF"/>
        </w:rPr>
        <w:t>Every neuron in a particular layer is connected via a specific weight to every neuron in the following layer. In the below network, each one of the four neurons in the input layer would be connected to each of the five neurons in the hidden layers by a unique weight assigned to each connection.</w:t>
      </w:r>
      <w:r w:rsidRPr="00F454C9">
        <w:rPr>
          <w:rFonts w:cstheme="minorHAnsi"/>
          <w:color w:val="000000"/>
          <w:sz w:val="20"/>
          <w:szCs w:val="20"/>
          <w:shd w:val="clear" w:color="auto" w:fill="FFFFFF"/>
        </w:rPr>
        <w:t xml:space="preserve"> </w:t>
      </w:r>
      <w:r w:rsidRPr="00F454C9">
        <w:rPr>
          <w:rFonts w:cs="Calibri"/>
          <w:color w:val="000000"/>
          <w:sz w:val="20"/>
          <w:szCs w:val="20"/>
          <w:shd w:val="clear" w:color="auto" w:fill="FFFFFF"/>
        </w:rPr>
        <w:t>Likewise, each of the five neurons in the hidden layer would be connected to the single neuron in the output layer by unique weights.</w:t>
      </w:r>
      <w:r w:rsidRPr="00F454C9">
        <w:rPr>
          <w:rFonts w:cstheme="minorHAnsi"/>
          <w:color w:val="000000"/>
          <w:sz w:val="20"/>
          <w:szCs w:val="20"/>
          <w:shd w:val="clear" w:color="auto" w:fill="FFFFFF"/>
        </w:rPr>
        <w:t xml:space="preserve"> </w:t>
      </w:r>
      <w:r w:rsidRPr="00F454C9">
        <w:rPr>
          <w:rFonts w:cs="Calibri"/>
          <w:color w:val="000000"/>
          <w:sz w:val="20"/>
          <w:szCs w:val="20"/>
          <w:shd w:val="clear" w:color="auto" w:fill="FFFFFF"/>
        </w:rPr>
        <w:t xml:space="preserve"> In addition to the weights, every neuron in the hidden and output layers would be assigned a bias, which along with all the weights, contributes to something known as the weighted sum that is calculated at each node at these layers.</w:t>
      </w:r>
    </w:p>
    <w:p w:rsidR="00A60FCC" w:rsidRPr="00F454C9" w:rsidRDefault="00A60FCC" w:rsidP="00A60FCC">
      <w:pPr>
        <w:jc w:val="both"/>
        <w:rPr>
          <w:rFonts w:cs="Calibri"/>
          <w:color w:val="000000"/>
          <w:sz w:val="20"/>
          <w:szCs w:val="20"/>
          <w:shd w:val="clear" w:color="auto" w:fill="FFFFFF"/>
        </w:rPr>
      </w:pPr>
      <w:r w:rsidRPr="00F454C9">
        <w:rPr>
          <w:rFonts w:cs="Calibri"/>
          <w:noProof/>
          <w:color w:val="000000"/>
          <w:sz w:val="32"/>
          <w:szCs w:val="32"/>
          <w:shd w:val="clear" w:color="auto" w:fill="FFFFFF"/>
        </w:rPr>
        <w:drawing>
          <wp:inline distT="0" distB="0" distL="0" distR="0" wp14:anchorId="3664CE83" wp14:editId="5453552D">
            <wp:extent cx="3089016" cy="2024553"/>
            <wp:effectExtent l="0" t="0" r="0" b="0"/>
            <wp:docPr id="54" name="Picture 3" descr="E:\Frankfurt UAS\Werkstudent\A-hypothetical-example-of-Multilayer-Perceptro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rankfurt UAS\Werkstudent\A-hypothetical-example-of-Multilayer-Perceptron-Network.png"/>
                    <pic:cNvPicPr>
                      <a:picLocks noChangeAspect="1" noChangeArrowheads="1"/>
                    </pic:cNvPicPr>
                  </pic:nvPicPr>
                  <pic:blipFill>
                    <a:blip r:embed="rId10"/>
                    <a:srcRect/>
                    <a:stretch>
                      <a:fillRect/>
                    </a:stretch>
                  </pic:blipFill>
                  <pic:spPr bwMode="auto">
                    <a:xfrm>
                      <a:off x="0" y="0"/>
                      <a:ext cx="3095992" cy="2029125"/>
                    </a:xfrm>
                    <a:prstGeom prst="rect">
                      <a:avLst/>
                    </a:prstGeom>
                    <a:noFill/>
                    <a:ln w="9525">
                      <a:noFill/>
                      <a:miter lim="800000"/>
                      <a:headEnd/>
                      <a:tailEnd/>
                    </a:ln>
                  </pic:spPr>
                </pic:pic>
              </a:graphicData>
            </a:graphic>
          </wp:inline>
        </w:drawing>
      </w:r>
    </w:p>
    <w:p w:rsidR="00A60FCC" w:rsidRPr="00160D6F" w:rsidRDefault="00A60FCC" w:rsidP="00A60FCC">
      <w:pPr>
        <w:pStyle w:val="Keywords"/>
        <w:rPr>
          <w:b w:val="0"/>
          <w:sz w:val="20"/>
          <w:szCs w:val="20"/>
        </w:rPr>
      </w:pPr>
      <w:r w:rsidRPr="00F454C9">
        <w:rPr>
          <w:i w:val="0"/>
        </w:rPr>
        <w:t xml:space="preserve">           </w:t>
      </w:r>
      <w:r w:rsidRPr="00160D6F">
        <w:rPr>
          <w:b w:val="0"/>
          <w:sz w:val="20"/>
          <w:szCs w:val="20"/>
        </w:rPr>
        <w:t>Fig 1:</w:t>
      </w:r>
      <w:r w:rsidRPr="00160D6F">
        <w:rPr>
          <w:rFonts w:cstheme="minorHAnsi"/>
          <w:b w:val="0"/>
          <w:color w:val="000000" w:themeColor="text1"/>
          <w:sz w:val="20"/>
          <w:szCs w:val="20"/>
          <w:shd w:val="clear" w:color="auto" w:fill="FFFFFF"/>
        </w:rPr>
        <w:t xml:space="preserve"> </w:t>
      </w:r>
      <w:r w:rsidRPr="00160D6F">
        <w:rPr>
          <w:rFonts w:cs="Calibri"/>
          <w:b w:val="0"/>
          <w:color w:val="000000"/>
          <w:sz w:val="20"/>
          <w:szCs w:val="20"/>
          <w:shd w:val="clear" w:color="auto" w:fill="FFFFFF"/>
        </w:rPr>
        <w:t xml:space="preserve"> simple MLP neural network</w:t>
      </w:r>
    </w:p>
    <w:p w:rsidR="00A60FCC" w:rsidRPr="00FC3A74" w:rsidRDefault="00A60FCC" w:rsidP="00A60FCC">
      <w:pPr>
        <w:pStyle w:val="Heading2"/>
        <w:ind w:left="288"/>
        <w:rPr>
          <w:sz w:val="24"/>
          <w:szCs w:val="24"/>
        </w:rPr>
      </w:pPr>
      <w:r w:rsidRPr="00FC3A74">
        <w:rPr>
          <w:rFonts w:cs="Calibri"/>
          <w:i/>
          <w:color w:val="000000"/>
          <w:sz w:val="24"/>
          <w:szCs w:val="24"/>
          <w:shd w:val="clear" w:color="auto" w:fill="FFFFFF"/>
        </w:rPr>
        <w:t xml:space="preserve">                </w:t>
      </w:r>
      <w:r w:rsidR="00867427">
        <w:rPr>
          <w:rFonts w:cs="Calibri"/>
          <w:i/>
          <w:color w:val="000000"/>
          <w:sz w:val="24"/>
          <w:szCs w:val="24"/>
          <w:shd w:val="clear" w:color="auto" w:fill="FFFFFF"/>
        </w:rPr>
        <w:t>2.</w:t>
      </w:r>
      <w:r w:rsidRPr="00FC3A74">
        <w:rPr>
          <w:rFonts w:cs="Calibri"/>
          <w:color w:val="000000"/>
          <w:sz w:val="24"/>
          <w:szCs w:val="24"/>
          <w:shd w:val="clear" w:color="auto" w:fill="FFFFFF"/>
        </w:rPr>
        <w:t>MLP neural network</w:t>
      </w:r>
      <w:r w:rsidRPr="00FC3A74">
        <w:rPr>
          <w:sz w:val="24"/>
          <w:szCs w:val="24"/>
        </w:rPr>
        <w:t xml:space="preserve"> </w:t>
      </w:r>
      <w:r w:rsidRPr="00747E56">
        <w:rPr>
          <w:color w:val="000000" w:themeColor="text1"/>
          <w:sz w:val="24"/>
          <w:szCs w:val="24"/>
        </w:rPr>
        <w:t>stages</w:t>
      </w:r>
    </w:p>
    <w:p w:rsidR="00A60FCC" w:rsidRPr="00160D6F" w:rsidRDefault="00A60FCC" w:rsidP="00A60FCC">
      <w:pPr>
        <w:pStyle w:val="Heading2"/>
        <w:rPr>
          <w:rFonts w:ascii="Times New Roman" w:hAnsi="Times New Roman" w:cs="Times New Roman"/>
          <w:color w:val="000000"/>
          <w:sz w:val="20"/>
          <w:szCs w:val="20"/>
          <w:shd w:val="clear" w:color="auto" w:fill="FFFFFF"/>
        </w:rPr>
      </w:pPr>
      <w:r w:rsidRPr="00160D6F">
        <w:rPr>
          <w:rFonts w:ascii="Times New Roman" w:hAnsi="Times New Roman" w:cs="Times New Roman"/>
          <w:color w:val="000000"/>
          <w:sz w:val="20"/>
          <w:szCs w:val="20"/>
          <w:shd w:val="clear" w:color="auto" w:fill="FFFFFF"/>
        </w:rPr>
        <w:t>1.Input a set of training examples</w:t>
      </w:r>
    </w:p>
    <w:p w:rsidR="00A60FCC" w:rsidRPr="0003211A" w:rsidRDefault="00A60FCC" w:rsidP="00A60FCC">
      <w:pPr>
        <w:rPr>
          <w:rFonts w:ascii="Times New Roman" w:hAnsi="Times New Roman" w:cs="Times New Roman"/>
          <w:sz w:val="20"/>
          <w:szCs w:val="20"/>
        </w:rPr>
      </w:pPr>
      <w:r w:rsidRPr="0003211A">
        <w:rPr>
          <w:rFonts w:ascii="Times New Roman" w:hAnsi="Times New Roman" w:cs="Times New Roman"/>
          <w:color w:val="000000"/>
          <w:sz w:val="20"/>
          <w:szCs w:val="20"/>
          <w:shd w:val="clear" w:color="auto" w:fill="FFFFFF"/>
        </w:rPr>
        <w:t>Training the MLP neural network is the most important step.</w:t>
      </w:r>
      <w:r w:rsidRPr="0003211A">
        <w:rPr>
          <w:rFonts w:ascii="Times New Roman" w:hAnsi="Times New Roman" w:cs="Times New Roman"/>
          <w:color w:val="000000" w:themeColor="text1"/>
          <w:sz w:val="20"/>
          <w:szCs w:val="20"/>
          <w:shd w:val="clear" w:color="auto" w:fill="FFFFFF"/>
        </w:rPr>
        <w:t xml:space="preserve"> </w:t>
      </w:r>
      <w:r w:rsidRPr="0003211A">
        <w:rPr>
          <w:rFonts w:ascii="Times New Roman" w:hAnsi="Times New Roman" w:cs="Times New Roman"/>
          <w:color w:val="000000"/>
          <w:sz w:val="20"/>
          <w:szCs w:val="20"/>
          <w:shd w:val="clear" w:color="auto" w:fill="FFFFFF"/>
        </w:rPr>
        <w:t>we would need precisely defined training examples, also known as training datasets. These training datasets consist of a set of inputs and also the actual outputs that correspond to these inputs. These datasets are then fed to the MLP neural network, which is thus trained by updating the weights and biases at each neuron such that the error at the output is minimized.</w:t>
      </w:r>
    </w:p>
    <w:p w:rsidR="00A60FCC" w:rsidRPr="00160D6F" w:rsidRDefault="00A60FCC" w:rsidP="00A60FCC">
      <w:pPr>
        <w:pStyle w:val="ListParagraph"/>
        <w:ind w:left="0"/>
        <w:jc w:val="both"/>
        <w:rPr>
          <w:rFonts w:ascii="Times New Roman" w:hAnsi="Times New Roman" w:cs="Times New Roman"/>
          <w:color w:val="000000"/>
          <w:sz w:val="20"/>
          <w:szCs w:val="20"/>
          <w:shd w:val="clear" w:color="auto" w:fill="FFFFFF"/>
        </w:rPr>
      </w:pPr>
      <w:r w:rsidRPr="00160D6F">
        <w:rPr>
          <w:rFonts w:ascii="Times New Roman" w:hAnsi="Times New Roman" w:cs="Times New Roman"/>
          <w:color w:val="000000"/>
          <w:sz w:val="20"/>
          <w:szCs w:val="20"/>
          <w:shd w:val="clear" w:color="auto" w:fill="FFFFFF"/>
        </w:rPr>
        <w:t>2.Feedforward path:</w:t>
      </w:r>
    </w:p>
    <w:p w:rsidR="00A60FCC" w:rsidRPr="00FC3A74" w:rsidRDefault="00A60FCC" w:rsidP="00A60FCC">
      <w:pPr>
        <w:jc w:val="both"/>
        <w:rPr>
          <w:rFonts w:cs="Calibri"/>
          <w:color w:val="000000"/>
          <w:sz w:val="20"/>
          <w:szCs w:val="20"/>
          <w:shd w:val="clear" w:color="auto" w:fill="FFFFFF"/>
        </w:rPr>
      </w:pPr>
      <w:r w:rsidRPr="00FC3A74">
        <w:rPr>
          <w:rFonts w:cs="Calibri"/>
          <w:color w:val="000000"/>
          <w:sz w:val="20"/>
          <w:szCs w:val="20"/>
          <w:shd w:val="clear" w:color="auto" w:fill="FFFFFF"/>
        </w:rPr>
        <w:t>For each training example, set the corresponding input activation a</w:t>
      </w:r>
      <w:r w:rsidRPr="00FC3A74">
        <w:rPr>
          <w:rFonts w:cs="Calibri"/>
          <w:color w:val="000000"/>
          <w:sz w:val="20"/>
          <w:szCs w:val="20"/>
          <w:shd w:val="clear" w:color="auto" w:fill="FFFFFF"/>
          <w:vertAlign w:val="superscript"/>
        </w:rPr>
        <w:t>x,1</w:t>
      </w:r>
      <w:r w:rsidRPr="00FC3A74">
        <w:rPr>
          <w:rFonts w:cs="Calibri"/>
          <w:color w:val="000000"/>
          <w:sz w:val="20"/>
          <w:szCs w:val="20"/>
          <w:shd w:val="clear" w:color="auto" w:fill="FFFFFF"/>
        </w:rPr>
        <w:t>. In general, we can represent the activations at each neuron in the network as follows:</w:t>
      </w:r>
    </w:p>
    <w:p w:rsidR="00A60FCC" w:rsidRPr="00FC3A74" w:rsidRDefault="00AE3506" w:rsidP="00A60FCC">
      <w:pPr>
        <w:jc w:val="both"/>
        <w:rPr>
          <w:rFonts w:cs="Calibri"/>
          <w:color w:val="000000"/>
          <w:sz w:val="20"/>
          <w:szCs w:val="20"/>
          <w:shd w:val="clear" w:color="auto" w:fill="FFFFFF"/>
        </w:rPr>
      </w:pPr>
      <w:r w:rsidRPr="00FC3A74">
        <w:rPr>
          <w:rFonts w:cs="Calibri"/>
          <w:color w:val="000000"/>
          <w:sz w:val="20"/>
          <w:szCs w:val="20"/>
          <w:shd w:val="clear" w:color="auto" w:fill="FFFFFF"/>
        </w:rPr>
        <w:t>a</w:t>
      </w:r>
      <w:r w:rsidRPr="00FC3A74">
        <w:rPr>
          <w:rFonts w:cs="Calibri"/>
          <w:color w:val="000000"/>
          <w:sz w:val="20"/>
          <w:szCs w:val="20"/>
          <w:shd w:val="clear" w:color="auto" w:fill="FFFFFF"/>
          <w:vertAlign w:val="superscript"/>
        </w:rPr>
        <w:t>x, l</w:t>
      </w:r>
      <w:r w:rsidR="00A60FCC" w:rsidRPr="00FC3A74">
        <w:rPr>
          <w:rFonts w:cs="Calibri"/>
          <w:color w:val="000000"/>
          <w:sz w:val="20"/>
          <w:szCs w:val="20"/>
          <w:shd w:val="clear" w:color="auto" w:fill="FFFFFF"/>
        </w:rPr>
        <w:t>, where ‘x’ refers to the (x+</w:t>
      </w:r>
      <w:r w:rsidR="0003211A" w:rsidRPr="00FC3A74">
        <w:rPr>
          <w:rFonts w:cs="Calibri"/>
          <w:color w:val="000000"/>
          <w:sz w:val="20"/>
          <w:szCs w:val="20"/>
          <w:shd w:val="clear" w:color="auto" w:fill="FFFFFF"/>
        </w:rPr>
        <w:t>1)</w:t>
      </w:r>
      <w:r w:rsidR="0003211A" w:rsidRPr="00FC3A74">
        <w:rPr>
          <w:rFonts w:cs="Calibri"/>
          <w:color w:val="000000"/>
          <w:sz w:val="20"/>
          <w:szCs w:val="20"/>
          <w:shd w:val="clear" w:color="auto" w:fill="FFFFFF"/>
          <w:vertAlign w:val="superscript"/>
        </w:rPr>
        <w:t xml:space="preserve"> th</w:t>
      </w:r>
      <w:r w:rsidR="00A60FCC" w:rsidRPr="00FC3A74">
        <w:rPr>
          <w:rFonts w:cs="Calibri"/>
          <w:color w:val="000000"/>
          <w:sz w:val="20"/>
          <w:szCs w:val="20"/>
          <w:shd w:val="clear" w:color="auto" w:fill="FFFFFF"/>
        </w:rPr>
        <w:t xml:space="preserve"> neuron</w:t>
      </w:r>
      <w:r w:rsidR="0003211A">
        <w:rPr>
          <w:rFonts w:cs="Calibri"/>
          <w:color w:val="000000"/>
          <w:sz w:val="20"/>
          <w:szCs w:val="20"/>
          <w:shd w:val="clear" w:color="auto" w:fill="FFFFFF"/>
        </w:rPr>
        <w:t xml:space="preserve"> </w:t>
      </w:r>
      <w:r w:rsidR="00A60FCC" w:rsidRPr="00FC3A74">
        <w:rPr>
          <w:rFonts w:cs="Calibri"/>
          <w:color w:val="000000"/>
          <w:sz w:val="20"/>
          <w:szCs w:val="20"/>
          <w:shd w:val="clear" w:color="auto" w:fill="FFFFFF"/>
        </w:rPr>
        <w:t>(since we start numbering the neurons from zero and not one) and ‘l’ refers to the number of the layer that we are referring to.</w:t>
      </w:r>
    </w:p>
    <w:p w:rsidR="00A60FCC" w:rsidRPr="00FC3A74" w:rsidRDefault="00A60FCC" w:rsidP="00A60FCC">
      <w:pPr>
        <w:jc w:val="both"/>
        <w:rPr>
          <w:rFonts w:cs="Calibri"/>
          <w:color w:val="000000"/>
          <w:sz w:val="20"/>
          <w:szCs w:val="20"/>
          <w:shd w:val="clear" w:color="auto" w:fill="FFFFFF"/>
        </w:rPr>
      </w:pPr>
      <w:r w:rsidRPr="00FC3A74">
        <w:rPr>
          <w:rFonts w:cs="Calibri"/>
          <w:color w:val="000000"/>
          <w:sz w:val="20"/>
          <w:szCs w:val="20"/>
          <w:shd w:val="clear" w:color="auto" w:fill="FFFFFF"/>
        </w:rPr>
        <w:t xml:space="preserve">For </w:t>
      </w:r>
      <w:r w:rsidR="0071424D" w:rsidRPr="00FC3A74">
        <w:rPr>
          <w:rFonts w:cs="Calibri"/>
          <w:color w:val="000000"/>
          <w:sz w:val="20"/>
          <w:szCs w:val="20"/>
          <w:shd w:val="clear" w:color="auto" w:fill="FFFFFF"/>
        </w:rPr>
        <w:t>e.g.</w:t>
      </w:r>
      <w:r w:rsidRPr="00FC3A74">
        <w:rPr>
          <w:rFonts w:cs="Calibri"/>
          <w:color w:val="000000"/>
          <w:sz w:val="20"/>
          <w:szCs w:val="20"/>
          <w:shd w:val="clear" w:color="auto" w:fill="FFFFFF"/>
        </w:rPr>
        <w:t>, a</w:t>
      </w:r>
      <w:r w:rsidRPr="00FC3A74">
        <w:rPr>
          <w:rFonts w:cs="Calibri"/>
          <w:color w:val="000000"/>
          <w:sz w:val="20"/>
          <w:szCs w:val="20"/>
          <w:shd w:val="clear" w:color="auto" w:fill="FFFFFF"/>
          <w:vertAlign w:val="superscript"/>
        </w:rPr>
        <w:t>1,1</w:t>
      </w:r>
      <w:r w:rsidRPr="00FC3A74">
        <w:rPr>
          <w:rFonts w:cs="Calibri"/>
          <w:color w:val="000000"/>
          <w:sz w:val="20"/>
          <w:szCs w:val="20"/>
          <w:shd w:val="clear" w:color="auto" w:fill="FFFFFF"/>
        </w:rPr>
        <w:t xml:space="preserve"> is the input activation at the 2</w:t>
      </w:r>
      <w:r w:rsidRPr="00FC3A74">
        <w:rPr>
          <w:rFonts w:cs="Calibri"/>
          <w:color w:val="000000"/>
          <w:sz w:val="20"/>
          <w:szCs w:val="20"/>
          <w:shd w:val="clear" w:color="auto" w:fill="FFFFFF"/>
          <w:vertAlign w:val="superscript"/>
        </w:rPr>
        <w:t>nd</w:t>
      </w:r>
      <w:r w:rsidRPr="00FC3A74">
        <w:rPr>
          <w:rFonts w:cs="Calibri"/>
          <w:color w:val="000000"/>
          <w:sz w:val="20"/>
          <w:szCs w:val="20"/>
          <w:shd w:val="clear" w:color="auto" w:fill="FFFFFF"/>
        </w:rPr>
        <w:t xml:space="preserve"> neuron of the 1</w:t>
      </w:r>
      <w:r w:rsidRPr="00FC3A74">
        <w:rPr>
          <w:rFonts w:cs="Calibri"/>
          <w:color w:val="000000"/>
          <w:sz w:val="20"/>
          <w:szCs w:val="20"/>
          <w:shd w:val="clear" w:color="auto" w:fill="FFFFFF"/>
          <w:vertAlign w:val="superscript"/>
        </w:rPr>
        <w:t>st</w:t>
      </w:r>
      <w:r w:rsidRPr="00FC3A74">
        <w:rPr>
          <w:rFonts w:cs="Calibri"/>
          <w:color w:val="000000"/>
          <w:sz w:val="20"/>
          <w:szCs w:val="20"/>
          <w:shd w:val="clear" w:color="auto" w:fill="FFFFFF"/>
        </w:rPr>
        <w:t xml:space="preserve"> </w:t>
      </w:r>
      <w:r w:rsidR="0071424D" w:rsidRPr="00FC3A74">
        <w:rPr>
          <w:rFonts w:cs="Calibri"/>
          <w:color w:val="000000"/>
          <w:sz w:val="20"/>
          <w:szCs w:val="20"/>
          <w:shd w:val="clear" w:color="auto" w:fill="FFFFFF"/>
        </w:rPr>
        <w:t>layer (</w:t>
      </w:r>
      <w:r w:rsidRPr="00FC3A74">
        <w:rPr>
          <w:rFonts w:cs="Calibri"/>
          <w:color w:val="000000"/>
          <w:sz w:val="20"/>
          <w:szCs w:val="20"/>
          <w:shd w:val="clear" w:color="auto" w:fill="FFFFFF"/>
        </w:rPr>
        <w:t>input layer) and a</w:t>
      </w:r>
      <w:r w:rsidRPr="00FC3A74">
        <w:rPr>
          <w:rFonts w:cs="Calibri"/>
          <w:color w:val="000000"/>
          <w:sz w:val="20"/>
          <w:szCs w:val="20"/>
          <w:shd w:val="clear" w:color="auto" w:fill="FFFFFF"/>
          <w:vertAlign w:val="superscript"/>
        </w:rPr>
        <w:t>3,2</w:t>
      </w:r>
      <w:r w:rsidRPr="00FC3A74">
        <w:rPr>
          <w:rFonts w:cs="Calibri"/>
          <w:color w:val="000000"/>
          <w:sz w:val="20"/>
          <w:szCs w:val="20"/>
          <w:shd w:val="clear" w:color="auto" w:fill="FFFFFF"/>
        </w:rPr>
        <w:t xml:space="preserve"> is the input activation at the 4</w:t>
      </w:r>
      <w:r w:rsidRPr="00FC3A74">
        <w:rPr>
          <w:rFonts w:cs="Calibri"/>
          <w:color w:val="000000"/>
          <w:sz w:val="20"/>
          <w:szCs w:val="20"/>
          <w:shd w:val="clear" w:color="auto" w:fill="FFFFFF"/>
          <w:vertAlign w:val="superscript"/>
        </w:rPr>
        <w:t>th</w:t>
      </w:r>
      <w:r w:rsidRPr="00FC3A74">
        <w:rPr>
          <w:rFonts w:cs="Calibri"/>
          <w:color w:val="000000"/>
          <w:sz w:val="20"/>
          <w:szCs w:val="20"/>
          <w:shd w:val="clear" w:color="auto" w:fill="FFFFFF"/>
        </w:rPr>
        <w:t xml:space="preserve"> neuron of the 2</w:t>
      </w:r>
      <w:r w:rsidRPr="00FC3A74">
        <w:rPr>
          <w:rFonts w:cs="Calibri"/>
          <w:color w:val="000000"/>
          <w:sz w:val="20"/>
          <w:szCs w:val="20"/>
          <w:shd w:val="clear" w:color="auto" w:fill="FFFFFF"/>
          <w:vertAlign w:val="superscript"/>
        </w:rPr>
        <w:t>nd</w:t>
      </w:r>
      <w:r w:rsidRPr="00FC3A74">
        <w:rPr>
          <w:rFonts w:cs="Calibri"/>
          <w:color w:val="000000"/>
          <w:sz w:val="20"/>
          <w:szCs w:val="20"/>
          <w:shd w:val="clear" w:color="auto" w:fill="FFFFFF"/>
        </w:rPr>
        <w:t xml:space="preserve"> </w:t>
      </w:r>
      <w:r w:rsidR="00AE3506" w:rsidRPr="00FC3A74">
        <w:rPr>
          <w:rFonts w:cs="Calibri"/>
          <w:color w:val="000000"/>
          <w:sz w:val="20"/>
          <w:szCs w:val="20"/>
          <w:shd w:val="clear" w:color="auto" w:fill="FFFFFF"/>
        </w:rPr>
        <w:t>layer (</w:t>
      </w:r>
      <w:r w:rsidRPr="00FC3A74">
        <w:rPr>
          <w:rFonts w:cs="Calibri"/>
          <w:color w:val="000000"/>
          <w:sz w:val="20"/>
          <w:szCs w:val="20"/>
          <w:shd w:val="clear" w:color="auto" w:fill="FFFFFF"/>
        </w:rPr>
        <w:t>1</w:t>
      </w:r>
      <w:r w:rsidRPr="00FC3A74">
        <w:rPr>
          <w:rFonts w:cs="Calibri"/>
          <w:color w:val="000000"/>
          <w:sz w:val="20"/>
          <w:szCs w:val="20"/>
          <w:shd w:val="clear" w:color="auto" w:fill="FFFFFF"/>
          <w:vertAlign w:val="superscript"/>
        </w:rPr>
        <w:t>st</w:t>
      </w:r>
      <w:r w:rsidRPr="00FC3A74">
        <w:rPr>
          <w:rFonts w:cs="Calibri"/>
          <w:color w:val="000000"/>
          <w:sz w:val="20"/>
          <w:szCs w:val="20"/>
          <w:shd w:val="clear" w:color="auto" w:fill="FFFFFF"/>
        </w:rPr>
        <w:t xml:space="preserve"> hidden layer). </w:t>
      </w:r>
    </w:p>
    <w:p w:rsidR="00A60FCC" w:rsidRPr="00FC3A74" w:rsidRDefault="00A60FCC" w:rsidP="00A60FCC">
      <w:pPr>
        <w:jc w:val="both"/>
        <w:rPr>
          <w:rFonts w:cs="Calibri"/>
          <w:color w:val="000000"/>
          <w:sz w:val="20"/>
          <w:szCs w:val="20"/>
          <w:shd w:val="clear" w:color="auto" w:fill="FFFFFF"/>
        </w:rPr>
      </w:pPr>
      <w:r w:rsidRPr="00FC3A74">
        <w:rPr>
          <w:rFonts w:cs="Calibri"/>
          <w:color w:val="000000"/>
          <w:sz w:val="20"/>
          <w:szCs w:val="20"/>
          <w:shd w:val="clear" w:color="auto" w:fill="FFFFFF"/>
        </w:rPr>
        <w:lastRenderedPageBreak/>
        <w:t>If L is the total number of layers in the network, then for each l = 2, 3</w:t>
      </w:r>
      <w:r w:rsidR="0071424D" w:rsidRPr="00FC3A74">
        <w:rPr>
          <w:rFonts w:cs="Calibri"/>
          <w:color w:val="000000"/>
          <w:sz w:val="20"/>
          <w:szCs w:val="20"/>
          <w:shd w:val="clear" w:color="auto" w:fill="FFFFFF"/>
        </w:rPr>
        <w:t>..., L</w:t>
      </w:r>
      <w:r w:rsidRPr="00FC3A74">
        <w:rPr>
          <w:rFonts w:cs="Calibri"/>
          <w:color w:val="000000"/>
          <w:sz w:val="20"/>
          <w:szCs w:val="20"/>
          <w:shd w:val="clear" w:color="auto" w:fill="FFFFFF"/>
        </w:rPr>
        <w:t>, the weighted sum is computed at each neuron as follows:</w:t>
      </w:r>
    </w:p>
    <w:p w:rsidR="00A60FCC" w:rsidRPr="0003211A" w:rsidRDefault="00AE3506" w:rsidP="00A60FCC">
      <w:pPr>
        <w:jc w:val="both"/>
        <w:rPr>
          <w:rFonts w:cs="Calibri"/>
          <w:color w:val="000000"/>
          <w:sz w:val="20"/>
          <w:szCs w:val="20"/>
          <w:shd w:val="clear" w:color="auto" w:fill="FFFFFF"/>
          <w:vertAlign w:val="superscript"/>
        </w:rPr>
      </w:pPr>
      <w:r w:rsidRPr="0003211A">
        <w:rPr>
          <w:rFonts w:cs="Calibri"/>
          <w:color w:val="000000"/>
          <w:sz w:val="20"/>
          <w:szCs w:val="20"/>
          <w:shd w:val="clear" w:color="auto" w:fill="FFFFFF"/>
        </w:rPr>
        <w:t>z</w:t>
      </w:r>
      <w:r w:rsidRPr="0003211A">
        <w:rPr>
          <w:rFonts w:cs="Calibri"/>
          <w:color w:val="000000"/>
          <w:sz w:val="20"/>
          <w:szCs w:val="20"/>
          <w:shd w:val="clear" w:color="auto" w:fill="FFFFFF"/>
          <w:vertAlign w:val="superscript"/>
        </w:rPr>
        <w:t>x, l</w:t>
      </w:r>
      <w:r w:rsidR="0071424D" w:rsidRPr="0003211A">
        <w:rPr>
          <w:rFonts w:cs="Calibri"/>
          <w:color w:val="000000"/>
          <w:sz w:val="20"/>
          <w:szCs w:val="20"/>
          <w:shd w:val="clear" w:color="auto" w:fill="FFFFFF"/>
          <w:vertAlign w:val="superscript"/>
        </w:rPr>
        <w:t>, l</w:t>
      </w:r>
      <w:r w:rsidR="00A60FCC" w:rsidRPr="0003211A">
        <w:rPr>
          <w:rFonts w:cs="Calibri"/>
          <w:color w:val="000000"/>
          <w:sz w:val="20"/>
          <w:szCs w:val="20"/>
          <w:shd w:val="clear" w:color="auto" w:fill="FFFFFF"/>
        </w:rPr>
        <w:t xml:space="preserve"> = </w:t>
      </w:r>
      <w:r w:rsidR="0071424D" w:rsidRPr="0003211A">
        <w:rPr>
          <w:rFonts w:cs="Calibri"/>
          <w:color w:val="000000"/>
          <w:sz w:val="20"/>
          <w:szCs w:val="20"/>
          <w:shd w:val="clear" w:color="auto" w:fill="FFFFFF"/>
        </w:rPr>
        <w:t>w</w:t>
      </w:r>
      <w:r w:rsidR="0071424D" w:rsidRPr="0003211A">
        <w:rPr>
          <w:rFonts w:cs="Calibri"/>
          <w:color w:val="000000"/>
          <w:sz w:val="20"/>
          <w:szCs w:val="20"/>
          <w:shd w:val="clear" w:color="auto" w:fill="FFFFFF"/>
          <w:vertAlign w:val="superscript"/>
        </w:rPr>
        <w:t>l</w:t>
      </w:r>
      <w:r w:rsidR="0071424D" w:rsidRPr="0003211A">
        <w:rPr>
          <w:rFonts w:cs="Calibri"/>
          <w:color w:val="000000"/>
          <w:sz w:val="20"/>
          <w:szCs w:val="20"/>
          <w:shd w:val="clear" w:color="auto" w:fill="FFFFFF"/>
        </w:rPr>
        <w:t>a</w:t>
      </w:r>
      <w:r w:rsidR="0071424D" w:rsidRPr="0003211A">
        <w:rPr>
          <w:rFonts w:cs="Calibri"/>
          <w:color w:val="000000"/>
          <w:sz w:val="20"/>
          <w:szCs w:val="20"/>
          <w:shd w:val="clear" w:color="auto" w:fill="FFFFFF"/>
          <w:vertAlign w:val="superscript"/>
        </w:rPr>
        <w:t>x, l</w:t>
      </w:r>
      <w:r w:rsidR="00A60FCC" w:rsidRPr="0003211A">
        <w:rPr>
          <w:rFonts w:cs="Calibri"/>
          <w:color w:val="000000"/>
          <w:sz w:val="20"/>
          <w:szCs w:val="20"/>
          <w:shd w:val="clear" w:color="auto" w:fill="FFFFFF"/>
        </w:rPr>
        <w:t xml:space="preserve"> + b</w:t>
      </w:r>
      <w:r w:rsidR="00A60FCC" w:rsidRPr="0003211A">
        <w:rPr>
          <w:rFonts w:cs="Calibri"/>
          <w:color w:val="000000"/>
          <w:sz w:val="20"/>
          <w:szCs w:val="20"/>
          <w:shd w:val="clear" w:color="auto" w:fill="FFFFFF"/>
          <w:vertAlign w:val="superscript"/>
        </w:rPr>
        <w:t xml:space="preserve">l </w:t>
      </w:r>
    </w:p>
    <w:p w:rsidR="00A60FCC" w:rsidRPr="00FC3A74" w:rsidRDefault="00A60FCC" w:rsidP="00A60FCC">
      <w:pPr>
        <w:jc w:val="both"/>
        <w:rPr>
          <w:rFonts w:cs="Calibri"/>
          <w:color w:val="000000"/>
          <w:sz w:val="20"/>
          <w:szCs w:val="20"/>
          <w:shd w:val="clear" w:color="auto" w:fill="FFFFFF"/>
        </w:rPr>
      </w:pPr>
      <w:r w:rsidRPr="00FC3A74">
        <w:rPr>
          <w:rFonts w:cs="Calibri"/>
          <w:color w:val="000000"/>
          <w:sz w:val="20"/>
          <w:szCs w:val="20"/>
          <w:shd w:val="clear" w:color="auto" w:fill="FFFFFF"/>
        </w:rPr>
        <w:t>where, w</w:t>
      </w:r>
      <w:r w:rsidRPr="00FC3A74">
        <w:rPr>
          <w:rFonts w:cs="Calibri"/>
          <w:color w:val="000000"/>
          <w:sz w:val="20"/>
          <w:szCs w:val="20"/>
          <w:shd w:val="clear" w:color="auto" w:fill="FFFFFF"/>
          <w:vertAlign w:val="superscript"/>
        </w:rPr>
        <w:t xml:space="preserve">l </w:t>
      </w:r>
      <w:r w:rsidRPr="00FC3A74">
        <w:rPr>
          <w:rFonts w:cs="Calibri"/>
          <w:color w:val="000000"/>
          <w:sz w:val="20"/>
          <w:szCs w:val="20"/>
          <w:shd w:val="clear" w:color="auto" w:fill="FFFFFF"/>
        </w:rPr>
        <w:t>is the weight matrix which represents all the weights connecting the neurons in the l</w:t>
      </w:r>
      <w:r w:rsidRPr="00FC3A74">
        <w:rPr>
          <w:rFonts w:cs="Calibri"/>
          <w:color w:val="000000"/>
          <w:sz w:val="20"/>
          <w:szCs w:val="20"/>
          <w:shd w:val="clear" w:color="auto" w:fill="FFFFFF"/>
          <w:vertAlign w:val="superscript"/>
        </w:rPr>
        <w:t xml:space="preserve">th </w:t>
      </w:r>
      <w:r w:rsidRPr="00FC3A74">
        <w:rPr>
          <w:rFonts w:cs="Calibri"/>
          <w:color w:val="000000"/>
          <w:sz w:val="20"/>
          <w:szCs w:val="20"/>
          <w:shd w:val="clear" w:color="auto" w:fill="FFFFFF"/>
        </w:rPr>
        <w:t>layer to the neurons in the (l-</w:t>
      </w:r>
      <w:r w:rsidR="00AE3506" w:rsidRPr="00FC3A74">
        <w:rPr>
          <w:rFonts w:cs="Calibri"/>
          <w:color w:val="000000"/>
          <w:sz w:val="20"/>
          <w:szCs w:val="20"/>
          <w:shd w:val="clear" w:color="auto" w:fill="FFFFFF"/>
        </w:rPr>
        <w:t>1)</w:t>
      </w:r>
      <w:r w:rsidR="00AE3506" w:rsidRPr="00FC3A74">
        <w:rPr>
          <w:rFonts w:cs="Calibri"/>
          <w:color w:val="000000"/>
          <w:sz w:val="20"/>
          <w:szCs w:val="20"/>
          <w:shd w:val="clear" w:color="auto" w:fill="FFFFFF"/>
          <w:vertAlign w:val="superscript"/>
        </w:rPr>
        <w:t xml:space="preserve"> th</w:t>
      </w:r>
      <w:r w:rsidRPr="00FC3A74">
        <w:rPr>
          <w:rFonts w:cs="Calibri"/>
          <w:color w:val="000000"/>
          <w:sz w:val="20"/>
          <w:szCs w:val="20"/>
          <w:shd w:val="clear" w:color="auto" w:fill="FFFFFF"/>
        </w:rPr>
        <w:t xml:space="preserve"> layer, </w:t>
      </w:r>
      <w:r w:rsidR="0003211A" w:rsidRPr="00FC3A74">
        <w:rPr>
          <w:rFonts w:cs="Calibri"/>
          <w:color w:val="000000"/>
          <w:sz w:val="20"/>
          <w:szCs w:val="20"/>
          <w:shd w:val="clear" w:color="auto" w:fill="FFFFFF"/>
        </w:rPr>
        <w:t>a</w:t>
      </w:r>
      <w:r w:rsidR="0003211A" w:rsidRPr="00FC3A74">
        <w:rPr>
          <w:rFonts w:cs="Calibri"/>
          <w:color w:val="000000"/>
          <w:sz w:val="20"/>
          <w:szCs w:val="20"/>
          <w:shd w:val="clear" w:color="auto" w:fill="FFFFFF"/>
          <w:vertAlign w:val="superscript"/>
        </w:rPr>
        <w:t>x, l</w:t>
      </w:r>
      <w:r w:rsidRPr="00FC3A74">
        <w:rPr>
          <w:rFonts w:cs="Calibri"/>
          <w:color w:val="000000"/>
          <w:sz w:val="20"/>
          <w:szCs w:val="20"/>
          <w:shd w:val="clear" w:color="auto" w:fill="FFFFFF"/>
        </w:rPr>
        <w:t xml:space="preserve"> is the vector of activations input to all the neurons in the l</w:t>
      </w:r>
      <w:r w:rsidRPr="00FC3A74">
        <w:rPr>
          <w:rFonts w:cs="Calibri"/>
          <w:color w:val="000000"/>
          <w:sz w:val="20"/>
          <w:szCs w:val="20"/>
          <w:shd w:val="clear" w:color="auto" w:fill="FFFFFF"/>
          <w:vertAlign w:val="superscript"/>
        </w:rPr>
        <w:t>th</w:t>
      </w:r>
      <w:r w:rsidRPr="00FC3A74">
        <w:rPr>
          <w:rFonts w:cs="Calibri"/>
          <w:color w:val="000000"/>
          <w:sz w:val="20"/>
          <w:szCs w:val="20"/>
          <w:shd w:val="clear" w:color="auto" w:fill="FFFFFF"/>
        </w:rPr>
        <w:t xml:space="preserve"> layer and b</w:t>
      </w:r>
      <w:r w:rsidRPr="00FC3A74">
        <w:rPr>
          <w:rFonts w:cs="Calibri"/>
          <w:color w:val="000000"/>
          <w:sz w:val="20"/>
          <w:szCs w:val="20"/>
          <w:shd w:val="clear" w:color="auto" w:fill="FFFFFF"/>
          <w:vertAlign w:val="superscript"/>
        </w:rPr>
        <w:t>l</w:t>
      </w:r>
      <w:r w:rsidRPr="00FC3A74">
        <w:rPr>
          <w:rFonts w:cs="Calibri"/>
          <w:color w:val="000000"/>
          <w:sz w:val="20"/>
          <w:szCs w:val="20"/>
          <w:shd w:val="clear" w:color="auto" w:fill="FFFFFF"/>
        </w:rPr>
        <w:t xml:space="preserve"> is the vector of biases applied to all the neurons in the l</w:t>
      </w:r>
      <w:r w:rsidRPr="00FC3A74">
        <w:rPr>
          <w:rFonts w:cs="Calibri"/>
          <w:color w:val="000000"/>
          <w:sz w:val="20"/>
          <w:szCs w:val="20"/>
          <w:shd w:val="clear" w:color="auto" w:fill="FFFFFF"/>
          <w:vertAlign w:val="superscript"/>
        </w:rPr>
        <w:t>th</w:t>
      </w:r>
      <w:r w:rsidRPr="00FC3A74">
        <w:rPr>
          <w:rFonts w:cs="Calibri"/>
          <w:color w:val="000000"/>
          <w:sz w:val="20"/>
          <w:szCs w:val="20"/>
          <w:shd w:val="clear" w:color="auto" w:fill="FFFFFF"/>
        </w:rPr>
        <w:t xml:space="preserve"> layer.</w:t>
      </w:r>
    </w:p>
    <w:p w:rsidR="00A60FCC" w:rsidRPr="0003211A" w:rsidRDefault="00A60FCC" w:rsidP="00A60FCC">
      <w:pPr>
        <w:jc w:val="both"/>
        <w:rPr>
          <w:rFonts w:cs="Calibri"/>
          <w:color w:val="000000"/>
          <w:sz w:val="20"/>
          <w:szCs w:val="20"/>
          <w:shd w:val="clear" w:color="auto" w:fill="FFFFFF"/>
        </w:rPr>
      </w:pPr>
      <w:r w:rsidRPr="00FC3A74">
        <w:rPr>
          <w:rFonts w:cs="Calibri"/>
          <w:color w:val="000000"/>
          <w:sz w:val="20"/>
          <w:szCs w:val="20"/>
          <w:shd w:val="clear" w:color="auto" w:fill="FFFFFF"/>
        </w:rPr>
        <w:t xml:space="preserve">This weighted sum is then used to calculate the output at each neuron by passing it through the </w:t>
      </w:r>
      <w:r w:rsidRPr="0003211A">
        <w:rPr>
          <w:rFonts w:ascii="Times New Roman" w:hAnsi="Times New Roman" w:cs="Times New Roman"/>
          <w:color w:val="000000"/>
          <w:sz w:val="20"/>
          <w:szCs w:val="20"/>
          <w:shd w:val="clear" w:color="auto" w:fill="FFFFFF"/>
        </w:rPr>
        <w:t>activation function</w:t>
      </w:r>
      <w:r w:rsidRPr="0003211A">
        <w:rPr>
          <w:rFonts w:cs="Calibri"/>
          <w:i/>
          <w:color w:val="000000"/>
          <w:sz w:val="20"/>
          <w:szCs w:val="20"/>
          <w:shd w:val="clear" w:color="auto" w:fill="FFFFFF"/>
        </w:rPr>
        <w:t xml:space="preserve">, </w:t>
      </w:r>
      <w:r w:rsidRPr="0003211A">
        <w:rPr>
          <w:rFonts w:eastAsia="Times New Roman" w:cs="Calibri"/>
          <w:i/>
          <w:color w:val="222222"/>
          <w:sz w:val="20"/>
          <w:szCs w:val="20"/>
        </w:rPr>
        <w:t>σ</w:t>
      </w:r>
      <w:r w:rsidRPr="0003211A">
        <w:rPr>
          <w:rFonts w:cs="Calibri"/>
          <w:color w:val="000000"/>
          <w:sz w:val="20"/>
          <w:szCs w:val="20"/>
          <w:shd w:val="clear" w:color="auto" w:fill="FFFFFF"/>
        </w:rPr>
        <w:t>.</w:t>
      </w:r>
    </w:p>
    <w:p w:rsidR="00A60FCC" w:rsidRPr="00FC3A74" w:rsidRDefault="00A60FCC" w:rsidP="00A60FCC">
      <w:pPr>
        <w:shd w:val="clear" w:color="auto" w:fill="FFFFFF"/>
        <w:spacing w:after="24"/>
        <w:jc w:val="both"/>
        <w:rPr>
          <w:rFonts w:cs="Calibri"/>
          <w:color w:val="000000"/>
          <w:sz w:val="20"/>
          <w:szCs w:val="20"/>
          <w:shd w:val="clear" w:color="auto" w:fill="FFFFFF"/>
        </w:rPr>
      </w:pPr>
      <w:r w:rsidRPr="00FC3A74">
        <w:rPr>
          <w:rFonts w:cs="Calibri"/>
          <w:color w:val="000000"/>
          <w:sz w:val="20"/>
          <w:szCs w:val="20"/>
          <w:shd w:val="clear" w:color="auto" w:fill="FFFFFF"/>
        </w:rPr>
        <w:t>The two activation functions that are supported by the project are both sigmoid functions and are described by:</w:t>
      </w:r>
    </w:p>
    <w:p w:rsidR="00A60FCC" w:rsidRPr="00FC3A74" w:rsidRDefault="00A60FCC" w:rsidP="00A60FCC">
      <w:pPr>
        <w:shd w:val="clear" w:color="auto" w:fill="FFFFFF"/>
        <w:spacing w:after="24"/>
        <w:jc w:val="both"/>
        <w:rPr>
          <w:rFonts w:cs="Calibri"/>
          <w:color w:val="000000"/>
          <w:sz w:val="20"/>
          <w:szCs w:val="20"/>
          <w:shd w:val="clear" w:color="auto" w:fill="FFFFFF"/>
        </w:rPr>
      </w:pPr>
    </w:p>
    <w:p w:rsidR="00A60FCC" w:rsidRPr="0003211A" w:rsidRDefault="00A60FCC" w:rsidP="00A60FCC">
      <w:pPr>
        <w:shd w:val="clear" w:color="auto" w:fill="FFFFFF"/>
        <w:spacing w:after="24"/>
        <w:jc w:val="both"/>
        <w:rPr>
          <w:rFonts w:ascii="Times New Roman" w:hAnsi="Times New Roman" w:cs="Times New Roman"/>
          <w:color w:val="000000"/>
          <w:sz w:val="20"/>
          <w:szCs w:val="20"/>
          <w:shd w:val="clear" w:color="auto" w:fill="FFFFFF"/>
        </w:rPr>
      </w:pPr>
      <w:r w:rsidRPr="0003211A">
        <w:rPr>
          <w:rFonts w:ascii="Times New Roman" w:eastAsia="Times New Roman" w:hAnsi="Times New Roman" w:cs="Times New Roman"/>
          <w:color w:val="222222"/>
          <w:sz w:val="20"/>
          <w:szCs w:val="20"/>
        </w:rPr>
        <w:t>σ(x) = tanh(x) and σ(x) = (1 + e</w:t>
      </w:r>
      <w:r w:rsidRPr="0003211A">
        <w:rPr>
          <w:rFonts w:ascii="Times New Roman" w:eastAsia="Times New Roman" w:hAnsi="Times New Roman" w:cs="Times New Roman"/>
          <w:color w:val="222222"/>
          <w:sz w:val="20"/>
          <w:szCs w:val="20"/>
          <w:vertAlign w:val="superscript"/>
        </w:rPr>
        <w:t>-x</w:t>
      </w:r>
      <w:r w:rsidRPr="0003211A">
        <w:rPr>
          <w:rFonts w:ascii="Times New Roman" w:eastAsia="Times New Roman" w:hAnsi="Times New Roman" w:cs="Times New Roman"/>
          <w:color w:val="222222"/>
          <w:sz w:val="20"/>
          <w:szCs w:val="20"/>
        </w:rPr>
        <w:t>)</w:t>
      </w:r>
      <w:r w:rsidRPr="0003211A">
        <w:rPr>
          <w:rFonts w:ascii="Times New Roman" w:eastAsia="Times New Roman" w:hAnsi="Times New Roman" w:cs="Times New Roman"/>
          <w:color w:val="222222"/>
          <w:sz w:val="20"/>
          <w:szCs w:val="20"/>
          <w:vertAlign w:val="superscript"/>
        </w:rPr>
        <w:t>-1</w:t>
      </w:r>
    </w:p>
    <w:p w:rsidR="00A60FCC" w:rsidRPr="00FC3A74" w:rsidRDefault="00A60FCC" w:rsidP="00A60FCC">
      <w:pPr>
        <w:shd w:val="clear" w:color="auto" w:fill="FFFFFF"/>
        <w:spacing w:after="24"/>
        <w:jc w:val="both"/>
        <w:rPr>
          <w:rFonts w:eastAsia="Times New Roman" w:cs="Calibri"/>
          <w:color w:val="222222"/>
          <w:sz w:val="20"/>
          <w:szCs w:val="20"/>
        </w:rPr>
      </w:pPr>
      <w:r w:rsidRPr="00FC3A74">
        <w:rPr>
          <w:rFonts w:eastAsia="Times New Roman" w:cs="Calibri"/>
          <w:color w:val="222222"/>
          <w:sz w:val="20"/>
          <w:szCs w:val="20"/>
        </w:rPr>
        <w:t xml:space="preserve">The first is </w:t>
      </w:r>
      <w:r w:rsidRPr="00FC3A74">
        <w:rPr>
          <w:rFonts w:eastAsia="Times New Roman" w:cs="Calibri"/>
          <w:color w:val="000000"/>
          <w:sz w:val="20"/>
          <w:szCs w:val="20"/>
        </w:rPr>
        <w:t>a </w:t>
      </w:r>
      <w:hyperlink r:id="rId11" w:tooltip="Hyperbolic tangent" w:history="1">
        <w:r w:rsidRPr="00FC3A74">
          <w:rPr>
            <w:rFonts w:eastAsia="Times New Roman" w:cs="Calibri"/>
            <w:color w:val="000000"/>
            <w:sz w:val="20"/>
            <w:szCs w:val="20"/>
          </w:rPr>
          <w:t>hyperbolic tangent</w:t>
        </w:r>
      </w:hyperlink>
      <w:r w:rsidRPr="00FC3A74">
        <w:rPr>
          <w:rFonts w:eastAsia="Times New Roman" w:cs="Calibri"/>
          <w:color w:val="000000"/>
          <w:sz w:val="20"/>
          <w:szCs w:val="20"/>
        </w:rPr>
        <w:t> that ranges from -1 to 1, while the other is the </w:t>
      </w:r>
      <w:hyperlink r:id="rId12" w:tooltip="Logistic function" w:history="1">
        <w:r w:rsidRPr="00FC3A74">
          <w:rPr>
            <w:rFonts w:eastAsia="Times New Roman" w:cs="Calibri"/>
            <w:color w:val="000000"/>
            <w:sz w:val="20"/>
            <w:szCs w:val="20"/>
          </w:rPr>
          <w:t>logistic function</w:t>
        </w:r>
      </w:hyperlink>
      <w:r w:rsidRPr="00FC3A74">
        <w:rPr>
          <w:rFonts w:eastAsia="Times New Roman" w:cs="Calibri"/>
          <w:color w:val="000000"/>
          <w:sz w:val="20"/>
          <w:szCs w:val="20"/>
        </w:rPr>
        <w:t>, which is similar in shape but ranges from 0 to 1. Consider the</w:t>
      </w:r>
      <w:r w:rsidRPr="00FC3A74">
        <w:rPr>
          <w:rFonts w:eastAsia="Times New Roman" w:cs="Calibri"/>
          <w:color w:val="222222"/>
          <w:sz w:val="20"/>
          <w:szCs w:val="20"/>
        </w:rPr>
        <w:t xml:space="preserve"> second function. </w:t>
      </w:r>
    </w:p>
    <w:p w:rsidR="00A60FCC" w:rsidRPr="00FC3A74" w:rsidRDefault="00A60FCC" w:rsidP="00A60FCC">
      <w:pPr>
        <w:shd w:val="clear" w:color="auto" w:fill="FFFFFF"/>
        <w:spacing w:after="24"/>
        <w:jc w:val="both"/>
        <w:rPr>
          <w:rFonts w:eastAsia="Times New Roman" w:cs="Calibri"/>
          <w:color w:val="222222"/>
          <w:sz w:val="32"/>
          <w:szCs w:val="32"/>
        </w:rPr>
      </w:pPr>
      <w:r w:rsidRPr="00FC3A74">
        <w:rPr>
          <w:rFonts w:eastAsia="Times New Roman" w:cs="Calibri"/>
          <w:b/>
          <w:i/>
          <w:noProof/>
          <w:color w:val="222222"/>
          <w:sz w:val="32"/>
          <w:szCs w:val="32"/>
          <w:vertAlign w:val="superscript"/>
        </w:rPr>
        <w:drawing>
          <wp:inline distT="0" distB="0" distL="0" distR="0" wp14:anchorId="1BF7742B" wp14:editId="7F3060C5">
            <wp:extent cx="2755900" cy="1657350"/>
            <wp:effectExtent l="0" t="0" r="0" b="0"/>
            <wp:docPr id="55" name="Picture 55" descr="E:\Frankfurt UAS\Werkstudent\sigm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Frankfurt UAS\Werkstudent\sigmoid.gif"/>
                    <pic:cNvPicPr>
                      <a:picLocks noChangeAspect="1" noChangeArrowheads="1"/>
                    </pic:cNvPicPr>
                  </pic:nvPicPr>
                  <pic:blipFill>
                    <a:blip r:embed="rId13"/>
                    <a:srcRect/>
                    <a:stretch>
                      <a:fillRect/>
                    </a:stretch>
                  </pic:blipFill>
                  <pic:spPr bwMode="auto">
                    <a:xfrm>
                      <a:off x="0" y="0"/>
                      <a:ext cx="2756092" cy="1657465"/>
                    </a:xfrm>
                    <a:prstGeom prst="rect">
                      <a:avLst/>
                    </a:prstGeom>
                    <a:noFill/>
                    <a:ln w="9525">
                      <a:noFill/>
                      <a:miter lim="800000"/>
                      <a:headEnd/>
                      <a:tailEnd/>
                    </a:ln>
                  </pic:spPr>
                </pic:pic>
              </a:graphicData>
            </a:graphic>
          </wp:inline>
        </w:drawing>
      </w:r>
    </w:p>
    <w:p w:rsidR="00A60FCC" w:rsidRPr="00160D6F" w:rsidRDefault="00A60FCC" w:rsidP="00A60FCC">
      <w:pPr>
        <w:shd w:val="clear" w:color="auto" w:fill="FFFFFF"/>
        <w:spacing w:after="24"/>
        <w:jc w:val="both"/>
        <w:rPr>
          <w:rFonts w:ascii="Times New Roman" w:eastAsia="Times New Roman" w:hAnsi="Times New Roman" w:cs="Times New Roman"/>
          <w:i/>
          <w:color w:val="222222"/>
          <w:sz w:val="20"/>
          <w:szCs w:val="20"/>
        </w:rPr>
      </w:pPr>
      <w:r w:rsidRPr="00160D6F">
        <w:rPr>
          <w:rFonts w:eastAsia="Times New Roman" w:cs="Calibri"/>
          <w:i/>
          <w:color w:val="222222"/>
          <w:sz w:val="20"/>
          <w:szCs w:val="20"/>
        </w:rPr>
        <w:t xml:space="preserve">          </w:t>
      </w:r>
      <w:r w:rsidR="000C1E8A">
        <w:rPr>
          <w:rFonts w:eastAsia="Times New Roman" w:cs="Calibri"/>
          <w:i/>
          <w:color w:val="222222"/>
          <w:sz w:val="20"/>
          <w:szCs w:val="20"/>
        </w:rPr>
        <w:t xml:space="preserve">             </w:t>
      </w:r>
      <w:r w:rsidRPr="00160D6F">
        <w:rPr>
          <w:rFonts w:ascii="Times New Roman" w:eastAsia="Times New Roman" w:hAnsi="Times New Roman" w:cs="Times New Roman"/>
          <w:i/>
          <w:color w:val="222222"/>
          <w:sz w:val="20"/>
          <w:szCs w:val="20"/>
        </w:rPr>
        <w:t>Fig 2:</w:t>
      </w:r>
      <w:r w:rsidR="00AE3506" w:rsidRPr="00160D6F">
        <w:rPr>
          <w:rFonts w:ascii="Times New Roman" w:eastAsia="Times New Roman" w:hAnsi="Times New Roman" w:cs="Times New Roman"/>
          <w:i/>
          <w:color w:val="222222"/>
          <w:sz w:val="20"/>
          <w:szCs w:val="20"/>
        </w:rPr>
        <w:t xml:space="preserve"> </w:t>
      </w:r>
      <w:r w:rsidRPr="00160D6F">
        <w:rPr>
          <w:rFonts w:ascii="Times New Roman" w:eastAsia="Times New Roman" w:hAnsi="Times New Roman" w:cs="Times New Roman"/>
          <w:i/>
          <w:color w:val="222222"/>
          <w:sz w:val="20"/>
          <w:szCs w:val="20"/>
        </w:rPr>
        <w:t>shape of the function</w:t>
      </w:r>
    </w:p>
    <w:p w:rsidR="00A60FCC" w:rsidRDefault="00A60FCC" w:rsidP="00A60FCC">
      <w:pPr>
        <w:shd w:val="clear" w:color="auto" w:fill="FFFFFF"/>
        <w:spacing w:after="24"/>
        <w:jc w:val="both"/>
        <w:rPr>
          <w:rFonts w:cs="Calibri"/>
          <w:color w:val="333333"/>
          <w:sz w:val="32"/>
          <w:szCs w:val="32"/>
          <w:shd w:val="clear" w:color="auto" w:fill="FFFFFF"/>
        </w:rPr>
      </w:pPr>
    </w:p>
    <w:p w:rsidR="00A60FCC" w:rsidRPr="00FC3A74" w:rsidRDefault="00A60FCC" w:rsidP="00A60FCC">
      <w:pPr>
        <w:shd w:val="clear" w:color="auto" w:fill="FFFFFF"/>
        <w:spacing w:after="24"/>
        <w:jc w:val="both"/>
        <w:rPr>
          <w:rFonts w:cs="Calibri"/>
          <w:color w:val="333333"/>
          <w:sz w:val="20"/>
          <w:szCs w:val="20"/>
          <w:shd w:val="clear" w:color="auto" w:fill="FFFFFF"/>
        </w:rPr>
      </w:pPr>
      <w:r w:rsidRPr="00FC3A74">
        <w:rPr>
          <w:rFonts w:cs="Calibri"/>
          <w:color w:val="333333"/>
          <w:sz w:val="20"/>
          <w:szCs w:val="20"/>
          <w:shd w:val="clear" w:color="auto" w:fill="FFFFFF"/>
        </w:rPr>
        <w:t xml:space="preserve">One big difference between </w:t>
      </w:r>
      <w:r w:rsidR="00AE3506" w:rsidRPr="00FC3A74">
        <w:rPr>
          <w:rFonts w:cs="Calibri"/>
          <w:color w:val="333333"/>
          <w:sz w:val="20"/>
          <w:szCs w:val="20"/>
          <w:shd w:val="clear" w:color="auto" w:fill="FFFFFF"/>
        </w:rPr>
        <w:t>perceptron’s</w:t>
      </w:r>
      <w:r w:rsidRPr="00FC3A74">
        <w:rPr>
          <w:rFonts w:cs="Calibri"/>
          <w:color w:val="333333"/>
          <w:sz w:val="20"/>
          <w:szCs w:val="20"/>
          <w:shd w:val="clear" w:color="auto" w:fill="FFFFFF"/>
        </w:rPr>
        <w:t xml:space="preserve"> and sigmoid neurons is that sigmoid neurons don't just output </w:t>
      </w:r>
      <w:r w:rsidRPr="00FC3A74">
        <w:rPr>
          <w:rStyle w:val="mn"/>
          <w:rFonts w:cs="Calibri"/>
          <w:color w:val="2A2A2A"/>
          <w:sz w:val="20"/>
          <w:szCs w:val="20"/>
          <w:bdr w:val="none" w:sz="0" w:space="0" w:color="auto" w:frame="1"/>
          <w:shd w:val="clear" w:color="auto" w:fill="FFFFFF"/>
        </w:rPr>
        <w:t>0</w:t>
      </w:r>
      <w:r w:rsidRPr="00FC3A74">
        <w:rPr>
          <w:rFonts w:cs="Calibri"/>
          <w:color w:val="333333"/>
          <w:sz w:val="20"/>
          <w:szCs w:val="20"/>
          <w:shd w:val="clear" w:color="auto" w:fill="FFFFFF"/>
        </w:rPr>
        <w:t> or </w:t>
      </w:r>
      <w:r w:rsidRPr="00FC3A74">
        <w:rPr>
          <w:rStyle w:val="mjxassistivemathml"/>
          <w:rFonts w:cs="Calibri"/>
          <w:color w:val="2A2A2A"/>
          <w:sz w:val="20"/>
          <w:szCs w:val="20"/>
          <w:bdr w:val="none" w:sz="0" w:space="0" w:color="auto" w:frame="1"/>
          <w:shd w:val="clear" w:color="auto" w:fill="FFFFFF"/>
        </w:rPr>
        <w:t>1</w:t>
      </w:r>
      <w:r w:rsidRPr="00FC3A74">
        <w:rPr>
          <w:rFonts w:cs="Calibri"/>
          <w:color w:val="333333"/>
          <w:sz w:val="20"/>
          <w:szCs w:val="20"/>
          <w:shd w:val="clear" w:color="auto" w:fill="FFFFFF"/>
        </w:rPr>
        <w:t>. They can output any real number between </w:t>
      </w:r>
      <w:r w:rsidRPr="00FC3A74">
        <w:rPr>
          <w:rStyle w:val="mjxassistivemathml"/>
          <w:rFonts w:cs="Calibri"/>
          <w:color w:val="2A2A2A"/>
          <w:sz w:val="20"/>
          <w:szCs w:val="20"/>
          <w:bdr w:val="none" w:sz="0" w:space="0" w:color="auto" w:frame="1"/>
          <w:shd w:val="clear" w:color="auto" w:fill="FFFFFF"/>
        </w:rPr>
        <w:t>0</w:t>
      </w:r>
      <w:r w:rsidRPr="00FC3A74">
        <w:rPr>
          <w:rFonts w:cs="Calibri"/>
          <w:color w:val="333333"/>
          <w:sz w:val="20"/>
          <w:szCs w:val="20"/>
          <w:shd w:val="clear" w:color="auto" w:fill="FFFFFF"/>
        </w:rPr>
        <w:t> and </w:t>
      </w:r>
      <w:r w:rsidRPr="00FC3A74">
        <w:rPr>
          <w:rStyle w:val="mjxassistivemathml"/>
          <w:rFonts w:cs="Calibri"/>
          <w:color w:val="2A2A2A"/>
          <w:sz w:val="20"/>
          <w:szCs w:val="20"/>
          <w:bdr w:val="none" w:sz="0" w:space="0" w:color="auto" w:frame="1"/>
          <w:shd w:val="clear" w:color="auto" w:fill="FFFFFF"/>
        </w:rPr>
        <w:t>1</w:t>
      </w:r>
      <w:r w:rsidRPr="00FC3A74">
        <w:rPr>
          <w:rFonts w:cs="Calibri"/>
          <w:color w:val="333333"/>
          <w:sz w:val="20"/>
          <w:szCs w:val="20"/>
          <w:shd w:val="clear" w:color="auto" w:fill="FFFFFF"/>
        </w:rPr>
        <w:t xml:space="preserve">, so values such as 0.23, 0.45 are legitimate outputs. This can be useful if we want to use the output value to represent the average intensity of the pixels in an image input to a neural network. But sometimes it can be a nuisance. </w:t>
      </w:r>
      <w:r w:rsidRPr="00FC3A74">
        <w:rPr>
          <w:rFonts w:cs="Calibri"/>
          <w:color w:val="333333"/>
          <w:sz w:val="20"/>
          <w:szCs w:val="20"/>
          <w:shd w:val="clear" w:color="auto" w:fill="FFFFFF"/>
        </w:rPr>
        <w:t>Suppose we want the output from the network to indicate either "the input image is a 5" or "the input image is not a 5". Obviously, it'd be easiest to do this if the output was a </w:t>
      </w:r>
      <w:r w:rsidRPr="00FC3A74">
        <w:rPr>
          <w:rStyle w:val="mn"/>
          <w:rFonts w:cs="Calibri"/>
          <w:color w:val="2A2A2A"/>
          <w:sz w:val="20"/>
          <w:szCs w:val="20"/>
          <w:bdr w:val="none" w:sz="0" w:space="0" w:color="auto" w:frame="1"/>
          <w:shd w:val="clear" w:color="auto" w:fill="FFFFFF"/>
        </w:rPr>
        <w:t>0</w:t>
      </w:r>
      <w:r w:rsidRPr="00FC3A74">
        <w:rPr>
          <w:rFonts w:cs="Calibri"/>
          <w:color w:val="333333"/>
          <w:sz w:val="20"/>
          <w:szCs w:val="20"/>
          <w:shd w:val="clear" w:color="auto" w:fill="FFFFFF"/>
        </w:rPr>
        <w:t> or a </w:t>
      </w:r>
      <w:r w:rsidRPr="00FC3A74">
        <w:rPr>
          <w:rStyle w:val="mn"/>
          <w:rFonts w:cs="Calibri"/>
          <w:color w:val="2A2A2A"/>
          <w:sz w:val="20"/>
          <w:szCs w:val="20"/>
          <w:bdr w:val="none" w:sz="0" w:space="0" w:color="auto" w:frame="1"/>
          <w:shd w:val="clear" w:color="auto" w:fill="FFFFFF"/>
        </w:rPr>
        <w:t>1</w:t>
      </w:r>
      <w:r w:rsidRPr="00FC3A74">
        <w:rPr>
          <w:rFonts w:cs="Calibri"/>
          <w:color w:val="333333"/>
          <w:sz w:val="20"/>
          <w:szCs w:val="20"/>
          <w:shd w:val="clear" w:color="auto" w:fill="FFFFFF"/>
        </w:rPr>
        <w:t>, as in a perceptron. But in practice we can set up a convention to deal with this, for example, by deciding to interpret any output of at least </w:t>
      </w:r>
      <w:r w:rsidRPr="00FC3A74">
        <w:rPr>
          <w:rStyle w:val="mjxassistivemathml"/>
          <w:rFonts w:cs="Calibri"/>
          <w:color w:val="2A2A2A"/>
          <w:sz w:val="20"/>
          <w:szCs w:val="20"/>
          <w:bdr w:val="none" w:sz="0" w:space="0" w:color="auto" w:frame="1"/>
          <w:shd w:val="clear" w:color="auto" w:fill="FFFFFF"/>
        </w:rPr>
        <w:t>0.5</w:t>
      </w:r>
      <w:r w:rsidRPr="00FC3A74">
        <w:rPr>
          <w:rFonts w:cs="Calibri"/>
          <w:color w:val="333333"/>
          <w:sz w:val="20"/>
          <w:szCs w:val="20"/>
          <w:shd w:val="clear" w:color="auto" w:fill="FFFFFF"/>
        </w:rPr>
        <w:t> as indicating a "5", and any output less than </w:t>
      </w:r>
      <w:r w:rsidRPr="00FC3A74">
        <w:rPr>
          <w:rStyle w:val="mn"/>
          <w:rFonts w:cs="Calibri"/>
          <w:color w:val="2A2A2A"/>
          <w:sz w:val="20"/>
          <w:szCs w:val="20"/>
          <w:bdr w:val="none" w:sz="0" w:space="0" w:color="auto" w:frame="1"/>
          <w:shd w:val="clear" w:color="auto" w:fill="FFFFFF"/>
        </w:rPr>
        <w:t>0.5</w:t>
      </w:r>
      <w:r w:rsidRPr="00FC3A74">
        <w:rPr>
          <w:rFonts w:cs="Calibri"/>
          <w:color w:val="333333"/>
          <w:sz w:val="20"/>
          <w:szCs w:val="20"/>
          <w:shd w:val="clear" w:color="auto" w:fill="FFFFFF"/>
        </w:rPr>
        <w:t xml:space="preserve"> as indicating "not a 5". </w:t>
      </w:r>
    </w:p>
    <w:p w:rsidR="00A60FCC" w:rsidRDefault="00A60FCC" w:rsidP="00A60FCC">
      <w:pPr>
        <w:shd w:val="clear" w:color="auto" w:fill="FFFFFF"/>
        <w:spacing w:after="24"/>
        <w:jc w:val="both"/>
        <w:rPr>
          <w:rFonts w:cs="Calibri"/>
          <w:color w:val="333333"/>
          <w:shd w:val="clear" w:color="auto" w:fill="FFFFFF"/>
        </w:rPr>
      </w:pPr>
      <w:r w:rsidRPr="00FC3A74">
        <w:rPr>
          <w:rFonts w:cs="Calibri"/>
          <w:color w:val="333333"/>
          <w:sz w:val="20"/>
          <w:szCs w:val="20"/>
          <w:shd w:val="clear" w:color="auto" w:fill="FFFFFF"/>
        </w:rPr>
        <w:t>The outputs thus calculated serve as input activations to the neurons in the following layer. At the end of the feedforward path stage, we have thus calculated outputs at each of the neurons in the network, terminating with the output layer neurons.</w:t>
      </w:r>
    </w:p>
    <w:p w:rsidR="00160D6F" w:rsidRDefault="00160D6F" w:rsidP="00A60FCC">
      <w:pPr>
        <w:pStyle w:val="ListParagraph"/>
        <w:shd w:val="clear" w:color="auto" w:fill="FFFFFF"/>
        <w:spacing w:after="24"/>
        <w:ind w:left="0"/>
        <w:jc w:val="both"/>
        <w:rPr>
          <w:rFonts w:ascii="Times New Roman" w:eastAsia="Times New Roman" w:hAnsi="Times New Roman"/>
          <w:b/>
          <w:color w:val="222222"/>
          <w:sz w:val="20"/>
          <w:szCs w:val="20"/>
        </w:rPr>
      </w:pPr>
    </w:p>
    <w:p w:rsidR="00A60FCC" w:rsidRPr="00160D6F" w:rsidRDefault="00A60FCC" w:rsidP="00A60FCC">
      <w:pPr>
        <w:pStyle w:val="ListParagraph"/>
        <w:shd w:val="clear" w:color="auto" w:fill="FFFFFF"/>
        <w:spacing w:after="24"/>
        <w:ind w:left="0"/>
        <w:jc w:val="both"/>
        <w:rPr>
          <w:rFonts w:ascii="Times New Roman" w:eastAsia="Times New Roman" w:hAnsi="Times New Roman" w:cs="Times New Roman"/>
          <w:color w:val="222222"/>
          <w:sz w:val="20"/>
          <w:szCs w:val="20"/>
        </w:rPr>
      </w:pPr>
      <w:r w:rsidRPr="00160D6F">
        <w:rPr>
          <w:rFonts w:ascii="Times New Roman" w:eastAsia="Times New Roman" w:hAnsi="Times New Roman"/>
          <w:color w:val="222222"/>
          <w:sz w:val="20"/>
          <w:szCs w:val="20"/>
        </w:rPr>
        <w:t xml:space="preserve">3. </w:t>
      </w:r>
      <w:r w:rsidRPr="00160D6F">
        <w:rPr>
          <w:rFonts w:ascii="Times New Roman" w:eastAsia="Times New Roman" w:hAnsi="Times New Roman" w:cs="Times New Roman"/>
          <w:color w:val="222222"/>
          <w:sz w:val="20"/>
          <w:szCs w:val="20"/>
        </w:rPr>
        <w:t>Output layer error:</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 xml:space="preserve">At the end of the feedforward path when the output is calculated at the output neuron, this value represents the “calculated output” of the network. The goal of the MLP learning algorithm is to calculate the error between the calculated output and the actual output of the different training datasets and minimize this error by adjusting the weights and biases in the network. The error at the output neuron is called the cost function. In this project we have used the quadratic </w:t>
      </w:r>
      <w:r w:rsidR="00AE3506" w:rsidRPr="00FC3A74">
        <w:rPr>
          <w:rFonts w:ascii="Times New Roman" w:eastAsia="Times New Roman" w:hAnsi="Times New Roman" w:cs="Times New Roman"/>
          <w:color w:val="222222"/>
          <w:sz w:val="20"/>
          <w:szCs w:val="20"/>
        </w:rPr>
        <w:t>cost,</w:t>
      </w:r>
      <w:r w:rsidRPr="00FC3A74">
        <w:rPr>
          <w:rFonts w:ascii="Times New Roman" w:eastAsia="Times New Roman" w:hAnsi="Times New Roman" w:cs="Times New Roman"/>
          <w:color w:val="222222"/>
          <w:sz w:val="20"/>
          <w:szCs w:val="20"/>
        </w:rPr>
        <w:t xml:space="preserve"> and this is given by:</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p>
    <w:p w:rsidR="00A60FCC" w:rsidRPr="0003211A" w:rsidRDefault="00A60FCC" w:rsidP="00A60FCC">
      <w:pPr>
        <w:shd w:val="clear" w:color="auto" w:fill="FFFFFF"/>
        <w:spacing w:after="24" w:line="360" w:lineRule="auto"/>
        <w:jc w:val="both"/>
        <w:rPr>
          <w:rFonts w:ascii="Times New Roman" w:eastAsia="Times New Roman" w:hAnsi="Times New Roman" w:cs="Times New Roman"/>
          <w:color w:val="222222"/>
          <w:sz w:val="20"/>
          <w:szCs w:val="20"/>
          <w:vertAlign w:val="superscript"/>
        </w:rPr>
      </w:pPr>
      <w:r w:rsidRPr="0003211A">
        <w:rPr>
          <w:rFonts w:ascii="Times New Roman" w:eastAsia="Times New Roman" w:hAnsi="Times New Roman" w:cs="Times New Roman"/>
          <w:color w:val="222222"/>
          <w:sz w:val="20"/>
          <w:szCs w:val="20"/>
        </w:rPr>
        <w:t>C = (1/2n) * ∑ | y(x) – a</w:t>
      </w:r>
      <w:r w:rsidRPr="0003211A">
        <w:rPr>
          <w:rFonts w:ascii="Times New Roman" w:eastAsia="Times New Roman" w:hAnsi="Times New Roman" w:cs="Times New Roman"/>
          <w:color w:val="222222"/>
          <w:sz w:val="20"/>
          <w:szCs w:val="20"/>
          <w:vertAlign w:val="superscript"/>
        </w:rPr>
        <w:t>L</w:t>
      </w:r>
      <w:r w:rsidRPr="0003211A">
        <w:rPr>
          <w:rFonts w:ascii="Times New Roman" w:eastAsia="Times New Roman" w:hAnsi="Times New Roman" w:cs="Times New Roman"/>
          <w:color w:val="222222"/>
          <w:sz w:val="20"/>
          <w:szCs w:val="20"/>
        </w:rPr>
        <w:t>(x) |</w:t>
      </w:r>
      <w:r w:rsidRPr="0003211A">
        <w:rPr>
          <w:rFonts w:ascii="Times New Roman" w:eastAsia="Times New Roman" w:hAnsi="Times New Roman" w:cs="Times New Roman"/>
          <w:color w:val="222222"/>
          <w:sz w:val="20"/>
          <w:szCs w:val="20"/>
          <w:vertAlign w:val="superscript"/>
        </w:rPr>
        <w:t>2</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where n is the total number of training examples, y(x) is the actual output which is a part of the training dataset and a</w:t>
      </w:r>
      <w:r w:rsidRPr="00FC3A74">
        <w:rPr>
          <w:rFonts w:ascii="Times New Roman" w:eastAsia="Times New Roman" w:hAnsi="Times New Roman" w:cs="Times New Roman"/>
          <w:color w:val="222222"/>
          <w:sz w:val="20"/>
          <w:szCs w:val="20"/>
          <w:vertAlign w:val="superscript"/>
        </w:rPr>
        <w:t>L</w:t>
      </w:r>
      <w:r w:rsidRPr="00FC3A74">
        <w:rPr>
          <w:rFonts w:ascii="Times New Roman" w:eastAsia="Times New Roman" w:hAnsi="Times New Roman" w:cs="Times New Roman"/>
          <w:color w:val="222222"/>
          <w:sz w:val="20"/>
          <w:szCs w:val="20"/>
        </w:rPr>
        <w:t>(x) is the calculated output of the MLP network.</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The output error for each neuron in the output layer is given by the equation:</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p>
    <w:p w:rsidR="00A60FCC" w:rsidRPr="0003211A" w:rsidRDefault="00A60FCC" w:rsidP="00A60FCC">
      <w:pPr>
        <w:shd w:val="clear" w:color="auto" w:fill="FFFFFF"/>
        <w:spacing w:after="24" w:line="360" w:lineRule="auto"/>
        <w:jc w:val="both"/>
        <w:rPr>
          <w:rFonts w:ascii="Times New Roman" w:hAnsi="Times New Roman" w:cs="Times New Roman"/>
          <w:b/>
          <w:color w:val="2A2A2A"/>
          <w:sz w:val="20"/>
          <w:szCs w:val="20"/>
          <w:shd w:val="clear" w:color="auto" w:fill="FFFFFF"/>
        </w:rPr>
      </w:pPr>
      <w:r w:rsidRPr="0003211A">
        <w:rPr>
          <w:rFonts w:ascii="Times New Roman" w:eastAsia="Times New Roman" w:hAnsi="Times New Roman" w:cs="Times New Roman"/>
          <w:b/>
          <w:color w:val="222222"/>
          <w:sz w:val="20"/>
          <w:szCs w:val="20"/>
        </w:rPr>
        <w:t>δ</w:t>
      </w:r>
      <w:r w:rsidR="00AE3506" w:rsidRPr="0003211A">
        <w:rPr>
          <w:rFonts w:ascii="Times New Roman" w:eastAsia="Times New Roman" w:hAnsi="Times New Roman" w:cs="Times New Roman"/>
          <w:b/>
          <w:color w:val="222222"/>
          <w:sz w:val="20"/>
          <w:szCs w:val="20"/>
          <w:vertAlign w:val="superscript"/>
        </w:rPr>
        <w:t>x, L</w:t>
      </w:r>
      <w:r w:rsidRPr="0003211A">
        <w:rPr>
          <w:rFonts w:ascii="Times New Roman" w:eastAsia="Times New Roman" w:hAnsi="Times New Roman" w:cs="Times New Roman"/>
          <w:b/>
          <w:color w:val="222222"/>
          <w:sz w:val="20"/>
          <w:szCs w:val="20"/>
        </w:rPr>
        <w:t xml:space="preserve"> = </w:t>
      </w:r>
      <w:r w:rsidRPr="0003211A">
        <w:rPr>
          <w:rStyle w:val="mi"/>
          <w:rFonts w:ascii="Cambria Math" w:hAnsi="Cambria Math" w:cs="Cambria Math"/>
          <w:b/>
          <w:color w:val="2A2A2A"/>
          <w:sz w:val="20"/>
          <w:szCs w:val="20"/>
          <w:bdr w:val="none" w:sz="0" w:space="0" w:color="auto" w:frame="1"/>
          <w:shd w:val="clear" w:color="auto" w:fill="FFFFFF"/>
        </w:rPr>
        <w:t>∇</w:t>
      </w:r>
      <w:r w:rsidRPr="0003211A">
        <w:rPr>
          <w:rStyle w:val="mi"/>
          <w:rFonts w:ascii="Times New Roman" w:hAnsi="Times New Roman" w:cs="Times New Roman"/>
          <w:b/>
          <w:color w:val="2A2A2A"/>
          <w:sz w:val="20"/>
          <w:szCs w:val="20"/>
          <w:bdr w:val="none" w:sz="0" w:space="0" w:color="auto" w:frame="1"/>
          <w:shd w:val="clear" w:color="auto" w:fill="FFFFFF"/>
          <w:vertAlign w:val="subscript"/>
        </w:rPr>
        <w:t>a</w:t>
      </w:r>
      <w:r w:rsidRPr="0003211A">
        <w:rPr>
          <w:rStyle w:val="mi"/>
          <w:rFonts w:ascii="Times New Roman" w:hAnsi="Times New Roman" w:cs="Times New Roman"/>
          <w:b/>
          <w:color w:val="2A2A2A"/>
          <w:sz w:val="20"/>
          <w:szCs w:val="20"/>
          <w:bdr w:val="none" w:sz="0" w:space="0" w:color="auto" w:frame="1"/>
          <w:shd w:val="clear" w:color="auto" w:fill="FFFFFF"/>
        </w:rPr>
        <w:t>C</w:t>
      </w:r>
      <w:r w:rsidRPr="0003211A">
        <w:rPr>
          <w:rStyle w:val="mi"/>
          <w:rFonts w:ascii="Times New Roman" w:hAnsi="Times New Roman" w:cs="Times New Roman"/>
          <w:b/>
          <w:color w:val="2A2A2A"/>
          <w:sz w:val="20"/>
          <w:szCs w:val="20"/>
          <w:bdr w:val="none" w:sz="0" w:space="0" w:color="auto" w:frame="1"/>
          <w:shd w:val="clear" w:color="auto" w:fill="FFFFFF"/>
          <w:vertAlign w:val="subscript"/>
        </w:rPr>
        <w:t>x</w:t>
      </w:r>
      <w:r w:rsidRPr="0003211A">
        <w:rPr>
          <w:rStyle w:val="mi"/>
          <w:rFonts w:ascii="Times New Roman" w:hAnsi="Times New Roman" w:cs="Times New Roman"/>
          <w:b/>
          <w:color w:val="2A2A2A"/>
          <w:sz w:val="20"/>
          <w:szCs w:val="20"/>
          <w:bdr w:val="none" w:sz="0" w:space="0" w:color="auto" w:frame="1"/>
          <w:shd w:val="clear" w:color="auto" w:fill="FFFFFF"/>
        </w:rPr>
        <w:t xml:space="preserve"> </w:t>
      </w:r>
      <w:r w:rsidRPr="0003211A">
        <w:rPr>
          <w:rFonts w:ascii="Cambria Math" w:hAnsi="Cambria Math" w:cs="Cambria Math"/>
          <w:b/>
          <w:color w:val="2A2A2A"/>
          <w:sz w:val="20"/>
          <w:szCs w:val="20"/>
          <w:shd w:val="clear" w:color="auto" w:fill="FFFFFF"/>
        </w:rPr>
        <w:t>⊙</w:t>
      </w:r>
      <w:r w:rsidRPr="0003211A">
        <w:rPr>
          <w:rFonts w:ascii="Times New Roman" w:hAnsi="Times New Roman" w:cs="Times New Roman"/>
          <w:b/>
          <w:color w:val="2A2A2A"/>
          <w:sz w:val="20"/>
          <w:szCs w:val="20"/>
          <w:shd w:val="clear" w:color="auto" w:fill="FFFFFF"/>
        </w:rPr>
        <w:t xml:space="preserve"> σ</w:t>
      </w:r>
      <w:r w:rsidR="00AE3506" w:rsidRPr="0003211A">
        <w:rPr>
          <w:rFonts w:ascii="Times New Roman" w:hAnsi="Times New Roman" w:cs="Times New Roman"/>
          <w:b/>
          <w:color w:val="2A2A2A"/>
          <w:sz w:val="20"/>
          <w:szCs w:val="20"/>
          <w:shd w:val="clear" w:color="auto" w:fill="FFFFFF"/>
          <w:vertAlign w:val="superscript"/>
        </w:rPr>
        <w:t>|</w:t>
      </w:r>
      <w:r w:rsidR="00AE3506" w:rsidRPr="0003211A">
        <w:rPr>
          <w:rFonts w:ascii="Times New Roman" w:hAnsi="Times New Roman" w:cs="Times New Roman"/>
          <w:b/>
          <w:color w:val="2A2A2A"/>
          <w:sz w:val="20"/>
          <w:szCs w:val="20"/>
          <w:shd w:val="clear" w:color="auto" w:fill="FFFFFF"/>
        </w:rPr>
        <w:t xml:space="preserve"> (z</w:t>
      </w:r>
      <w:r w:rsidR="00AE3506" w:rsidRPr="0003211A">
        <w:rPr>
          <w:rFonts w:ascii="Times New Roman" w:hAnsi="Times New Roman" w:cs="Times New Roman"/>
          <w:b/>
          <w:color w:val="2A2A2A"/>
          <w:sz w:val="20"/>
          <w:szCs w:val="20"/>
          <w:shd w:val="clear" w:color="auto" w:fill="FFFFFF"/>
          <w:vertAlign w:val="superscript"/>
        </w:rPr>
        <w:t>x, L</w:t>
      </w:r>
      <w:r w:rsidRPr="0003211A">
        <w:rPr>
          <w:rFonts w:ascii="Times New Roman" w:hAnsi="Times New Roman" w:cs="Times New Roman"/>
          <w:b/>
          <w:color w:val="2A2A2A"/>
          <w:sz w:val="20"/>
          <w:szCs w:val="20"/>
          <w:shd w:val="clear" w:color="auto" w:fill="FFFFFF"/>
        </w:rPr>
        <w:t>)</w:t>
      </w:r>
    </w:p>
    <w:p w:rsidR="00A60FCC" w:rsidRPr="00FC3A74" w:rsidRDefault="00A60FCC" w:rsidP="00A60FCC">
      <w:pPr>
        <w:shd w:val="clear" w:color="auto" w:fill="FFFFFF"/>
        <w:spacing w:after="24"/>
        <w:jc w:val="both"/>
        <w:rPr>
          <w:rFonts w:ascii="Times New Roman" w:hAnsi="Times New Roman" w:cs="Times New Roman"/>
          <w:color w:val="2A2A2A"/>
          <w:sz w:val="20"/>
          <w:szCs w:val="20"/>
          <w:shd w:val="clear" w:color="auto" w:fill="FFFFFF"/>
        </w:rPr>
      </w:pPr>
      <w:r w:rsidRPr="00FC3A74">
        <w:rPr>
          <w:rFonts w:ascii="Times New Roman" w:eastAsia="Times New Roman" w:hAnsi="Times New Roman" w:cs="Times New Roman"/>
          <w:color w:val="222222"/>
          <w:sz w:val="20"/>
          <w:szCs w:val="20"/>
        </w:rPr>
        <w:t xml:space="preserve">where </w:t>
      </w:r>
      <w:r w:rsidRPr="00FC3A74">
        <w:rPr>
          <w:rStyle w:val="mi"/>
          <w:rFonts w:ascii="Cambria Math" w:hAnsi="Cambria Math" w:cs="Cambria Math"/>
          <w:color w:val="2A2A2A"/>
          <w:sz w:val="20"/>
          <w:szCs w:val="20"/>
          <w:bdr w:val="none" w:sz="0" w:space="0" w:color="auto" w:frame="1"/>
          <w:shd w:val="clear" w:color="auto" w:fill="FFFFFF"/>
        </w:rPr>
        <w:t>∇</w:t>
      </w:r>
      <w:r w:rsidRPr="00FC3A74">
        <w:rPr>
          <w:rStyle w:val="mi"/>
          <w:rFonts w:ascii="Times New Roman" w:hAnsi="Times New Roman" w:cs="Times New Roman"/>
          <w:color w:val="2A2A2A"/>
          <w:sz w:val="20"/>
          <w:szCs w:val="20"/>
          <w:bdr w:val="none" w:sz="0" w:space="0" w:color="auto" w:frame="1"/>
          <w:shd w:val="clear" w:color="auto" w:fill="FFFFFF"/>
          <w:vertAlign w:val="subscript"/>
        </w:rPr>
        <w:t>a</w:t>
      </w:r>
      <w:r w:rsidRPr="00FC3A74">
        <w:rPr>
          <w:rStyle w:val="mi"/>
          <w:rFonts w:ascii="Times New Roman" w:hAnsi="Times New Roman" w:cs="Times New Roman"/>
          <w:color w:val="2A2A2A"/>
          <w:sz w:val="20"/>
          <w:szCs w:val="20"/>
          <w:bdr w:val="none" w:sz="0" w:space="0" w:color="auto" w:frame="1"/>
          <w:shd w:val="clear" w:color="auto" w:fill="FFFFFF"/>
        </w:rPr>
        <w:t>C</w:t>
      </w:r>
      <w:r w:rsidRPr="00FC3A74">
        <w:rPr>
          <w:rStyle w:val="mi"/>
          <w:rFonts w:ascii="Times New Roman" w:hAnsi="Times New Roman" w:cs="Times New Roman"/>
          <w:color w:val="2A2A2A"/>
          <w:sz w:val="20"/>
          <w:szCs w:val="20"/>
          <w:bdr w:val="none" w:sz="0" w:space="0" w:color="auto" w:frame="1"/>
          <w:shd w:val="clear" w:color="auto" w:fill="FFFFFF"/>
          <w:vertAlign w:val="subscript"/>
        </w:rPr>
        <w:t>x</w:t>
      </w:r>
      <w:r w:rsidRPr="00FC3A74">
        <w:rPr>
          <w:rStyle w:val="mi"/>
          <w:rFonts w:ascii="Times New Roman" w:hAnsi="Times New Roman" w:cs="Times New Roman"/>
          <w:b/>
          <w:color w:val="2A2A2A"/>
          <w:sz w:val="20"/>
          <w:szCs w:val="20"/>
          <w:bdr w:val="none" w:sz="0" w:space="0" w:color="auto" w:frame="1"/>
          <w:shd w:val="clear" w:color="auto" w:fill="FFFFFF"/>
          <w:vertAlign w:val="subscript"/>
        </w:rPr>
        <w:t xml:space="preserve"> </w:t>
      </w:r>
      <w:r w:rsidRPr="00FC3A74">
        <w:rPr>
          <w:rStyle w:val="mi"/>
          <w:rFonts w:ascii="Times New Roman" w:hAnsi="Times New Roman" w:cs="Times New Roman"/>
          <w:color w:val="2A2A2A"/>
          <w:sz w:val="20"/>
          <w:szCs w:val="20"/>
          <w:bdr w:val="none" w:sz="0" w:space="0" w:color="auto" w:frame="1"/>
          <w:shd w:val="clear" w:color="auto" w:fill="FFFFFF"/>
        </w:rPr>
        <w:t xml:space="preserve">is vector which represents the gradient of the quadratic cost at each output neuron with respect to its corresponding input activation, </w:t>
      </w:r>
      <w:r w:rsidRPr="00FC3A74">
        <w:rPr>
          <w:rFonts w:ascii="Times New Roman" w:hAnsi="Times New Roman" w:cs="Times New Roman"/>
          <w:color w:val="2A2A2A"/>
          <w:sz w:val="20"/>
          <w:szCs w:val="20"/>
          <w:shd w:val="clear" w:color="auto" w:fill="FFFFFF"/>
        </w:rPr>
        <w:t>σ</w:t>
      </w:r>
      <w:proofErr w:type="gramStart"/>
      <w:r w:rsidRPr="00FC3A74">
        <w:rPr>
          <w:rFonts w:ascii="Times New Roman" w:hAnsi="Times New Roman" w:cs="Times New Roman"/>
          <w:color w:val="2A2A2A"/>
          <w:sz w:val="20"/>
          <w:szCs w:val="20"/>
          <w:shd w:val="clear" w:color="auto" w:fill="FFFFFF"/>
          <w:vertAlign w:val="superscript"/>
        </w:rPr>
        <w:t>|</w:t>
      </w:r>
      <w:r w:rsidRPr="00FC3A74">
        <w:rPr>
          <w:rFonts w:ascii="Times New Roman" w:hAnsi="Times New Roman" w:cs="Times New Roman"/>
          <w:color w:val="2A2A2A"/>
          <w:sz w:val="20"/>
          <w:szCs w:val="20"/>
          <w:shd w:val="clear" w:color="auto" w:fill="FFFFFF"/>
        </w:rPr>
        <w:t>(</w:t>
      </w:r>
      <w:proofErr w:type="gramEnd"/>
      <w:r w:rsidR="00AE3506" w:rsidRPr="00FC3A74">
        <w:rPr>
          <w:rFonts w:ascii="Times New Roman" w:hAnsi="Times New Roman" w:cs="Times New Roman"/>
          <w:color w:val="2A2A2A"/>
          <w:sz w:val="20"/>
          <w:szCs w:val="20"/>
          <w:shd w:val="clear" w:color="auto" w:fill="FFFFFF"/>
        </w:rPr>
        <w:t>z</w:t>
      </w:r>
      <w:r w:rsidR="00AE3506" w:rsidRPr="00FC3A74">
        <w:rPr>
          <w:rFonts w:ascii="Times New Roman" w:hAnsi="Times New Roman" w:cs="Times New Roman"/>
          <w:color w:val="2A2A2A"/>
          <w:sz w:val="20"/>
          <w:szCs w:val="20"/>
          <w:shd w:val="clear" w:color="auto" w:fill="FFFFFF"/>
          <w:vertAlign w:val="superscript"/>
        </w:rPr>
        <w:t>x, L</w:t>
      </w:r>
      <w:r w:rsidRPr="00FC3A74">
        <w:rPr>
          <w:rFonts w:ascii="Times New Roman" w:hAnsi="Times New Roman" w:cs="Times New Roman"/>
          <w:color w:val="2A2A2A"/>
          <w:sz w:val="20"/>
          <w:szCs w:val="20"/>
          <w:shd w:val="clear" w:color="auto" w:fill="FFFFFF"/>
        </w:rPr>
        <w:t>)</w:t>
      </w:r>
      <w:r w:rsidRPr="00FC3A74">
        <w:rPr>
          <w:rFonts w:ascii="Times New Roman" w:hAnsi="Times New Roman" w:cs="Times New Roman"/>
          <w:b/>
          <w:color w:val="2A2A2A"/>
          <w:sz w:val="20"/>
          <w:szCs w:val="20"/>
          <w:shd w:val="clear" w:color="auto" w:fill="FFFFFF"/>
        </w:rPr>
        <w:t xml:space="preserve"> </w:t>
      </w:r>
      <w:r w:rsidRPr="00FC3A74">
        <w:rPr>
          <w:rFonts w:ascii="Times New Roman" w:hAnsi="Times New Roman" w:cs="Times New Roman"/>
          <w:color w:val="2A2A2A"/>
          <w:sz w:val="20"/>
          <w:szCs w:val="20"/>
          <w:shd w:val="clear" w:color="auto" w:fill="FFFFFF"/>
        </w:rPr>
        <w:t>is the vector which represents the derivative of the sigmoid function applied to the weighted inputs calculated at the output layer. The symbol “</w:t>
      </w:r>
      <w:r w:rsidRPr="00FC3A74">
        <w:rPr>
          <w:rFonts w:ascii="Cambria Math" w:hAnsi="Cambria Math" w:cs="Cambria Math"/>
          <w:color w:val="2A2A2A"/>
          <w:sz w:val="20"/>
          <w:szCs w:val="20"/>
          <w:shd w:val="clear" w:color="auto" w:fill="FFFFFF"/>
        </w:rPr>
        <w:t>⊙</w:t>
      </w:r>
      <w:r w:rsidRPr="00FC3A74">
        <w:rPr>
          <w:rFonts w:ascii="Times New Roman" w:hAnsi="Times New Roman" w:cs="Times New Roman"/>
          <w:color w:val="2A2A2A"/>
          <w:sz w:val="20"/>
          <w:szCs w:val="20"/>
          <w:shd w:val="clear" w:color="auto" w:fill="FFFFFF"/>
        </w:rPr>
        <w:t>” represents the Hadamard product.</w:t>
      </w:r>
    </w:p>
    <w:p w:rsidR="00A60FCC" w:rsidRDefault="00A60FCC" w:rsidP="00A60FCC">
      <w:pPr>
        <w:shd w:val="clear" w:color="auto" w:fill="FFFFFF"/>
        <w:spacing w:after="24"/>
        <w:jc w:val="both"/>
        <w:rPr>
          <w:rFonts w:eastAsia="Times New Roman"/>
          <w:color w:val="222222"/>
        </w:rPr>
      </w:pPr>
      <w:r w:rsidRPr="00FC3A74">
        <w:rPr>
          <w:rFonts w:ascii="Times New Roman" w:hAnsi="Times New Roman" w:cs="Times New Roman"/>
          <w:color w:val="2A2A2A"/>
          <w:sz w:val="20"/>
          <w:szCs w:val="20"/>
          <w:shd w:val="clear" w:color="auto" w:fill="FFFFFF"/>
        </w:rPr>
        <w:t xml:space="preserve">The Hadamard product between the above two vectors gives the error at the output layer, </w:t>
      </w:r>
      <w:r w:rsidRPr="00FC3A74">
        <w:rPr>
          <w:rFonts w:ascii="Times New Roman" w:eastAsia="Times New Roman" w:hAnsi="Times New Roman" w:cs="Times New Roman"/>
          <w:color w:val="222222"/>
          <w:sz w:val="20"/>
          <w:szCs w:val="20"/>
        </w:rPr>
        <w:t>δ</w:t>
      </w:r>
      <w:r w:rsidR="00AE3506" w:rsidRPr="00FC3A74">
        <w:rPr>
          <w:rFonts w:ascii="Times New Roman" w:eastAsia="Times New Roman" w:hAnsi="Times New Roman" w:cs="Times New Roman"/>
          <w:color w:val="222222"/>
          <w:sz w:val="20"/>
          <w:szCs w:val="20"/>
          <w:vertAlign w:val="superscript"/>
        </w:rPr>
        <w:t>x, L.</w:t>
      </w:r>
    </w:p>
    <w:p w:rsidR="00A60FCC" w:rsidRPr="00160D6F" w:rsidRDefault="00A60FCC" w:rsidP="00A60FCC">
      <w:pPr>
        <w:shd w:val="clear" w:color="auto" w:fill="FFFFFF"/>
        <w:spacing w:after="24"/>
        <w:jc w:val="both"/>
        <w:rPr>
          <w:rFonts w:eastAsia="Times New Roman"/>
          <w:color w:val="222222"/>
        </w:rPr>
      </w:pPr>
    </w:p>
    <w:p w:rsidR="00867427" w:rsidRDefault="00160D6F" w:rsidP="00A60FCC">
      <w:pPr>
        <w:pStyle w:val="ListParagraph"/>
        <w:shd w:val="clear" w:color="auto" w:fill="FFFFFF"/>
        <w:spacing w:after="24" w:line="36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rsidR="00867427" w:rsidRDefault="00867427" w:rsidP="00A60FCC">
      <w:pPr>
        <w:pStyle w:val="ListParagraph"/>
        <w:shd w:val="clear" w:color="auto" w:fill="FFFFFF"/>
        <w:spacing w:after="24" w:line="360" w:lineRule="auto"/>
        <w:jc w:val="both"/>
        <w:rPr>
          <w:rFonts w:ascii="Times New Roman" w:eastAsia="Times New Roman" w:hAnsi="Times New Roman" w:cs="Times New Roman"/>
          <w:color w:val="222222"/>
          <w:sz w:val="20"/>
          <w:szCs w:val="20"/>
        </w:rPr>
      </w:pPr>
    </w:p>
    <w:p w:rsidR="00A60FCC" w:rsidRPr="00160D6F" w:rsidRDefault="00867427" w:rsidP="00A60FCC">
      <w:pPr>
        <w:pStyle w:val="ListParagraph"/>
        <w:shd w:val="clear" w:color="auto" w:fill="FFFFFF"/>
        <w:spacing w:after="24" w:line="36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3.</w:t>
      </w:r>
      <w:r w:rsidR="00A60FCC" w:rsidRPr="00160D6F">
        <w:rPr>
          <w:rFonts w:ascii="Times New Roman" w:eastAsia="Times New Roman" w:hAnsi="Times New Roman" w:cs="Times New Roman"/>
          <w:color w:val="222222"/>
          <w:sz w:val="20"/>
          <w:szCs w:val="20"/>
        </w:rPr>
        <w:t>Backpropagation</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The error that is calculated at the output layer is then distributed backwards towards all the neurons in the network. In other words, the error is propagated backwards from the output layer to all the hidden layer neurons, starting from the last hidden layer and ending at the first hidden layer. Hence the name backpropagation.</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For each l = L-1, L-</w:t>
      </w:r>
      <w:r w:rsidR="00AE3506" w:rsidRPr="00FC3A74">
        <w:rPr>
          <w:rFonts w:ascii="Times New Roman" w:eastAsia="Times New Roman" w:hAnsi="Times New Roman" w:cs="Times New Roman"/>
          <w:color w:val="222222"/>
          <w:sz w:val="20"/>
          <w:szCs w:val="20"/>
        </w:rPr>
        <w:t>2…</w:t>
      </w:r>
      <w:r w:rsidRPr="00FC3A74">
        <w:rPr>
          <w:rFonts w:ascii="Times New Roman" w:eastAsia="Times New Roman" w:hAnsi="Times New Roman" w:cs="Times New Roman"/>
          <w:color w:val="222222"/>
          <w:sz w:val="20"/>
          <w:szCs w:val="20"/>
        </w:rPr>
        <w:t>, 2, we need to compute the error at each neuron. This error is given by,</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p>
    <w:p w:rsidR="00A60FCC" w:rsidRPr="00FC3A74" w:rsidRDefault="00A60FCC" w:rsidP="00A60FCC">
      <w:pPr>
        <w:shd w:val="clear" w:color="auto" w:fill="FFFFFF"/>
        <w:spacing w:after="24" w:line="360" w:lineRule="auto"/>
        <w:jc w:val="both"/>
        <w:rPr>
          <w:rFonts w:ascii="Times New Roman" w:hAnsi="Times New Roman" w:cs="Times New Roman"/>
          <w:b/>
          <w:color w:val="2A2A2A"/>
          <w:sz w:val="20"/>
          <w:szCs w:val="20"/>
          <w:shd w:val="clear" w:color="auto" w:fill="FFFFFF"/>
        </w:rPr>
      </w:pPr>
      <w:r w:rsidRPr="00FC3A74">
        <w:rPr>
          <w:rFonts w:ascii="Times New Roman" w:eastAsia="Times New Roman" w:hAnsi="Times New Roman" w:cs="Times New Roman"/>
          <w:b/>
          <w:color w:val="222222"/>
          <w:sz w:val="20"/>
          <w:szCs w:val="20"/>
        </w:rPr>
        <w:t>δ</w:t>
      </w:r>
      <w:r w:rsidR="00AE3506" w:rsidRPr="00FC3A74">
        <w:rPr>
          <w:rFonts w:ascii="Times New Roman" w:eastAsia="Times New Roman" w:hAnsi="Times New Roman" w:cs="Times New Roman"/>
          <w:b/>
          <w:color w:val="222222"/>
          <w:sz w:val="20"/>
          <w:szCs w:val="20"/>
          <w:vertAlign w:val="superscript"/>
        </w:rPr>
        <w:t>x, l</w:t>
      </w:r>
      <w:r w:rsidRPr="00FC3A74">
        <w:rPr>
          <w:rFonts w:ascii="Times New Roman" w:eastAsia="Times New Roman" w:hAnsi="Times New Roman" w:cs="Times New Roman"/>
          <w:b/>
          <w:color w:val="222222"/>
          <w:sz w:val="20"/>
          <w:szCs w:val="20"/>
        </w:rPr>
        <w:t xml:space="preserve"> = ((w</w:t>
      </w:r>
      <w:r w:rsidRPr="00FC3A74">
        <w:rPr>
          <w:rFonts w:ascii="Times New Roman" w:eastAsia="Times New Roman" w:hAnsi="Times New Roman" w:cs="Times New Roman"/>
          <w:b/>
          <w:color w:val="222222"/>
          <w:sz w:val="20"/>
          <w:szCs w:val="20"/>
          <w:vertAlign w:val="superscript"/>
        </w:rPr>
        <w:t>l+</w:t>
      </w:r>
      <w:r w:rsidR="00AE3506" w:rsidRPr="00FC3A74">
        <w:rPr>
          <w:rFonts w:ascii="Times New Roman" w:eastAsia="Times New Roman" w:hAnsi="Times New Roman" w:cs="Times New Roman"/>
          <w:b/>
          <w:color w:val="222222"/>
          <w:sz w:val="20"/>
          <w:szCs w:val="20"/>
          <w:vertAlign w:val="superscript"/>
        </w:rPr>
        <w:t>1</w:t>
      </w:r>
      <w:r w:rsidR="00AE3506" w:rsidRPr="00FC3A74">
        <w:rPr>
          <w:rFonts w:ascii="Times New Roman" w:eastAsia="Times New Roman" w:hAnsi="Times New Roman" w:cs="Times New Roman"/>
          <w:b/>
          <w:color w:val="222222"/>
          <w:sz w:val="20"/>
          <w:szCs w:val="20"/>
        </w:rPr>
        <w:t>)</w:t>
      </w:r>
      <w:r w:rsidR="00AE3506" w:rsidRPr="00FC3A74">
        <w:rPr>
          <w:rFonts w:ascii="Times New Roman" w:eastAsia="Times New Roman" w:hAnsi="Times New Roman" w:cs="Times New Roman"/>
          <w:b/>
          <w:color w:val="222222"/>
          <w:sz w:val="20"/>
          <w:szCs w:val="20"/>
          <w:vertAlign w:val="superscript"/>
        </w:rPr>
        <w:t xml:space="preserve"> T</w:t>
      </w:r>
      <w:r w:rsidRPr="00FC3A74">
        <w:rPr>
          <w:rStyle w:val="mi"/>
          <w:rFonts w:ascii="Times New Roman" w:hAnsi="Times New Roman" w:cs="Times New Roman"/>
          <w:b/>
          <w:color w:val="2A2A2A"/>
          <w:sz w:val="20"/>
          <w:szCs w:val="20"/>
          <w:bdr w:val="none" w:sz="0" w:space="0" w:color="auto" w:frame="1"/>
          <w:shd w:val="clear" w:color="auto" w:fill="FFFFFF"/>
        </w:rPr>
        <w:t xml:space="preserve"> </w:t>
      </w:r>
      <w:r w:rsidRPr="00FC3A74">
        <w:rPr>
          <w:rFonts w:ascii="Times New Roman" w:eastAsia="Times New Roman" w:hAnsi="Times New Roman" w:cs="Times New Roman"/>
          <w:b/>
          <w:color w:val="222222"/>
          <w:sz w:val="20"/>
          <w:szCs w:val="20"/>
        </w:rPr>
        <w:t>δ</w:t>
      </w:r>
      <w:r w:rsidR="00DB6399" w:rsidRPr="00FC3A74">
        <w:rPr>
          <w:rFonts w:ascii="Times New Roman" w:eastAsia="Times New Roman" w:hAnsi="Times New Roman" w:cs="Times New Roman"/>
          <w:b/>
          <w:color w:val="222222"/>
          <w:sz w:val="20"/>
          <w:szCs w:val="20"/>
          <w:vertAlign w:val="superscript"/>
        </w:rPr>
        <w:t>x, l</w:t>
      </w:r>
      <w:r w:rsidRPr="00FC3A74">
        <w:rPr>
          <w:rFonts w:ascii="Times New Roman" w:eastAsia="Times New Roman" w:hAnsi="Times New Roman" w:cs="Times New Roman"/>
          <w:b/>
          <w:color w:val="222222"/>
          <w:sz w:val="20"/>
          <w:szCs w:val="20"/>
          <w:vertAlign w:val="superscript"/>
        </w:rPr>
        <w:t>+</w:t>
      </w:r>
      <w:r w:rsidR="00DB6399" w:rsidRPr="00FC3A74">
        <w:rPr>
          <w:rFonts w:ascii="Times New Roman" w:eastAsia="Times New Roman" w:hAnsi="Times New Roman" w:cs="Times New Roman"/>
          <w:b/>
          <w:color w:val="222222"/>
          <w:sz w:val="20"/>
          <w:szCs w:val="20"/>
          <w:vertAlign w:val="superscript"/>
        </w:rPr>
        <w:t>1</w:t>
      </w:r>
      <w:r w:rsidR="00DB6399" w:rsidRPr="00FC3A74">
        <w:rPr>
          <w:rFonts w:ascii="Times New Roman" w:eastAsia="Times New Roman" w:hAnsi="Times New Roman" w:cs="Times New Roman"/>
          <w:b/>
          <w:color w:val="222222"/>
          <w:sz w:val="20"/>
          <w:szCs w:val="20"/>
        </w:rPr>
        <w:t>)</w:t>
      </w:r>
      <w:r w:rsidRPr="00FC3A74">
        <w:rPr>
          <w:rFonts w:ascii="Times New Roman" w:eastAsia="Times New Roman" w:hAnsi="Times New Roman" w:cs="Times New Roman"/>
          <w:b/>
          <w:color w:val="222222"/>
          <w:sz w:val="20"/>
          <w:szCs w:val="20"/>
        </w:rPr>
        <w:t xml:space="preserve"> </w:t>
      </w:r>
      <w:r w:rsidR="0003211A" w:rsidRPr="00FC3A74">
        <w:rPr>
          <w:rFonts w:ascii="Cambria Math" w:hAnsi="Cambria Math" w:cs="Cambria Math"/>
          <w:b/>
          <w:color w:val="2A2A2A"/>
          <w:sz w:val="20"/>
          <w:szCs w:val="20"/>
          <w:shd w:val="clear" w:color="auto" w:fill="FFFFFF"/>
        </w:rPr>
        <w:t>⊙</w:t>
      </w:r>
      <w:r w:rsidR="0003211A" w:rsidRPr="00FC3A74">
        <w:rPr>
          <w:rFonts w:ascii="Times New Roman" w:hAnsi="Times New Roman" w:cs="Times New Roman"/>
          <w:b/>
          <w:color w:val="2A2A2A"/>
          <w:sz w:val="20"/>
          <w:szCs w:val="20"/>
          <w:shd w:val="clear" w:color="auto" w:fill="FFFFFF"/>
        </w:rPr>
        <w:t xml:space="preserve"> σ</w:t>
      </w:r>
      <w:r w:rsidRPr="00FC3A74">
        <w:rPr>
          <w:rFonts w:ascii="Times New Roman" w:hAnsi="Times New Roman" w:cs="Times New Roman"/>
          <w:b/>
          <w:color w:val="2A2A2A"/>
          <w:sz w:val="20"/>
          <w:szCs w:val="20"/>
          <w:shd w:val="clear" w:color="auto" w:fill="FFFFFF"/>
          <w:vertAlign w:val="superscript"/>
        </w:rPr>
        <w:t>|</w:t>
      </w:r>
      <w:r w:rsidRPr="00FC3A74">
        <w:rPr>
          <w:rFonts w:ascii="Times New Roman" w:hAnsi="Times New Roman" w:cs="Times New Roman"/>
          <w:b/>
          <w:color w:val="2A2A2A"/>
          <w:sz w:val="20"/>
          <w:szCs w:val="20"/>
          <w:shd w:val="clear" w:color="auto" w:fill="FFFFFF"/>
        </w:rPr>
        <w:t>(</w:t>
      </w:r>
      <w:proofErr w:type="gramStart"/>
      <w:r w:rsidRPr="00FC3A74">
        <w:rPr>
          <w:rFonts w:ascii="Times New Roman" w:hAnsi="Times New Roman" w:cs="Times New Roman"/>
          <w:b/>
          <w:color w:val="2A2A2A"/>
          <w:sz w:val="20"/>
          <w:szCs w:val="20"/>
          <w:shd w:val="clear" w:color="auto" w:fill="FFFFFF"/>
        </w:rPr>
        <w:t>z</w:t>
      </w:r>
      <w:r w:rsidRPr="00FC3A74">
        <w:rPr>
          <w:rFonts w:ascii="Times New Roman" w:hAnsi="Times New Roman" w:cs="Times New Roman"/>
          <w:b/>
          <w:color w:val="2A2A2A"/>
          <w:sz w:val="20"/>
          <w:szCs w:val="20"/>
          <w:shd w:val="clear" w:color="auto" w:fill="FFFFFF"/>
          <w:vertAlign w:val="superscript"/>
        </w:rPr>
        <w:t>x,l</w:t>
      </w:r>
      <w:proofErr w:type="gramEnd"/>
      <w:r w:rsidRPr="00FC3A74">
        <w:rPr>
          <w:rFonts w:ascii="Times New Roman" w:hAnsi="Times New Roman" w:cs="Times New Roman"/>
          <w:b/>
          <w:color w:val="2A2A2A"/>
          <w:sz w:val="20"/>
          <w:szCs w:val="20"/>
          <w:shd w:val="clear" w:color="auto" w:fill="FFFFFF"/>
        </w:rPr>
        <w:t>)</w:t>
      </w:r>
    </w:p>
    <w:p w:rsidR="00A60FCC" w:rsidRPr="00FC3A74" w:rsidRDefault="00A60FCC" w:rsidP="00A60FCC">
      <w:pPr>
        <w:shd w:val="clear" w:color="auto" w:fill="FFFFFF"/>
        <w:spacing w:after="24"/>
        <w:jc w:val="both"/>
        <w:rPr>
          <w:rFonts w:ascii="Times New Roman" w:hAnsi="Times New Roman" w:cs="Times New Roman"/>
          <w:color w:val="2A2A2A"/>
          <w:sz w:val="20"/>
          <w:szCs w:val="20"/>
          <w:shd w:val="clear" w:color="auto" w:fill="FFFFFF"/>
        </w:rPr>
      </w:pPr>
      <w:r w:rsidRPr="00FC3A74">
        <w:rPr>
          <w:rFonts w:ascii="Times New Roman" w:hAnsi="Times New Roman" w:cs="Times New Roman"/>
          <w:color w:val="2A2A2A"/>
          <w:sz w:val="20"/>
          <w:szCs w:val="20"/>
          <w:shd w:val="clear" w:color="auto" w:fill="FFFFFF"/>
        </w:rPr>
        <w:t>where (</w:t>
      </w:r>
      <w:r w:rsidRPr="00FC3A74">
        <w:rPr>
          <w:rFonts w:ascii="Times New Roman" w:eastAsia="Times New Roman" w:hAnsi="Times New Roman" w:cs="Times New Roman"/>
          <w:color w:val="222222"/>
          <w:sz w:val="20"/>
          <w:szCs w:val="20"/>
        </w:rPr>
        <w:t>w</w:t>
      </w:r>
      <w:r w:rsidRPr="00FC3A74">
        <w:rPr>
          <w:rFonts w:ascii="Times New Roman" w:eastAsia="Times New Roman" w:hAnsi="Times New Roman" w:cs="Times New Roman"/>
          <w:color w:val="222222"/>
          <w:sz w:val="20"/>
          <w:szCs w:val="20"/>
          <w:vertAlign w:val="superscript"/>
        </w:rPr>
        <w:t>l+</w:t>
      </w:r>
      <w:r w:rsidR="00AE3506" w:rsidRPr="00FC3A74">
        <w:rPr>
          <w:rFonts w:ascii="Times New Roman" w:eastAsia="Times New Roman" w:hAnsi="Times New Roman" w:cs="Times New Roman"/>
          <w:color w:val="222222"/>
          <w:sz w:val="20"/>
          <w:szCs w:val="20"/>
          <w:vertAlign w:val="superscript"/>
        </w:rPr>
        <w:t>1</w:t>
      </w:r>
      <w:r w:rsidR="00AE3506" w:rsidRPr="00FC3A74">
        <w:rPr>
          <w:rFonts w:ascii="Times New Roman" w:eastAsia="Times New Roman" w:hAnsi="Times New Roman" w:cs="Times New Roman"/>
          <w:color w:val="222222"/>
          <w:sz w:val="20"/>
          <w:szCs w:val="20"/>
        </w:rPr>
        <w:t>)</w:t>
      </w:r>
      <w:r w:rsidR="00AE3506" w:rsidRPr="00FC3A74">
        <w:rPr>
          <w:rFonts w:ascii="Times New Roman" w:eastAsia="Times New Roman" w:hAnsi="Times New Roman" w:cs="Times New Roman"/>
          <w:color w:val="222222"/>
          <w:sz w:val="20"/>
          <w:szCs w:val="20"/>
          <w:vertAlign w:val="superscript"/>
        </w:rPr>
        <w:t xml:space="preserve"> T</w:t>
      </w:r>
      <w:r w:rsidRPr="00FC3A74">
        <w:rPr>
          <w:rFonts w:ascii="Times New Roman" w:eastAsia="Times New Roman" w:hAnsi="Times New Roman" w:cs="Times New Roman"/>
          <w:color w:val="222222"/>
          <w:sz w:val="20"/>
          <w:szCs w:val="20"/>
        </w:rPr>
        <w:t xml:space="preserve"> is the matrix of weights at the (l+</w:t>
      </w:r>
      <w:r w:rsidR="00AE3506" w:rsidRPr="00FC3A74">
        <w:rPr>
          <w:rFonts w:ascii="Times New Roman" w:eastAsia="Times New Roman" w:hAnsi="Times New Roman" w:cs="Times New Roman"/>
          <w:color w:val="222222"/>
          <w:sz w:val="20"/>
          <w:szCs w:val="20"/>
        </w:rPr>
        <w:t>1)</w:t>
      </w:r>
      <w:r w:rsidR="00AE3506" w:rsidRPr="00FC3A74">
        <w:rPr>
          <w:rFonts w:ascii="Times New Roman" w:eastAsia="Times New Roman" w:hAnsi="Times New Roman" w:cs="Times New Roman"/>
          <w:color w:val="222222"/>
          <w:sz w:val="20"/>
          <w:szCs w:val="20"/>
          <w:vertAlign w:val="superscript"/>
        </w:rPr>
        <w:t xml:space="preserve"> th</w:t>
      </w:r>
      <w:r w:rsidRPr="00FC3A74">
        <w:rPr>
          <w:rFonts w:ascii="Times New Roman" w:eastAsia="Times New Roman" w:hAnsi="Times New Roman" w:cs="Times New Roman"/>
          <w:color w:val="222222"/>
          <w:sz w:val="20"/>
          <w:szCs w:val="20"/>
          <w:vertAlign w:val="superscript"/>
        </w:rPr>
        <w:t xml:space="preserve"> </w:t>
      </w:r>
      <w:r w:rsidRPr="00FC3A74">
        <w:rPr>
          <w:rFonts w:ascii="Times New Roman" w:eastAsia="Times New Roman" w:hAnsi="Times New Roman" w:cs="Times New Roman"/>
          <w:color w:val="222222"/>
          <w:sz w:val="20"/>
          <w:szCs w:val="20"/>
        </w:rPr>
        <w:t>layer, δ</w:t>
      </w:r>
      <w:r w:rsidRPr="00FC3A74">
        <w:rPr>
          <w:rFonts w:ascii="Times New Roman" w:eastAsia="Times New Roman" w:hAnsi="Times New Roman" w:cs="Times New Roman"/>
          <w:color w:val="222222"/>
          <w:sz w:val="20"/>
          <w:szCs w:val="20"/>
          <w:vertAlign w:val="superscript"/>
        </w:rPr>
        <w:t>x,l+1</w:t>
      </w:r>
      <w:r w:rsidRPr="00FC3A74">
        <w:rPr>
          <w:rFonts w:ascii="Times New Roman" w:eastAsia="Times New Roman" w:hAnsi="Times New Roman" w:cs="Times New Roman"/>
          <w:color w:val="222222"/>
          <w:sz w:val="20"/>
          <w:szCs w:val="20"/>
        </w:rPr>
        <w:t xml:space="preserve"> is the vector of errors at the (l+1)</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 </w:t>
      </w:r>
      <w:r w:rsidRPr="00FC3A74">
        <w:rPr>
          <w:rFonts w:ascii="Times New Roman" w:hAnsi="Times New Roman" w:cs="Times New Roman"/>
          <w:color w:val="2A2A2A"/>
          <w:sz w:val="20"/>
          <w:szCs w:val="20"/>
          <w:shd w:val="clear" w:color="auto" w:fill="FFFFFF"/>
        </w:rPr>
        <w:t>σ</w:t>
      </w:r>
      <w:r w:rsidRPr="00FC3A74">
        <w:rPr>
          <w:rFonts w:ascii="Times New Roman" w:hAnsi="Times New Roman" w:cs="Times New Roman"/>
          <w:color w:val="2A2A2A"/>
          <w:sz w:val="20"/>
          <w:szCs w:val="20"/>
          <w:shd w:val="clear" w:color="auto" w:fill="FFFFFF"/>
          <w:vertAlign w:val="superscript"/>
        </w:rPr>
        <w:t>|</w:t>
      </w:r>
      <w:r w:rsidRPr="00FC3A74">
        <w:rPr>
          <w:rFonts w:ascii="Times New Roman" w:hAnsi="Times New Roman" w:cs="Times New Roman"/>
          <w:color w:val="2A2A2A"/>
          <w:sz w:val="20"/>
          <w:szCs w:val="20"/>
          <w:shd w:val="clear" w:color="auto" w:fill="FFFFFF"/>
        </w:rPr>
        <w:t>(z</w:t>
      </w:r>
      <w:r w:rsidRPr="00FC3A74">
        <w:rPr>
          <w:rFonts w:ascii="Times New Roman" w:hAnsi="Times New Roman" w:cs="Times New Roman"/>
          <w:color w:val="2A2A2A"/>
          <w:sz w:val="20"/>
          <w:szCs w:val="20"/>
          <w:shd w:val="clear" w:color="auto" w:fill="FFFFFF"/>
          <w:vertAlign w:val="superscript"/>
        </w:rPr>
        <w:t>x,l</w:t>
      </w:r>
      <w:r w:rsidRPr="00FC3A74">
        <w:rPr>
          <w:rFonts w:ascii="Times New Roman" w:hAnsi="Times New Roman" w:cs="Times New Roman"/>
          <w:color w:val="2A2A2A"/>
          <w:sz w:val="20"/>
          <w:szCs w:val="20"/>
          <w:shd w:val="clear" w:color="auto" w:fill="FFFFFF"/>
        </w:rPr>
        <w:t>)</w:t>
      </w:r>
      <w:r w:rsidRPr="00FC3A74">
        <w:rPr>
          <w:rFonts w:ascii="Times New Roman" w:hAnsi="Times New Roman" w:cs="Times New Roman"/>
          <w:b/>
          <w:color w:val="2A2A2A"/>
          <w:sz w:val="20"/>
          <w:szCs w:val="20"/>
          <w:shd w:val="clear" w:color="auto" w:fill="FFFFFF"/>
        </w:rPr>
        <w:t xml:space="preserve"> </w:t>
      </w:r>
      <w:r w:rsidRPr="00FC3A74">
        <w:rPr>
          <w:rFonts w:ascii="Times New Roman" w:hAnsi="Times New Roman" w:cs="Times New Roman"/>
          <w:color w:val="2A2A2A"/>
          <w:sz w:val="20"/>
          <w:szCs w:val="20"/>
          <w:shd w:val="clear" w:color="auto" w:fill="FFFFFF"/>
        </w:rPr>
        <w:t>is the vector which represents the derivative of the sigmoid function applied to the weighted inputs calculated at the l</w:t>
      </w:r>
      <w:r w:rsidRPr="00FC3A74">
        <w:rPr>
          <w:rFonts w:ascii="Times New Roman" w:hAnsi="Times New Roman" w:cs="Times New Roman"/>
          <w:color w:val="2A2A2A"/>
          <w:sz w:val="20"/>
          <w:szCs w:val="20"/>
          <w:shd w:val="clear" w:color="auto" w:fill="FFFFFF"/>
          <w:vertAlign w:val="superscript"/>
        </w:rPr>
        <w:t xml:space="preserve">th </w:t>
      </w:r>
      <w:r w:rsidRPr="00FC3A74">
        <w:rPr>
          <w:rFonts w:ascii="Times New Roman" w:hAnsi="Times New Roman" w:cs="Times New Roman"/>
          <w:color w:val="2A2A2A"/>
          <w:sz w:val="20"/>
          <w:szCs w:val="20"/>
          <w:shd w:val="clear" w:color="auto" w:fill="FFFFFF"/>
        </w:rPr>
        <w:t>layer.</w:t>
      </w:r>
    </w:p>
    <w:p w:rsidR="00A60FCC" w:rsidRPr="00FC3A74" w:rsidRDefault="00A60FCC" w:rsidP="00A60FCC">
      <w:pPr>
        <w:shd w:val="clear" w:color="auto" w:fill="FFFFFF"/>
        <w:spacing w:after="24"/>
        <w:jc w:val="both"/>
        <w:rPr>
          <w:rFonts w:ascii="Times New Roman" w:hAnsi="Times New Roman" w:cs="Times New Roman"/>
          <w:color w:val="2A2A2A"/>
          <w:sz w:val="20"/>
          <w:szCs w:val="20"/>
          <w:shd w:val="clear" w:color="auto" w:fill="FFFFFF"/>
        </w:rPr>
      </w:pPr>
      <w:r w:rsidRPr="00FC3A74">
        <w:rPr>
          <w:rFonts w:ascii="Times New Roman" w:hAnsi="Times New Roman" w:cs="Times New Roman"/>
          <w:color w:val="2A2A2A"/>
          <w:sz w:val="20"/>
          <w:szCs w:val="20"/>
          <w:shd w:val="clear" w:color="auto" w:fill="FFFFFF"/>
        </w:rPr>
        <w:t>Once the errors have been determined and back propagated to each neuron in the hidden layers, the next step is to calculate the rate of change of the cost function with respect to all the weights and biases in the network.</w:t>
      </w:r>
    </w:p>
    <w:p w:rsidR="00A60FCC" w:rsidRPr="00FC3A74" w:rsidRDefault="00A60FCC" w:rsidP="00A60FCC">
      <w:pPr>
        <w:shd w:val="clear" w:color="auto" w:fill="FFFFFF"/>
        <w:spacing w:after="24"/>
        <w:jc w:val="both"/>
        <w:rPr>
          <w:rFonts w:ascii="Times New Roman" w:hAnsi="Times New Roman" w:cs="Times New Roman"/>
          <w:color w:val="2A2A2A"/>
          <w:sz w:val="20"/>
          <w:szCs w:val="20"/>
          <w:shd w:val="clear" w:color="auto" w:fill="FFFFFF"/>
        </w:rPr>
      </w:pPr>
      <w:r w:rsidRPr="00FC3A74">
        <w:rPr>
          <w:rFonts w:ascii="Times New Roman" w:hAnsi="Times New Roman" w:cs="Times New Roman"/>
          <w:color w:val="2A2A2A"/>
          <w:sz w:val="20"/>
          <w:szCs w:val="20"/>
          <w:shd w:val="clear" w:color="auto" w:fill="FFFFFF"/>
        </w:rPr>
        <w:t>The rate of change of cost function with respect to the biases is given by,</w:t>
      </w:r>
    </w:p>
    <w:p w:rsidR="00A60FCC" w:rsidRPr="00FC3A74" w:rsidRDefault="00A60FCC" w:rsidP="00A60FCC">
      <w:pPr>
        <w:shd w:val="clear" w:color="auto" w:fill="FFFFFF"/>
        <w:spacing w:after="24"/>
        <w:jc w:val="both"/>
        <w:rPr>
          <w:rFonts w:ascii="Times New Roman" w:hAnsi="Times New Roman" w:cs="Times New Roman"/>
          <w:color w:val="2A2A2A"/>
          <w:sz w:val="20"/>
          <w:szCs w:val="20"/>
          <w:shd w:val="clear" w:color="auto" w:fill="FFFFFF"/>
        </w:rPr>
      </w:pPr>
    </w:p>
    <w:p w:rsidR="00A60FCC" w:rsidRPr="00FC3A74" w:rsidRDefault="00A60FCC" w:rsidP="00A60FCC">
      <w:pPr>
        <w:shd w:val="clear" w:color="auto" w:fill="FFFFFF"/>
        <w:spacing w:after="24"/>
        <w:jc w:val="both"/>
        <w:rPr>
          <w:rFonts w:ascii="Times New Roman" w:eastAsia="Times New Roman" w:hAnsi="Times New Roman" w:cs="Times New Roman"/>
          <w:b/>
          <w:color w:val="222222"/>
          <w:sz w:val="20"/>
          <w:szCs w:val="20"/>
          <w:vertAlign w:val="subscript"/>
        </w:rPr>
      </w:pPr>
      <w:r w:rsidRPr="00FC3A74">
        <w:rPr>
          <w:rStyle w:val="mi"/>
          <w:rFonts w:ascii="Times New Roman" w:hAnsi="Times New Roman" w:cs="Times New Roman"/>
          <w:b/>
          <w:color w:val="2A2A2A"/>
          <w:sz w:val="20"/>
          <w:szCs w:val="20"/>
          <w:bdr w:val="none" w:sz="0" w:space="0" w:color="auto" w:frame="1"/>
          <w:shd w:val="clear" w:color="auto" w:fill="FFFFFF"/>
        </w:rPr>
        <w:t>∂C/∂b</w:t>
      </w:r>
      <w:r w:rsidRPr="00FC3A74">
        <w:rPr>
          <w:rStyle w:val="mi"/>
          <w:rFonts w:ascii="Times New Roman" w:hAnsi="Times New Roman" w:cs="Times New Roman"/>
          <w:b/>
          <w:color w:val="2A2A2A"/>
          <w:sz w:val="20"/>
          <w:szCs w:val="20"/>
          <w:bdr w:val="none" w:sz="0" w:space="0" w:color="auto" w:frame="1"/>
          <w:shd w:val="clear" w:color="auto" w:fill="FFFFFF"/>
          <w:vertAlign w:val="superscript"/>
        </w:rPr>
        <w:t>l</w:t>
      </w:r>
      <w:r w:rsidRPr="00FC3A74">
        <w:rPr>
          <w:rStyle w:val="mi"/>
          <w:rFonts w:ascii="Times New Roman" w:hAnsi="Times New Roman" w:cs="Times New Roman"/>
          <w:b/>
          <w:color w:val="2A2A2A"/>
          <w:sz w:val="20"/>
          <w:szCs w:val="20"/>
          <w:bdr w:val="none" w:sz="0" w:space="0" w:color="auto" w:frame="1"/>
          <w:shd w:val="clear" w:color="auto" w:fill="FFFFFF"/>
          <w:vertAlign w:val="subscript"/>
        </w:rPr>
        <w:t xml:space="preserve">j </w:t>
      </w:r>
      <w:r w:rsidRPr="00FC3A74">
        <w:rPr>
          <w:rFonts w:ascii="Times New Roman" w:hAnsi="Times New Roman" w:cs="Times New Roman"/>
          <w:b/>
          <w:color w:val="2A2A2A"/>
          <w:sz w:val="20"/>
          <w:szCs w:val="20"/>
          <w:shd w:val="clear" w:color="auto" w:fill="FFFFFF"/>
        </w:rPr>
        <w:t xml:space="preserve">= </w:t>
      </w:r>
      <w:r w:rsidRPr="00FC3A74">
        <w:rPr>
          <w:rFonts w:ascii="Times New Roman" w:eastAsia="Times New Roman" w:hAnsi="Times New Roman" w:cs="Times New Roman"/>
          <w:b/>
          <w:color w:val="222222"/>
          <w:sz w:val="20"/>
          <w:szCs w:val="20"/>
        </w:rPr>
        <w:t>δ</w:t>
      </w:r>
      <w:r w:rsidRPr="00FC3A74">
        <w:rPr>
          <w:rFonts w:ascii="Times New Roman" w:eastAsia="Times New Roman" w:hAnsi="Times New Roman" w:cs="Times New Roman"/>
          <w:b/>
          <w:color w:val="222222"/>
          <w:sz w:val="20"/>
          <w:szCs w:val="20"/>
          <w:vertAlign w:val="superscript"/>
        </w:rPr>
        <w:t>l</w:t>
      </w:r>
      <w:r w:rsidRPr="00FC3A74">
        <w:rPr>
          <w:rFonts w:ascii="Times New Roman" w:eastAsia="Times New Roman" w:hAnsi="Times New Roman" w:cs="Times New Roman"/>
          <w:b/>
          <w:color w:val="222222"/>
          <w:sz w:val="20"/>
          <w:szCs w:val="20"/>
          <w:vertAlign w:val="subscript"/>
        </w:rPr>
        <w:t>j</w:t>
      </w:r>
    </w:p>
    <w:p w:rsidR="00A60FCC" w:rsidRPr="00FC3A74" w:rsidRDefault="00A60FCC" w:rsidP="00A60FCC">
      <w:pPr>
        <w:shd w:val="clear" w:color="auto" w:fill="FFFFFF"/>
        <w:spacing w:after="24"/>
        <w:jc w:val="both"/>
        <w:rPr>
          <w:rFonts w:ascii="Times New Roman" w:eastAsia="Times New Roman" w:hAnsi="Times New Roman" w:cs="Times New Roman"/>
          <w:color w:val="222222"/>
          <w:sz w:val="20"/>
          <w:szCs w:val="20"/>
        </w:rPr>
      </w:pPr>
      <w:r w:rsidRPr="00FC3A74">
        <w:rPr>
          <w:rFonts w:ascii="Times New Roman" w:eastAsia="Times New Roman" w:hAnsi="Times New Roman" w:cs="Times New Roman"/>
          <w:color w:val="222222"/>
          <w:sz w:val="20"/>
          <w:szCs w:val="20"/>
        </w:rPr>
        <w:t xml:space="preserve">where </w:t>
      </w:r>
      <w:r w:rsidRPr="00FC3A74">
        <w:rPr>
          <w:rStyle w:val="mi"/>
          <w:rFonts w:ascii="Times New Roman" w:hAnsi="Times New Roman" w:cs="Times New Roman"/>
          <w:color w:val="2A2A2A"/>
          <w:sz w:val="20"/>
          <w:szCs w:val="20"/>
          <w:bdr w:val="none" w:sz="0" w:space="0" w:color="auto" w:frame="1"/>
          <w:shd w:val="clear" w:color="auto" w:fill="FFFFFF"/>
        </w:rPr>
        <w:t>b</w:t>
      </w:r>
      <w:r w:rsidRPr="00FC3A74">
        <w:rPr>
          <w:rStyle w:val="mi"/>
          <w:rFonts w:ascii="Times New Roman" w:hAnsi="Times New Roman" w:cs="Times New Roman"/>
          <w:color w:val="2A2A2A"/>
          <w:sz w:val="20"/>
          <w:szCs w:val="20"/>
          <w:bdr w:val="none" w:sz="0" w:space="0" w:color="auto" w:frame="1"/>
          <w:shd w:val="clear" w:color="auto" w:fill="FFFFFF"/>
          <w:vertAlign w:val="superscript"/>
        </w:rPr>
        <w:t>l</w:t>
      </w:r>
      <w:r w:rsidRPr="00FC3A74">
        <w:rPr>
          <w:rStyle w:val="mi"/>
          <w:rFonts w:ascii="Times New Roman" w:hAnsi="Times New Roman" w:cs="Times New Roman"/>
          <w:color w:val="2A2A2A"/>
          <w:sz w:val="20"/>
          <w:szCs w:val="20"/>
          <w:bdr w:val="none" w:sz="0" w:space="0" w:color="auto" w:frame="1"/>
          <w:shd w:val="clear" w:color="auto" w:fill="FFFFFF"/>
          <w:vertAlign w:val="subscript"/>
        </w:rPr>
        <w:t>j</w:t>
      </w:r>
      <w:r w:rsidRPr="00FC3A74">
        <w:rPr>
          <w:rFonts w:ascii="Times New Roman" w:eastAsia="Times New Roman" w:hAnsi="Times New Roman" w:cs="Times New Roman"/>
          <w:color w:val="222222"/>
          <w:sz w:val="20"/>
          <w:szCs w:val="20"/>
        </w:rPr>
        <w:t xml:space="preserve"> represents the bias of the (j+</w:t>
      </w:r>
      <w:r w:rsidR="00AE3506" w:rsidRPr="00FC3A74">
        <w:rPr>
          <w:rFonts w:ascii="Times New Roman" w:eastAsia="Times New Roman" w:hAnsi="Times New Roman" w:cs="Times New Roman"/>
          <w:color w:val="222222"/>
          <w:sz w:val="20"/>
          <w:szCs w:val="20"/>
        </w:rPr>
        <w:t>1)</w:t>
      </w:r>
      <w:r w:rsidR="00AE3506" w:rsidRPr="00FC3A74">
        <w:rPr>
          <w:rFonts w:ascii="Times New Roman" w:eastAsia="Times New Roman" w:hAnsi="Times New Roman" w:cs="Times New Roman"/>
          <w:color w:val="222222"/>
          <w:sz w:val="20"/>
          <w:szCs w:val="20"/>
          <w:vertAlign w:val="superscript"/>
        </w:rPr>
        <w:t xml:space="preserve"> th</w:t>
      </w:r>
      <w:r w:rsidRPr="00FC3A74">
        <w:rPr>
          <w:rFonts w:ascii="Times New Roman" w:eastAsia="Times New Roman" w:hAnsi="Times New Roman" w:cs="Times New Roman"/>
          <w:color w:val="222222"/>
          <w:sz w:val="20"/>
          <w:szCs w:val="20"/>
        </w:rPr>
        <w:t xml:space="preserve"> neuron of the l</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 and δ</w:t>
      </w:r>
      <w:r w:rsidRPr="00FC3A74">
        <w:rPr>
          <w:rFonts w:ascii="Times New Roman" w:eastAsia="Times New Roman" w:hAnsi="Times New Roman" w:cs="Times New Roman"/>
          <w:color w:val="222222"/>
          <w:sz w:val="20"/>
          <w:szCs w:val="20"/>
          <w:vertAlign w:val="superscript"/>
        </w:rPr>
        <w:t>l</w:t>
      </w:r>
      <w:r w:rsidRPr="00FC3A74">
        <w:rPr>
          <w:rFonts w:ascii="Times New Roman" w:eastAsia="Times New Roman" w:hAnsi="Times New Roman" w:cs="Times New Roman"/>
          <w:color w:val="222222"/>
          <w:sz w:val="20"/>
          <w:szCs w:val="20"/>
          <w:vertAlign w:val="subscript"/>
        </w:rPr>
        <w:t xml:space="preserve">j </w:t>
      </w:r>
      <w:r w:rsidRPr="00FC3A74">
        <w:rPr>
          <w:rFonts w:ascii="Times New Roman" w:eastAsia="Times New Roman" w:hAnsi="Times New Roman" w:cs="Times New Roman"/>
          <w:color w:val="222222"/>
          <w:sz w:val="20"/>
          <w:szCs w:val="20"/>
        </w:rPr>
        <w:t>is the error calculated at the (j+</w:t>
      </w:r>
      <w:r w:rsidR="00AE3506" w:rsidRPr="00FC3A74">
        <w:rPr>
          <w:rFonts w:ascii="Times New Roman" w:eastAsia="Times New Roman" w:hAnsi="Times New Roman" w:cs="Times New Roman"/>
          <w:color w:val="222222"/>
          <w:sz w:val="20"/>
          <w:szCs w:val="20"/>
        </w:rPr>
        <w:t>1)</w:t>
      </w:r>
      <w:r w:rsidR="00AE3506" w:rsidRPr="00FC3A74">
        <w:rPr>
          <w:rFonts w:ascii="Times New Roman" w:eastAsia="Times New Roman" w:hAnsi="Times New Roman" w:cs="Times New Roman"/>
          <w:color w:val="222222"/>
          <w:sz w:val="20"/>
          <w:szCs w:val="20"/>
          <w:vertAlign w:val="superscript"/>
        </w:rPr>
        <w:t xml:space="preserve"> th</w:t>
      </w:r>
      <w:r w:rsidRPr="00FC3A74">
        <w:rPr>
          <w:rFonts w:ascii="Times New Roman" w:eastAsia="Times New Roman" w:hAnsi="Times New Roman" w:cs="Times New Roman"/>
          <w:color w:val="222222"/>
          <w:sz w:val="20"/>
          <w:szCs w:val="20"/>
        </w:rPr>
        <w:t xml:space="preserve"> neuron of the l</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w:t>
      </w:r>
    </w:p>
    <w:p w:rsidR="00A60FCC" w:rsidRPr="00FC3A74" w:rsidRDefault="00A60FCC" w:rsidP="00A60FCC">
      <w:pPr>
        <w:shd w:val="clear" w:color="auto" w:fill="FFFFFF"/>
        <w:spacing w:after="24"/>
        <w:jc w:val="both"/>
        <w:rPr>
          <w:rStyle w:val="mi"/>
          <w:rFonts w:ascii="Times New Roman" w:hAnsi="Times New Roman" w:cs="Times New Roman"/>
          <w:color w:val="2A2A2A"/>
          <w:sz w:val="20"/>
          <w:szCs w:val="20"/>
          <w:bdr w:val="none" w:sz="0" w:space="0" w:color="auto" w:frame="1"/>
          <w:shd w:val="clear" w:color="auto" w:fill="FFFFFF"/>
          <w:vertAlign w:val="subscript"/>
        </w:rPr>
      </w:pPr>
      <w:r w:rsidRPr="00FC3A74">
        <w:rPr>
          <w:rFonts w:ascii="Times New Roman" w:eastAsia="Times New Roman" w:hAnsi="Times New Roman" w:cs="Times New Roman"/>
          <w:color w:val="222222"/>
          <w:sz w:val="20"/>
          <w:szCs w:val="20"/>
        </w:rPr>
        <w:t>This means that the error δ</w:t>
      </w:r>
      <w:r w:rsidRPr="00FC3A74">
        <w:rPr>
          <w:rFonts w:ascii="Times New Roman" w:eastAsia="Times New Roman" w:hAnsi="Times New Roman" w:cs="Times New Roman"/>
          <w:color w:val="222222"/>
          <w:sz w:val="20"/>
          <w:szCs w:val="20"/>
          <w:vertAlign w:val="superscript"/>
        </w:rPr>
        <w:t>l</w:t>
      </w:r>
      <w:r w:rsidRPr="00FC3A74">
        <w:rPr>
          <w:rFonts w:ascii="Times New Roman" w:eastAsia="Times New Roman" w:hAnsi="Times New Roman" w:cs="Times New Roman"/>
          <w:color w:val="222222"/>
          <w:sz w:val="20"/>
          <w:szCs w:val="20"/>
          <w:vertAlign w:val="subscript"/>
        </w:rPr>
        <w:t xml:space="preserve">j </w:t>
      </w:r>
      <w:r w:rsidRPr="00FC3A74">
        <w:rPr>
          <w:rFonts w:ascii="Times New Roman" w:eastAsia="Times New Roman" w:hAnsi="Times New Roman" w:cs="Times New Roman"/>
          <w:color w:val="222222"/>
          <w:sz w:val="20"/>
          <w:szCs w:val="20"/>
        </w:rPr>
        <w:t xml:space="preserve">is exactly equal to the rate of change </w:t>
      </w:r>
      <w:r w:rsidRPr="00FC3A74">
        <w:rPr>
          <w:rStyle w:val="mi"/>
          <w:rFonts w:ascii="Times New Roman" w:hAnsi="Times New Roman" w:cs="Times New Roman"/>
          <w:color w:val="2A2A2A"/>
          <w:sz w:val="20"/>
          <w:szCs w:val="20"/>
          <w:bdr w:val="none" w:sz="0" w:space="0" w:color="auto" w:frame="1"/>
          <w:shd w:val="clear" w:color="auto" w:fill="FFFFFF"/>
        </w:rPr>
        <w:t>∂C/∂b</w:t>
      </w:r>
      <w:r w:rsidRPr="00FC3A74">
        <w:rPr>
          <w:rStyle w:val="mi"/>
          <w:rFonts w:ascii="Times New Roman" w:hAnsi="Times New Roman" w:cs="Times New Roman"/>
          <w:color w:val="2A2A2A"/>
          <w:sz w:val="20"/>
          <w:szCs w:val="20"/>
          <w:bdr w:val="none" w:sz="0" w:space="0" w:color="auto" w:frame="1"/>
          <w:shd w:val="clear" w:color="auto" w:fill="FFFFFF"/>
          <w:vertAlign w:val="superscript"/>
        </w:rPr>
        <w:t>l</w:t>
      </w:r>
      <w:r w:rsidRPr="00FC3A74">
        <w:rPr>
          <w:rStyle w:val="mi"/>
          <w:rFonts w:ascii="Times New Roman" w:hAnsi="Times New Roman" w:cs="Times New Roman"/>
          <w:color w:val="2A2A2A"/>
          <w:sz w:val="20"/>
          <w:szCs w:val="20"/>
          <w:bdr w:val="none" w:sz="0" w:space="0" w:color="auto" w:frame="1"/>
          <w:shd w:val="clear" w:color="auto" w:fill="FFFFFF"/>
          <w:vertAlign w:val="subscript"/>
        </w:rPr>
        <w:t>j.</w:t>
      </w:r>
    </w:p>
    <w:p w:rsidR="00A60FCC" w:rsidRPr="00FC3A74" w:rsidRDefault="00A60FCC" w:rsidP="00A60FCC">
      <w:pPr>
        <w:shd w:val="clear" w:color="auto" w:fill="FFFFFF"/>
        <w:spacing w:after="24"/>
        <w:jc w:val="both"/>
        <w:rPr>
          <w:rStyle w:val="mi"/>
          <w:rFonts w:ascii="Times New Roman" w:hAnsi="Times New Roman" w:cs="Times New Roman"/>
          <w:color w:val="2A2A2A"/>
          <w:sz w:val="20"/>
          <w:szCs w:val="20"/>
          <w:bdr w:val="none" w:sz="0" w:space="0" w:color="auto" w:frame="1"/>
          <w:shd w:val="clear" w:color="auto" w:fill="FFFFFF"/>
        </w:rPr>
      </w:pPr>
      <w:r w:rsidRPr="00FC3A74">
        <w:rPr>
          <w:rStyle w:val="mi"/>
          <w:rFonts w:ascii="Times New Roman" w:hAnsi="Times New Roman" w:cs="Times New Roman"/>
          <w:color w:val="2A2A2A"/>
          <w:sz w:val="20"/>
          <w:szCs w:val="20"/>
          <w:bdr w:val="none" w:sz="0" w:space="0" w:color="auto" w:frame="1"/>
          <w:shd w:val="clear" w:color="auto" w:fill="FFFFFF"/>
        </w:rPr>
        <w:t>Similarly, the rate of change of cost function with respect to the weights is given by,</w:t>
      </w:r>
    </w:p>
    <w:p w:rsidR="00A60FCC" w:rsidRPr="00FC3A74" w:rsidRDefault="00A60FCC" w:rsidP="00A60FCC">
      <w:pPr>
        <w:shd w:val="clear" w:color="auto" w:fill="FFFFFF"/>
        <w:spacing w:after="24"/>
        <w:jc w:val="both"/>
        <w:rPr>
          <w:rFonts w:ascii="Times New Roman" w:eastAsia="Times New Roman" w:hAnsi="Times New Roman" w:cs="Times New Roman"/>
          <w:b/>
          <w:color w:val="222222"/>
          <w:sz w:val="20"/>
          <w:szCs w:val="20"/>
          <w:vertAlign w:val="subscript"/>
        </w:rPr>
      </w:pPr>
      <w:r w:rsidRPr="00FC3A74">
        <w:rPr>
          <w:rStyle w:val="mi"/>
          <w:rFonts w:ascii="Times New Roman" w:hAnsi="Times New Roman" w:cs="Times New Roman"/>
          <w:b/>
          <w:color w:val="2A2A2A"/>
          <w:sz w:val="20"/>
          <w:szCs w:val="20"/>
          <w:bdr w:val="none" w:sz="0" w:space="0" w:color="auto" w:frame="1"/>
          <w:shd w:val="clear" w:color="auto" w:fill="FFFFFF"/>
        </w:rPr>
        <w:t>∂C/∂w</w:t>
      </w:r>
      <w:r w:rsidRPr="00FC3A74">
        <w:rPr>
          <w:rStyle w:val="mi"/>
          <w:rFonts w:ascii="Times New Roman" w:hAnsi="Times New Roman" w:cs="Times New Roman"/>
          <w:b/>
          <w:color w:val="2A2A2A"/>
          <w:sz w:val="20"/>
          <w:szCs w:val="20"/>
          <w:bdr w:val="none" w:sz="0" w:space="0" w:color="auto" w:frame="1"/>
          <w:shd w:val="clear" w:color="auto" w:fill="FFFFFF"/>
          <w:vertAlign w:val="superscript"/>
        </w:rPr>
        <w:t>l</w:t>
      </w:r>
      <w:r w:rsidRPr="00FC3A74">
        <w:rPr>
          <w:rStyle w:val="mi"/>
          <w:rFonts w:ascii="Times New Roman" w:hAnsi="Times New Roman" w:cs="Times New Roman"/>
          <w:b/>
          <w:color w:val="2A2A2A"/>
          <w:sz w:val="20"/>
          <w:szCs w:val="20"/>
          <w:bdr w:val="none" w:sz="0" w:space="0" w:color="auto" w:frame="1"/>
          <w:shd w:val="clear" w:color="auto" w:fill="FFFFFF"/>
          <w:vertAlign w:val="subscript"/>
        </w:rPr>
        <w:t xml:space="preserve">jk </w:t>
      </w:r>
      <w:r w:rsidRPr="00FC3A74">
        <w:rPr>
          <w:rFonts w:ascii="Times New Roman" w:hAnsi="Times New Roman" w:cs="Times New Roman"/>
          <w:b/>
          <w:color w:val="2A2A2A"/>
          <w:sz w:val="20"/>
          <w:szCs w:val="20"/>
          <w:shd w:val="clear" w:color="auto" w:fill="FFFFFF"/>
        </w:rPr>
        <w:t>= a</w:t>
      </w:r>
      <w:r w:rsidRPr="00FC3A74">
        <w:rPr>
          <w:rFonts w:ascii="Times New Roman" w:hAnsi="Times New Roman" w:cs="Times New Roman"/>
          <w:b/>
          <w:color w:val="2A2A2A"/>
          <w:sz w:val="20"/>
          <w:szCs w:val="20"/>
          <w:shd w:val="clear" w:color="auto" w:fill="FFFFFF"/>
          <w:vertAlign w:val="subscript"/>
        </w:rPr>
        <w:t>k</w:t>
      </w:r>
      <w:r w:rsidRPr="00FC3A74">
        <w:rPr>
          <w:rFonts w:ascii="Times New Roman" w:hAnsi="Times New Roman" w:cs="Times New Roman"/>
          <w:b/>
          <w:color w:val="2A2A2A"/>
          <w:sz w:val="20"/>
          <w:szCs w:val="20"/>
          <w:shd w:val="clear" w:color="auto" w:fill="FFFFFF"/>
          <w:vertAlign w:val="superscript"/>
        </w:rPr>
        <w:t>l-1</w:t>
      </w:r>
      <w:r w:rsidRPr="00FC3A74">
        <w:rPr>
          <w:rFonts w:ascii="Times New Roman" w:hAnsi="Times New Roman" w:cs="Times New Roman"/>
          <w:b/>
          <w:color w:val="2A2A2A"/>
          <w:sz w:val="20"/>
          <w:szCs w:val="20"/>
          <w:shd w:val="clear" w:color="auto" w:fill="FFFFFF"/>
        </w:rPr>
        <w:t xml:space="preserve"> </w:t>
      </w:r>
      <w:r w:rsidRPr="00FC3A74">
        <w:rPr>
          <w:rFonts w:ascii="Times New Roman" w:eastAsia="Times New Roman" w:hAnsi="Times New Roman" w:cs="Times New Roman"/>
          <w:b/>
          <w:color w:val="222222"/>
          <w:sz w:val="20"/>
          <w:szCs w:val="20"/>
        </w:rPr>
        <w:t>δ</w:t>
      </w:r>
      <w:r w:rsidRPr="00FC3A74">
        <w:rPr>
          <w:rFonts w:ascii="Times New Roman" w:eastAsia="Times New Roman" w:hAnsi="Times New Roman" w:cs="Times New Roman"/>
          <w:b/>
          <w:color w:val="222222"/>
          <w:sz w:val="20"/>
          <w:szCs w:val="20"/>
          <w:vertAlign w:val="superscript"/>
        </w:rPr>
        <w:t>l</w:t>
      </w:r>
      <w:r w:rsidRPr="00FC3A74">
        <w:rPr>
          <w:rFonts w:ascii="Times New Roman" w:eastAsia="Times New Roman" w:hAnsi="Times New Roman" w:cs="Times New Roman"/>
          <w:b/>
          <w:color w:val="222222"/>
          <w:sz w:val="20"/>
          <w:szCs w:val="20"/>
          <w:vertAlign w:val="subscript"/>
        </w:rPr>
        <w:t>j</w:t>
      </w:r>
    </w:p>
    <w:p w:rsidR="0003211A" w:rsidRDefault="00A60FCC" w:rsidP="0003211A">
      <w:pPr>
        <w:shd w:val="clear" w:color="auto" w:fill="FFFFFF"/>
        <w:spacing w:after="24"/>
        <w:jc w:val="both"/>
        <w:rPr>
          <w:rFonts w:eastAsia="Times New Roman"/>
          <w:color w:val="222222"/>
        </w:rPr>
      </w:pPr>
      <w:r w:rsidRPr="00FC3A74">
        <w:rPr>
          <w:rFonts w:ascii="Times New Roman" w:eastAsia="Times New Roman" w:hAnsi="Times New Roman" w:cs="Times New Roman"/>
          <w:color w:val="222222"/>
          <w:sz w:val="20"/>
          <w:szCs w:val="20"/>
        </w:rPr>
        <w:t>where w</w:t>
      </w:r>
      <w:r w:rsidRPr="00FC3A74">
        <w:rPr>
          <w:rFonts w:ascii="Times New Roman" w:eastAsia="Times New Roman" w:hAnsi="Times New Roman" w:cs="Times New Roman"/>
          <w:color w:val="222222"/>
          <w:sz w:val="20"/>
          <w:szCs w:val="20"/>
          <w:vertAlign w:val="superscript"/>
        </w:rPr>
        <w:t>l</w:t>
      </w:r>
      <w:r w:rsidRPr="00FC3A74">
        <w:rPr>
          <w:rFonts w:ascii="Times New Roman" w:eastAsia="Times New Roman" w:hAnsi="Times New Roman" w:cs="Times New Roman"/>
          <w:color w:val="222222"/>
          <w:sz w:val="20"/>
          <w:szCs w:val="20"/>
          <w:vertAlign w:val="subscript"/>
        </w:rPr>
        <w:t xml:space="preserve">jk </w:t>
      </w:r>
      <w:r w:rsidRPr="00FC3A74">
        <w:rPr>
          <w:rFonts w:ascii="Times New Roman" w:eastAsia="Times New Roman" w:hAnsi="Times New Roman" w:cs="Times New Roman"/>
          <w:color w:val="222222"/>
          <w:sz w:val="20"/>
          <w:szCs w:val="20"/>
        </w:rPr>
        <w:t>represents the weight connecting the (j+1)</w:t>
      </w:r>
      <w:r w:rsidRPr="00FC3A74">
        <w:rPr>
          <w:rFonts w:ascii="Times New Roman" w:eastAsia="Times New Roman" w:hAnsi="Times New Roman" w:cs="Times New Roman"/>
          <w:color w:val="222222"/>
          <w:sz w:val="20"/>
          <w:szCs w:val="20"/>
          <w:vertAlign w:val="superscript"/>
        </w:rPr>
        <w:t xml:space="preserve">th </w:t>
      </w:r>
      <w:r w:rsidRPr="00FC3A74">
        <w:rPr>
          <w:rFonts w:ascii="Times New Roman" w:eastAsia="Times New Roman" w:hAnsi="Times New Roman" w:cs="Times New Roman"/>
          <w:color w:val="222222"/>
          <w:sz w:val="20"/>
          <w:szCs w:val="20"/>
        </w:rPr>
        <w:t>neuron in the l</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 to the (k+1)</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neuron in the (l-1)</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 </w:t>
      </w:r>
      <w:r w:rsidRPr="00FC3A74">
        <w:rPr>
          <w:rFonts w:ascii="Times New Roman" w:hAnsi="Times New Roman" w:cs="Times New Roman"/>
          <w:color w:val="2A2A2A"/>
          <w:sz w:val="20"/>
          <w:szCs w:val="20"/>
          <w:shd w:val="clear" w:color="auto" w:fill="FFFFFF"/>
        </w:rPr>
        <w:t>a</w:t>
      </w:r>
      <w:r w:rsidRPr="00FC3A74">
        <w:rPr>
          <w:rFonts w:ascii="Times New Roman" w:hAnsi="Times New Roman" w:cs="Times New Roman"/>
          <w:color w:val="2A2A2A"/>
          <w:sz w:val="20"/>
          <w:szCs w:val="20"/>
          <w:shd w:val="clear" w:color="auto" w:fill="FFFFFF"/>
          <w:vertAlign w:val="subscript"/>
        </w:rPr>
        <w:t>k</w:t>
      </w:r>
      <w:r w:rsidRPr="00FC3A74">
        <w:rPr>
          <w:rFonts w:ascii="Times New Roman" w:hAnsi="Times New Roman" w:cs="Times New Roman"/>
          <w:color w:val="2A2A2A"/>
          <w:sz w:val="20"/>
          <w:szCs w:val="20"/>
          <w:shd w:val="clear" w:color="auto" w:fill="FFFFFF"/>
          <w:vertAlign w:val="superscript"/>
        </w:rPr>
        <w:t>l-1</w:t>
      </w:r>
      <w:r w:rsidRPr="00FC3A74">
        <w:rPr>
          <w:rFonts w:ascii="Times New Roman" w:hAnsi="Times New Roman" w:cs="Times New Roman"/>
          <w:color w:val="2A2A2A"/>
          <w:sz w:val="20"/>
          <w:szCs w:val="20"/>
          <w:shd w:val="clear" w:color="auto" w:fill="FFFFFF"/>
        </w:rPr>
        <w:t xml:space="preserve"> is the calculated output at the (k+1)</w:t>
      </w:r>
      <w:r w:rsidRPr="00FC3A74">
        <w:rPr>
          <w:rFonts w:ascii="Times New Roman" w:hAnsi="Times New Roman" w:cs="Times New Roman"/>
          <w:color w:val="2A2A2A"/>
          <w:sz w:val="20"/>
          <w:szCs w:val="20"/>
          <w:shd w:val="clear" w:color="auto" w:fill="FFFFFF"/>
          <w:vertAlign w:val="superscript"/>
        </w:rPr>
        <w:t>th</w:t>
      </w:r>
      <w:r w:rsidRPr="00FC3A74">
        <w:rPr>
          <w:rFonts w:ascii="Times New Roman" w:hAnsi="Times New Roman" w:cs="Times New Roman"/>
          <w:color w:val="2A2A2A"/>
          <w:sz w:val="20"/>
          <w:szCs w:val="20"/>
          <w:shd w:val="clear" w:color="auto" w:fill="FFFFFF"/>
        </w:rPr>
        <w:t xml:space="preserve"> neuron of the (l-1)</w:t>
      </w:r>
      <w:r w:rsidRPr="00FC3A74">
        <w:rPr>
          <w:rFonts w:ascii="Times New Roman" w:hAnsi="Times New Roman" w:cs="Times New Roman"/>
          <w:color w:val="2A2A2A"/>
          <w:sz w:val="20"/>
          <w:szCs w:val="20"/>
          <w:shd w:val="clear" w:color="auto" w:fill="FFFFFF"/>
          <w:vertAlign w:val="superscript"/>
        </w:rPr>
        <w:t>th</w:t>
      </w:r>
      <w:r w:rsidRPr="00FC3A74">
        <w:rPr>
          <w:rFonts w:ascii="Times New Roman" w:hAnsi="Times New Roman" w:cs="Times New Roman"/>
          <w:color w:val="2A2A2A"/>
          <w:sz w:val="20"/>
          <w:szCs w:val="20"/>
          <w:shd w:val="clear" w:color="auto" w:fill="FFFFFF"/>
        </w:rPr>
        <w:t xml:space="preserve"> layer and </w:t>
      </w:r>
      <w:r w:rsidRPr="00FC3A74">
        <w:rPr>
          <w:rFonts w:ascii="Times New Roman" w:eastAsia="Times New Roman" w:hAnsi="Times New Roman" w:cs="Times New Roman"/>
          <w:color w:val="222222"/>
          <w:sz w:val="20"/>
          <w:szCs w:val="20"/>
        </w:rPr>
        <w:t>δ</w:t>
      </w:r>
      <w:r w:rsidRPr="00FC3A74">
        <w:rPr>
          <w:rFonts w:ascii="Times New Roman" w:eastAsia="Times New Roman" w:hAnsi="Times New Roman" w:cs="Times New Roman"/>
          <w:color w:val="222222"/>
          <w:sz w:val="20"/>
          <w:szCs w:val="20"/>
          <w:vertAlign w:val="superscript"/>
        </w:rPr>
        <w:t>l</w:t>
      </w:r>
      <w:r w:rsidRPr="00FC3A74">
        <w:rPr>
          <w:rFonts w:ascii="Times New Roman" w:eastAsia="Times New Roman" w:hAnsi="Times New Roman" w:cs="Times New Roman"/>
          <w:color w:val="222222"/>
          <w:sz w:val="20"/>
          <w:szCs w:val="20"/>
          <w:vertAlign w:val="subscript"/>
        </w:rPr>
        <w:t xml:space="preserve">j </w:t>
      </w:r>
      <w:r w:rsidRPr="00FC3A74">
        <w:rPr>
          <w:rFonts w:ascii="Times New Roman" w:eastAsia="Times New Roman" w:hAnsi="Times New Roman" w:cs="Times New Roman"/>
          <w:color w:val="222222"/>
          <w:sz w:val="20"/>
          <w:szCs w:val="20"/>
        </w:rPr>
        <w:t>is the error calculated at the (j+1)</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neuron of the l</w:t>
      </w:r>
      <w:r w:rsidRPr="00FC3A74">
        <w:rPr>
          <w:rFonts w:ascii="Times New Roman" w:eastAsia="Times New Roman" w:hAnsi="Times New Roman" w:cs="Times New Roman"/>
          <w:color w:val="222222"/>
          <w:sz w:val="20"/>
          <w:szCs w:val="20"/>
          <w:vertAlign w:val="superscript"/>
        </w:rPr>
        <w:t>th</w:t>
      </w:r>
      <w:r w:rsidRPr="00FC3A74">
        <w:rPr>
          <w:rFonts w:ascii="Times New Roman" w:eastAsia="Times New Roman" w:hAnsi="Times New Roman" w:cs="Times New Roman"/>
          <w:color w:val="222222"/>
          <w:sz w:val="20"/>
          <w:szCs w:val="20"/>
        </w:rPr>
        <w:t xml:space="preserve"> layer.</w:t>
      </w:r>
    </w:p>
    <w:p w:rsidR="0003211A" w:rsidRDefault="0003211A" w:rsidP="0003211A">
      <w:pPr>
        <w:shd w:val="clear" w:color="auto" w:fill="FFFFFF"/>
        <w:spacing w:after="24"/>
        <w:jc w:val="both"/>
        <w:rPr>
          <w:rFonts w:eastAsia="Times New Roman"/>
          <w:color w:val="222222"/>
        </w:rPr>
      </w:pPr>
      <w:r>
        <w:rPr>
          <w:rFonts w:eastAsia="Times New Roman"/>
          <w:color w:val="222222"/>
        </w:rPr>
        <w:t xml:space="preserve">  </w:t>
      </w:r>
    </w:p>
    <w:p w:rsidR="00A60FCC" w:rsidRPr="0003211A" w:rsidRDefault="0003211A" w:rsidP="0003211A">
      <w:pPr>
        <w:shd w:val="clear" w:color="auto" w:fill="FFFFFF"/>
        <w:spacing w:after="24"/>
        <w:jc w:val="both"/>
        <w:rPr>
          <w:rFonts w:eastAsia="Times New Roman"/>
          <w:color w:val="222222"/>
        </w:rPr>
      </w:pPr>
      <w:r>
        <w:rPr>
          <w:rFonts w:eastAsia="Times New Roman"/>
          <w:color w:val="222222"/>
        </w:rPr>
        <w:t xml:space="preserve">                             </w:t>
      </w:r>
      <w:r w:rsidR="00867427">
        <w:rPr>
          <w:rFonts w:ascii="Times New Roman" w:eastAsia="Times New Roman" w:hAnsi="Times New Roman" w:cs="Times New Roman"/>
          <w:color w:val="222222"/>
          <w:sz w:val="20"/>
          <w:szCs w:val="20"/>
        </w:rPr>
        <w:t>4</w:t>
      </w:r>
      <w:r w:rsidR="00A60FCC" w:rsidRPr="0003211A">
        <w:rPr>
          <w:rFonts w:ascii="Times New Roman" w:eastAsia="Times New Roman" w:hAnsi="Times New Roman" w:cs="Times New Roman"/>
          <w:color w:val="222222"/>
          <w:sz w:val="20"/>
          <w:szCs w:val="20"/>
        </w:rPr>
        <w:t>.Gradient descent</w:t>
      </w:r>
    </w:p>
    <w:p w:rsidR="00A60FCC" w:rsidRPr="00FC3A74" w:rsidRDefault="00A60FCC" w:rsidP="00A60FCC">
      <w:pPr>
        <w:shd w:val="clear" w:color="auto" w:fill="FFFFFF"/>
        <w:spacing w:after="24"/>
        <w:jc w:val="both"/>
        <w:rPr>
          <w:rFonts w:eastAsia="Times New Roman" w:cs="Calibri"/>
          <w:color w:val="222222"/>
          <w:sz w:val="20"/>
          <w:szCs w:val="20"/>
        </w:rPr>
      </w:pPr>
      <w:r w:rsidRPr="00FC3A74">
        <w:rPr>
          <w:rFonts w:eastAsia="Times New Roman" w:cs="Calibri"/>
          <w:color w:val="222222"/>
          <w:sz w:val="20"/>
          <w:szCs w:val="20"/>
        </w:rPr>
        <w:t>The main purpose of the MLP learning algorithm is to find a set of weights and biases that makes the cost as small as possible. This can be achieved by a process known as gradient descent. The working principle of gradient descent is explained below:</w:t>
      </w:r>
    </w:p>
    <w:p w:rsidR="00A60FCC" w:rsidRDefault="00A60FCC" w:rsidP="00A60FCC">
      <w:pPr>
        <w:shd w:val="clear" w:color="auto" w:fill="FFFFFF"/>
        <w:spacing w:after="24"/>
        <w:jc w:val="both"/>
        <w:rPr>
          <w:rFonts w:eastAsia="Times New Roman" w:cs="Calibri"/>
          <w:color w:val="222222"/>
          <w:sz w:val="20"/>
          <w:szCs w:val="20"/>
        </w:rPr>
      </w:pPr>
      <w:r w:rsidRPr="00FC3A74">
        <w:rPr>
          <w:rFonts w:eastAsia="Times New Roman" w:cs="Calibri"/>
          <w:color w:val="222222"/>
          <w:sz w:val="20"/>
          <w:szCs w:val="20"/>
        </w:rPr>
        <w:t xml:space="preserve">The quadratic cost is a function of weights and biases.  </w:t>
      </w:r>
    </w:p>
    <w:p w:rsidR="00A60FCC" w:rsidRDefault="00A60FCC" w:rsidP="00A60FCC">
      <w:pPr>
        <w:shd w:val="clear" w:color="auto" w:fill="FFFFFF"/>
        <w:spacing w:after="24"/>
        <w:jc w:val="center"/>
        <w:rPr>
          <w:rFonts w:cs="Calibri"/>
          <w:color w:val="2A2A2A"/>
          <w:sz w:val="20"/>
          <w:szCs w:val="20"/>
          <w:shd w:val="clear" w:color="auto" w:fill="FFFFFF"/>
        </w:rPr>
      </w:pPr>
      <w:r w:rsidRPr="00FC3A74">
        <w:rPr>
          <w:rFonts w:cs="Calibri"/>
          <w:noProof/>
          <w:color w:val="2A2A2A"/>
          <w:sz w:val="20"/>
          <w:szCs w:val="20"/>
          <w:shd w:val="clear" w:color="auto" w:fill="FFFFFF"/>
        </w:rPr>
        <w:drawing>
          <wp:inline distT="0" distB="0" distL="0" distR="0" wp14:anchorId="7DFD6CE2" wp14:editId="7E471C19">
            <wp:extent cx="2647950" cy="1943100"/>
            <wp:effectExtent l="0" t="0" r="0" b="0"/>
            <wp:docPr id="56" name="Picture 56" descr="E:\Frankfurt UAS\Werkstudent\valley_with_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Frankfurt UAS\Werkstudent\valley_with_ball.png"/>
                    <pic:cNvPicPr>
                      <a:picLocks noChangeAspect="1" noChangeArrowheads="1"/>
                    </pic:cNvPicPr>
                  </pic:nvPicPr>
                  <pic:blipFill>
                    <a:blip r:embed="rId14"/>
                    <a:srcRect/>
                    <a:stretch>
                      <a:fillRect/>
                    </a:stretch>
                  </pic:blipFill>
                  <pic:spPr bwMode="auto">
                    <a:xfrm>
                      <a:off x="0" y="0"/>
                      <a:ext cx="2651301" cy="1945559"/>
                    </a:xfrm>
                    <a:prstGeom prst="rect">
                      <a:avLst/>
                    </a:prstGeom>
                    <a:noFill/>
                    <a:ln w="9525">
                      <a:noFill/>
                      <a:miter lim="800000"/>
                      <a:headEnd/>
                      <a:tailEnd/>
                    </a:ln>
                  </pic:spPr>
                </pic:pic>
              </a:graphicData>
            </a:graphic>
          </wp:inline>
        </w:drawing>
      </w:r>
    </w:p>
    <w:p w:rsidR="000C1E8A" w:rsidRPr="00FC3A74" w:rsidRDefault="000C1E8A" w:rsidP="000C1E8A">
      <w:pPr>
        <w:shd w:val="clear" w:color="auto" w:fill="FFFFFF"/>
        <w:spacing w:after="24"/>
        <w:jc w:val="both"/>
        <w:rPr>
          <w:rFonts w:eastAsia="Times New Roman" w:cs="Calibri"/>
          <w:color w:val="222222"/>
          <w:sz w:val="20"/>
          <w:szCs w:val="20"/>
        </w:rPr>
      </w:pPr>
      <w:r>
        <w:rPr>
          <w:rFonts w:eastAsia="Times New Roman" w:cs="Calibri"/>
          <w:color w:val="222222"/>
          <w:sz w:val="20"/>
          <w:szCs w:val="20"/>
        </w:rPr>
        <w:t xml:space="preserve">                       </w:t>
      </w:r>
      <w:r>
        <w:rPr>
          <w:rFonts w:eastAsia="Times New Roman" w:cs="Calibri"/>
          <w:color w:val="222222"/>
          <w:sz w:val="20"/>
          <w:szCs w:val="20"/>
        </w:rPr>
        <w:t>Fig</w:t>
      </w:r>
      <w:r>
        <w:rPr>
          <w:rFonts w:eastAsia="Times New Roman" w:cs="Calibri"/>
          <w:color w:val="222222"/>
          <w:sz w:val="20"/>
          <w:szCs w:val="20"/>
        </w:rPr>
        <w:t xml:space="preserve"> 3</w:t>
      </w:r>
      <w:r>
        <w:rPr>
          <w:rFonts w:eastAsia="Times New Roman" w:cs="Calibri"/>
          <w:color w:val="222222"/>
          <w:sz w:val="20"/>
          <w:szCs w:val="20"/>
        </w:rPr>
        <w:t>:</w:t>
      </w:r>
      <w:r w:rsidRPr="000C1E8A">
        <w:rPr>
          <w:rFonts w:eastAsia="Times New Roman" w:cs="Calibri"/>
          <w:color w:val="222222"/>
          <w:sz w:val="20"/>
          <w:szCs w:val="20"/>
        </w:rPr>
        <w:t xml:space="preserve"> </w:t>
      </w:r>
      <w:r>
        <w:rPr>
          <w:rFonts w:eastAsia="Times New Roman" w:cs="Calibri"/>
          <w:color w:val="222222"/>
          <w:sz w:val="20"/>
          <w:szCs w:val="20"/>
        </w:rPr>
        <w:t>E</w:t>
      </w:r>
      <w:r w:rsidRPr="00FC3A74">
        <w:rPr>
          <w:rFonts w:eastAsia="Times New Roman" w:cs="Calibri"/>
          <w:color w:val="222222"/>
          <w:sz w:val="20"/>
          <w:szCs w:val="20"/>
        </w:rPr>
        <w:t>xample of the quadratic cost</w:t>
      </w:r>
    </w:p>
    <w:p w:rsidR="00A60FCC" w:rsidRPr="00FC3A74" w:rsidRDefault="00A60FCC" w:rsidP="00A60FCC">
      <w:pPr>
        <w:shd w:val="clear" w:color="auto" w:fill="FFFFFF"/>
        <w:spacing w:after="24"/>
        <w:jc w:val="both"/>
        <w:rPr>
          <w:rFonts w:cs="Calibri"/>
          <w:color w:val="2A2A2A"/>
          <w:sz w:val="20"/>
          <w:szCs w:val="20"/>
          <w:shd w:val="clear" w:color="auto" w:fill="FFFFFF"/>
        </w:rPr>
      </w:pPr>
      <w:r w:rsidRPr="00FC3A74">
        <w:rPr>
          <w:rFonts w:cs="Calibri"/>
          <w:color w:val="2A2A2A"/>
          <w:sz w:val="20"/>
          <w:szCs w:val="20"/>
          <w:shd w:val="clear" w:color="auto" w:fill="FFFFFF"/>
        </w:rPr>
        <w:t>We will succeed when the cost function has reached its minimum value. If suppose the cost function has a current value which is represented by the ball in the figure, then the slope of the tangent at that particular point will give us a direction to move towards. We then make steps down the cost function in the direction with the steepest descent. The size of each step is determined by the learning rate α.</w:t>
      </w:r>
    </w:p>
    <w:p w:rsidR="00A60FCC" w:rsidRPr="00FC3A74" w:rsidRDefault="00A60FCC" w:rsidP="00A60FCC">
      <w:pPr>
        <w:shd w:val="clear" w:color="auto" w:fill="FFFFFF"/>
        <w:spacing w:after="24"/>
        <w:jc w:val="both"/>
        <w:rPr>
          <w:rFonts w:cs="Calibri"/>
          <w:color w:val="2A2A2A"/>
          <w:sz w:val="20"/>
          <w:szCs w:val="20"/>
          <w:shd w:val="clear" w:color="auto" w:fill="FFFFFF"/>
        </w:rPr>
      </w:pPr>
      <w:r w:rsidRPr="00FC3A74">
        <w:rPr>
          <w:rFonts w:cs="Calibri"/>
          <w:color w:val="2A2A2A"/>
          <w:sz w:val="20"/>
          <w:szCs w:val="20"/>
          <w:shd w:val="clear" w:color="auto" w:fill="FFFFFF"/>
        </w:rPr>
        <w:t>After each step is taken, we have a new set of weights and biases. Continuing this procedure of taking steps in the direction of the steepest descent, finally we end up at a point where the cost function is minimum. The weights and biases which are thus calculated when the cost function is minimum are said to be the optimal weights and biases of the network.  Based on this principle, we can come up with the following equations:</w:t>
      </w:r>
    </w:p>
    <w:p w:rsidR="0003211A" w:rsidRDefault="00A60FCC" w:rsidP="00A60FCC">
      <w:pPr>
        <w:shd w:val="clear" w:color="auto" w:fill="FFFFFF"/>
        <w:spacing w:before="240" w:after="24"/>
        <w:jc w:val="both"/>
        <w:rPr>
          <w:rFonts w:cs="Calibri"/>
          <w:color w:val="2A2A2A"/>
          <w:sz w:val="20"/>
          <w:szCs w:val="20"/>
          <w:shd w:val="clear" w:color="auto" w:fill="FFFFFF"/>
        </w:rPr>
      </w:pPr>
      <w:r w:rsidRPr="00FC3A74">
        <w:rPr>
          <w:rFonts w:cs="Calibri"/>
          <w:color w:val="2A2A2A"/>
          <w:sz w:val="20"/>
          <w:szCs w:val="20"/>
          <w:shd w:val="clear" w:color="auto" w:fill="FFFFFF"/>
        </w:rPr>
        <w:t xml:space="preserve">For l = L, L-1, L-2,… 2, the biases are updated according to the following rule, </w:t>
      </w:r>
    </w:p>
    <w:p w:rsidR="00A60FCC" w:rsidRPr="0003211A" w:rsidRDefault="00A60FCC" w:rsidP="00A60FCC">
      <w:pPr>
        <w:shd w:val="clear" w:color="auto" w:fill="FFFFFF"/>
        <w:spacing w:before="240" w:after="24"/>
        <w:jc w:val="both"/>
        <w:rPr>
          <w:rFonts w:cs="Calibri"/>
          <w:color w:val="2A2A2A"/>
          <w:sz w:val="20"/>
          <w:szCs w:val="20"/>
          <w:shd w:val="clear" w:color="auto" w:fill="FFFFFF"/>
        </w:rPr>
      </w:pPr>
      <w:r w:rsidRPr="0003211A">
        <w:rPr>
          <w:rFonts w:cs="Calibri"/>
          <w:color w:val="2A2A2A"/>
          <w:sz w:val="20"/>
          <w:szCs w:val="20"/>
          <w:shd w:val="clear" w:color="auto" w:fill="FFFFFF"/>
        </w:rPr>
        <w:t>b</w:t>
      </w:r>
      <w:r w:rsidRPr="0003211A">
        <w:rPr>
          <w:rFonts w:cs="Calibri"/>
          <w:color w:val="2A2A2A"/>
          <w:sz w:val="20"/>
          <w:szCs w:val="20"/>
          <w:shd w:val="clear" w:color="auto" w:fill="FFFFFF"/>
          <w:vertAlign w:val="superscript"/>
        </w:rPr>
        <w:t>l</w:t>
      </w:r>
      <w:r w:rsidRPr="0003211A">
        <w:rPr>
          <w:rFonts w:cs="Calibri"/>
          <w:color w:val="2A2A2A"/>
          <w:sz w:val="20"/>
          <w:szCs w:val="20"/>
          <w:shd w:val="clear" w:color="auto" w:fill="FFFFFF"/>
          <w:vertAlign w:val="subscript"/>
        </w:rPr>
        <w:t xml:space="preserve">j </w:t>
      </w:r>
      <w:r w:rsidRPr="0003211A">
        <w:rPr>
          <w:rFonts w:cs="Calibri"/>
          <w:color w:val="2A2A2A"/>
          <w:sz w:val="20"/>
          <w:szCs w:val="20"/>
          <w:shd w:val="clear" w:color="auto" w:fill="FFFFFF"/>
        </w:rPr>
        <w:t>-&gt; b</w:t>
      </w:r>
      <w:r w:rsidRPr="0003211A">
        <w:rPr>
          <w:rFonts w:cs="Calibri"/>
          <w:color w:val="2A2A2A"/>
          <w:sz w:val="20"/>
          <w:szCs w:val="20"/>
          <w:shd w:val="clear" w:color="auto" w:fill="FFFFFF"/>
          <w:vertAlign w:val="superscript"/>
        </w:rPr>
        <w:t>l</w:t>
      </w:r>
      <w:r w:rsidRPr="0003211A">
        <w:rPr>
          <w:rFonts w:cs="Calibri"/>
          <w:color w:val="2A2A2A"/>
          <w:sz w:val="20"/>
          <w:szCs w:val="20"/>
          <w:shd w:val="clear" w:color="auto" w:fill="FFFFFF"/>
          <w:vertAlign w:val="subscript"/>
        </w:rPr>
        <w:t xml:space="preserve">j </w:t>
      </w:r>
      <w:r w:rsidRPr="0003211A">
        <w:rPr>
          <w:rFonts w:cs="Calibri"/>
          <w:color w:val="2A2A2A"/>
          <w:sz w:val="20"/>
          <w:szCs w:val="20"/>
          <w:shd w:val="clear" w:color="auto" w:fill="FFFFFF"/>
        </w:rPr>
        <w:t>– (α</w:t>
      </w:r>
      <w:r w:rsidRPr="0003211A">
        <w:rPr>
          <w:rFonts w:eastAsia="Times New Roman" w:cs="Calibri"/>
          <w:color w:val="222222"/>
          <w:sz w:val="20"/>
          <w:szCs w:val="20"/>
        </w:rPr>
        <w:t xml:space="preserve"> δ</w:t>
      </w:r>
      <w:r w:rsidRPr="0003211A">
        <w:rPr>
          <w:rFonts w:eastAsia="Times New Roman" w:cs="Calibri"/>
          <w:color w:val="222222"/>
          <w:sz w:val="20"/>
          <w:szCs w:val="20"/>
          <w:vertAlign w:val="superscript"/>
        </w:rPr>
        <w:t>l</w:t>
      </w:r>
      <w:r w:rsidRPr="0003211A">
        <w:rPr>
          <w:rFonts w:eastAsia="Times New Roman" w:cs="Calibri"/>
          <w:color w:val="222222"/>
          <w:sz w:val="20"/>
          <w:szCs w:val="20"/>
          <w:vertAlign w:val="subscript"/>
        </w:rPr>
        <w:t>j</w:t>
      </w:r>
      <w:r w:rsidRPr="0003211A">
        <w:rPr>
          <w:rFonts w:eastAsia="Times New Roman" w:cs="Calibri"/>
          <w:color w:val="222222"/>
          <w:sz w:val="20"/>
          <w:szCs w:val="20"/>
        </w:rPr>
        <w:t>)</w:t>
      </w:r>
    </w:p>
    <w:p w:rsidR="00A60FCC" w:rsidRPr="00FC3A74" w:rsidRDefault="00A60FCC" w:rsidP="00A60FCC">
      <w:pPr>
        <w:shd w:val="clear" w:color="auto" w:fill="FFFFFF"/>
        <w:spacing w:after="24"/>
        <w:jc w:val="both"/>
        <w:rPr>
          <w:rFonts w:eastAsia="Times New Roman" w:cs="Calibri"/>
          <w:color w:val="222222"/>
          <w:sz w:val="20"/>
          <w:szCs w:val="20"/>
        </w:rPr>
      </w:pPr>
      <w:r w:rsidRPr="00FC3A74">
        <w:rPr>
          <w:rFonts w:eastAsia="Times New Roman" w:cs="Calibri"/>
          <w:color w:val="222222"/>
          <w:sz w:val="20"/>
          <w:szCs w:val="20"/>
        </w:rPr>
        <w:t>Similarly, the weights are updated according to the following rule,</w:t>
      </w:r>
    </w:p>
    <w:p w:rsidR="00A60FCC" w:rsidRPr="0003211A" w:rsidRDefault="00A60FCC" w:rsidP="00A60FCC">
      <w:pPr>
        <w:shd w:val="clear" w:color="auto" w:fill="FFFFFF"/>
        <w:spacing w:after="24"/>
        <w:jc w:val="both"/>
        <w:rPr>
          <w:rFonts w:eastAsia="Times New Roman" w:cs="Calibri"/>
          <w:color w:val="222222"/>
          <w:sz w:val="20"/>
          <w:szCs w:val="20"/>
        </w:rPr>
      </w:pPr>
      <w:r w:rsidRPr="0003211A">
        <w:rPr>
          <w:rStyle w:val="mi"/>
          <w:rFonts w:cs="Calibri"/>
          <w:color w:val="2A2A2A"/>
          <w:sz w:val="20"/>
          <w:szCs w:val="20"/>
          <w:bdr w:val="none" w:sz="0" w:space="0" w:color="auto" w:frame="1"/>
          <w:shd w:val="clear" w:color="auto" w:fill="FFFFFF"/>
        </w:rPr>
        <w:t>w</w:t>
      </w:r>
      <w:r w:rsidRPr="0003211A">
        <w:rPr>
          <w:rStyle w:val="mi"/>
          <w:rFonts w:cs="Calibri"/>
          <w:color w:val="2A2A2A"/>
          <w:sz w:val="20"/>
          <w:szCs w:val="20"/>
          <w:bdr w:val="none" w:sz="0" w:space="0" w:color="auto" w:frame="1"/>
          <w:shd w:val="clear" w:color="auto" w:fill="FFFFFF"/>
          <w:vertAlign w:val="superscript"/>
        </w:rPr>
        <w:t>l</w:t>
      </w:r>
      <w:r w:rsidRPr="0003211A">
        <w:rPr>
          <w:rStyle w:val="mi"/>
          <w:rFonts w:cs="Calibri"/>
          <w:color w:val="2A2A2A"/>
          <w:sz w:val="20"/>
          <w:szCs w:val="20"/>
          <w:bdr w:val="none" w:sz="0" w:space="0" w:color="auto" w:frame="1"/>
          <w:shd w:val="clear" w:color="auto" w:fill="FFFFFF"/>
          <w:vertAlign w:val="subscript"/>
        </w:rPr>
        <w:t xml:space="preserve">jk </w:t>
      </w:r>
      <w:r w:rsidRPr="0003211A">
        <w:rPr>
          <w:rFonts w:cs="Calibri"/>
          <w:color w:val="2A2A2A"/>
          <w:sz w:val="20"/>
          <w:szCs w:val="20"/>
          <w:shd w:val="clear" w:color="auto" w:fill="FFFFFF"/>
        </w:rPr>
        <w:t xml:space="preserve">-&gt; </w:t>
      </w:r>
      <w:r w:rsidRPr="0003211A">
        <w:rPr>
          <w:rStyle w:val="mi"/>
          <w:rFonts w:cs="Calibri"/>
          <w:color w:val="2A2A2A"/>
          <w:sz w:val="20"/>
          <w:szCs w:val="20"/>
          <w:bdr w:val="none" w:sz="0" w:space="0" w:color="auto" w:frame="1"/>
          <w:shd w:val="clear" w:color="auto" w:fill="FFFFFF"/>
        </w:rPr>
        <w:t>w</w:t>
      </w:r>
      <w:r w:rsidRPr="0003211A">
        <w:rPr>
          <w:rStyle w:val="mi"/>
          <w:rFonts w:cs="Calibri"/>
          <w:color w:val="2A2A2A"/>
          <w:sz w:val="20"/>
          <w:szCs w:val="20"/>
          <w:bdr w:val="none" w:sz="0" w:space="0" w:color="auto" w:frame="1"/>
          <w:shd w:val="clear" w:color="auto" w:fill="FFFFFF"/>
          <w:vertAlign w:val="superscript"/>
        </w:rPr>
        <w:t>l</w:t>
      </w:r>
      <w:r w:rsidRPr="0003211A">
        <w:rPr>
          <w:rStyle w:val="mi"/>
          <w:rFonts w:cs="Calibri"/>
          <w:color w:val="2A2A2A"/>
          <w:sz w:val="20"/>
          <w:szCs w:val="20"/>
          <w:bdr w:val="none" w:sz="0" w:space="0" w:color="auto" w:frame="1"/>
          <w:shd w:val="clear" w:color="auto" w:fill="FFFFFF"/>
          <w:vertAlign w:val="subscript"/>
        </w:rPr>
        <w:t>jk</w:t>
      </w:r>
      <w:r w:rsidRPr="0003211A">
        <w:rPr>
          <w:rFonts w:cs="Calibri"/>
          <w:color w:val="2A2A2A"/>
          <w:sz w:val="20"/>
          <w:szCs w:val="20"/>
          <w:shd w:val="clear" w:color="auto" w:fill="FFFFFF"/>
        </w:rPr>
        <w:t xml:space="preserve"> – (α</w:t>
      </w:r>
      <w:r w:rsidRPr="0003211A">
        <w:rPr>
          <w:rFonts w:eastAsia="Times New Roman" w:cs="Calibri"/>
          <w:color w:val="222222"/>
          <w:sz w:val="20"/>
          <w:szCs w:val="20"/>
        </w:rPr>
        <w:t xml:space="preserve"> </w:t>
      </w:r>
      <w:r w:rsidRPr="0003211A">
        <w:rPr>
          <w:rFonts w:cs="Calibri"/>
          <w:color w:val="2A2A2A"/>
          <w:sz w:val="20"/>
          <w:szCs w:val="20"/>
          <w:shd w:val="clear" w:color="auto" w:fill="FFFFFF"/>
        </w:rPr>
        <w:t>a</w:t>
      </w:r>
      <w:r w:rsidRPr="0003211A">
        <w:rPr>
          <w:rFonts w:cs="Calibri"/>
          <w:color w:val="2A2A2A"/>
          <w:sz w:val="20"/>
          <w:szCs w:val="20"/>
          <w:shd w:val="clear" w:color="auto" w:fill="FFFFFF"/>
          <w:vertAlign w:val="subscript"/>
        </w:rPr>
        <w:t>k</w:t>
      </w:r>
      <w:r w:rsidRPr="0003211A">
        <w:rPr>
          <w:rFonts w:cs="Calibri"/>
          <w:color w:val="2A2A2A"/>
          <w:sz w:val="20"/>
          <w:szCs w:val="20"/>
          <w:shd w:val="clear" w:color="auto" w:fill="FFFFFF"/>
          <w:vertAlign w:val="superscript"/>
        </w:rPr>
        <w:t>l-1</w:t>
      </w:r>
      <w:r w:rsidRPr="0003211A">
        <w:rPr>
          <w:rFonts w:cs="Calibri"/>
          <w:color w:val="2A2A2A"/>
          <w:sz w:val="20"/>
          <w:szCs w:val="20"/>
          <w:shd w:val="clear" w:color="auto" w:fill="FFFFFF"/>
        </w:rPr>
        <w:t xml:space="preserve"> </w:t>
      </w:r>
      <w:r w:rsidRPr="0003211A">
        <w:rPr>
          <w:rFonts w:eastAsia="Times New Roman" w:cs="Calibri"/>
          <w:color w:val="222222"/>
          <w:sz w:val="20"/>
          <w:szCs w:val="20"/>
        </w:rPr>
        <w:t>δ</w:t>
      </w:r>
      <w:r w:rsidRPr="0003211A">
        <w:rPr>
          <w:rFonts w:eastAsia="Times New Roman" w:cs="Calibri"/>
          <w:color w:val="222222"/>
          <w:sz w:val="20"/>
          <w:szCs w:val="20"/>
          <w:vertAlign w:val="superscript"/>
        </w:rPr>
        <w:t>l</w:t>
      </w:r>
      <w:r w:rsidRPr="0003211A">
        <w:rPr>
          <w:rFonts w:eastAsia="Times New Roman" w:cs="Calibri"/>
          <w:color w:val="222222"/>
          <w:sz w:val="20"/>
          <w:szCs w:val="20"/>
          <w:vertAlign w:val="subscript"/>
        </w:rPr>
        <w:t>j</w:t>
      </w:r>
      <w:r w:rsidRPr="0003211A">
        <w:rPr>
          <w:rFonts w:eastAsia="Times New Roman" w:cs="Calibri"/>
          <w:color w:val="222222"/>
          <w:sz w:val="20"/>
          <w:szCs w:val="20"/>
        </w:rPr>
        <w:t>)</w:t>
      </w:r>
    </w:p>
    <w:p w:rsidR="0003211A" w:rsidRDefault="0003211A" w:rsidP="00A60FCC">
      <w:pPr>
        <w:shd w:val="clear" w:color="auto" w:fill="FFFFFF"/>
        <w:spacing w:after="24"/>
        <w:jc w:val="both"/>
        <w:rPr>
          <w:rFonts w:eastAsia="Times New Roman" w:cs="Calibri"/>
          <w:color w:val="222222"/>
          <w:sz w:val="20"/>
          <w:szCs w:val="20"/>
        </w:rPr>
      </w:pPr>
    </w:p>
    <w:p w:rsidR="00A60FCC" w:rsidRPr="00FC3A74" w:rsidRDefault="00A60FCC" w:rsidP="00A60FCC">
      <w:pPr>
        <w:shd w:val="clear" w:color="auto" w:fill="FFFFFF"/>
        <w:spacing w:after="24"/>
        <w:jc w:val="both"/>
        <w:rPr>
          <w:rFonts w:eastAsia="Times New Roman" w:cs="Calibri"/>
          <w:color w:val="222222"/>
          <w:sz w:val="20"/>
          <w:szCs w:val="20"/>
        </w:rPr>
      </w:pPr>
      <w:r w:rsidRPr="00FC3A74">
        <w:rPr>
          <w:rFonts w:eastAsia="Times New Roman" w:cs="Calibri"/>
          <w:color w:val="222222"/>
          <w:sz w:val="20"/>
          <w:szCs w:val="20"/>
        </w:rPr>
        <w:t xml:space="preserve">These updates are carried out until all the training examples have been exhausted and all the defined number of iterations have been executed. </w:t>
      </w:r>
    </w:p>
    <w:p w:rsidR="00A60FCC" w:rsidRDefault="00A60FCC" w:rsidP="00A60FCC">
      <w:pPr>
        <w:shd w:val="clear" w:color="auto" w:fill="FFFFFF"/>
        <w:spacing w:after="24"/>
      </w:pPr>
    </w:p>
    <w:p w:rsidR="0003211A" w:rsidRDefault="00651E0E" w:rsidP="00A60FCC">
      <w:pPr>
        <w:shd w:val="clear" w:color="auto" w:fill="FFFFFF"/>
        <w:spacing w:after="24"/>
        <w:rPr>
          <w:rFonts w:ascii="Times New Roman" w:eastAsia="Times New Roman" w:hAnsi="Times New Roman" w:cs="Times New Roman"/>
          <w:color w:val="222222"/>
          <w:sz w:val="20"/>
          <w:szCs w:val="20"/>
        </w:rPr>
      </w:pPr>
      <w:r w:rsidRPr="00160D6F">
        <w:rPr>
          <w:rFonts w:ascii="Times New Roman" w:eastAsia="Times New Roman" w:hAnsi="Times New Roman" w:cs="Times New Roman"/>
          <w:color w:val="222222"/>
          <w:sz w:val="20"/>
          <w:szCs w:val="20"/>
        </w:rPr>
        <w:t xml:space="preserve">                                    </w:t>
      </w:r>
    </w:p>
    <w:p w:rsidR="0003211A" w:rsidRDefault="0003211A" w:rsidP="00A60FCC">
      <w:pPr>
        <w:shd w:val="clear" w:color="auto" w:fill="FFFFFF"/>
        <w:spacing w:after="24"/>
        <w:rPr>
          <w:rFonts w:ascii="Times New Roman" w:eastAsia="Times New Roman" w:hAnsi="Times New Roman" w:cs="Times New Roman"/>
          <w:color w:val="222222"/>
          <w:sz w:val="20"/>
          <w:szCs w:val="20"/>
        </w:rPr>
      </w:pPr>
    </w:p>
    <w:p w:rsidR="0003211A" w:rsidRDefault="0003211A" w:rsidP="00A60FCC">
      <w:pPr>
        <w:shd w:val="clear" w:color="auto" w:fill="FFFFFF"/>
        <w:spacing w:after="24"/>
        <w:rPr>
          <w:rFonts w:ascii="Times New Roman" w:eastAsia="Times New Roman" w:hAnsi="Times New Roman" w:cs="Times New Roman"/>
          <w:color w:val="222222"/>
          <w:sz w:val="20"/>
          <w:szCs w:val="20"/>
        </w:rPr>
      </w:pPr>
    </w:p>
    <w:p w:rsidR="00D41E37" w:rsidRPr="00160D6F" w:rsidRDefault="00867427" w:rsidP="00A60FCC">
      <w:pPr>
        <w:shd w:val="clear" w:color="auto" w:fill="FFFFFF"/>
        <w:spacing w:after="24"/>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 xml:space="preserve">                                </w:t>
      </w:r>
      <w:r w:rsidR="00651E0E" w:rsidRPr="00160D6F">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5.</w:t>
      </w:r>
      <w:r w:rsidR="00DE307C" w:rsidRPr="00160D6F">
        <w:rPr>
          <w:rFonts w:ascii="Times New Roman" w:eastAsia="Times New Roman" w:hAnsi="Times New Roman" w:cs="Times New Roman"/>
          <w:color w:val="222222"/>
          <w:sz w:val="20"/>
          <w:szCs w:val="20"/>
        </w:rPr>
        <w:t>Class</w:t>
      </w:r>
      <w:r w:rsidR="00651E0E" w:rsidRPr="00160D6F">
        <w:rPr>
          <w:rFonts w:ascii="Times New Roman" w:eastAsia="Times New Roman" w:hAnsi="Times New Roman" w:cs="Times New Roman"/>
          <w:color w:val="222222"/>
          <w:sz w:val="20"/>
          <w:szCs w:val="20"/>
        </w:rPr>
        <w:t>es</w:t>
      </w:r>
    </w:p>
    <w:p w:rsidR="00651E0E" w:rsidRDefault="00651E0E" w:rsidP="00A60FCC">
      <w:pPr>
        <w:shd w:val="clear" w:color="auto" w:fill="FFFFFF"/>
        <w:spacing w:after="24"/>
        <w:rPr>
          <w:rFonts w:ascii="Times New Roman" w:hAnsi="Times New Roman" w:cs="Times New Roman"/>
          <w:b/>
          <w:color w:val="000000" w:themeColor="text1"/>
          <w:sz w:val="20"/>
          <w:szCs w:val="20"/>
        </w:rPr>
      </w:pPr>
    </w:p>
    <w:p w:rsidR="00DE307C" w:rsidRPr="00160D6F" w:rsidRDefault="00651E0E" w:rsidP="00A60FCC">
      <w:pPr>
        <w:shd w:val="clear" w:color="auto" w:fill="FFFFFF"/>
        <w:spacing w:after="24"/>
        <w:rPr>
          <w:rFonts w:ascii="Times New Roman" w:eastAsia="Times New Roman" w:hAnsi="Times New Roman" w:cs="Times New Roman"/>
          <w:color w:val="222222"/>
          <w:sz w:val="20"/>
          <w:szCs w:val="20"/>
        </w:rPr>
      </w:pPr>
      <w:r w:rsidRPr="00160D6F">
        <w:rPr>
          <w:rFonts w:ascii="Times New Roman" w:hAnsi="Times New Roman" w:cs="Times New Roman"/>
          <w:color w:val="000000" w:themeColor="text1"/>
          <w:sz w:val="20"/>
          <w:szCs w:val="20"/>
        </w:rPr>
        <w:t xml:space="preserve">1. </w:t>
      </w:r>
      <w:r w:rsidR="00DE307C" w:rsidRPr="00160D6F">
        <w:rPr>
          <w:rFonts w:ascii="Times New Roman" w:hAnsi="Times New Roman" w:cs="Times New Roman"/>
          <w:color w:val="000000" w:themeColor="text1"/>
          <w:sz w:val="20"/>
          <w:szCs w:val="20"/>
        </w:rPr>
        <w:t>MLPerceptronAlgorithm</w:t>
      </w:r>
    </w:p>
    <w:p w:rsidR="00160D6F" w:rsidRDefault="00160D6F" w:rsidP="00DE307C">
      <w:pPr>
        <w:shd w:val="clear" w:color="auto" w:fill="FFFFFF"/>
        <w:spacing w:after="24"/>
        <w:jc w:val="both"/>
        <w:rPr>
          <w:rFonts w:ascii="Times New Roman" w:eastAsia="Times New Roman" w:hAnsi="Times New Roman" w:cs="Times New Roman"/>
          <w:color w:val="222222"/>
          <w:sz w:val="20"/>
          <w:szCs w:val="20"/>
        </w:rPr>
      </w:pPr>
    </w:p>
    <w:p w:rsidR="00C57410" w:rsidRPr="00D41E37" w:rsidRDefault="00DE307C" w:rsidP="00DE307C">
      <w:pPr>
        <w:shd w:val="clear" w:color="auto" w:fill="FFFFFF"/>
        <w:spacing w:after="24"/>
        <w:jc w:val="both"/>
        <w:rPr>
          <w:rFonts w:ascii="Times New Roman" w:eastAsia="Times New Roman" w:hAnsi="Times New Roman" w:cs="Times New Roman"/>
          <w:color w:val="222222"/>
          <w:sz w:val="20"/>
          <w:szCs w:val="20"/>
        </w:rPr>
      </w:pPr>
      <w:r w:rsidRPr="00D41E37">
        <w:rPr>
          <w:rFonts w:ascii="Times New Roman" w:eastAsia="Times New Roman" w:hAnsi="Times New Roman" w:cs="Times New Roman"/>
          <w:color w:val="222222"/>
          <w:sz w:val="20"/>
          <w:szCs w:val="20"/>
        </w:rPr>
        <w:t>This class contains the MLP learning algorithm. A brief description of the important methods contained in this class is given below:</w:t>
      </w:r>
    </w:p>
    <w:p w:rsidR="000525BF" w:rsidRPr="00D41E37" w:rsidRDefault="000525BF" w:rsidP="00DE307C">
      <w:pPr>
        <w:shd w:val="clear" w:color="auto" w:fill="FFFFFF"/>
        <w:spacing w:after="24"/>
        <w:jc w:val="both"/>
        <w:rPr>
          <w:rFonts w:ascii="Times New Roman" w:eastAsia="Times New Roman" w:hAnsi="Times New Roman" w:cs="Times New Roman"/>
          <w:color w:val="222222"/>
          <w:sz w:val="20"/>
          <w:szCs w:val="20"/>
        </w:rPr>
      </w:pPr>
    </w:p>
    <w:p w:rsidR="00DE307C" w:rsidRPr="00160D6F" w:rsidRDefault="00DE307C" w:rsidP="00651E0E">
      <w:pPr>
        <w:shd w:val="clear" w:color="auto" w:fill="FFFFFF"/>
        <w:spacing w:after="24"/>
        <w:jc w:val="both"/>
        <w:rPr>
          <w:rFonts w:ascii="Times New Roman" w:eastAsia="Times New Roman" w:hAnsi="Times New Roman" w:cs="Times New Roman"/>
          <w:i/>
          <w:color w:val="000000" w:themeColor="text1"/>
          <w:sz w:val="20"/>
          <w:szCs w:val="20"/>
        </w:rPr>
      </w:pPr>
      <w:r w:rsidRPr="00160D6F">
        <w:rPr>
          <w:rFonts w:ascii="Times New Roman" w:hAnsi="Times New Roman" w:cs="Times New Roman"/>
          <w:i/>
          <w:color w:val="000000" w:themeColor="text1"/>
          <w:sz w:val="20"/>
          <w:szCs w:val="20"/>
        </w:rPr>
        <w:t xml:space="preserve">IScore </w:t>
      </w:r>
      <w:r w:rsidR="0003211A" w:rsidRPr="00160D6F">
        <w:rPr>
          <w:rFonts w:ascii="Times New Roman" w:hAnsi="Times New Roman" w:cs="Times New Roman"/>
          <w:i/>
          <w:color w:val="000000" w:themeColor="text1"/>
          <w:sz w:val="20"/>
          <w:szCs w:val="20"/>
        </w:rPr>
        <w:t>Run (</w:t>
      </w:r>
      <w:r w:rsidR="00AE3506" w:rsidRPr="00160D6F">
        <w:rPr>
          <w:rFonts w:ascii="Times New Roman" w:hAnsi="Times New Roman" w:cs="Times New Roman"/>
          <w:i/>
          <w:color w:val="000000" w:themeColor="text1"/>
          <w:sz w:val="20"/>
          <w:szCs w:val="20"/>
        </w:rPr>
        <w:t>double [</w:t>
      </w:r>
      <w:r w:rsidRPr="00160D6F">
        <w:rPr>
          <w:rFonts w:ascii="Times New Roman" w:hAnsi="Times New Roman" w:cs="Times New Roman"/>
          <w:i/>
          <w:color w:val="000000" w:themeColor="text1"/>
          <w:sz w:val="20"/>
          <w:szCs w:val="20"/>
        </w:rPr>
        <w:t>][] featureValues, IContext ctx):</w:t>
      </w:r>
    </w:p>
    <w:p w:rsidR="00DE307C" w:rsidRPr="00D41E37" w:rsidRDefault="00DE307C" w:rsidP="00DE307C">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This method accepts the training examples as input and performs the training of the MLP neural network.</w:t>
      </w:r>
    </w:p>
    <w:p w:rsidR="00DE307C" w:rsidRPr="00D41E37" w:rsidRDefault="0007697C" w:rsidP="00DE307C">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The weights and biases are initialized to a random value between 0 and 1.</w:t>
      </w:r>
    </w:p>
    <w:p w:rsidR="0007697C" w:rsidRPr="00D41E37" w:rsidRDefault="0007697C" w:rsidP="00DE307C">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For each training example, the feedforward path is implemented by calculating the outputs at each neuron.</w:t>
      </w:r>
    </w:p>
    <w:p w:rsidR="00C57410" w:rsidRPr="00D41E37" w:rsidRDefault="0007697C" w:rsidP="00DE307C">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For each training example, a BackPropagationNetwork object is instantiated, and the methods to calculate the errors at each node, and cost function changes with weights and biases are executed.</w:t>
      </w:r>
      <w:r w:rsidR="00C57410" w:rsidRPr="00D41E37">
        <w:rPr>
          <w:rFonts w:ascii="Times New Roman" w:eastAsia="Times New Roman" w:hAnsi="Times New Roman" w:cs="Times New Roman"/>
          <w:color w:val="000000" w:themeColor="text1"/>
          <w:sz w:val="20"/>
          <w:szCs w:val="20"/>
        </w:rPr>
        <w:t xml:space="preserve"> The new weights and biases are updated in the methods defined in BackPropagationNetwork class.</w:t>
      </w:r>
    </w:p>
    <w:p w:rsidR="0051352D" w:rsidRPr="00D41E37" w:rsidRDefault="0051352D" w:rsidP="00DE307C">
      <w:pPr>
        <w:shd w:val="clear" w:color="auto" w:fill="FFFFFF"/>
        <w:spacing w:after="24"/>
        <w:jc w:val="both"/>
        <w:rPr>
          <w:rFonts w:ascii="Times New Roman" w:eastAsia="Times New Roman" w:hAnsi="Times New Roman" w:cs="Times New Roman"/>
          <w:color w:val="000000" w:themeColor="text1"/>
          <w:sz w:val="20"/>
          <w:szCs w:val="20"/>
        </w:rPr>
      </w:pPr>
    </w:p>
    <w:p w:rsidR="00C57410" w:rsidRPr="00160D6F" w:rsidRDefault="0003211A" w:rsidP="00651E0E">
      <w:pPr>
        <w:shd w:val="clear" w:color="auto" w:fill="FFFFFF"/>
        <w:spacing w:after="24"/>
        <w:jc w:val="both"/>
        <w:rPr>
          <w:rFonts w:ascii="Times New Roman" w:eastAsia="Times New Roman" w:hAnsi="Times New Roman" w:cs="Times New Roman"/>
          <w:i/>
          <w:color w:val="000000" w:themeColor="text1"/>
          <w:sz w:val="20"/>
          <w:szCs w:val="20"/>
        </w:rPr>
      </w:pPr>
      <w:r w:rsidRPr="00160D6F">
        <w:rPr>
          <w:rFonts w:ascii="Times New Roman" w:hAnsi="Times New Roman" w:cs="Times New Roman"/>
          <w:i/>
          <w:color w:val="000000" w:themeColor="text1"/>
          <w:sz w:val="20"/>
          <w:szCs w:val="20"/>
        </w:rPr>
        <w:t>double [</w:t>
      </w:r>
      <w:r w:rsidR="00C57410" w:rsidRPr="00160D6F">
        <w:rPr>
          <w:rFonts w:ascii="Times New Roman" w:hAnsi="Times New Roman" w:cs="Times New Roman"/>
          <w:i/>
          <w:color w:val="000000" w:themeColor="text1"/>
          <w:sz w:val="20"/>
          <w:szCs w:val="20"/>
        </w:rPr>
        <w:t xml:space="preserve">] </w:t>
      </w:r>
      <w:r w:rsidRPr="00160D6F">
        <w:rPr>
          <w:rFonts w:ascii="Times New Roman" w:hAnsi="Times New Roman" w:cs="Times New Roman"/>
          <w:i/>
          <w:color w:val="000000" w:themeColor="text1"/>
          <w:sz w:val="20"/>
          <w:szCs w:val="20"/>
        </w:rPr>
        <w:t>Predict (double [</w:t>
      </w:r>
      <w:r w:rsidR="00C57410" w:rsidRPr="00160D6F">
        <w:rPr>
          <w:rFonts w:ascii="Times New Roman" w:hAnsi="Times New Roman" w:cs="Times New Roman"/>
          <w:i/>
          <w:color w:val="000000" w:themeColor="text1"/>
          <w:sz w:val="20"/>
          <w:szCs w:val="20"/>
        </w:rPr>
        <w:t>][] data, IContext ctx)</w:t>
      </w:r>
      <w:r w:rsidR="00160D6F">
        <w:rPr>
          <w:rFonts w:ascii="Times New Roman" w:hAnsi="Times New Roman" w:cs="Times New Roman"/>
          <w:i/>
          <w:color w:val="000000" w:themeColor="text1"/>
          <w:sz w:val="20"/>
          <w:szCs w:val="20"/>
        </w:rPr>
        <w:t>:</w:t>
      </w:r>
    </w:p>
    <w:p w:rsidR="00C57410" w:rsidRPr="00D41E37" w:rsidRDefault="00C57410" w:rsidP="00C57410">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This method accepts the test data as input and determines the output for each sample of test data.</w:t>
      </w:r>
    </w:p>
    <w:p w:rsidR="00C57410" w:rsidRPr="00D41E37" w:rsidRDefault="00C57410" w:rsidP="00C57410">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The return value of the function is the calculated output. The return value is then compared in</w:t>
      </w:r>
      <w:r>
        <w:rPr>
          <w:rFonts w:eastAsia="Times New Roman" w:cstheme="minorHAnsi"/>
          <w:color w:val="000000" w:themeColor="text1"/>
          <w:sz w:val="32"/>
          <w:szCs w:val="32"/>
        </w:rPr>
        <w:t xml:space="preserve"> </w:t>
      </w:r>
      <w:r w:rsidRPr="00D41E37">
        <w:rPr>
          <w:rFonts w:ascii="Times New Roman" w:eastAsia="Times New Roman" w:hAnsi="Times New Roman" w:cs="Times New Roman"/>
          <w:color w:val="000000" w:themeColor="text1"/>
          <w:sz w:val="20"/>
          <w:szCs w:val="20"/>
        </w:rPr>
        <w:t>the unit test method with the correct outputs, and thus used to determine whether the unit test has passed or failed.</w:t>
      </w:r>
    </w:p>
    <w:p w:rsidR="006B5A9A" w:rsidRDefault="006B5A9A" w:rsidP="00C57410">
      <w:pPr>
        <w:shd w:val="clear" w:color="auto" w:fill="FFFFFF"/>
        <w:spacing w:after="24"/>
        <w:jc w:val="both"/>
        <w:rPr>
          <w:rFonts w:eastAsia="Times New Roman" w:cstheme="minorHAnsi"/>
          <w:color w:val="000000" w:themeColor="text1"/>
          <w:sz w:val="32"/>
          <w:szCs w:val="32"/>
        </w:rPr>
      </w:pPr>
    </w:p>
    <w:p w:rsidR="00C57410" w:rsidRPr="000C1E8A" w:rsidRDefault="00651E0E" w:rsidP="00A21AF9">
      <w:pPr>
        <w:jc w:val="both"/>
        <w:rPr>
          <w:color w:val="000000" w:themeColor="text1"/>
          <w:sz w:val="20"/>
          <w:szCs w:val="20"/>
        </w:rPr>
      </w:pPr>
      <w:r w:rsidRPr="000C1E8A">
        <w:rPr>
          <w:rFonts w:ascii="Times New Roman" w:hAnsi="Times New Roman" w:cs="Times New Roman"/>
          <w:color w:val="000000" w:themeColor="text1"/>
          <w:sz w:val="20"/>
          <w:szCs w:val="20"/>
        </w:rPr>
        <w:t xml:space="preserve">2. </w:t>
      </w:r>
      <w:r w:rsidR="0071424D" w:rsidRPr="000C1E8A">
        <w:rPr>
          <w:rFonts w:ascii="Times New Roman" w:hAnsi="Times New Roman" w:cs="Times New Roman"/>
          <w:color w:val="000000" w:themeColor="text1"/>
          <w:sz w:val="20"/>
          <w:szCs w:val="20"/>
        </w:rPr>
        <w:t>Backpropagation Network</w:t>
      </w:r>
      <w:r w:rsidR="00D41E37" w:rsidRPr="000C1E8A">
        <w:rPr>
          <w:rFonts w:ascii="Times New Roman" w:hAnsi="Times New Roman" w:cs="Times New Roman"/>
          <w:color w:val="000000" w:themeColor="text1"/>
          <w:sz w:val="20"/>
          <w:szCs w:val="20"/>
        </w:rPr>
        <w:t>:</w:t>
      </w:r>
    </w:p>
    <w:p w:rsidR="00A21AF9" w:rsidRPr="00D41E37" w:rsidRDefault="00C57410" w:rsidP="0051352D">
      <w:pPr>
        <w:shd w:val="clear" w:color="auto" w:fill="FFFFFF"/>
        <w:spacing w:after="24"/>
        <w:jc w:val="both"/>
        <w:rPr>
          <w:rFonts w:ascii="Times New Roman" w:eastAsia="Times New Roman" w:hAnsi="Times New Roman" w:cs="Times New Roman"/>
          <w:color w:val="222222"/>
          <w:sz w:val="20"/>
          <w:szCs w:val="20"/>
        </w:rPr>
      </w:pPr>
      <w:r w:rsidRPr="00D41E37">
        <w:rPr>
          <w:rFonts w:ascii="Times New Roman" w:hAnsi="Times New Roman" w:cs="Times New Roman"/>
          <w:color w:val="000000" w:themeColor="text1"/>
          <w:sz w:val="20"/>
          <w:szCs w:val="20"/>
        </w:rPr>
        <w:t xml:space="preserve">This class contains methods that implement the </w:t>
      </w:r>
      <w:r w:rsidR="0071424D" w:rsidRPr="00D41E37">
        <w:rPr>
          <w:rFonts w:ascii="Times New Roman" w:hAnsi="Times New Roman" w:cs="Times New Roman"/>
          <w:color w:val="000000" w:themeColor="text1"/>
          <w:sz w:val="20"/>
          <w:szCs w:val="20"/>
        </w:rPr>
        <w:t>back-propagation</w:t>
      </w:r>
      <w:r w:rsidRPr="00D41E37">
        <w:rPr>
          <w:rFonts w:ascii="Times New Roman" w:hAnsi="Times New Roman" w:cs="Times New Roman"/>
          <w:color w:val="000000" w:themeColor="text1"/>
          <w:sz w:val="20"/>
          <w:szCs w:val="20"/>
        </w:rPr>
        <w:t xml:space="preserve"> part of the MLP learning algorithm</w:t>
      </w:r>
      <w:r w:rsidR="00A21AF9" w:rsidRPr="00D41E37">
        <w:rPr>
          <w:rFonts w:ascii="Times New Roman" w:hAnsi="Times New Roman" w:cs="Times New Roman"/>
          <w:color w:val="000000" w:themeColor="text1"/>
          <w:sz w:val="20"/>
          <w:szCs w:val="20"/>
        </w:rPr>
        <w:t xml:space="preserve">. </w:t>
      </w:r>
      <w:r w:rsidR="00A21AF9" w:rsidRPr="00D41E37">
        <w:rPr>
          <w:rFonts w:ascii="Times New Roman" w:eastAsia="Times New Roman" w:hAnsi="Times New Roman" w:cs="Times New Roman"/>
          <w:color w:val="222222"/>
          <w:sz w:val="20"/>
          <w:szCs w:val="20"/>
        </w:rPr>
        <w:t>A brief description of the important methods contained in this class is given below:</w:t>
      </w:r>
    </w:p>
    <w:p w:rsidR="0051352D" w:rsidRPr="00D41E37" w:rsidRDefault="0051352D" w:rsidP="0051352D">
      <w:pPr>
        <w:shd w:val="clear" w:color="auto" w:fill="FFFFFF"/>
        <w:spacing w:after="24"/>
        <w:jc w:val="both"/>
        <w:rPr>
          <w:rFonts w:ascii="Times New Roman" w:eastAsia="Times New Roman" w:hAnsi="Times New Roman" w:cs="Times New Roman"/>
          <w:color w:val="222222"/>
          <w:sz w:val="20"/>
          <w:szCs w:val="20"/>
        </w:rPr>
      </w:pPr>
    </w:p>
    <w:p w:rsidR="00A21AF9" w:rsidRPr="00747E56" w:rsidRDefault="00A21AF9" w:rsidP="00A21AF9">
      <w:pPr>
        <w:pStyle w:val="ListParagraph"/>
        <w:numPr>
          <w:ilvl w:val="0"/>
          <w:numId w:val="13"/>
        </w:numPr>
        <w:rPr>
          <w:rFonts w:ascii="Times New Roman" w:hAnsi="Times New Roman" w:cs="Times New Roman"/>
          <w:color w:val="000000" w:themeColor="text1"/>
          <w:sz w:val="20"/>
          <w:szCs w:val="20"/>
        </w:rPr>
      </w:pPr>
      <w:r w:rsidRPr="00747E56">
        <w:rPr>
          <w:rFonts w:ascii="Times New Roman" w:hAnsi="Times New Roman" w:cs="Times New Roman"/>
          <w:color w:val="000000" w:themeColor="text1"/>
          <w:sz w:val="20"/>
          <w:szCs w:val="20"/>
        </w:rPr>
        <w:t>void Error</w:t>
      </w:r>
      <w:r w:rsidR="0071424D">
        <w:rPr>
          <w:rFonts w:ascii="Times New Roman" w:hAnsi="Times New Roman" w:cs="Times New Roman"/>
          <w:color w:val="000000" w:themeColor="text1"/>
          <w:sz w:val="20"/>
          <w:szCs w:val="20"/>
        </w:rPr>
        <w:t xml:space="preserve"> </w:t>
      </w:r>
      <w:r w:rsidR="00AE3506" w:rsidRPr="00747E56">
        <w:rPr>
          <w:rFonts w:ascii="Times New Roman" w:hAnsi="Times New Roman" w:cs="Times New Roman"/>
          <w:color w:val="000000" w:themeColor="text1"/>
          <w:sz w:val="20"/>
          <w:szCs w:val="20"/>
        </w:rPr>
        <w:t>OutputLayer (</w:t>
      </w:r>
      <w:r w:rsidR="0071424D" w:rsidRPr="00747E56">
        <w:rPr>
          <w:rFonts w:ascii="Times New Roman" w:hAnsi="Times New Roman" w:cs="Times New Roman"/>
          <w:color w:val="000000" w:themeColor="text1"/>
          <w:sz w:val="20"/>
          <w:szCs w:val="20"/>
        </w:rPr>
        <w:t>double [</w:t>
      </w:r>
      <w:r w:rsidRPr="00747E56">
        <w:rPr>
          <w:rFonts w:ascii="Times New Roman" w:hAnsi="Times New Roman" w:cs="Times New Roman"/>
          <w:color w:val="000000" w:themeColor="text1"/>
          <w:sz w:val="20"/>
          <w:szCs w:val="20"/>
        </w:rPr>
        <w:t xml:space="preserve">] calculatedop, </w:t>
      </w:r>
      <w:r w:rsidR="0003211A" w:rsidRPr="00747E56">
        <w:rPr>
          <w:rFonts w:ascii="Times New Roman" w:hAnsi="Times New Roman" w:cs="Times New Roman"/>
          <w:color w:val="000000" w:themeColor="text1"/>
          <w:sz w:val="20"/>
          <w:szCs w:val="20"/>
        </w:rPr>
        <w:t>int [</w:t>
      </w:r>
      <w:r w:rsidRPr="00747E56">
        <w:rPr>
          <w:rFonts w:ascii="Times New Roman" w:hAnsi="Times New Roman" w:cs="Times New Roman"/>
          <w:color w:val="000000" w:themeColor="text1"/>
          <w:sz w:val="20"/>
          <w:szCs w:val="20"/>
        </w:rPr>
        <w:t>] hiddenlayer</w:t>
      </w:r>
      <w:r w:rsidR="0071424D">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 xml:space="preserve">neurons, </w:t>
      </w:r>
      <w:r w:rsidR="0003211A" w:rsidRPr="00747E56">
        <w:rPr>
          <w:rFonts w:ascii="Times New Roman" w:hAnsi="Times New Roman" w:cs="Times New Roman"/>
          <w:color w:val="000000" w:themeColor="text1"/>
          <w:sz w:val="20"/>
          <w:szCs w:val="20"/>
        </w:rPr>
        <w:t>double [</w:t>
      </w:r>
      <w:r w:rsidRPr="00747E56">
        <w:rPr>
          <w:rFonts w:ascii="Times New Roman" w:hAnsi="Times New Roman" w:cs="Times New Roman"/>
          <w:color w:val="000000" w:themeColor="text1"/>
          <w:sz w:val="20"/>
          <w:szCs w:val="20"/>
        </w:rPr>
        <w:t xml:space="preserve">] weightedip, </w:t>
      </w:r>
      <w:r w:rsidR="0003211A" w:rsidRPr="00747E56">
        <w:rPr>
          <w:rFonts w:ascii="Times New Roman" w:hAnsi="Times New Roman" w:cs="Times New Roman"/>
          <w:color w:val="000000" w:themeColor="text1"/>
          <w:sz w:val="20"/>
          <w:szCs w:val="20"/>
        </w:rPr>
        <w:t>double [</w:t>
      </w:r>
      <w:r w:rsidRPr="00747E56">
        <w:rPr>
          <w:rFonts w:ascii="Times New Roman" w:hAnsi="Times New Roman" w:cs="Times New Roman"/>
          <w:color w:val="000000" w:themeColor="text1"/>
          <w:sz w:val="20"/>
          <w:szCs w:val="20"/>
        </w:rPr>
        <w:t>] featureValues)</w:t>
      </w:r>
    </w:p>
    <w:p w:rsidR="0051352D" w:rsidRPr="00D41E37" w:rsidRDefault="00A21AF9" w:rsidP="0051352D">
      <w:pPr>
        <w:shd w:val="clear" w:color="auto" w:fill="FFFFFF"/>
        <w:spacing w:after="24"/>
        <w:jc w:val="both"/>
        <w:rPr>
          <w:rFonts w:ascii="Times New Roman" w:hAnsi="Times New Roman" w:cs="Times New Roman"/>
          <w:color w:val="000000" w:themeColor="text1"/>
          <w:sz w:val="20"/>
          <w:szCs w:val="20"/>
        </w:rPr>
      </w:pPr>
      <w:r w:rsidRPr="00D41E37">
        <w:rPr>
          <w:rFonts w:ascii="Times New Roman" w:hAnsi="Times New Roman" w:cs="Times New Roman"/>
          <w:color w:val="000000" w:themeColor="text1"/>
          <w:sz w:val="20"/>
          <w:szCs w:val="20"/>
        </w:rPr>
        <w:t xml:space="preserve">This method calculates the error at the output layer as defined by the equation, </w:t>
      </w:r>
    </w:p>
    <w:p w:rsidR="00A21AF9" w:rsidRPr="00D41E37" w:rsidRDefault="00A21AF9" w:rsidP="0051352D">
      <w:pPr>
        <w:shd w:val="clear" w:color="auto" w:fill="FFFFFF"/>
        <w:spacing w:after="24"/>
        <w:jc w:val="both"/>
        <w:rPr>
          <w:rFonts w:ascii="Times New Roman" w:hAnsi="Times New Roman" w:cs="Times New Roman"/>
          <w:color w:val="000000" w:themeColor="text1"/>
          <w:sz w:val="20"/>
          <w:szCs w:val="20"/>
        </w:rPr>
      </w:pPr>
      <w:r w:rsidRPr="00D41E37">
        <w:rPr>
          <w:rFonts w:ascii="Times New Roman" w:eastAsia="Times New Roman" w:hAnsi="Times New Roman" w:cs="Times New Roman"/>
          <w:b/>
          <w:color w:val="222222"/>
          <w:sz w:val="20"/>
          <w:szCs w:val="20"/>
        </w:rPr>
        <w:t>δ</w:t>
      </w:r>
      <w:r w:rsidR="0071424D" w:rsidRPr="00D41E37">
        <w:rPr>
          <w:rFonts w:ascii="Times New Roman" w:eastAsia="Times New Roman" w:hAnsi="Times New Roman" w:cs="Times New Roman"/>
          <w:b/>
          <w:color w:val="222222"/>
          <w:sz w:val="20"/>
          <w:szCs w:val="20"/>
          <w:vertAlign w:val="superscript"/>
        </w:rPr>
        <w:t>x, L</w:t>
      </w:r>
      <w:r w:rsidRPr="00D41E37">
        <w:rPr>
          <w:rFonts w:ascii="Times New Roman" w:eastAsia="Times New Roman" w:hAnsi="Times New Roman" w:cs="Times New Roman"/>
          <w:b/>
          <w:color w:val="222222"/>
          <w:sz w:val="20"/>
          <w:szCs w:val="20"/>
        </w:rPr>
        <w:t xml:space="preserve"> = </w:t>
      </w:r>
      <w:r w:rsidRPr="00D41E37">
        <w:rPr>
          <w:rStyle w:val="mi"/>
          <w:rFonts w:ascii="Cambria Math" w:hAnsi="Cambria Math" w:cs="Cambria Math"/>
          <w:b/>
          <w:color w:val="2A2A2A"/>
          <w:sz w:val="20"/>
          <w:szCs w:val="20"/>
          <w:bdr w:val="none" w:sz="0" w:space="0" w:color="auto" w:frame="1"/>
          <w:shd w:val="clear" w:color="auto" w:fill="FFFFFF"/>
        </w:rPr>
        <w:t>∇</w:t>
      </w:r>
      <w:r w:rsidRPr="00D41E37">
        <w:rPr>
          <w:rStyle w:val="mi"/>
          <w:rFonts w:ascii="Times New Roman" w:hAnsi="Times New Roman" w:cs="Times New Roman"/>
          <w:b/>
          <w:color w:val="2A2A2A"/>
          <w:sz w:val="20"/>
          <w:szCs w:val="20"/>
          <w:bdr w:val="none" w:sz="0" w:space="0" w:color="auto" w:frame="1"/>
          <w:shd w:val="clear" w:color="auto" w:fill="FFFFFF"/>
          <w:vertAlign w:val="subscript"/>
        </w:rPr>
        <w:t>a</w:t>
      </w:r>
      <w:r w:rsidRPr="00D41E37">
        <w:rPr>
          <w:rStyle w:val="mi"/>
          <w:rFonts w:ascii="Times New Roman" w:hAnsi="Times New Roman" w:cs="Times New Roman"/>
          <w:b/>
          <w:color w:val="2A2A2A"/>
          <w:sz w:val="20"/>
          <w:szCs w:val="20"/>
          <w:bdr w:val="none" w:sz="0" w:space="0" w:color="auto" w:frame="1"/>
          <w:shd w:val="clear" w:color="auto" w:fill="FFFFFF"/>
        </w:rPr>
        <w:t>C</w:t>
      </w:r>
      <w:r w:rsidRPr="00D41E37">
        <w:rPr>
          <w:rStyle w:val="mi"/>
          <w:rFonts w:ascii="Times New Roman" w:hAnsi="Times New Roman" w:cs="Times New Roman"/>
          <w:b/>
          <w:color w:val="2A2A2A"/>
          <w:sz w:val="20"/>
          <w:szCs w:val="20"/>
          <w:bdr w:val="none" w:sz="0" w:space="0" w:color="auto" w:frame="1"/>
          <w:shd w:val="clear" w:color="auto" w:fill="FFFFFF"/>
          <w:vertAlign w:val="subscript"/>
        </w:rPr>
        <w:t>x</w:t>
      </w:r>
      <w:r w:rsidRPr="00D41E37">
        <w:rPr>
          <w:rStyle w:val="mi"/>
          <w:rFonts w:ascii="Times New Roman" w:hAnsi="Times New Roman" w:cs="Times New Roman"/>
          <w:b/>
          <w:color w:val="2A2A2A"/>
          <w:sz w:val="20"/>
          <w:szCs w:val="20"/>
          <w:bdr w:val="none" w:sz="0" w:space="0" w:color="auto" w:frame="1"/>
          <w:shd w:val="clear" w:color="auto" w:fill="FFFFFF"/>
        </w:rPr>
        <w:t xml:space="preserve"> </w:t>
      </w:r>
      <w:r w:rsidRPr="00D41E37">
        <w:rPr>
          <w:rFonts w:ascii="Cambria Math" w:hAnsi="Cambria Math" w:cs="Cambria Math"/>
          <w:b/>
          <w:color w:val="2A2A2A"/>
          <w:sz w:val="20"/>
          <w:szCs w:val="20"/>
          <w:shd w:val="clear" w:color="auto" w:fill="FFFFFF"/>
        </w:rPr>
        <w:t>⊙</w:t>
      </w:r>
      <w:r w:rsidRPr="00D41E37">
        <w:rPr>
          <w:rFonts w:ascii="Times New Roman" w:hAnsi="Times New Roman" w:cs="Times New Roman"/>
          <w:b/>
          <w:color w:val="2A2A2A"/>
          <w:sz w:val="20"/>
          <w:szCs w:val="20"/>
          <w:shd w:val="clear" w:color="auto" w:fill="FFFFFF"/>
        </w:rPr>
        <w:t xml:space="preserve"> σ</w:t>
      </w:r>
      <w:r w:rsidR="00AE3506" w:rsidRPr="00D41E37">
        <w:rPr>
          <w:rFonts w:ascii="Times New Roman" w:hAnsi="Times New Roman" w:cs="Times New Roman"/>
          <w:b/>
          <w:color w:val="2A2A2A"/>
          <w:sz w:val="20"/>
          <w:szCs w:val="20"/>
          <w:shd w:val="clear" w:color="auto" w:fill="FFFFFF"/>
          <w:vertAlign w:val="superscript"/>
        </w:rPr>
        <w:t>|</w:t>
      </w:r>
      <w:r w:rsidR="00AE3506" w:rsidRPr="00D41E37">
        <w:rPr>
          <w:rFonts w:ascii="Times New Roman" w:hAnsi="Times New Roman" w:cs="Times New Roman"/>
          <w:b/>
          <w:color w:val="2A2A2A"/>
          <w:sz w:val="20"/>
          <w:szCs w:val="20"/>
          <w:shd w:val="clear" w:color="auto" w:fill="FFFFFF"/>
        </w:rPr>
        <w:t xml:space="preserve"> (</w:t>
      </w:r>
      <w:r w:rsidR="0071424D" w:rsidRPr="00D41E37">
        <w:rPr>
          <w:rFonts w:ascii="Times New Roman" w:hAnsi="Times New Roman" w:cs="Times New Roman"/>
          <w:b/>
          <w:color w:val="2A2A2A"/>
          <w:sz w:val="20"/>
          <w:szCs w:val="20"/>
          <w:shd w:val="clear" w:color="auto" w:fill="FFFFFF"/>
        </w:rPr>
        <w:t>z</w:t>
      </w:r>
      <w:r w:rsidR="0071424D" w:rsidRPr="00D41E37">
        <w:rPr>
          <w:rFonts w:ascii="Times New Roman" w:hAnsi="Times New Roman" w:cs="Times New Roman"/>
          <w:b/>
          <w:color w:val="2A2A2A"/>
          <w:sz w:val="20"/>
          <w:szCs w:val="20"/>
          <w:shd w:val="clear" w:color="auto" w:fill="FFFFFF"/>
          <w:vertAlign w:val="superscript"/>
        </w:rPr>
        <w:t>x, L</w:t>
      </w:r>
      <w:r w:rsidRPr="00D41E37">
        <w:rPr>
          <w:rFonts w:ascii="Times New Roman" w:hAnsi="Times New Roman" w:cs="Times New Roman"/>
          <w:b/>
          <w:color w:val="2A2A2A"/>
          <w:sz w:val="20"/>
          <w:szCs w:val="20"/>
          <w:shd w:val="clear" w:color="auto" w:fill="FFFFFF"/>
        </w:rPr>
        <w:t>)</w:t>
      </w:r>
    </w:p>
    <w:p w:rsidR="0051352D" w:rsidRPr="00D41E37" w:rsidRDefault="0051352D" w:rsidP="0051352D">
      <w:pPr>
        <w:shd w:val="clear" w:color="auto" w:fill="FFFFFF"/>
        <w:spacing w:after="24"/>
        <w:jc w:val="both"/>
        <w:rPr>
          <w:rFonts w:ascii="Times New Roman" w:hAnsi="Times New Roman" w:cs="Times New Roman"/>
          <w:color w:val="000000" w:themeColor="text1"/>
          <w:sz w:val="20"/>
          <w:szCs w:val="20"/>
        </w:rPr>
      </w:pPr>
    </w:p>
    <w:p w:rsidR="00A21AF9" w:rsidRPr="00747E56" w:rsidRDefault="00A21AF9" w:rsidP="00A21AF9">
      <w:pPr>
        <w:pStyle w:val="ListParagraph"/>
        <w:numPr>
          <w:ilvl w:val="0"/>
          <w:numId w:val="13"/>
        </w:numPr>
        <w:rPr>
          <w:rFonts w:ascii="Times New Roman" w:hAnsi="Times New Roman" w:cs="Times New Roman"/>
          <w:color w:val="000000" w:themeColor="text1"/>
          <w:sz w:val="20"/>
          <w:szCs w:val="20"/>
        </w:rPr>
      </w:pPr>
      <w:r w:rsidRPr="00747E56">
        <w:rPr>
          <w:rFonts w:ascii="Times New Roman" w:hAnsi="Times New Roman" w:cs="Times New Roman"/>
          <w:color w:val="000000" w:themeColor="text1"/>
          <w:sz w:val="20"/>
          <w:szCs w:val="20"/>
        </w:rPr>
        <w:t>void Error</w:t>
      </w:r>
      <w:r w:rsidR="00747E56" w:rsidRPr="00747E56">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Hidden</w:t>
      </w:r>
      <w:r w:rsidR="00747E56" w:rsidRPr="00747E56">
        <w:rPr>
          <w:rFonts w:ascii="Times New Roman" w:hAnsi="Times New Roman" w:cs="Times New Roman"/>
          <w:color w:val="000000" w:themeColor="text1"/>
          <w:sz w:val="20"/>
          <w:szCs w:val="20"/>
        </w:rPr>
        <w:t xml:space="preserve"> </w:t>
      </w:r>
      <w:r w:rsidR="0071424D" w:rsidRPr="00747E56">
        <w:rPr>
          <w:rFonts w:ascii="Times New Roman" w:hAnsi="Times New Roman" w:cs="Times New Roman"/>
          <w:color w:val="000000" w:themeColor="text1"/>
          <w:sz w:val="20"/>
          <w:szCs w:val="20"/>
        </w:rPr>
        <w:t>Layers (double [</w:t>
      </w:r>
      <w:r w:rsidRPr="00747E56">
        <w:rPr>
          <w:rFonts w:ascii="Times New Roman" w:hAnsi="Times New Roman" w:cs="Times New Roman"/>
          <w:color w:val="000000" w:themeColor="text1"/>
          <w:sz w:val="20"/>
          <w:szCs w:val="20"/>
        </w:rPr>
        <w:t xml:space="preserve">][] </w:t>
      </w:r>
      <w:r w:rsidR="00747E56" w:rsidRPr="00747E56">
        <w:rPr>
          <w:rFonts w:ascii="Times New Roman" w:hAnsi="Times New Roman" w:cs="Times New Roman"/>
          <w:color w:val="000000" w:themeColor="text1"/>
          <w:sz w:val="20"/>
          <w:szCs w:val="20"/>
        </w:rPr>
        <w:t>calculatedop</w:t>
      </w:r>
      <w:r w:rsidRPr="00747E56">
        <w:rPr>
          <w:rFonts w:ascii="Times New Roman" w:hAnsi="Times New Roman" w:cs="Times New Roman"/>
          <w:color w:val="000000" w:themeColor="text1"/>
          <w:sz w:val="20"/>
          <w:szCs w:val="20"/>
        </w:rPr>
        <w:t>, double[][,] weights, int[] hiddenlayerneurons, double[][] weightedip, double[] featureValues)</w:t>
      </w:r>
    </w:p>
    <w:p w:rsidR="00A21AF9" w:rsidRPr="00D41E37" w:rsidRDefault="00A21AF9" w:rsidP="00A21AF9">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This method calculates the error that is back propagated at each neuron present in the hidden layers as defined by the equation, </w:t>
      </w:r>
    </w:p>
    <w:p w:rsidR="00A21AF9" w:rsidRPr="00D41E37" w:rsidRDefault="00A21AF9" w:rsidP="0051352D">
      <w:pPr>
        <w:shd w:val="clear" w:color="auto" w:fill="FFFFFF"/>
        <w:spacing w:after="24"/>
        <w:jc w:val="both"/>
        <w:rPr>
          <w:rFonts w:ascii="Times New Roman" w:hAnsi="Times New Roman" w:cs="Times New Roman"/>
          <w:b/>
          <w:color w:val="2A2A2A"/>
          <w:sz w:val="20"/>
          <w:szCs w:val="20"/>
          <w:shd w:val="clear" w:color="auto" w:fill="FFFFFF"/>
        </w:rPr>
      </w:pPr>
      <w:r w:rsidRPr="00D41E37">
        <w:rPr>
          <w:rFonts w:ascii="Times New Roman" w:eastAsia="Times New Roman" w:hAnsi="Times New Roman" w:cs="Times New Roman"/>
          <w:b/>
          <w:color w:val="222222"/>
          <w:sz w:val="20"/>
          <w:szCs w:val="20"/>
        </w:rPr>
        <w:t>δ</w:t>
      </w:r>
      <w:r w:rsidR="0071424D" w:rsidRPr="00D41E37">
        <w:rPr>
          <w:rFonts w:ascii="Times New Roman" w:eastAsia="Times New Roman" w:hAnsi="Times New Roman" w:cs="Times New Roman"/>
          <w:b/>
          <w:color w:val="222222"/>
          <w:sz w:val="20"/>
          <w:szCs w:val="20"/>
          <w:vertAlign w:val="superscript"/>
        </w:rPr>
        <w:t>x, l</w:t>
      </w:r>
      <w:r w:rsidRPr="00D41E37">
        <w:rPr>
          <w:rFonts w:ascii="Times New Roman" w:eastAsia="Times New Roman" w:hAnsi="Times New Roman" w:cs="Times New Roman"/>
          <w:b/>
          <w:color w:val="222222"/>
          <w:sz w:val="20"/>
          <w:szCs w:val="20"/>
        </w:rPr>
        <w:t xml:space="preserve"> = ((w</w:t>
      </w:r>
      <w:r w:rsidRPr="00D41E37">
        <w:rPr>
          <w:rFonts w:ascii="Times New Roman" w:eastAsia="Times New Roman" w:hAnsi="Times New Roman" w:cs="Times New Roman"/>
          <w:b/>
          <w:color w:val="222222"/>
          <w:sz w:val="20"/>
          <w:szCs w:val="20"/>
          <w:vertAlign w:val="superscript"/>
        </w:rPr>
        <w:t>l+</w:t>
      </w:r>
      <w:r w:rsidR="00AE3506" w:rsidRPr="00D41E37">
        <w:rPr>
          <w:rFonts w:ascii="Times New Roman" w:eastAsia="Times New Roman" w:hAnsi="Times New Roman" w:cs="Times New Roman"/>
          <w:b/>
          <w:color w:val="222222"/>
          <w:sz w:val="20"/>
          <w:szCs w:val="20"/>
          <w:vertAlign w:val="superscript"/>
        </w:rPr>
        <w:t>1</w:t>
      </w:r>
      <w:r w:rsidR="00AE3506" w:rsidRPr="00D41E37">
        <w:rPr>
          <w:rFonts w:ascii="Times New Roman" w:eastAsia="Times New Roman" w:hAnsi="Times New Roman" w:cs="Times New Roman"/>
          <w:b/>
          <w:color w:val="222222"/>
          <w:sz w:val="20"/>
          <w:szCs w:val="20"/>
        </w:rPr>
        <w:t>)</w:t>
      </w:r>
      <w:r w:rsidR="00AE3506" w:rsidRPr="00D41E37">
        <w:rPr>
          <w:rFonts w:ascii="Times New Roman" w:eastAsia="Times New Roman" w:hAnsi="Times New Roman" w:cs="Times New Roman"/>
          <w:b/>
          <w:color w:val="222222"/>
          <w:sz w:val="20"/>
          <w:szCs w:val="20"/>
          <w:vertAlign w:val="superscript"/>
        </w:rPr>
        <w:t xml:space="preserve"> T</w:t>
      </w:r>
      <w:r w:rsidRPr="00D41E37">
        <w:rPr>
          <w:rStyle w:val="mi"/>
          <w:rFonts w:ascii="Times New Roman" w:hAnsi="Times New Roman" w:cs="Times New Roman"/>
          <w:b/>
          <w:color w:val="2A2A2A"/>
          <w:sz w:val="20"/>
          <w:szCs w:val="20"/>
          <w:bdr w:val="none" w:sz="0" w:space="0" w:color="auto" w:frame="1"/>
          <w:shd w:val="clear" w:color="auto" w:fill="FFFFFF"/>
        </w:rPr>
        <w:t xml:space="preserve"> </w:t>
      </w:r>
      <w:r w:rsidRPr="00D41E37">
        <w:rPr>
          <w:rFonts w:ascii="Times New Roman" w:eastAsia="Times New Roman" w:hAnsi="Times New Roman" w:cs="Times New Roman"/>
          <w:b/>
          <w:color w:val="222222"/>
          <w:sz w:val="20"/>
          <w:szCs w:val="20"/>
        </w:rPr>
        <w:t>δ</w:t>
      </w:r>
      <w:r w:rsidR="00AE3506" w:rsidRPr="00D41E37">
        <w:rPr>
          <w:rFonts w:ascii="Times New Roman" w:eastAsia="Times New Roman" w:hAnsi="Times New Roman" w:cs="Times New Roman"/>
          <w:b/>
          <w:color w:val="222222"/>
          <w:sz w:val="20"/>
          <w:szCs w:val="20"/>
          <w:vertAlign w:val="superscript"/>
        </w:rPr>
        <w:t>x, l</w:t>
      </w:r>
      <w:r w:rsidRPr="00D41E37">
        <w:rPr>
          <w:rFonts w:ascii="Times New Roman" w:eastAsia="Times New Roman" w:hAnsi="Times New Roman" w:cs="Times New Roman"/>
          <w:b/>
          <w:color w:val="222222"/>
          <w:sz w:val="20"/>
          <w:szCs w:val="20"/>
          <w:vertAlign w:val="superscript"/>
        </w:rPr>
        <w:t>+</w:t>
      </w:r>
      <w:r w:rsidR="0003211A" w:rsidRPr="00D41E37">
        <w:rPr>
          <w:rFonts w:ascii="Times New Roman" w:eastAsia="Times New Roman" w:hAnsi="Times New Roman" w:cs="Times New Roman"/>
          <w:b/>
          <w:color w:val="222222"/>
          <w:sz w:val="20"/>
          <w:szCs w:val="20"/>
          <w:vertAlign w:val="superscript"/>
        </w:rPr>
        <w:t>1</w:t>
      </w:r>
      <w:r w:rsidR="0003211A" w:rsidRPr="00D41E37">
        <w:rPr>
          <w:rFonts w:ascii="Times New Roman" w:eastAsia="Times New Roman" w:hAnsi="Times New Roman" w:cs="Times New Roman"/>
          <w:b/>
          <w:color w:val="222222"/>
          <w:sz w:val="20"/>
          <w:szCs w:val="20"/>
        </w:rPr>
        <w:t>)</w:t>
      </w:r>
      <w:r w:rsidR="0003211A" w:rsidRPr="00D41E37">
        <w:rPr>
          <w:rFonts w:ascii="Cambria Math" w:hAnsi="Cambria Math" w:cs="Cambria Math"/>
          <w:b/>
          <w:color w:val="2A2A2A"/>
          <w:sz w:val="20"/>
          <w:szCs w:val="20"/>
          <w:shd w:val="clear" w:color="auto" w:fill="FFFFFF"/>
        </w:rPr>
        <w:t xml:space="preserve"> ⊙</w:t>
      </w:r>
      <w:r w:rsidRPr="00D41E37">
        <w:rPr>
          <w:rFonts w:ascii="Times New Roman" w:hAnsi="Times New Roman" w:cs="Times New Roman"/>
          <w:b/>
          <w:color w:val="2A2A2A"/>
          <w:sz w:val="20"/>
          <w:szCs w:val="20"/>
          <w:shd w:val="clear" w:color="auto" w:fill="FFFFFF"/>
        </w:rPr>
        <w:t xml:space="preserve"> σ</w:t>
      </w:r>
      <w:r w:rsidRPr="00D41E37">
        <w:rPr>
          <w:rFonts w:ascii="Times New Roman" w:hAnsi="Times New Roman" w:cs="Times New Roman"/>
          <w:b/>
          <w:color w:val="2A2A2A"/>
          <w:sz w:val="20"/>
          <w:szCs w:val="20"/>
          <w:shd w:val="clear" w:color="auto" w:fill="FFFFFF"/>
          <w:vertAlign w:val="superscript"/>
        </w:rPr>
        <w:t>|</w:t>
      </w:r>
      <w:r w:rsidRPr="00D41E37">
        <w:rPr>
          <w:rFonts w:ascii="Times New Roman" w:hAnsi="Times New Roman" w:cs="Times New Roman"/>
          <w:b/>
          <w:color w:val="2A2A2A"/>
          <w:sz w:val="20"/>
          <w:szCs w:val="20"/>
          <w:shd w:val="clear" w:color="auto" w:fill="FFFFFF"/>
        </w:rPr>
        <w:t>(</w:t>
      </w:r>
      <w:r w:rsidR="0003211A" w:rsidRPr="00D41E37">
        <w:rPr>
          <w:rFonts w:ascii="Times New Roman" w:hAnsi="Times New Roman" w:cs="Times New Roman"/>
          <w:b/>
          <w:color w:val="2A2A2A"/>
          <w:sz w:val="20"/>
          <w:szCs w:val="20"/>
          <w:shd w:val="clear" w:color="auto" w:fill="FFFFFF"/>
        </w:rPr>
        <w:t>z</w:t>
      </w:r>
      <w:r w:rsidR="0003211A" w:rsidRPr="00D41E37">
        <w:rPr>
          <w:rFonts w:ascii="Times New Roman" w:hAnsi="Times New Roman" w:cs="Times New Roman"/>
          <w:b/>
          <w:color w:val="2A2A2A"/>
          <w:sz w:val="20"/>
          <w:szCs w:val="20"/>
          <w:shd w:val="clear" w:color="auto" w:fill="FFFFFF"/>
          <w:vertAlign w:val="superscript"/>
        </w:rPr>
        <w:t>x, l</w:t>
      </w:r>
      <w:r w:rsidRPr="00D41E37">
        <w:rPr>
          <w:rFonts w:ascii="Times New Roman" w:hAnsi="Times New Roman" w:cs="Times New Roman"/>
          <w:b/>
          <w:color w:val="2A2A2A"/>
          <w:sz w:val="20"/>
          <w:szCs w:val="20"/>
          <w:shd w:val="clear" w:color="auto" w:fill="FFFFFF"/>
        </w:rPr>
        <w:t>)</w:t>
      </w:r>
    </w:p>
    <w:p w:rsidR="0051352D" w:rsidRPr="00D41E37" w:rsidRDefault="0051352D" w:rsidP="0051352D">
      <w:pPr>
        <w:shd w:val="clear" w:color="auto" w:fill="FFFFFF"/>
        <w:spacing w:after="24"/>
        <w:jc w:val="both"/>
        <w:rPr>
          <w:rFonts w:ascii="Times New Roman" w:hAnsi="Times New Roman" w:cs="Times New Roman"/>
          <w:b/>
          <w:color w:val="2A2A2A"/>
          <w:sz w:val="20"/>
          <w:szCs w:val="20"/>
          <w:shd w:val="clear" w:color="auto" w:fill="FFFFFF"/>
        </w:rPr>
      </w:pPr>
    </w:p>
    <w:p w:rsidR="00A21AF9" w:rsidRPr="00747E56" w:rsidRDefault="00A21AF9" w:rsidP="00A21AF9">
      <w:pPr>
        <w:pStyle w:val="ListParagraph"/>
        <w:numPr>
          <w:ilvl w:val="0"/>
          <w:numId w:val="13"/>
        </w:numPr>
        <w:shd w:val="clear" w:color="auto" w:fill="FFFFFF"/>
        <w:spacing w:after="24"/>
        <w:rPr>
          <w:rFonts w:ascii="Times New Roman" w:hAnsi="Times New Roman" w:cs="Times New Roman"/>
          <w:color w:val="000000" w:themeColor="text1"/>
          <w:sz w:val="20"/>
          <w:szCs w:val="20"/>
          <w:shd w:val="clear" w:color="auto" w:fill="FFFFFF"/>
        </w:rPr>
      </w:pPr>
      <w:r w:rsidRPr="00747E56">
        <w:rPr>
          <w:rFonts w:ascii="Times New Roman" w:hAnsi="Times New Roman" w:cs="Times New Roman"/>
          <w:color w:val="000000" w:themeColor="text1"/>
          <w:sz w:val="20"/>
          <w:szCs w:val="20"/>
        </w:rPr>
        <w:t>void Cost</w:t>
      </w:r>
      <w:r w:rsidR="0071424D">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Function</w:t>
      </w:r>
      <w:r w:rsidR="0071424D">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Change</w:t>
      </w:r>
      <w:r w:rsidR="0071424D">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With</w:t>
      </w:r>
      <w:r w:rsidR="0071424D">
        <w:rPr>
          <w:rFonts w:ascii="Times New Roman" w:hAnsi="Times New Roman" w:cs="Times New Roman"/>
          <w:color w:val="000000" w:themeColor="text1"/>
          <w:sz w:val="20"/>
          <w:szCs w:val="20"/>
        </w:rPr>
        <w:t xml:space="preserve"> </w:t>
      </w:r>
      <w:r w:rsidR="0071424D" w:rsidRPr="00747E56">
        <w:rPr>
          <w:rFonts w:ascii="Times New Roman" w:hAnsi="Times New Roman" w:cs="Times New Roman"/>
          <w:color w:val="000000" w:themeColor="text1"/>
          <w:sz w:val="20"/>
          <w:szCs w:val="20"/>
        </w:rPr>
        <w:t>Weights (double [</w:t>
      </w:r>
      <w:r w:rsidRPr="00747E56">
        <w:rPr>
          <w:rFonts w:ascii="Times New Roman" w:hAnsi="Times New Roman" w:cs="Times New Roman"/>
          <w:color w:val="000000" w:themeColor="text1"/>
          <w:sz w:val="20"/>
          <w:szCs w:val="20"/>
        </w:rPr>
        <w:t xml:space="preserve">][,] </w:t>
      </w:r>
      <w:r w:rsidR="0071424D" w:rsidRPr="00747E56">
        <w:rPr>
          <w:rFonts w:ascii="Times New Roman" w:hAnsi="Times New Roman" w:cs="Times New Roman"/>
          <w:color w:val="000000" w:themeColor="text1"/>
          <w:sz w:val="20"/>
          <w:szCs w:val="20"/>
        </w:rPr>
        <w:t>current weights</w:t>
      </w:r>
      <w:r w:rsidRPr="00747E56">
        <w:rPr>
          <w:rFonts w:ascii="Times New Roman" w:hAnsi="Times New Roman" w:cs="Times New Roman"/>
          <w:color w:val="000000" w:themeColor="text1"/>
          <w:sz w:val="20"/>
          <w:szCs w:val="20"/>
        </w:rPr>
        <w:t>, double[][] calculatedop, int[] hiddenlayerneurons, double learningrate, double[] featurevalues, out double[][,] newweights)</w:t>
      </w:r>
    </w:p>
    <w:p w:rsidR="000B23C9" w:rsidRPr="00D41E37" w:rsidRDefault="000B23C9" w:rsidP="000B23C9">
      <w:pPr>
        <w:shd w:val="clear" w:color="auto" w:fill="FFFFFF"/>
        <w:spacing w:after="24"/>
        <w:rPr>
          <w:rFonts w:ascii="Times New Roman" w:hAnsi="Times New Roman" w:cs="Times New Roman"/>
          <w:color w:val="000000" w:themeColor="text1"/>
          <w:sz w:val="20"/>
          <w:szCs w:val="20"/>
          <w:shd w:val="clear" w:color="auto" w:fill="FFFFFF"/>
        </w:rPr>
      </w:pPr>
      <w:r w:rsidRPr="00D41E37">
        <w:rPr>
          <w:rFonts w:ascii="Times New Roman" w:hAnsi="Times New Roman" w:cs="Times New Roman"/>
          <w:color w:val="000000" w:themeColor="text1"/>
          <w:sz w:val="20"/>
          <w:szCs w:val="20"/>
          <w:shd w:val="clear" w:color="auto" w:fill="FFFFFF"/>
        </w:rPr>
        <w:t>This method calculates the rate of change of cost function with respect to all the weights that are a part of the network as defined by the equation,</w:t>
      </w:r>
    </w:p>
    <w:p w:rsidR="000B23C9" w:rsidRPr="00D41E37" w:rsidRDefault="000B23C9" w:rsidP="000B23C9">
      <w:pPr>
        <w:shd w:val="clear" w:color="auto" w:fill="FFFFFF"/>
        <w:spacing w:after="24"/>
        <w:rPr>
          <w:rFonts w:ascii="Times New Roman" w:hAnsi="Times New Roman" w:cs="Times New Roman"/>
          <w:color w:val="000000" w:themeColor="text1"/>
          <w:sz w:val="20"/>
          <w:szCs w:val="20"/>
          <w:shd w:val="clear" w:color="auto" w:fill="FFFFFF"/>
        </w:rPr>
      </w:pPr>
      <w:r w:rsidRPr="00D41E37">
        <w:rPr>
          <w:rStyle w:val="mi"/>
          <w:rFonts w:ascii="Times New Roman" w:hAnsi="Times New Roman" w:cs="Times New Roman"/>
          <w:b/>
          <w:color w:val="2A2A2A"/>
          <w:sz w:val="20"/>
          <w:szCs w:val="20"/>
          <w:bdr w:val="none" w:sz="0" w:space="0" w:color="auto" w:frame="1"/>
          <w:shd w:val="clear" w:color="auto" w:fill="FFFFFF"/>
        </w:rPr>
        <w:t>∂C/∂w</w:t>
      </w:r>
      <w:r w:rsidRPr="00D41E37">
        <w:rPr>
          <w:rStyle w:val="mi"/>
          <w:rFonts w:ascii="Times New Roman" w:hAnsi="Times New Roman" w:cs="Times New Roman"/>
          <w:b/>
          <w:color w:val="2A2A2A"/>
          <w:sz w:val="20"/>
          <w:szCs w:val="20"/>
          <w:bdr w:val="none" w:sz="0" w:space="0" w:color="auto" w:frame="1"/>
          <w:shd w:val="clear" w:color="auto" w:fill="FFFFFF"/>
          <w:vertAlign w:val="superscript"/>
        </w:rPr>
        <w:t>l</w:t>
      </w:r>
      <w:r w:rsidRPr="00D41E37">
        <w:rPr>
          <w:rStyle w:val="mi"/>
          <w:rFonts w:ascii="Times New Roman" w:hAnsi="Times New Roman" w:cs="Times New Roman"/>
          <w:b/>
          <w:color w:val="2A2A2A"/>
          <w:sz w:val="20"/>
          <w:szCs w:val="20"/>
          <w:bdr w:val="none" w:sz="0" w:space="0" w:color="auto" w:frame="1"/>
          <w:shd w:val="clear" w:color="auto" w:fill="FFFFFF"/>
          <w:vertAlign w:val="subscript"/>
        </w:rPr>
        <w:t xml:space="preserve">jk </w:t>
      </w:r>
      <w:r w:rsidRPr="00D41E37">
        <w:rPr>
          <w:rFonts w:ascii="Times New Roman" w:hAnsi="Times New Roman" w:cs="Times New Roman"/>
          <w:b/>
          <w:color w:val="2A2A2A"/>
          <w:sz w:val="20"/>
          <w:szCs w:val="20"/>
          <w:shd w:val="clear" w:color="auto" w:fill="FFFFFF"/>
        </w:rPr>
        <w:t>= a</w:t>
      </w:r>
      <w:r w:rsidRPr="00D41E37">
        <w:rPr>
          <w:rFonts w:ascii="Times New Roman" w:hAnsi="Times New Roman" w:cs="Times New Roman"/>
          <w:b/>
          <w:color w:val="2A2A2A"/>
          <w:sz w:val="20"/>
          <w:szCs w:val="20"/>
          <w:shd w:val="clear" w:color="auto" w:fill="FFFFFF"/>
          <w:vertAlign w:val="subscript"/>
        </w:rPr>
        <w:t>k</w:t>
      </w:r>
      <w:r w:rsidRPr="00D41E37">
        <w:rPr>
          <w:rFonts w:ascii="Times New Roman" w:hAnsi="Times New Roman" w:cs="Times New Roman"/>
          <w:b/>
          <w:color w:val="2A2A2A"/>
          <w:sz w:val="20"/>
          <w:szCs w:val="20"/>
          <w:shd w:val="clear" w:color="auto" w:fill="FFFFFF"/>
          <w:vertAlign w:val="superscript"/>
        </w:rPr>
        <w:t>l-1</w:t>
      </w:r>
      <w:r w:rsidRPr="00D41E37">
        <w:rPr>
          <w:rFonts w:ascii="Times New Roman" w:hAnsi="Times New Roman" w:cs="Times New Roman"/>
          <w:b/>
          <w:color w:val="2A2A2A"/>
          <w:sz w:val="20"/>
          <w:szCs w:val="20"/>
          <w:shd w:val="clear" w:color="auto" w:fill="FFFFFF"/>
        </w:rPr>
        <w:t xml:space="preserve"> </w:t>
      </w:r>
      <w:r w:rsidRPr="00D41E37">
        <w:rPr>
          <w:rFonts w:ascii="Times New Roman" w:eastAsia="Times New Roman" w:hAnsi="Times New Roman" w:cs="Times New Roman"/>
          <w:b/>
          <w:color w:val="222222"/>
          <w:sz w:val="20"/>
          <w:szCs w:val="20"/>
        </w:rPr>
        <w:t>δ</w:t>
      </w:r>
      <w:r w:rsidRPr="00D41E37">
        <w:rPr>
          <w:rFonts w:ascii="Times New Roman" w:eastAsia="Times New Roman" w:hAnsi="Times New Roman" w:cs="Times New Roman"/>
          <w:b/>
          <w:color w:val="222222"/>
          <w:sz w:val="20"/>
          <w:szCs w:val="20"/>
          <w:vertAlign w:val="superscript"/>
        </w:rPr>
        <w:t>l</w:t>
      </w:r>
      <w:r w:rsidRPr="00D41E37">
        <w:rPr>
          <w:rFonts w:ascii="Times New Roman" w:eastAsia="Times New Roman" w:hAnsi="Times New Roman" w:cs="Times New Roman"/>
          <w:b/>
          <w:color w:val="222222"/>
          <w:sz w:val="20"/>
          <w:szCs w:val="20"/>
          <w:vertAlign w:val="subscript"/>
        </w:rPr>
        <w:t>j</w:t>
      </w:r>
    </w:p>
    <w:p w:rsidR="00C57410" w:rsidRPr="00D41E37" w:rsidRDefault="000B23C9" w:rsidP="00C57410">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This method also calculates the newly update weights as defined by the equation, </w:t>
      </w:r>
    </w:p>
    <w:p w:rsidR="000B23C9" w:rsidRPr="00D41E37" w:rsidRDefault="000B23C9" w:rsidP="000B23C9">
      <w:pPr>
        <w:shd w:val="clear" w:color="auto" w:fill="FFFFFF"/>
        <w:spacing w:after="24"/>
        <w:jc w:val="both"/>
        <w:rPr>
          <w:rFonts w:ascii="Times New Roman" w:eastAsia="Times New Roman" w:hAnsi="Times New Roman" w:cs="Times New Roman"/>
          <w:b/>
          <w:color w:val="222222"/>
          <w:sz w:val="20"/>
          <w:szCs w:val="20"/>
        </w:rPr>
      </w:pPr>
      <w:r w:rsidRPr="00D41E37">
        <w:rPr>
          <w:rStyle w:val="mi"/>
          <w:rFonts w:ascii="Times New Roman" w:hAnsi="Times New Roman" w:cs="Times New Roman"/>
          <w:b/>
          <w:color w:val="2A2A2A"/>
          <w:sz w:val="20"/>
          <w:szCs w:val="20"/>
          <w:bdr w:val="none" w:sz="0" w:space="0" w:color="auto" w:frame="1"/>
          <w:shd w:val="clear" w:color="auto" w:fill="FFFFFF"/>
        </w:rPr>
        <w:t>w</w:t>
      </w:r>
      <w:r w:rsidRPr="00D41E37">
        <w:rPr>
          <w:rStyle w:val="mi"/>
          <w:rFonts w:ascii="Times New Roman" w:hAnsi="Times New Roman" w:cs="Times New Roman"/>
          <w:b/>
          <w:color w:val="2A2A2A"/>
          <w:sz w:val="20"/>
          <w:szCs w:val="20"/>
          <w:bdr w:val="none" w:sz="0" w:space="0" w:color="auto" w:frame="1"/>
          <w:shd w:val="clear" w:color="auto" w:fill="FFFFFF"/>
          <w:vertAlign w:val="superscript"/>
        </w:rPr>
        <w:t>l</w:t>
      </w:r>
      <w:r w:rsidRPr="00D41E37">
        <w:rPr>
          <w:rStyle w:val="mi"/>
          <w:rFonts w:ascii="Times New Roman" w:hAnsi="Times New Roman" w:cs="Times New Roman"/>
          <w:b/>
          <w:color w:val="2A2A2A"/>
          <w:sz w:val="20"/>
          <w:szCs w:val="20"/>
          <w:bdr w:val="none" w:sz="0" w:space="0" w:color="auto" w:frame="1"/>
          <w:shd w:val="clear" w:color="auto" w:fill="FFFFFF"/>
          <w:vertAlign w:val="subscript"/>
        </w:rPr>
        <w:t xml:space="preserve">jk </w:t>
      </w:r>
      <w:r w:rsidRPr="00D41E37">
        <w:rPr>
          <w:rFonts w:ascii="Times New Roman" w:hAnsi="Times New Roman" w:cs="Times New Roman"/>
          <w:b/>
          <w:color w:val="2A2A2A"/>
          <w:sz w:val="20"/>
          <w:szCs w:val="20"/>
          <w:shd w:val="clear" w:color="auto" w:fill="FFFFFF"/>
        </w:rPr>
        <w:t xml:space="preserve">-&gt; </w:t>
      </w:r>
      <w:r w:rsidRPr="00D41E37">
        <w:rPr>
          <w:rStyle w:val="mi"/>
          <w:rFonts w:ascii="Times New Roman" w:hAnsi="Times New Roman" w:cs="Times New Roman"/>
          <w:b/>
          <w:color w:val="2A2A2A"/>
          <w:sz w:val="20"/>
          <w:szCs w:val="20"/>
          <w:bdr w:val="none" w:sz="0" w:space="0" w:color="auto" w:frame="1"/>
          <w:shd w:val="clear" w:color="auto" w:fill="FFFFFF"/>
        </w:rPr>
        <w:t>w</w:t>
      </w:r>
      <w:r w:rsidRPr="00D41E37">
        <w:rPr>
          <w:rStyle w:val="mi"/>
          <w:rFonts w:ascii="Times New Roman" w:hAnsi="Times New Roman" w:cs="Times New Roman"/>
          <w:b/>
          <w:color w:val="2A2A2A"/>
          <w:sz w:val="20"/>
          <w:szCs w:val="20"/>
          <w:bdr w:val="none" w:sz="0" w:space="0" w:color="auto" w:frame="1"/>
          <w:shd w:val="clear" w:color="auto" w:fill="FFFFFF"/>
          <w:vertAlign w:val="superscript"/>
        </w:rPr>
        <w:t>l</w:t>
      </w:r>
      <w:r w:rsidRPr="00D41E37">
        <w:rPr>
          <w:rStyle w:val="mi"/>
          <w:rFonts w:ascii="Times New Roman" w:hAnsi="Times New Roman" w:cs="Times New Roman"/>
          <w:b/>
          <w:color w:val="2A2A2A"/>
          <w:sz w:val="20"/>
          <w:szCs w:val="20"/>
          <w:bdr w:val="none" w:sz="0" w:space="0" w:color="auto" w:frame="1"/>
          <w:shd w:val="clear" w:color="auto" w:fill="FFFFFF"/>
          <w:vertAlign w:val="subscript"/>
        </w:rPr>
        <w:t>jk</w:t>
      </w:r>
      <w:r w:rsidRPr="00D41E37">
        <w:rPr>
          <w:rFonts w:ascii="Times New Roman" w:hAnsi="Times New Roman" w:cs="Times New Roman"/>
          <w:b/>
          <w:color w:val="2A2A2A"/>
          <w:sz w:val="20"/>
          <w:szCs w:val="20"/>
          <w:shd w:val="clear" w:color="auto" w:fill="FFFFFF"/>
        </w:rPr>
        <w:t xml:space="preserve"> – (α</w:t>
      </w:r>
      <w:r w:rsidRPr="00D41E37">
        <w:rPr>
          <w:rFonts w:ascii="Times New Roman" w:eastAsia="Times New Roman" w:hAnsi="Times New Roman" w:cs="Times New Roman"/>
          <w:b/>
          <w:color w:val="222222"/>
          <w:sz w:val="20"/>
          <w:szCs w:val="20"/>
        </w:rPr>
        <w:t xml:space="preserve"> </w:t>
      </w:r>
      <w:r w:rsidRPr="00D41E37">
        <w:rPr>
          <w:rFonts w:ascii="Times New Roman" w:hAnsi="Times New Roman" w:cs="Times New Roman"/>
          <w:b/>
          <w:color w:val="2A2A2A"/>
          <w:sz w:val="20"/>
          <w:szCs w:val="20"/>
          <w:shd w:val="clear" w:color="auto" w:fill="FFFFFF"/>
        </w:rPr>
        <w:t>a</w:t>
      </w:r>
      <w:r w:rsidRPr="00D41E37">
        <w:rPr>
          <w:rFonts w:ascii="Times New Roman" w:hAnsi="Times New Roman" w:cs="Times New Roman"/>
          <w:b/>
          <w:color w:val="2A2A2A"/>
          <w:sz w:val="20"/>
          <w:szCs w:val="20"/>
          <w:shd w:val="clear" w:color="auto" w:fill="FFFFFF"/>
          <w:vertAlign w:val="subscript"/>
        </w:rPr>
        <w:t>k</w:t>
      </w:r>
      <w:r w:rsidRPr="00D41E37">
        <w:rPr>
          <w:rFonts w:ascii="Times New Roman" w:hAnsi="Times New Roman" w:cs="Times New Roman"/>
          <w:b/>
          <w:color w:val="2A2A2A"/>
          <w:sz w:val="20"/>
          <w:szCs w:val="20"/>
          <w:shd w:val="clear" w:color="auto" w:fill="FFFFFF"/>
          <w:vertAlign w:val="superscript"/>
        </w:rPr>
        <w:t>l-1</w:t>
      </w:r>
      <w:r w:rsidRPr="00D41E37">
        <w:rPr>
          <w:rFonts w:ascii="Times New Roman" w:hAnsi="Times New Roman" w:cs="Times New Roman"/>
          <w:b/>
          <w:color w:val="2A2A2A"/>
          <w:sz w:val="20"/>
          <w:szCs w:val="20"/>
          <w:shd w:val="clear" w:color="auto" w:fill="FFFFFF"/>
        </w:rPr>
        <w:t xml:space="preserve"> </w:t>
      </w:r>
      <w:r w:rsidRPr="00D41E37">
        <w:rPr>
          <w:rFonts w:ascii="Times New Roman" w:eastAsia="Times New Roman" w:hAnsi="Times New Roman" w:cs="Times New Roman"/>
          <w:b/>
          <w:color w:val="222222"/>
          <w:sz w:val="20"/>
          <w:szCs w:val="20"/>
        </w:rPr>
        <w:t>δ</w:t>
      </w:r>
      <w:r w:rsidRPr="00D41E37">
        <w:rPr>
          <w:rFonts w:ascii="Times New Roman" w:eastAsia="Times New Roman" w:hAnsi="Times New Roman" w:cs="Times New Roman"/>
          <w:b/>
          <w:color w:val="222222"/>
          <w:sz w:val="20"/>
          <w:szCs w:val="20"/>
          <w:vertAlign w:val="superscript"/>
        </w:rPr>
        <w:t>l</w:t>
      </w:r>
      <w:r w:rsidRPr="00D41E37">
        <w:rPr>
          <w:rFonts w:ascii="Times New Roman" w:eastAsia="Times New Roman" w:hAnsi="Times New Roman" w:cs="Times New Roman"/>
          <w:b/>
          <w:color w:val="222222"/>
          <w:sz w:val="20"/>
          <w:szCs w:val="20"/>
          <w:vertAlign w:val="subscript"/>
        </w:rPr>
        <w:t>j</w:t>
      </w:r>
      <w:r w:rsidRPr="00D41E37">
        <w:rPr>
          <w:rFonts w:ascii="Times New Roman" w:eastAsia="Times New Roman" w:hAnsi="Times New Roman" w:cs="Times New Roman"/>
          <w:b/>
          <w:color w:val="222222"/>
          <w:sz w:val="20"/>
          <w:szCs w:val="20"/>
        </w:rPr>
        <w:t>)</w:t>
      </w:r>
    </w:p>
    <w:p w:rsidR="0051352D" w:rsidRPr="00D41E37" w:rsidRDefault="0051352D" w:rsidP="000B23C9">
      <w:pPr>
        <w:shd w:val="clear" w:color="auto" w:fill="FFFFFF"/>
        <w:spacing w:after="24"/>
        <w:jc w:val="both"/>
        <w:rPr>
          <w:rFonts w:ascii="Times New Roman" w:eastAsia="Times New Roman" w:hAnsi="Times New Roman" w:cs="Times New Roman"/>
          <w:b/>
          <w:color w:val="222222"/>
          <w:sz w:val="20"/>
          <w:szCs w:val="20"/>
        </w:rPr>
      </w:pPr>
    </w:p>
    <w:p w:rsidR="000B23C9" w:rsidRPr="00747E56" w:rsidRDefault="000B23C9" w:rsidP="000B23C9">
      <w:pPr>
        <w:pStyle w:val="ListParagraph"/>
        <w:numPr>
          <w:ilvl w:val="0"/>
          <w:numId w:val="13"/>
        </w:numPr>
        <w:shd w:val="clear" w:color="auto" w:fill="FFFFFF"/>
        <w:spacing w:after="24"/>
        <w:jc w:val="both"/>
        <w:rPr>
          <w:rFonts w:ascii="Times New Roman" w:eastAsia="Times New Roman" w:hAnsi="Times New Roman" w:cs="Times New Roman"/>
          <w:color w:val="000000" w:themeColor="text1"/>
          <w:sz w:val="20"/>
          <w:szCs w:val="20"/>
        </w:rPr>
      </w:pPr>
      <w:r w:rsidRPr="00747E56">
        <w:rPr>
          <w:rFonts w:ascii="Times New Roman" w:hAnsi="Times New Roman" w:cs="Times New Roman"/>
          <w:color w:val="000000" w:themeColor="text1"/>
          <w:sz w:val="20"/>
          <w:szCs w:val="20"/>
        </w:rPr>
        <w:t xml:space="preserve">void </w:t>
      </w:r>
      <w:r w:rsidR="00AE3506" w:rsidRPr="00747E56">
        <w:rPr>
          <w:rFonts w:ascii="Times New Roman" w:hAnsi="Times New Roman" w:cs="Times New Roman"/>
          <w:color w:val="000000" w:themeColor="text1"/>
          <w:sz w:val="20"/>
          <w:szCs w:val="20"/>
        </w:rPr>
        <w:t>CostFunctionChangeWithBiases (</w:t>
      </w:r>
      <w:r w:rsidR="0071424D" w:rsidRPr="00747E56">
        <w:rPr>
          <w:rFonts w:ascii="Times New Roman" w:hAnsi="Times New Roman" w:cs="Times New Roman"/>
          <w:color w:val="000000" w:themeColor="text1"/>
          <w:sz w:val="20"/>
          <w:szCs w:val="20"/>
        </w:rPr>
        <w:t>double [</w:t>
      </w:r>
      <w:r w:rsidRPr="00747E56">
        <w:rPr>
          <w:rFonts w:ascii="Times New Roman" w:hAnsi="Times New Roman" w:cs="Times New Roman"/>
          <w:color w:val="000000" w:themeColor="text1"/>
          <w:sz w:val="20"/>
          <w:szCs w:val="20"/>
        </w:rPr>
        <w:t xml:space="preserve">][] </w:t>
      </w:r>
      <w:r w:rsidR="00AE3506" w:rsidRPr="00747E56">
        <w:rPr>
          <w:rFonts w:ascii="Times New Roman" w:hAnsi="Times New Roman" w:cs="Times New Roman"/>
          <w:color w:val="000000" w:themeColor="text1"/>
          <w:sz w:val="20"/>
          <w:szCs w:val="20"/>
        </w:rPr>
        <w:t>current biases</w:t>
      </w:r>
      <w:r w:rsidRPr="00747E56">
        <w:rPr>
          <w:rFonts w:ascii="Times New Roman" w:hAnsi="Times New Roman" w:cs="Times New Roman"/>
          <w:color w:val="000000" w:themeColor="text1"/>
          <w:sz w:val="20"/>
          <w:szCs w:val="20"/>
        </w:rPr>
        <w:t>, int[] hidden</w:t>
      </w:r>
      <w:r w:rsidR="00AE3506">
        <w:rPr>
          <w:rFonts w:ascii="Times New Roman" w:hAnsi="Times New Roman" w:cs="Times New Roman"/>
          <w:color w:val="000000" w:themeColor="text1"/>
          <w:sz w:val="20"/>
          <w:szCs w:val="20"/>
        </w:rPr>
        <w:t xml:space="preserve"> </w:t>
      </w:r>
      <w:r w:rsidR="00AE3506" w:rsidRPr="00747E56">
        <w:rPr>
          <w:rFonts w:ascii="Times New Roman" w:hAnsi="Times New Roman" w:cs="Times New Roman"/>
          <w:color w:val="000000" w:themeColor="text1"/>
          <w:sz w:val="20"/>
          <w:szCs w:val="20"/>
        </w:rPr>
        <w:t>layer neurons</w:t>
      </w:r>
      <w:r w:rsidRPr="00747E56">
        <w:rPr>
          <w:rFonts w:ascii="Times New Roman" w:hAnsi="Times New Roman" w:cs="Times New Roman"/>
          <w:color w:val="000000" w:themeColor="text1"/>
          <w:sz w:val="20"/>
          <w:szCs w:val="20"/>
        </w:rPr>
        <w:t xml:space="preserve">, double </w:t>
      </w:r>
      <w:r w:rsidR="00AE3506" w:rsidRPr="00747E56">
        <w:rPr>
          <w:rFonts w:ascii="Times New Roman" w:hAnsi="Times New Roman" w:cs="Times New Roman"/>
          <w:color w:val="000000" w:themeColor="text1"/>
          <w:sz w:val="20"/>
          <w:szCs w:val="20"/>
        </w:rPr>
        <w:t>learning rate</w:t>
      </w:r>
      <w:r w:rsidRPr="00747E56">
        <w:rPr>
          <w:rFonts w:ascii="Times New Roman" w:hAnsi="Times New Roman" w:cs="Times New Roman"/>
          <w:color w:val="000000" w:themeColor="text1"/>
          <w:sz w:val="20"/>
          <w:szCs w:val="20"/>
        </w:rPr>
        <w:t>,</w:t>
      </w:r>
      <w:r w:rsidR="00AE3506">
        <w:rPr>
          <w:rFonts w:ascii="Times New Roman" w:hAnsi="Times New Roman" w:cs="Times New Roman"/>
          <w:color w:val="000000" w:themeColor="text1"/>
          <w:sz w:val="20"/>
          <w:szCs w:val="20"/>
        </w:rPr>
        <w:t xml:space="preserve"> </w:t>
      </w:r>
      <w:r w:rsidRPr="00747E56">
        <w:rPr>
          <w:rFonts w:ascii="Times New Roman" w:hAnsi="Times New Roman" w:cs="Times New Roman"/>
          <w:color w:val="000000" w:themeColor="text1"/>
          <w:sz w:val="20"/>
          <w:szCs w:val="20"/>
        </w:rPr>
        <w:t xml:space="preserve">out double[][] </w:t>
      </w:r>
      <w:r w:rsidR="00AE3506" w:rsidRPr="00747E56">
        <w:rPr>
          <w:rFonts w:ascii="Times New Roman" w:hAnsi="Times New Roman" w:cs="Times New Roman"/>
          <w:color w:val="000000" w:themeColor="text1"/>
          <w:sz w:val="20"/>
          <w:szCs w:val="20"/>
        </w:rPr>
        <w:t>new biases</w:t>
      </w:r>
      <w:r w:rsidRPr="00747E56">
        <w:rPr>
          <w:rFonts w:ascii="Times New Roman" w:hAnsi="Times New Roman" w:cs="Times New Roman"/>
          <w:color w:val="000000" w:themeColor="text1"/>
          <w:sz w:val="20"/>
          <w:szCs w:val="20"/>
        </w:rPr>
        <w:t>)</w:t>
      </w:r>
    </w:p>
    <w:p w:rsidR="000B23C9" w:rsidRPr="00D41E37" w:rsidRDefault="000B23C9" w:rsidP="000B23C9">
      <w:pPr>
        <w:shd w:val="clear" w:color="auto" w:fill="FFFFFF"/>
        <w:spacing w:after="24"/>
        <w:rPr>
          <w:rFonts w:ascii="Times New Roman" w:hAnsi="Times New Roman" w:cs="Times New Roman"/>
          <w:color w:val="000000" w:themeColor="text1"/>
          <w:sz w:val="20"/>
          <w:szCs w:val="20"/>
          <w:shd w:val="clear" w:color="auto" w:fill="FFFFFF"/>
        </w:rPr>
      </w:pPr>
      <w:r w:rsidRPr="00D41E37">
        <w:rPr>
          <w:rFonts w:ascii="Times New Roman" w:hAnsi="Times New Roman" w:cs="Times New Roman"/>
          <w:color w:val="000000" w:themeColor="text1"/>
          <w:sz w:val="20"/>
          <w:szCs w:val="20"/>
          <w:shd w:val="clear" w:color="auto" w:fill="FFFFFF"/>
        </w:rPr>
        <w:t xml:space="preserve">This method calculates the rate of change of cost function with respect to all the biases that are a part of the network as defined by the equation, </w:t>
      </w:r>
    </w:p>
    <w:p w:rsidR="000B23C9" w:rsidRPr="00D41E37" w:rsidRDefault="000B23C9" w:rsidP="000B23C9">
      <w:pPr>
        <w:shd w:val="clear" w:color="auto" w:fill="FFFFFF"/>
        <w:spacing w:after="24"/>
        <w:jc w:val="both"/>
        <w:rPr>
          <w:rFonts w:ascii="Times New Roman" w:eastAsia="Times New Roman" w:hAnsi="Times New Roman" w:cs="Times New Roman"/>
          <w:b/>
          <w:color w:val="222222"/>
          <w:sz w:val="20"/>
          <w:szCs w:val="20"/>
          <w:vertAlign w:val="subscript"/>
        </w:rPr>
      </w:pPr>
      <w:r w:rsidRPr="00D41E37">
        <w:rPr>
          <w:rStyle w:val="mi"/>
          <w:rFonts w:ascii="Times New Roman" w:hAnsi="Times New Roman" w:cs="Times New Roman"/>
          <w:b/>
          <w:color w:val="2A2A2A"/>
          <w:sz w:val="20"/>
          <w:szCs w:val="20"/>
          <w:bdr w:val="none" w:sz="0" w:space="0" w:color="auto" w:frame="1"/>
          <w:shd w:val="clear" w:color="auto" w:fill="FFFFFF"/>
        </w:rPr>
        <w:t>∂C/∂b</w:t>
      </w:r>
      <w:r w:rsidRPr="00D41E37">
        <w:rPr>
          <w:rStyle w:val="mi"/>
          <w:rFonts w:ascii="Times New Roman" w:hAnsi="Times New Roman" w:cs="Times New Roman"/>
          <w:b/>
          <w:color w:val="2A2A2A"/>
          <w:sz w:val="20"/>
          <w:szCs w:val="20"/>
          <w:bdr w:val="none" w:sz="0" w:space="0" w:color="auto" w:frame="1"/>
          <w:shd w:val="clear" w:color="auto" w:fill="FFFFFF"/>
          <w:vertAlign w:val="superscript"/>
        </w:rPr>
        <w:t>l</w:t>
      </w:r>
      <w:r w:rsidRPr="00D41E37">
        <w:rPr>
          <w:rStyle w:val="mi"/>
          <w:rFonts w:ascii="Times New Roman" w:hAnsi="Times New Roman" w:cs="Times New Roman"/>
          <w:b/>
          <w:color w:val="2A2A2A"/>
          <w:sz w:val="20"/>
          <w:szCs w:val="20"/>
          <w:bdr w:val="none" w:sz="0" w:space="0" w:color="auto" w:frame="1"/>
          <w:shd w:val="clear" w:color="auto" w:fill="FFFFFF"/>
          <w:vertAlign w:val="subscript"/>
        </w:rPr>
        <w:t xml:space="preserve">j </w:t>
      </w:r>
      <w:r w:rsidRPr="00D41E37">
        <w:rPr>
          <w:rFonts w:ascii="Times New Roman" w:hAnsi="Times New Roman" w:cs="Times New Roman"/>
          <w:b/>
          <w:color w:val="2A2A2A"/>
          <w:sz w:val="20"/>
          <w:szCs w:val="20"/>
          <w:shd w:val="clear" w:color="auto" w:fill="FFFFFF"/>
        </w:rPr>
        <w:t xml:space="preserve">= </w:t>
      </w:r>
      <w:r w:rsidRPr="00D41E37">
        <w:rPr>
          <w:rFonts w:ascii="Times New Roman" w:eastAsia="Times New Roman" w:hAnsi="Times New Roman" w:cs="Times New Roman"/>
          <w:b/>
          <w:color w:val="222222"/>
          <w:sz w:val="20"/>
          <w:szCs w:val="20"/>
        </w:rPr>
        <w:t>δ</w:t>
      </w:r>
      <w:r w:rsidRPr="00D41E37">
        <w:rPr>
          <w:rFonts w:ascii="Times New Roman" w:eastAsia="Times New Roman" w:hAnsi="Times New Roman" w:cs="Times New Roman"/>
          <w:b/>
          <w:color w:val="222222"/>
          <w:sz w:val="20"/>
          <w:szCs w:val="20"/>
          <w:vertAlign w:val="superscript"/>
        </w:rPr>
        <w:t>l</w:t>
      </w:r>
      <w:r w:rsidRPr="00D41E37">
        <w:rPr>
          <w:rFonts w:ascii="Times New Roman" w:eastAsia="Times New Roman" w:hAnsi="Times New Roman" w:cs="Times New Roman"/>
          <w:b/>
          <w:color w:val="222222"/>
          <w:sz w:val="20"/>
          <w:szCs w:val="20"/>
          <w:vertAlign w:val="subscript"/>
        </w:rPr>
        <w:t>j</w:t>
      </w:r>
    </w:p>
    <w:p w:rsidR="000B23C9" w:rsidRPr="00D41E37" w:rsidRDefault="000B23C9" w:rsidP="000B23C9">
      <w:pPr>
        <w:shd w:val="clear" w:color="auto" w:fill="FFFFFF"/>
        <w:spacing w:after="24"/>
        <w:jc w:val="both"/>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This method also calculates the newly update biases as defined by the equation, </w:t>
      </w:r>
    </w:p>
    <w:p w:rsidR="000B23C9" w:rsidRPr="00D41E37" w:rsidRDefault="000B23C9" w:rsidP="000B23C9">
      <w:pPr>
        <w:shd w:val="clear" w:color="auto" w:fill="FFFFFF"/>
        <w:spacing w:after="24"/>
        <w:jc w:val="both"/>
        <w:rPr>
          <w:rFonts w:ascii="Times New Roman" w:eastAsia="Times New Roman" w:hAnsi="Times New Roman" w:cs="Times New Roman"/>
          <w:b/>
          <w:color w:val="222222"/>
          <w:sz w:val="20"/>
          <w:szCs w:val="20"/>
        </w:rPr>
      </w:pPr>
      <w:r w:rsidRPr="00D41E37">
        <w:rPr>
          <w:rFonts w:ascii="Times New Roman" w:hAnsi="Times New Roman" w:cs="Times New Roman"/>
          <w:b/>
          <w:color w:val="2A2A2A"/>
          <w:sz w:val="20"/>
          <w:szCs w:val="20"/>
          <w:shd w:val="clear" w:color="auto" w:fill="FFFFFF"/>
        </w:rPr>
        <w:t>b</w:t>
      </w:r>
      <w:r w:rsidRPr="00D41E37">
        <w:rPr>
          <w:rFonts w:ascii="Times New Roman" w:hAnsi="Times New Roman" w:cs="Times New Roman"/>
          <w:b/>
          <w:color w:val="2A2A2A"/>
          <w:sz w:val="20"/>
          <w:szCs w:val="20"/>
          <w:shd w:val="clear" w:color="auto" w:fill="FFFFFF"/>
          <w:vertAlign w:val="superscript"/>
        </w:rPr>
        <w:t>l</w:t>
      </w:r>
      <w:r w:rsidRPr="00D41E37">
        <w:rPr>
          <w:rFonts w:ascii="Times New Roman" w:hAnsi="Times New Roman" w:cs="Times New Roman"/>
          <w:b/>
          <w:color w:val="2A2A2A"/>
          <w:sz w:val="20"/>
          <w:szCs w:val="20"/>
          <w:shd w:val="clear" w:color="auto" w:fill="FFFFFF"/>
          <w:vertAlign w:val="subscript"/>
        </w:rPr>
        <w:t xml:space="preserve">j </w:t>
      </w:r>
      <w:r w:rsidRPr="00D41E37">
        <w:rPr>
          <w:rFonts w:ascii="Times New Roman" w:hAnsi="Times New Roman" w:cs="Times New Roman"/>
          <w:b/>
          <w:color w:val="2A2A2A"/>
          <w:sz w:val="20"/>
          <w:szCs w:val="20"/>
          <w:shd w:val="clear" w:color="auto" w:fill="FFFFFF"/>
        </w:rPr>
        <w:t>-&gt; b</w:t>
      </w:r>
      <w:r w:rsidRPr="00D41E37">
        <w:rPr>
          <w:rFonts w:ascii="Times New Roman" w:hAnsi="Times New Roman" w:cs="Times New Roman"/>
          <w:b/>
          <w:color w:val="2A2A2A"/>
          <w:sz w:val="20"/>
          <w:szCs w:val="20"/>
          <w:shd w:val="clear" w:color="auto" w:fill="FFFFFF"/>
          <w:vertAlign w:val="superscript"/>
        </w:rPr>
        <w:t>l</w:t>
      </w:r>
      <w:r w:rsidRPr="00D41E37">
        <w:rPr>
          <w:rFonts w:ascii="Times New Roman" w:hAnsi="Times New Roman" w:cs="Times New Roman"/>
          <w:b/>
          <w:color w:val="2A2A2A"/>
          <w:sz w:val="20"/>
          <w:szCs w:val="20"/>
          <w:shd w:val="clear" w:color="auto" w:fill="FFFFFF"/>
          <w:vertAlign w:val="subscript"/>
        </w:rPr>
        <w:t xml:space="preserve">j </w:t>
      </w:r>
      <w:r w:rsidRPr="00D41E37">
        <w:rPr>
          <w:rFonts w:ascii="Times New Roman" w:hAnsi="Times New Roman" w:cs="Times New Roman"/>
          <w:b/>
          <w:color w:val="2A2A2A"/>
          <w:sz w:val="20"/>
          <w:szCs w:val="20"/>
          <w:shd w:val="clear" w:color="auto" w:fill="FFFFFF"/>
        </w:rPr>
        <w:t>– (α</w:t>
      </w:r>
      <w:r w:rsidRPr="00D41E37">
        <w:rPr>
          <w:rFonts w:ascii="Times New Roman" w:eastAsia="Times New Roman" w:hAnsi="Times New Roman" w:cs="Times New Roman"/>
          <w:b/>
          <w:color w:val="222222"/>
          <w:sz w:val="20"/>
          <w:szCs w:val="20"/>
        </w:rPr>
        <w:t xml:space="preserve"> δ</w:t>
      </w:r>
      <w:r w:rsidRPr="00D41E37">
        <w:rPr>
          <w:rFonts w:ascii="Times New Roman" w:eastAsia="Times New Roman" w:hAnsi="Times New Roman" w:cs="Times New Roman"/>
          <w:b/>
          <w:color w:val="222222"/>
          <w:sz w:val="20"/>
          <w:szCs w:val="20"/>
          <w:vertAlign w:val="superscript"/>
        </w:rPr>
        <w:t>l</w:t>
      </w:r>
      <w:r w:rsidRPr="00D41E37">
        <w:rPr>
          <w:rFonts w:ascii="Times New Roman" w:eastAsia="Times New Roman" w:hAnsi="Times New Roman" w:cs="Times New Roman"/>
          <w:b/>
          <w:color w:val="222222"/>
          <w:sz w:val="20"/>
          <w:szCs w:val="20"/>
          <w:vertAlign w:val="subscript"/>
        </w:rPr>
        <w:t>j</w:t>
      </w:r>
      <w:r w:rsidRPr="00D41E37">
        <w:rPr>
          <w:rFonts w:ascii="Times New Roman" w:eastAsia="Times New Roman" w:hAnsi="Times New Roman" w:cs="Times New Roman"/>
          <w:b/>
          <w:color w:val="222222"/>
          <w:sz w:val="20"/>
          <w:szCs w:val="20"/>
        </w:rPr>
        <w:t>)</w:t>
      </w:r>
    </w:p>
    <w:p w:rsidR="00A67B2E" w:rsidRPr="00D41E37" w:rsidRDefault="00A67B2E" w:rsidP="000B23C9">
      <w:pPr>
        <w:shd w:val="clear" w:color="auto" w:fill="FFFFFF"/>
        <w:spacing w:after="24"/>
        <w:jc w:val="both"/>
        <w:rPr>
          <w:rFonts w:ascii="Times New Roman" w:eastAsia="Times New Roman" w:hAnsi="Times New Roman" w:cs="Times New Roman"/>
          <w:b/>
          <w:color w:val="222222"/>
          <w:sz w:val="20"/>
          <w:szCs w:val="20"/>
        </w:rPr>
      </w:pPr>
    </w:p>
    <w:p w:rsidR="000C1E8A" w:rsidRDefault="00E153CB" w:rsidP="007F2D61">
      <w:pPr>
        <w:shd w:val="clear" w:color="auto" w:fill="FFFFFF"/>
        <w:spacing w:after="24"/>
        <w:rPr>
          <w:rFonts w:ascii="Times New Roman" w:eastAsia="Times New Roman" w:hAnsi="Times New Roman" w:cs="Times New Roman"/>
          <w:color w:val="000000" w:themeColor="text1"/>
          <w:sz w:val="20"/>
          <w:szCs w:val="20"/>
        </w:rPr>
      </w:pPr>
      <w:r w:rsidRPr="00651E0E">
        <w:rPr>
          <w:rFonts w:ascii="Times New Roman" w:eastAsia="Times New Roman" w:hAnsi="Times New Roman" w:cs="Times New Roman"/>
          <w:color w:val="000000" w:themeColor="text1"/>
          <w:sz w:val="20"/>
          <w:szCs w:val="20"/>
        </w:rPr>
        <w:t>T</w:t>
      </w:r>
      <w:r w:rsidR="000C1E8A">
        <w:rPr>
          <w:rFonts w:ascii="Times New Roman" w:eastAsia="Times New Roman" w:hAnsi="Times New Roman" w:cs="Times New Roman"/>
          <w:color w:val="000000" w:themeColor="text1"/>
          <w:sz w:val="20"/>
          <w:szCs w:val="20"/>
        </w:rPr>
        <w:t xml:space="preserve">raining process flow chart </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1.Instantiate MLPerceptron </w:t>
      </w:r>
      <w:r w:rsidR="0071424D" w:rsidRPr="00D41E37">
        <w:rPr>
          <w:rFonts w:ascii="Times New Roman" w:eastAsia="Times New Roman" w:hAnsi="Times New Roman" w:cs="Times New Roman"/>
          <w:color w:val="000000" w:themeColor="text1"/>
          <w:sz w:val="20"/>
          <w:szCs w:val="20"/>
        </w:rPr>
        <w:t>Algorithm</w:t>
      </w:r>
      <w:r w:rsidRPr="00D41E37">
        <w:rPr>
          <w:rFonts w:ascii="Times New Roman" w:eastAsia="Times New Roman" w:hAnsi="Times New Roman" w:cs="Times New Roman"/>
          <w:color w:val="000000" w:themeColor="text1"/>
          <w:sz w:val="20"/>
          <w:szCs w:val="20"/>
        </w:rPr>
        <w:t xml:space="preserve"> with learning rate, number of iterations and hidden layer neurons.</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2.Call the run method by passing the training examples as input parameters</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3.Intialize the weights and biases with random values </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Between 0 and 1</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4.Execute the feed forward path on a training example.</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5. Execute the Back prop</w:t>
      </w:r>
      <w:r w:rsidR="00AE3506">
        <w:rPr>
          <w:rFonts w:ascii="Times New Roman" w:eastAsia="Times New Roman" w:hAnsi="Times New Roman" w:cs="Times New Roman"/>
          <w:color w:val="000000" w:themeColor="text1"/>
          <w:sz w:val="20"/>
          <w:szCs w:val="20"/>
        </w:rPr>
        <w:t>a</w:t>
      </w:r>
      <w:r w:rsidRPr="00D41E37">
        <w:rPr>
          <w:rFonts w:ascii="Times New Roman" w:eastAsia="Times New Roman" w:hAnsi="Times New Roman" w:cs="Times New Roman"/>
          <w:color w:val="000000" w:themeColor="text1"/>
          <w:sz w:val="20"/>
          <w:szCs w:val="20"/>
        </w:rPr>
        <w:t>gation path on the same training example.</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6.Using gradient decent update the new weights and biases based on a </w:t>
      </w:r>
      <w:r w:rsidR="00AE3506" w:rsidRPr="00D41E37">
        <w:rPr>
          <w:rFonts w:ascii="Times New Roman" w:eastAsia="Times New Roman" w:hAnsi="Times New Roman" w:cs="Times New Roman"/>
          <w:color w:val="000000" w:themeColor="text1"/>
          <w:sz w:val="20"/>
          <w:szCs w:val="20"/>
        </w:rPr>
        <w:t>result</w:t>
      </w:r>
      <w:r w:rsidRPr="00D41E37">
        <w:rPr>
          <w:rFonts w:ascii="Times New Roman" w:eastAsia="Times New Roman" w:hAnsi="Times New Roman" w:cs="Times New Roman"/>
          <w:color w:val="000000" w:themeColor="text1"/>
          <w:sz w:val="20"/>
          <w:szCs w:val="20"/>
        </w:rPr>
        <w:t xml:space="preserve"> from back propagation.</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lastRenderedPageBreak/>
        <w:t>6.If all training examples is not exhausted then loop to next training example.</w:t>
      </w:r>
    </w:p>
    <w:p w:rsidR="007F2D61" w:rsidRPr="00D41E37" w:rsidRDefault="007F2D61"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 xml:space="preserve">7. </w:t>
      </w:r>
      <w:r w:rsidR="00D41E37" w:rsidRPr="00D41E37">
        <w:rPr>
          <w:rFonts w:ascii="Times New Roman" w:eastAsia="Times New Roman" w:hAnsi="Times New Roman" w:cs="Times New Roman"/>
          <w:color w:val="000000" w:themeColor="text1"/>
          <w:sz w:val="20"/>
          <w:szCs w:val="20"/>
        </w:rPr>
        <w:t>T</w:t>
      </w:r>
      <w:r w:rsidRPr="00D41E37">
        <w:rPr>
          <w:rFonts w:ascii="Times New Roman" w:eastAsia="Times New Roman" w:hAnsi="Times New Roman" w:cs="Times New Roman"/>
          <w:color w:val="000000" w:themeColor="text1"/>
          <w:sz w:val="20"/>
          <w:szCs w:val="20"/>
        </w:rPr>
        <w:t xml:space="preserve">hen </w:t>
      </w:r>
      <w:r w:rsidR="00D41E37" w:rsidRPr="00D41E37">
        <w:rPr>
          <w:rFonts w:ascii="Times New Roman" w:eastAsia="Times New Roman" w:hAnsi="Times New Roman" w:cs="Times New Roman"/>
          <w:color w:val="000000" w:themeColor="text1"/>
          <w:sz w:val="20"/>
          <w:szCs w:val="20"/>
        </w:rPr>
        <w:t xml:space="preserve">go to </w:t>
      </w:r>
      <w:r w:rsidRPr="00D41E37">
        <w:rPr>
          <w:rFonts w:ascii="Times New Roman" w:eastAsia="Times New Roman" w:hAnsi="Times New Roman" w:cs="Times New Roman"/>
          <w:color w:val="000000" w:themeColor="text1"/>
          <w:sz w:val="20"/>
          <w:szCs w:val="20"/>
        </w:rPr>
        <w:t>all iterations completed.</w:t>
      </w:r>
    </w:p>
    <w:p w:rsidR="007F2D61" w:rsidRP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8. If yes stop training the network</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sidRPr="00D41E37">
        <w:rPr>
          <w:rFonts w:ascii="Times New Roman" w:eastAsia="Times New Roman" w:hAnsi="Times New Roman" w:cs="Times New Roman"/>
          <w:color w:val="000000" w:themeColor="text1"/>
          <w:sz w:val="20"/>
          <w:szCs w:val="20"/>
        </w:rPr>
        <w:t>9.If no repeat the training procedure on all training examples.</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Validation </w:t>
      </w:r>
      <w:r w:rsidR="0071424D">
        <w:rPr>
          <w:rFonts w:ascii="Times New Roman" w:eastAsia="Times New Roman" w:hAnsi="Times New Roman" w:cs="Times New Roman"/>
          <w:color w:val="000000" w:themeColor="text1"/>
          <w:sz w:val="20"/>
          <w:szCs w:val="20"/>
        </w:rPr>
        <w:t>process:</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1.Invoke the predict method from unit test </w:t>
      </w:r>
      <w:r w:rsidR="0071424D">
        <w:rPr>
          <w:rFonts w:ascii="Times New Roman" w:eastAsia="Times New Roman" w:hAnsi="Times New Roman" w:cs="Times New Roman"/>
          <w:color w:val="000000" w:themeColor="text1"/>
          <w:sz w:val="20"/>
          <w:szCs w:val="20"/>
        </w:rPr>
        <w:t>case. Pass</w:t>
      </w:r>
      <w:r>
        <w:rPr>
          <w:rFonts w:ascii="Times New Roman" w:eastAsia="Times New Roman" w:hAnsi="Times New Roman" w:cs="Times New Roman"/>
          <w:color w:val="000000" w:themeColor="text1"/>
          <w:sz w:val="20"/>
          <w:szCs w:val="20"/>
        </w:rPr>
        <w:t xml:space="preserve"> the test data as a parameter.</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2.Calculate the output for a test data sample and update it in the result array.</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3.If all test data exhausted then return the result array</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4.If not exhausted loop then go to step 2</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5.If step 3 is true compare the calculated result with the correct output.</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6.If the calculated result is correct then unit test is </w:t>
      </w:r>
      <w:r w:rsidR="0071424D">
        <w:rPr>
          <w:rFonts w:ascii="Times New Roman" w:eastAsia="Times New Roman" w:hAnsi="Times New Roman" w:cs="Times New Roman"/>
          <w:color w:val="000000" w:themeColor="text1"/>
          <w:sz w:val="20"/>
          <w:szCs w:val="20"/>
        </w:rPr>
        <w:t>passed.</w:t>
      </w:r>
    </w:p>
    <w:p w:rsidR="00D41E37" w:rsidRDefault="00D41E37" w:rsidP="007F2D61">
      <w:pPr>
        <w:shd w:val="clear" w:color="auto" w:fill="FFFFFF"/>
        <w:spacing w:after="24"/>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7.If no, unit test failed.</w:t>
      </w:r>
    </w:p>
    <w:p w:rsidR="00D41E37" w:rsidRPr="00D41E37" w:rsidRDefault="00D41E37" w:rsidP="007F2D61">
      <w:pPr>
        <w:shd w:val="clear" w:color="auto" w:fill="FFFFFF"/>
        <w:spacing w:after="24"/>
        <w:rPr>
          <w:rFonts w:ascii="Times New Roman" w:eastAsia="Times New Roman" w:hAnsi="Times New Roman" w:cs="Times New Roman"/>
          <w:color w:val="000000" w:themeColor="text1"/>
          <w:sz w:val="20"/>
          <w:szCs w:val="20"/>
        </w:rPr>
      </w:pPr>
    </w:p>
    <w:p w:rsidR="00E153CB" w:rsidRPr="00651E0E" w:rsidRDefault="0083692B" w:rsidP="00D41E37">
      <w:pPr>
        <w:rPr>
          <w:rFonts w:ascii="Times New Roman" w:eastAsia="Times New Roman" w:hAnsi="Times New Roman" w:cs="Times New Roman"/>
          <w:color w:val="000000" w:themeColor="text1"/>
          <w:sz w:val="20"/>
          <w:szCs w:val="20"/>
        </w:rPr>
      </w:pPr>
      <w:r w:rsidRPr="00651E0E">
        <w:rPr>
          <w:rFonts w:ascii="Times New Roman" w:eastAsia="Times New Roman" w:hAnsi="Times New Roman" w:cs="Times New Roman"/>
          <w:noProof/>
          <w:color w:val="000000" w:themeColor="text1"/>
          <w:sz w:val="20"/>
          <w:szCs w:val="20"/>
        </w:rPr>
        <mc:AlternateContent>
          <mc:Choice Requires="wps">
            <w:drawing>
              <wp:anchor distT="0" distB="0" distL="114300" distR="114300" simplePos="0" relativeHeight="251704320" behindDoc="0" locked="0" layoutInCell="1" allowOverlap="1">
                <wp:simplePos x="0" y="0"/>
                <wp:positionH relativeFrom="column">
                  <wp:posOffset>4055745</wp:posOffset>
                </wp:positionH>
                <wp:positionV relativeFrom="paragraph">
                  <wp:posOffset>138430</wp:posOffset>
                </wp:positionV>
                <wp:extent cx="1005840" cy="0"/>
                <wp:effectExtent l="0" t="0" r="0" b="0"/>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CFADE" id="_x0000_t32" coordsize="21600,21600" o:spt="32" o:oned="t" path="m,l21600,21600e" filled="f">
                <v:path arrowok="t" fillok="f" o:connecttype="none"/>
                <o:lock v:ext="edit" shapetype="t"/>
              </v:shapetype>
              <v:shape id="AutoShape 57" o:spid="_x0000_s1026" type="#_x0000_t32" style="position:absolute;margin-left:319.35pt;margin-top:10.9pt;width:79.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">
                <o:lock v:ext="edit" shapetype="f"/>
              </v:shape>
            </w:pict>
          </mc:Fallback>
        </mc:AlternateContent>
      </w:r>
      <w:r w:rsidR="004826E2" w:rsidRPr="00651E0E">
        <w:rPr>
          <w:rFonts w:ascii="Times New Roman" w:eastAsia="Times New Roman" w:hAnsi="Times New Roman" w:cs="Times New Roman"/>
          <w:sz w:val="20"/>
          <w:szCs w:val="20"/>
        </w:rPr>
        <w:t>T</w:t>
      </w:r>
      <w:r w:rsidR="000C1E8A">
        <w:rPr>
          <w:rFonts w:ascii="Times New Roman" w:eastAsia="Times New Roman" w:hAnsi="Times New Roman" w:cs="Times New Roman"/>
          <w:sz w:val="20"/>
          <w:szCs w:val="20"/>
        </w:rPr>
        <w:t>raining data sets</w:t>
      </w:r>
    </w:p>
    <w:p w:rsidR="00CF7B30" w:rsidRPr="00D41E37" w:rsidRDefault="004826E2" w:rsidP="004826E2">
      <w:pPr>
        <w:tabs>
          <w:tab w:val="left" w:pos="2326"/>
          <w:tab w:val="left" w:pos="6937"/>
          <w:tab w:val="left" w:pos="7269"/>
        </w:tabs>
        <w:rPr>
          <w:rFonts w:ascii="Times New Roman" w:eastAsia="Times New Roman" w:hAnsi="Times New Roman" w:cs="Times New Roman"/>
          <w:b/>
          <w:sz w:val="20"/>
          <w:szCs w:val="20"/>
        </w:rPr>
      </w:pPr>
      <w:r w:rsidRPr="000C1E8A">
        <w:rPr>
          <w:rFonts w:ascii="Times New Roman" w:eastAsia="Times New Roman" w:hAnsi="Times New Roman" w:cs="Times New Roman"/>
          <w:sz w:val="20"/>
          <w:szCs w:val="20"/>
        </w:rPr>
        <w:t>Unit test 1:</w:t>
      </w:r>
      <w:r w:rsidR="00CF7B30" w:rsidRPr="00D41E37">
        <w:rPr>
          <w:rFonts w:ascii="Times New Roman" w:eastAsia="Times New Roman" w:hAnsi="Times New Roman" w:cs="Times New Roman"/>
          <w:sz w:val="20"/>
          <w:szCs w:val="20"/>
        </w:rPr>
        <w:t xml:space="preserve"> </w:t>
      </w:r>
      <w:r w:rsidR="00D87D4A" w:rsidRPr="00D41E37">
        <w:rPr>
          <w:rFonts w:ascii="Times New Roman" w:eastAsia="Times New Roman" w:hAnsi="Times New Roman" w:cs="Times New Roman"/>
          <w:sz w:val="20"/>
          <w:szCs w:val="20"/>
        </w:rPr>
        <w:t>B</w:t>
      </w:r>
      <w:r w:rsidR="00CF7B30" w:rsidRPr="00D41E37">
        <w:rPr>
          <w:rFonts w:ascii="Times New Roman" w:eastAsia="Times New Roman" w:hAnsi="Times New Roman" w:cs="Times New Roman"/>
          <w:sz w:val="20"/>
          <w:szCs w:val="20"/>
        </w:rPr>
        <w:t xml:space="preserve">lue dots have the label of 0 </w:t>
      </w:r>
      <w:r w:rsidR="00D87D4A" w:rsidRPr="00D41E37">
        <w:rPr>
          <w:rFonts w:ascii="Times New Roman" w:eastAsia="Times New Roman" w:hAnsi="Times New Roman" w:cs="Times New Roman"/>
          <w:sz w:val="20"/>
          <w:szCs w:val="20"/>
        </w:rPr>
        <w:t xml:space="preserve">and </w:t>
      </w:r>
      <w:r w:rsidR="00CF7B30" w:rsidRPr="00D41E37">
        <w:rPr>
          <w:rFonts w:ascii="Times New Roman" w:eastAsia="Times New Roman" w:hAnsi="Times New Roman" w:cs="Times New Roman"/>
          <w:sz w:val="20"/>
          <w:szCs w:val="20"/>
        </w:rPr>
        <w:t>red dots have the label of 1.</w:t>
      </w:r>
    </w:p>
    <w:p w:rsidR="00D87D4A" w:rsidRDefault="00CF7B30" w:rsidP="00D87D4A">
      <w:pPr>
        <w:tabs>
          <w:tab w:val="left" w:pos="2326"/>
          <w:tab w:val="left" w:pos="6937"/>
          <w:tab w:val="left" w:pos="7269"/>
        </w:tabs>
        <w:jc w:val="center"/>
        <w:rPr>
          <w:rFonts w:eastAsia="Times New Roman" w:cstheme="minorHAnsi"/>
          <w:b/>
          <w:sz w:val="40"/>
          <w:szCs w:val="40"/>
        </w:rPr>
      </w:pPr>
      <w:r w:rsidRPr="00CF7B30">
        <w:rPr>
          <w:rFonts w:eastAsia="Times New Roman" w:cstheme="minorHAnsi"/>
          <w:b/>
          <w:noProof/>
          <w:sz w:val="40"/>
          <w:szCs w:val="40"/>
        </w:rPr>
        <w:drawing>
          <wp:inline distT="0" distB="0" distL="0" distR="0">
            <wp:extent cx="2715491" cy="1791854"/>
            <wp:effectExtent l="0" t="0" r="15240" b="12065"/>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1E8A" w:rsidRPr="0003211A" w:rsidRDefault="000C1E8A" w:rsidP="00D87D4A">
      <w:pPr>
        <w:tabs>
          <w:tab w:val="left" w:pos="2326"/>
          <w:tab w:val="left" w:pos="6937"/>
          <w:tab w:val="left" w:pos="7269"/>
        </w:tabs>
        <w:jc w:val="center"/>
        <w:rPr>
          <w:rFonts w:ascii="Times New Roman" w:eastAsia="Times New Roman" w:hAnsi="Times New Roman" w:cs="Times New Roman"/>
          <w:i/>
          <w:sz w:val="20"/>
          <w:szCs w:val="20"/>
        </w:rPr>
      </w:pPr>
      <w:r w:rsidRPr="0003211A">
        <w:rPr>
          <w:rFonts w:ascii="Times New Roman" w:eastAsia="Times New Roman" w:hAnsi="Times New Roman" w:cs="Times New Roman"/>
          <w:i/>
          <w:sz w:val="20"/>
          <w:szCs w:val="20"/>
        </w:rPr>
        <w:t xml:space="preserve">Fig </w:t>
      </w:r>
      <w:proofErr w:type="gramStart"/>
      <w:r w:rsidRPr="0003211A">
        <w:rPr>
          <w:rFonts w:ascii="Times New Roman" w:eastAsia="Times New Roman" w:hAnsi="Times New Roman" w:cs="Times New Roman"/>
          <w:i/>
          <w:sz w:val="20"/>
          <w:szCs w:val="20"/>
        </w:rPr>
        <w:t>4:Training</w:t>
      </w:r>
      <w:proofErr w:type="gramEnd"/>
      <w:r w:rsidRPr="0003211A">
        <w:rPr>
          <w:rFonts w:ascii="Times New Roman" w:eastAsia="Times New Roman" w:hAnsi="Times New Roman" w:cs="Times New Roman"/>
          <w:i/>
          <w:sz w:val="20"/>
          <w:szCs w:val="20"/>
        </w:rPr>
        <w:t xml:space="preserve"> data pattern</w:t>
      </w:r>
    </w:p>
    <w:p w:rsidR="00CF7B30" w:rsidRPr="00D41E37" w:rsidRDefault="00CF7B30" w:rsidP="004826E2">
      <w:pPr>
        <w:tabs>
          <w:tab w:val="left" w:pos="2326"/>
          <w:tab w:val="left" w:pos="6937"/>
          <w:tab w:val="left" w:pos="7269"/>
        </w:tabs>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The MLP learning algorithm was run on the above training data set, with Learning rate = 0.1</w:t>
      </w:r>
      <w:r w:rsidR="001A63A9" w:rsidRPr="00D41E37">
        <w:rPr>
          <w:rFonts w:ascii="Times New Roman" w:eastAsia="Times New Roman" w:hAnsi="Times New Roman" w:cs="Times New Roman"/>
          <w:sz w:val="20"/>
          <w:szCs w:val="20"/>
        </w:rPr>
        <w:t xml:space="preserve">, number of iterations </w:t>
      </w:r>
      <w:r w:rsidR="00E045E6" w:rsidRPr="00D41E37">
        <w:rPr>
          <w:rFonts w:ascii="Times New Roman" w:eastAsia="Times New Roman" w:hAnsi="Times New Roman" w:cs="Times New Roman"/>
          <w:sz w:val="20"/>
          <w:szCs w:val="20"/>
        </w:rPr>
        <w:t>= 10000</w:t>
      </w:r>
      <w:r w:rsidR="001A63A9" w:rsidRPr="00D41E37">
        <w:rPr>
          <w:rFonts w:ascii="Times New Roman" w:eastAsia="Times New Roman" w:hAnsi="Times New Roman" w:cs="Times New Roman"/>
          <w:sz w:val="20"/>
          <w:szCs w:val="20"/>
        </w:rPr>
        <w:t xml:space="preserve">, </w:t>
      </w:r>
      <w:r w:rsidR="00196E4D" w:rsidRPr="00D41E37">
        <w:rPr>
          <w:rFonts w:ascii="Times New Roman" w:eastAsia="Times New Roman" w:hAnsi="Times New Roman" w:cs="Times New Roman"/>
          <w:sz w:val="20"/>
          <w:szCs w:val="20"/>
        </w:rPr>
        <w:t>h</w:t>
      </w:r>
      <w:r w:rsidR="00CD11D0" w:rsidRPr="00D41E37">
        <w:rPr>
          <w:rFonts w:ascii="Times New Roman" w:eastAsia="Times New Roman" w:hAnsi="Times New Roman" w:cs="Times New Roman"/>
          <w:sz w:val="20"/>
          <w:szCs w:val="20"/>
        </w:rPr>
        <w:t>idden layer neurons = (6</w:t>
      </w:r>
      <w:r w:rsidR="00F04F48" w:rsidRPr="00D41E37">
        <w:rPr>
          <w:rFonts w:ascii="Times New Roman" w:eastAsia="Times New Roman" w:hAnsi="Times New Roman" w:cs="Times New Roman"/>
          <w:sz w:val="20"/>
          <w:szCs w:val="20"/>
        </w:rPr>
        <w:t>) and sigmoid activation function.</w:t>
      </w:r>
    </w:p>
    <w:p w:rsidR="00196E4D" w:rsidRPr="000C1E8A" w:rsidRDefault="000C1E8A" w:rsidP="004826E2">
      <w:pPr>
        <w:tabs>
          <w:tab w:val="left" w:pos="2326"/>
          <w:tab w:val="left" w:pos="6937"/>
          <w:tab w:val="left" w:pos="7269"/>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Table1: </w:t>
      </w:r>
      <w:r w:rsidR="00196E4D" w:rsidRPr="000C1E8A">
        <w:rPr>
          <w:rFonts w:ascii="Times New Roman" w:eastAsia="Times New Roman" w:hAnsi="Times New Roman" w:cs="Times New Roman"/>
          <w:i/>
          <w:sz w:val="20"/>
          <w:szCs w:val="20"/>
        </w:rPr>
        <w:t xml:space="preserve">The test data is specified </w:t>
      </w:r>
    </w:p>
    <w:tbl>
      <w:tblPr>
        <w:tblW w:w="5000" w:type="pct"/>
        <w:tblLook w:val="04A0" w:firstRow="1" w:lastRow="0" w:firstColumn="1" w:lastColumn="0" w:noHBand="0" w:noVBand="1"/>
      </w:tblPr>
      <w:tblGrid>
        <w:gridCol w:w="1433"/>
        <w:gridCol w:w="1434"/>
        <w:gridCol w:w="1433"/>
      </w:tblGrid>
      <w:tr w:rsidR="00196E4D" w:rsidRPr="00196E4D" w:rsidTr="00481A98">
        <w:trPr>
          <w:trHeight w:val="315"/>
        </w:trPr>
        <w:tc>
          <w:tcPr>
            <w:tcW w:w="166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X</w:t>
            </w:r>
          </w:p>
        </w:tc>
        <w:tc>
          <w:tcPr>
            <w:tcW w:w="1667" w:type="pct"/>
            <w:tcBorders>
              <w:top w:val="single" w:sz="8" w:space="0" w:color="auto"/>
              <w:left w:val="nil"/>
              <w:bottom w:val="single" w:sz="8" w:space="0" w:color="auto"/>
              <w:right w:val="single" w:sz="4"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Y</w:t>
            </w:r>
          </w:p>
        </w:tc>
        <w:tc>
          <w:tcPr>
            <w:tcW w:w="1667" w:type="pct"/>
            <w:tcBorders>
              <w:top w:val="single" w:sz="8" w:space="0" w:color="auto"/>
              <w:left w:val="nil"/>
              <w:bottom w:val="single" w:sz="8" w:space="0" w:color="auto"/>
              <w:right w:val="single" w:sz="8" w:space="0" w:color="auto"/>
            </w:tcBorders>
            <w:shd w:val="clear" w:color="auto" w:fill="auto"/>
            <w:noWrap/>
            <w:vAlign w:val="bottom"/>
            <w:hideMark/>
          </w:tcPr>
          <w:p w:rsidR="00196E4D" w:rsidRPr="00196E4D" w:rsidRDefault="00196E4D" w:rsidP="00481A98">
            <w:pPr>
              <w:spacing w:after="0" w:line="240" w:lineRule="auto"/>
              <w:jc w:val="center"/>
              <w:rPr>
                <w:rFonts w:ascii="Calibri" w:eastAsia="Times New Roman" w:hAnsi="Calibri" w:cs="Calibri"/>
                <w:color w:val="000000"/>
              </w:rPr>
            </w:pPr>
            <w:r w:rsidRPr="00196E4D">
              <w:rPr>
                <w:rFonts w:ascii="Calibri" w:eastAsia="Times New Roman" w:hAnsi="Calibri" w:cs="Calibri"/>
                <w:color w:val="000000"/>
              </w:rPr>
              <w:t>Output</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7F2D61" w:rsidP="007F2D61">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196E4D" w:rsidRPr="00196E4D">
              <w:rPr>
                <w:rFonts w:ascii="Calibri" w:eastAsia="Times New Roman" w:hAnsi="Calibri" w:cs="Calibri"/>
                <w:color w:val="000000"/>
              </w:rPr>
              <w:t>0.01</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0.09</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0.09</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0.11</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0.98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0.82</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0.26</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0.38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0.45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0.88</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0.15</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1</w:t>
            </w:r>
          </w:p>
        </w:tc>
      </w:tr>
      <w:tr w:rsidR="00196E4D" w:rsidRPr="00196E4D" w:rsidTr="00481A98">
        <w:trPr>
          <w:trHeight w:val="300"/>
        </w:trPr>
        <w:tc>
          <w:tcPr>
            <w:tcW w:w="1667" w:type="pct"/>
            <w:tcBorders>
              <w:top w:val="nil"/>
              <w:left w:val="single" w:sz="8" w:space="0" w:color="auto"/>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0.5</w:t>
            </w:r>
          </w:p>
        </w:tc>
        <w:tc>
          <w:tcPr>
            <w:tcW w:w="1667" w:type="pct"/>
            <w:tcBorders>
              <w:top w:val="nil"/>
              <w:left w:val="nil"/>
              <w:bottom w:val="single" w:sz="4"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0.88</w:t>
            </w:r>
          </w:p>
        </w:tc>
        <w:tc>
          <w:tcPr>
            <w:tcW w:w="1667" w:type="pct"/>
            <w:tcBorders>
              <w:top w:val="nil"/>
              <w:left w:val="nil"/>
              <w:bottom w:val="single" w:sz="4"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r w:rsidR="00196E4D" w:rsidRPr="00196E4D" w:rsidTr="00481A98">
        <w:trPr>
          <w:trHeight w:val="315"/>
        </w:trPr>
        <w:tc>
          <w:tcPr>
            <w:tcW w:w="1667" w:type="pct"/>
            <w:tcBorders>
              <w:top w:val="nil"/>
              <w:left w:val="single" w:sz="8" w:space="0" w:color="auto"/>
              <w:bottom w:val="single" w:sz="8"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0.6</w:t>
            </w:r>
          </w:p>
        </w:tc>
        <w:tc>
          <w:tcPr>
            <w:tcW w:w="1667" w:type="pct"/>
            <w:tcBorders>
              <w:top w:val="nil"/>
              <w:left w:val="nil"/>
              <w:bottom w:val="single" w:sz="8" w:space="0" w:color="auto"/>
              <w:right w:val="single" w:sz="4"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0.81</w:t>
            </w:r>
          </w:p>
        </w:tc>
        <w:tc>
          <w:tcPr>
            <w:tcW w:w="1667" w:type="pct"/>
            <w:tcBorders>
              <w:top w:val="nil"/>
              <w:left w:val="nil"/>
              <w:bottom w:val="single" w:sz="8" w:space="0" w:color="auto"/>
              <w:right w:val="single" w:sz="8" w:space="0" w:color="auto"/>
            </w:tcBorders>
            <w:shd w:val="clear" w:color="auto" w:fill="auto"/>
            <w:noWrap/>
            <w:vAlign w:val="bottom"/>
            <w:hideMark/>
          </w:tcPr>
          <w:p w:rsidR="00196E4D" w:rsidRPr="00196E4D" w:rsidRDefault="00196E4D" w:rsidP="00196E4D">
            <w:pPr>
              <w:spacing w:after="0" w:line="240" w:lineRule="auto"/>
              <w:jc w:val="right"/>
              <w:rPr>
                <w:rFonts w:ascii="Calibri" w:eastAsia="Times New Roman" w:hAnsi="Calibri" w:cs="Calibri"/>
                <w:color w:val="000000"/>
              </w:rPr>
            </w:pPr>
            <w:r w:rsidRPr="00196E4D">
              <w:rPr>
                <w:rFonts w:ascii="Calibri" w:eastAsia="Times New Roman" w:hAnsi="Calibri" w:cs="Calibri"/>
                <w:color w:val="000000"/>
              </w:rPr>
              <w:t>0</w:t>
            </w:r>
          </w:p>
        </w:tc>
      </w:tr>
    </w:tbl>
    <w:p w:rsidR="000C1E8A" w:rsidRDefault="000C1E8A" w:rsidP="004826E2">
      <w:pPr>
        <w:tabs>
          <w:tab w:val="left" w:pos="2326"/>
          <w:tab w:val="left" w:pos="6937"/>
          <w:tab w:val="left" w:pos="7269"/>
        </w:tabs>
        <w:rPr>
          <w:rFonts w:ascii="Times New Roman" w:eastAsia="Times New Roman" w:hAnsi="Times New Roman" w:cs="Times New Roman"/>
          <w:sz w:val="20"/>
          <w:szCs w:val="20"/>
        </w:rPr>
      </w:pPr>
    </w:p>
    <w:p w:rsidR="00196E4D" w:rsidRPr="00D41E37" w:rsidRDefault="00196E4D" w:rsidP="004826E2">
      <w:pPr>
        <w:tabs>
          <w:tab w:val="left" w:pos="2326"/>
          <w:tab w:val="left" w:pos="6937"/>
          <w:tab w:val="left" w:pos="7269"/>
        </w:tabs>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The attached snapshot indicates the results calculated on the test data by the MLP learning algorithm:</w:t>
      </w:r>
    </w:p>
    <w:p w:rsidR="00196E4D" w:rsidRPr="00D41E37" w:rsidRDefault="00196E4D" w:rsidP="004826E2">
      <w:pPr>
        <w:tabs>
          <w:tab w:val="left" w:pos="2326"/>
          <w:tab w:val="left" w:pos="6937"/>
          <w:tab w:val="left" w:pos="7269"/>
        </w:tabs>
        <w:rPr>
          <w:rFonts w:ascii="Times New Roman" w:eastAsia="Times New Roman" w:hAnsi="Times New Roman" w:cs="Times New Roman"/>
          <w:sz w:val="20"/>
          <w:szCs w:val="20"/>
        </w:rPr>
      </w:pPr>
      <w:r w:rsidRPr="00D41E37">
        <w:rPr>
          <w:rFonts w:ascii="Times New Roman" w:eastAsia="Times New Roman" w:hAnsi="Times New Roman" w:cs="Times New Roman"/>
          <w:noProof/>
          <w:sz w:val="20"/>
          <w:szCs w:val="20"/>
        </w:rPr>
        <w:drawing>
          <wp:inline distT="0" distB="0" distL="0" distR="0">
            <wp:extent cx="4074795" cy="3737610"/>
            <wp:effectExtent l="19050" t="0" r="1905" b="0"/>
            <wp:docPr id="58" name="Picture 58" descr="C:\Users\dell\source\repos\SE-2017-2018\SE\Projects\Narayan Narvekar\Prototyping\Task.Jan\MLPerceptron\MLPerceptron\MLPUnitTests\Unit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source\repos\SE-2017-2018\SE\Projects\Narayan Narvekar\Prototyping\Task.Jan\MLPerceptron\MLPerceptron\MLPUnitTests\UnitTest1.png"/>
                    <pic:cNvPicPr>
                      <a:picLocks noChangeAspect="1" noChangeArrowheads="1"/>
                    </pic:cNvPicPr>
                  </pic:nvPicPr>
                  <pic:blipFill>
                    <a:blip r:embed="rId16"/>
                    <a:srcRect/>
                    <a:stretch>
                      <a:fillRect/>
                    </a:stretch>
                  </pic:blipFill>
                  <pic:spPr bwMode="auto">
                    <a:xfrm>
                      <a:off x="0" y="0"/>
                      <a:ext cx="4074795" cy="3737610"/>
                    </a:xfrm>
                    <a:prstGeom prst="rect">
                      <a:avLst/>
                    </a:prstGeom>
                    <a:noFill/>
                    <a:ln w="9525">
                      <a:noFill/>
                      <a:miter lim="800000"/>
                      <a:headEnd/>
                      <a:tailEnd/>
                    </a:ln>
                  </pic:spPr>
                </pic:pic>
              </a:graphicData>
            </a:graphic>
          </wp:inline>
        </w:drawing>
      </w:r>
    </w:p>
    <w:p w:rsidR="000C1E8A" w:rsidRDefault="00D87D4A" w:rsidP="00B473DB">
      <w:pPr>
        <w:tabs>
          <w:tab w:val="left" w:pos="2326"/>
          <w:tab w:val="left" w:pos="6937"/>
          <w:tab w:val="left" w:pos="7269"/>
        </w:tabs>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Applying the rule that a value greater than or equal to 0.5 represents a 1 and less than 0.5 represents a zero and c</w:t>
      </w:r>
      <w:r w:rsidR="00196E4D" w:rsidRPr="00D41E37">
        <w:rPr>
          <w:rFonts w:ascii="Times New Roman" w:eastAsia="Times New Roman" w:hAnsi="Times New Roman" w:cs="Times New Roman"/>
          <w:sz w:val="20"/>
          <w:szCs w:val="20"/>
        </w:rPr>
        <w:t>omparing the calculated results with the actual output from the test data table, we see that the</w:t>
      </w:r>
      <w:r w:rsidRPr="00D41E37">
        <w:rPr>
          <w:rFonts w:ascii="Times New Roman" w:eastAsia="Times New Roman" w:hAnsi="Times New Roman" w:cs="Times New Roman"/>
          <w:sz w:val="20"/>
          <w:szCs w:val="20"/>
        </w:rPr>
        <w:t xml:space="preserve"> MLP learning algorithm has correctly classified all the test data.</w:t>
      </w:r>
    </w:p>
    <w:p w:rsidR="00456B94" w:rsidRPr="00D41E37" w:rsidRDefault="00B473DB" w:rsidP="00B473DB">
      <w:pPr>
        <w:tabs>
          <w:tab w:val="left" w:pos="2326"/>
          <w:tab w:val="left" w:pos="6937"/>
          <w:tab w:val="left" w:pos="7269"/>
        </w:tabs>
        <w:rPr>
          <w:rFonts w:ascii="Times New Roman" w:eastAsia="Times New Roman" w:hAnsi="Times New Roman" w:cs="Times New Roman"/>
          <w:sz w:val="20"/>
          <w:szCs w:val="20"/>
        </w:rPr>
      </w:pPr>
      <w:r w:rsidRPr="000C1E8A">
        <w:rPr>
          <w:rFonts w:ascii="Times New Roman" w:eastAsia="Times New Roman" w:hAnsi="Times New Roman" w:cs="Times New Roman"/>
          <w:sz w:val="20"/>
          <w:szCs w:val="20"/>
        </w:rPr>
        <w:t>Unit test 2</w:t>
      </w:r>
      <w:r w:rsidR="00456B94" w:rsidRPr="000C1E8A">
        <w:rPr>
          <w:rFonts w:ascii="Times New Roman" w:eastAsia="Times New Roman" w:hAnsi="Times New Roman" w:cs="Times New Roman"/>
          <w:sz w:val="20"/>
          <w:szCs w:val="20"/>
        </w:rPr>
        <w:t>:</w:t>
      </w:r>
      <w:r w:rsidR="00456B94" w:rsidRPr="00D41E37">
        <w:rPr>
          <w:rFonts w:ascii="Times New Roman" w:eastAsia="Times New Roman" w:hAnsi="Times New Roman" w:cs="Times New Roman"/>
          <w:b/>
          <w:sz w:val="20"/>
          <w:szCs w:val="20"/>
        </w:rPr>
        <w:t xml:space="preserve"> </w:t>
      </w:r>
      <w:r w:rsidR="00456B94" w:rsidRPr="00D41E37">
        <w:rPr>
          <w:rFonts w:ascii="Times New Roman" w:eastAsia="Times New Roman" w:hAnsi="Times New Roman" w:cs="Times New Roman"/>
          <w:sz w:val="20"/>
          <w:szCs w:val="20"/>
        </w:rPr>
        <w:t xml:space="preserve">The </w:t>
      </w:r>
      <w:r w:rsidR="006B5A9A" w:rsidRPr="00D41E37">
        <w:rPr>
          <w:rFonts w:ascii="Times New Roman" w:eastAsia="Times New Roman" w:hAnsi="Times New Roman" w:cs="Times New Roman"/>
          <w:sz w:val="20"/>
          <w:szCs w:val="20"/>
        </w:rPr>
        <w:t>second</w:t>
      </w:r>
      <w:r w:rsidR="00456B94" w:rsidRPr="00D41E37">
        <w:rPr>
          <w:rFonts w:ascii="Times New Roman" w:eastAsia="Times New Roman" w:hAnsi="Times New Roman" w:cs="Times New Roman"/>
          <w:sz w:val="20"/>
          <w:szCs w:val="20"/>
        </w:rPr>
        <w:t xml:space="preserve"> unit test consists of the “Iris” dataset which classifies iris plants into three species. It includes </w:t>
      </w:r>
      <w:r w:rsidR="00E07E7C" w:rsidRPr="00D41E37">
        <w:rPr>
          <w:rFonts w:ascii="Times New Roman" w:eastAsia="Times New Roman" w:hAnsi="Times New Roman" w:cs="Times New Roman"/>
          <w:sz w:val="20"/>
          <w:szCs w:val="20"/>
        </w:rPr>
        <w:t>100</w:t>
      </w:r>
      <w:r w:rsidR="00456B94" w:rsidRPr="00D41E37">
        <w:rPr>
          <w:rFonts w:ascii="Times New Roman" w:eastAsia="Times New Roman" w:hAnsi="Times New Roman" w:cs="Times New Roman"/>
          <w:sz w:val="20"/>
          <w:szCs w:val="20"/>
        </w:rPr>
        <w:t xml:space="preserve"> samples</w:t>
      </w:r>
      <w:r w:rsidR="00E07E7C" w:rsidRPr="00D41E37">
        <w:rPr>
          <w:rFonts w:ascii="Times New Roman" w:eastAsia="Times New Roman" w:hAnsi="Times New Roman" w:cs="Times New Roman"/>
          <w:sz w:val="20"/>
          <w:szCs w:val="20"/>
        </w:rPr>
        <w:t xml:space="preserve"> distributed between three </w:t>
      </w:r>
      <w:r w:rsidR="00E07E7C" w:rsidRPr="00D41E37">
        <w:rPr>
          <w:rFonts w:ascii="Times New Roman" w:eastAsia="Times New Roman" w:hAnsi="Times New Roman" w:cs="Times New Roman"/>
          <w:sz w:val="20"/>
          <w:szCs w:val="20"/>
        </w:rPr>
        <w:lastRenderedPageBreak/>
        <w:t>species,</w:t>
      </w:r>
      <w:r w:rsidR="00456B94" w:rsidRPr="00D41E37">
        <w:rPr>
          <w:rFonts w:ascii="Times New Roman" w:eastAsia="Times New Roman" w:hAnsi="Times New Roman" w:cs="Times New Roman"/>
          <w:sz w:val="20"/>
          <w:szCs w:val="20"/>
        </w:rPr>
        <w:t xml:space="preserve"> </w:t>
      </w:r>
      <w:r w:rsidR="00E07E7C" w:rsidRPr="00D41E37">
        <w:rPr>
          <w:rFonts w:ascii="Times New Roman" w:eastAsia="Times New Roman" w:hAnsi="Times New Roman" w:cs="Times New Roman"/>
          <w:sz w:val="20"/>
          <w:szCs w:val="20"/>
        </w:rPr>
        <w:t>with</w:t>
      </w:r>
      <w:r w:rsidR="00456B94" w:rsidRPr="00D41E37">
        <w:rPr>
          <w:rFonts w:ascii="Times New Roman" w:eastAsia="Times New Roman" w:hAnsi="Times New Roman" w:cs="Times New Roman"/>
          <w:sz w:val="20"/>
          <w:szCs w:val="20"/>
        </w:rPr>
        <w:t xml:space="preserve"> some properties about each flower. The columns in this dataset are:</w:t>
      </w:r>
    </w:p>
    <w:p w:rsidR="00456B94" w:rsidRPr="00D41E37" w:rsidRDefault="00456B94" w:rsidP="00456B94">
      <w:pPr>
        <w:pStyle w:val="ListParagraph"/>
        <w:numPr>
          <w:ilvl w:val="0"/>
          <w:numId w:val="14"/>
        </w:num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SepalLength</w:t>
      </w:r>
      <w:r w:rsidR="00E07E7C" w:rsidRPr="00D41E37">
        <w:rPr>
          <w:rFonts w:ascii="Times New Roman" w:eastAsia="Times New Roman" w:hAnsi="Times New Roman" w:cs="Times New Roman"/>
          <w:sz w:val="20"/>
          <w:szCs w:val="20"/>
        </w:rPr>
        <w:t>Cm</w:t>
      </w:r>
    </w:p>
    <w:p w:rsidR="00E07E7C" w:rsidRPr="00D41E37" w:rsidRDefault="00E07E7C" w:rsidP="00456B94">
      <w:pPr>
        <w:pStyle w:val="ListParagraph"/>
        <w:numPr>
          <w:ilvl w:val="0"/>
          <w:numId w:val="14"/>
        </w:num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SepalWidthCm</w:t>
      </w:r>
    </w:p>
    <w:p w:rsidR="00E07E7C" w:rsidRPr="00D41E37" w:rsidRDefault="00E07E7C" w:rsidP="00456B94">
      <w:pPr>
        <w:pStyle w:val="ListParagraph"/>
        <w:numPr>
          <w:ilvl w:val="0"/>
          <w:numId w:val="14"/>
        </w:num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PetalLengthm</w:t>
      </w:r>
    </w:p>
    <w:p w:rsidR="00E07E7C" w:rsidRPr="00D41E37" w:rsidRDefault="00E07E7C" w:rsidP="00456B94">
      <w:pPr>
        <w:pStyle w:val="ListParagraph"/>
        <w:numPr>
          <w:ilvl w:val="0"/>
          <w:numId w:val="14"/>
        </w:num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PetalWidthCm</w:t>
      </w:r>
    </w:p>
    <w:p w:rsidR="00E07E7C" w:rsidRPr="00D41E37" w:rsidRDefault="00E07E7C" w:rsidP="00456B94">
      <w:pPr>
        <w:pStyle w:val="ListParagraph"/>
        <w:numPr>
          <w:ilvl w:val="0"/>
          <w:numId w:val="14"/>
        </w:num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Species</w:t>
      </w:r>
    </w:p>
    <w:p w:rsidR="00E07E7C" w:rsidRPr="00D41E37" w:rsidRDefault="00E07E7C" w:rsidP="00B473DB">
      <w:pPr>
        <w:tabs>
          <w:tab w:val="left" w:pos="2326"/>
          <w:tab w:val="left" w:pos="6937"/>
          <w:tab w:val="left" w:pos="7269"/>
        </w:tabs>
        <w:jc w:val="center"/>
        <w:rPr>
          <w:rFonts w:ascii="Times New Roman" w:eastAsia="Times New Roman" w:hAnsi="Times New Roman" w:cs="Times New Roman"/>
          <w:sz w:val="20"/>
          <w:szCs w:val="20"/>
        </w:rPr>
      </w:pPr>
      <w:r w:rsidRPr="00D41E37">
        <w:rPr>
          <w:rFonts w:ascii="Times New Roman" w:eastAsia="Times New Roman" w:hAnsi="Times New Roman" w:cs="Times New Roman"/>
          <w:noProof/>
          <w:sz w:val="20"/>
          <w:szCs w:val="20"/>
        </w:rPr>
        <w:drawing>
          <wp:inline distT="0" distB="0" distL="0" distR="0">
            <wp:extent cx="2789382" cy="2159000"/>
            <wp:effectExtent l="0" t="0" r="17780" b="1270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4F48" w:rsidRDefault="00652475" w:rsidP="00652475">
      <w:pPr>
        <w:tabs>
          <w:tab w:val="left" w:pos="2326"/>
          <w:tab w:val="left" w:pos="6937"/>
          <w:tab w:val="left" w:pos="7269"/>
        </w:tabs>
        <w:jc w:val="center"/>
        <w:rPr>
          <w:rFonts w:ascii="Times New Roman" w:eastAsia="Times New Roman" w:hAnsi="Times New Roman" w:cs="Times New Roman"/>
          <w:sz w:val="20"/>
          <w:szCs w:val="20"/>
        </w:rPr>
      </w:pPr>
      <w:r w:rsidRPr="00D41E37">
        <w:rPr>
          <w:rFonts w:ascii="Times New Roman" w:eastAsia="Times New Roman" w:hAnsi="Times New Roman" w:cs="Times New Roman"/>
          <w:noProof/>
          <w:sz w:val="20"/>
          <w:szCs w:val="20"/>
        </w:rPr>
        <w:drawing>
          <wp:inline distT="0" distB="0" distL="0" distR="0">
            <wp:extent cx="2780145" cy="2258695"/>
            <wp:effectExtent l="0" t="0" r="13970" b="14605"/>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C1E8A" w:rsidRPr="00D41E37" w:rsidRDefault="000C1E8A" w:rsidP="000C1E8A">
      <w:pPr>
        <w:tabs>
          <w:tab w:val="left" w:pos="2326"/>
          <w:tab w:val="left" w:pos="6937"/>
          <w:tab w:val="left" w:pos="7269"/>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w:t>
      </w:r>
      <w:r>
        <w:rPr>
          <w:rFonts w:ascii="Times New Roman" w:eastAsia="Times New Roman" w:hAnsi="Times New Roman" w:cs="Times New Roman"/>
          <w:sz w:val="20"/>
          <w:szCs w:val="20"/>
        </w:rPr>
        <w:t xml:space="preserve"> 5</w:t>
      </w:r>
      <w:r>
        <w:rPr>
          <w:rFonts w:ascii="Times New Roman" w:eastAsia="Times New Roman" w:hAnsi="Times New Roman" w:cs="Times New Roman"/>
          <w:sz w:val="20"/>
          <w:szCs w:val="20"/>
        </w:rPr>
        <w:t xml:space="preserve">: </w:t>
      </w:r>
      <w:r w:rsidRPr="00D41E37">
        <w:rPr>
          <w:rFonts w:ascii="Times New Roman" w:eastAsia="Times New Roman" w:hAnsi="Times New Roman" w:cs="Times New Roman"/>
          <w:sz w:val="20"/>
          <w:szCs w:val="20"/>
        </w:rPr>
        <w:t xml:space="preserve">The data is represented graphically </w:t>
      </w:r>
    </w:p>
    <w:p w:rsidR="000C1E8A" w:rsidRPr="00D41E37" w:rsidRDefault="000C1E8A" w:rsidP="00652475">
      <w:pPr>
        <w:tabs>
          <w:tab w:val="left" w:pos="2326"/>
          <w:tab w:val="left" w:pos="6937"/>
          <w:tab w:val="left" w:pos="7269"/>
        </w:tabs>
        <w:jc w:val="center"/>
        <w:rPr>
          <w:rFonts w:ascii="Times New Roman" w:eastAsia="Times New Roman" w:hAnsi="Times New Roman" w:cs="Times New Roman"/>
          <w:sz w:val="20"/>
          <w:szCs w:val="20"/>
        </w:rPr>
      </w:pPr>
    </w:p>
    <w:p w:rsidR="00F04F48" w:rsidRPr="00D41E37" w:rsidRDefault="00F04F48" w:rsidP="00B473DB">
      <w:pPr>
        <w:jc w:val="center"/>
        <w:rPr>
          <w:rFonts w:ascii="Times New Roman" w:eastAsia="Times New Roman" w:hAnsi="Times New Roman" w:cs="Times New Roman"/>
          <w:sz w:val="20"/>
          <w:szCs w:val="20"/>
        </w:rPr>
      </w:pPr>
      <w:r w:rsidRPr="00D41E37">
        <w:rPr>
          <w:rFonts w:ascii="Times New Roman" w:eastAsia="Times New Roman" w:hAnsi="Times New Roman" w:cs="Times New Roman"/>
          <w:noProof/>
          <w:sz w:val="20"/>
          <w:szCs w:val="20"/>
        </w:rPr>
        <w:drawing>
          <wp:inline distT="0" distB="0" distL="0" distR="0">
            <wp:extent cx="3403773" cy="2277745"/>
            <wp:effectExtent l="0" t="0" r="12700" b="8255"/>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04F48" w:rsidRPr="00D41E37" w:rsidRDefault="00F04F48" w:rsidP="00F04F48">
      <w:pPr>
        <w:jc w:val="center"/>
        <w:rPr>
          <w:rFonts w:ascii="Times New Roman" w:eastAsia="Times New Roman" w:hAnsi="Times New Roman" w:cs="Times New Roman"/>
          <w:sz w:val="20"/>
          <w:szCs w:val="20"/>
        </w:rPr>
      </w:pPr>
      <w:r w:rsidRPr="00D41E37">
        <w:rPr>
          <w:rFonts w:ascii="Times New Roman" w:eastAsia="Times New Roman" w:hAnsi="Times New Roman" w:cs="Times New Roman"/>
          <w:noProof/>
          <w:sz w:val="20"/>
          <w:szCs w:val="20"/>
        </w:rPr>
        <w:drawing>
          <wp:inline distT="0" distB="0" distL="0" distR="0">
            <wp:extent cx="3403600" cy="2355850"/>
            <wp:effectExtent l="0" t="0" r="12700" b="635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04F48" w:rsidRPr="00D41E37" w:rsidRDefault="00F04F48" w:rsidP="00481A98">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The MLP learning algorithm was run on the above training data set, with Learning rate = 0.1, number of iterations </w:t>
      </w:r>
      <w:r w:rsidR="00AE3506" w:rsidRPr="00D41E37">
        <w:rPr>
          <w:rFonts w:ascii="Times New Roman" w:eastAsia="Times New Roman" w:hAnsi="Times New Roman" w:cs="Times New Roman"/>
          <w:sz w:val="20"/>
          <w:szCs w:val="20"/>
        </w:rPr>
        <w:t>= 10000</w:t>
      </w:r>
      <w:r w:rsidRPr="00D41E37">
        <w:rPr>
          <w:rFonts w:ascii="Times New Roman" w:eastAsia="Times New Roman" w:hAnsi="Times New Roman" w:cs="Times New Roman"/>
          <w:sz w:val="20"/>
          <w:szCs w:val="20"/>
        </w:rPr>
        <w:t xml:space="preserve"> and hidden layer neurons = (3, 4, 3) and hyperbolic tangent activation function for the hidden layers and sigmoid activation function for the output layer.</w:t>
      </w:r>
    </w:p>
    <w:p w:rsidR="00F04F48" w:rsidRPr="00D41E37" w:rsidRDefault="000C1E8A" w:rsidP="00F04F48">
      <w:pPr>
        <w:tabs>
          <w:tab w:val="left" w:pos="2326"/>
          <w:tab w:val="left" w:pos="6937"/>
          <w:tab w:val="left" w:pos="7269"/>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2: </w:t>
      </w:r>
      <w:r w:rsidR="00F04F48" w:rsidRPr="00D41E37">
        <w:rPr>
          <w:rFonts w:ascii="Times New Roman" w:eastAsia="Times New Roman" w:hAnsi="Times New Roman" w:cs="Times New Roman"/>
          <w:sz w:val="20"/>
          <w:szCs w:val="20"/>
        </w:rPr>
        <w:t>The test data is specified in the below table</w:t>
      </w:r>
    </w:p>
    <w:tbl>
      <w:tblPr>
        <w:tblW w:w="5000" w:type="pct"/>
        <w:tblLook w:val="04A0" w:firstRow="1" w:lastRow="0" w:firstColumn="1" w:lastColumn="0" w:noHBand="0" w:noVBand="1"/>
      </w:tblPr>
      <w:tblGrid>
        <w:gridCol w:w="913"/>
        <w:gridCol w:w="868"/>
        <w:gridCol w:w="883"/>
        <w:gridCol w:w="837"/>
        <w:gridCol w:w="799"/>
      </w:tblGrid>
      <w:tr w:rsidR="00481A98" w:rsidRPr="00D41E37" w:rsidTr="00481A98">
        <w:trPr>
          <w:trHeight w:val="303"/>
        </w:trPr>
        <w:tc>
          <w:tcPr>
            <w:tcW w:w="1064"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center"/>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SepalLength</w:t>
            </w:r>
          </w:p>
        </w:tc>
        <w:tc>
          <w:tcPr>
            <w:tcW w:w="1016" w:type="pct"/>
            <w:tcBorders>
              <w:top w:val="single" w:sz="8" w:space="0" w:color="auto"/>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center"/>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SepalWidth</w:t>
            </w:r>
          </w:p>
        </w:tc>
        <w:tc>
          <w:tcPr>
            <w:tcW w:w="1041" w:type="pct"/>
            <w:tcBorders>
              <w:top w:val="single" w:sz="8" w:space="0" w:color="auto"/>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center"/>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PetalLength</w:t>
            </w:r>
          </w:p>
        </w:tc>
        <w:tc>
          <w:tcPr>
            <w:tcW w:w="992" w:type="pct"/>
            <w:tcBorders>
              <w:top w:val="single" w:sz="8" w:space="0" w:color="auto"/>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center"/>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PetalWidth</w:t>
            </w:r>
          </w:p>
        </w:tc>
        <w:tc>
          <w:tcPr>
            <w:tcW w:w="887" w:type="pct"/>
            <w:tcBorders>
              <w:top w:val="single" w:sz="8" w:space="0" w:color="auto"/>
              <w:left w:val="nil"/>
              <w:bottom w:val="single" w:sz="8" w:space="0" w:color="auto"/>
              <w:right w:val="single" w:sz="8" w:space="0" w:color="auto"/>
            </w:tcBorders>
            <w:shd w:val="clear" w:color="auto" w:fill="auto"/>
            <w:noWrap/>
            <w:vAlign w:val="bottom"/>
            <w:hideMark/>
          </w:tcPr>
          <w:p w:rsidR="00481A98" w:rsidRPr="00D41E37" w:rsidRDefault="00481A98" w:rsidP="00481A98">
            <w:pPr>
              <w:spacing w:after="0" w:line="240" w:lineRule="auto"/>
              <w:jc w:val="center"/>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Output</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lastRenderedPageBreak/>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4.7</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7.7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4.8</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w:t>
            </w:r>
            <w:r w:rsidR="00481A98" w:rsidRPr="00D41E37">
              <w:rPr>
                <w:rFonts w:ascii="Times New Roman" w:eastAsia="Times New Roman" w:hAnsi="Times New Roman" w:cs="Times New Roman"/>
                <w:color w:val="000000"/>
                <w:sz w:val="20"/>
                <w:szCs w:val="20"/>
              </w:rPr>
              <w:t>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w:t>
            </w:r>
            <w:r w:rsidR="00481A98" w:rsidRPr="00D41E37">
              <w:rPr>
                <w:rFonts w:ascii="Times New Roman" w:eastAsia="Times New Roman" w:hAnsi="Times New Roman" w:cs="Times New Roman"/>
                <w:color w:val="000000"/>
                <w:sz w:val="20"/>
                <w:szCs w:val="20"/>
              </w:rPr>
              <w:t>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0.6</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w:t>
            </w:r>
            <w:r w:rsidR="00481A98" w:rsidRPr="00D41E37">
              <w:rPr>
                <w:rFonts w:ascii="Times New Roman" w:eastAsia="Times New Roman" w:hAnsi="Times New Roman" w:cs="Times New Roman"/>
                <w:color w:val="000000"/>
                <w:sz w:val="20"/>
                <w:szCs w:val="20"/>
              </w:rPr>
              <w:t>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B473DB"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w:t>
            </w:r>
            <w:r w:rsidR="00481A98" w:rsidRPr="00D41E37">
              <w:rPr>
                <w:rFonts w:ascii="Times New Roman" w:eastAsia="Times New Roman" w:hAnsi="Times New Roman" w:cs="Times New Roman"/>
                <w:color w:val="000000"/>
                <w:sz w:val="20"/>
                <w:szCs w:val="20"/>
              </w:rPr>
              <w:t>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2.6</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2.7</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6.8</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5.9</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5.7</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2.5</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4.4</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3.4</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1.8</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2.9</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4.2</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6.2</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2.9</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1.1</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versicolor</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3.5</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3.8</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4.6</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3.2</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5.3</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3.7</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3.3</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0.2</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setosa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6.7</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5.6</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2.4</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289"/>
        </w:trPr>
        <w:tc>
          <w:tcPr>
            <w:tcW w:w="1064" w:type="pct"/>
            <w:tcBorders>
              <w:top w:val="nil"/>
              <w:left w:val="single" w:sz="8" w:space="0" w:color="auto"/>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6.9</w:t>
            </w:r>
          </w:p>
        </w:tc>
        <w:tc>
          <w:tcPr>
            <w:tcW w:w="1016"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3.1</w:t>
            </w:r>
          </w:p>
        </w:tc>
        <w:tc>
          <w:tcPr>
            <w:tcW w:w="1041"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992" w:type="pct"/>
            <w:tcBorders>
              <w:top w:val="nil"/>
              <w:left w:val="nil"/>
              <w:bottom w:val="single" w:sz="4"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887" w:type="pct"/>
            <w:tcBorders>
              <w:top w:val="nil"/>
              <w:left w:val="nil"/>
              <w:bottom w:val="single" w:sz="4"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r w:rsidR="00481A98" w:rsidRPr="00D41E37" w:rsidTr="00481A98">
        <w:trPr>
          <w:trHeight w:val="303"/>
        </w:trPr>
        <w:tc>
          <w:tcPr>
            <w:tcW w:w="1064" w:type="pct"/>
            <w:tcBorders>
              <w:top w:val="nil"/>
              <w:left w:val="single" w:sz="8" w:space="0" w:color="auto"/>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5.8</w:t>
            </w:r>
          </w:p>
        </w:tc>
        <w:tc>
          <w:tcPr>
            <w:tcW w:w="1016" w:type="pct"/>
            <w:tcBorders>
              <w:top w:val="nil"/>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2.7</w:t>
            </w:r>
          </w:p>
        </w:tc>
        <w:tc>
          <w:tcPr>
            <w:tcW w:w="1041" w:type="pct"/>
            <w:tcBorders>
              <w:top w:val="nil"/>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5.1</w:t>
            </w:r>
          </w:p>
        </w:tc>
        <w:tc>
          <w:tcPr>
            <w:tcW w:w="992" w:type="pct"/>
            <w:tcBorders>
              <w:top w:val="nil"/>
              <w:left w:val="nil"/>
              <w:bottom w:val="single" w:sz="8" w:space="0" w:color="auto"/>
              <w:right w:val="single" w:sz="4"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c>
          <w:tcPr>
            <w:tcW w:w="887" w:type="pct"/>
            <w:tcBorders>
              <w:top w:val="nil"/>
              <w:left w:val="nil"/>
              <w:bottom w:val="single" w:sz="8" w:space="0" w:color="auto"/>
              <w:right w:val="single" w:sz="8" w:space="0" w:color="auto"/>
            </w:tcBorders>
            <w:shd w:val="clear" w:color="auto" w:fill="auto"/>
            <w:noWrap/>
            <w:vAlign w:val="bottom"/>
            <w:hideMark/>
          </w:tcPr>
          <w:p w:rsidR="00481A98" w:rsidRPr="00D41E37" w:rsidRDefault="00481A98" w:rsidP="00481A98">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virginica</w:t>
            </w:r>
          </w:p>
        </w:tc>
      </w:tr>
    </w:tbl>
    <w:p w:rsidR="0003211A" w:rsidRDefault="0003211A" w:rsidP="00481A98">
      <w:pPr>
        <w:rPr>
          <w:rFonts w:ascii="Times New Roman" w:eastAsia="Times New Roman" w:hAnsi="Times New Roman" w:cs="Times New Roman"/>
          <w:sz w:val="20"/>
          <w:szCs w:val="20"/>
        </w:rPr>
      </w:pPr>
    </w:p>
    <w:p w:rsidR="001F2261" w:rsidRDefault="001F2261" w:rsidP="00481A98">
      <w:pPr>
        <w:rPr>
          <w:rFonts w:eastAsia="Times New Roman" w:cstheme="minorHAnsi"/>
          <w:sz w:val="32"/>
          <w:szCs w:val="32"/>
        </w:rPr>
      </w:pPr>
      <w:r>
        <w:rPr>
          <w:rFonts w:eastAsia="Times New Roman" w:cstheme="minorHAnsi"/>
          <w:noProof/>
          <w:sz w:val="32"/>
          <w:szCs w:val="32"/>
        </w:rPr>
        <w:drawing>
          <wp:inline distT="0" distB="0" distL="0" distR="0">
            <wp:extent cx="2120868" cy="1339273"/>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srcRect/>
                    <a:stretch>
                      <a:fillRect/>
                    </a:stretch>
                  </pic:blipFill>
                  <pic:spPr bwMode="auto">
                    <a:xfrm>
                      <a:off x="0" y="0"/>
                      <a:ext cx="2142494" cy="1352929"/>
                    </a:xfrm>
                    <a:prstGeom prst="rect">
                      <a:avLst/>
                    </a:prstGeom>
                    <a:noFill/>
                    <a:ln w="9525">
                      <a:noFill/>
                      <a:miter lim="800000"/>
                      <a:headEnd/>
                      <a:tailEnd/>
                    </a:ln>
                  </pic:spPr>
                </pic:pic>
              </a:graphicData>
            </a:graphic>
          </wp:inline>
        </w:drawing>
      </w:r>
      <w:r>
        <w:rPr>
          <w:rFonts w:eastAsia="Times New Roman" w:cstheme="minorHAnsi"/>
          <w:sz w:val="32"/>
          <w:szCs w:val="32"/>
        </w:rPr>
        <w:t xml:space="preserve">                                </w:t>
      </w:r>
      <w:r>
        <w:rPr>
          <w:rFonts w:eastAsia="Times New Roman" w:cstheme="minorHAnsi"/>
          <w:noProof/>
          <w:sz w:val="32"/>
          <w:szCs w:val="32"/>
        </w:rPr>
        <w:drawing>
          <wp:inline distT="0" distB="0" distL="0" distR="0">
            <wp:extent cx="2207895" cy="2661718"/>
            <wp:effectExtent l="0" t="0" r="1905"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srcRect/>
                    <a:stretch>
                      <a:fillRect/>
                    </a:stretch>
                  </pic:blipFill>
                  <pic:spPr bwMode="auto">
                    <a:xfrm>
                      <a:off x="0" y="0"/>
                      <a:ext cx="2219447" cy="2675644"/>
                    </a:xfrm>
                    <a:prstGeom prst="rect">
                      <a:avLst/>
                    </a:prstGeom>
                    <a:noFill/>
                    <a:ln w="9525">
                      <a:noFill/>
                      <a:miter lim="800000"/>
                      <a:headEnd/>
                      <a:tailEnd/>
                    </a:ln>
                  </pic:spPr>
                </pic:pic>
              </a:graphicData>
            </a:graphic>
          </wp:inline>
        </w:drawing>
      </w:r>
    </w:p>
    <w:p w:rsidR="0003211A" w:rsidRPr="00D41E37" w:rsidRDefault="0003211A" w:rsidP="0003211A">
      <w:pPr>
        <w:tabs>
          <w:tab w:val="left" w:pos="2326"/>
          <w:tab w:val="left" w:pos="6937"/>
          <w:tab w:val="left" w:pos="7269"/>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w:t>
      </w:r>
      <w:r>
        <w:rPr>
          <w:rFonts w:ascii="Times New Roman" w:eastAsia="Times New Roman" w:hAnsi="Times New Roman" w:cs="Times New Roman"/>
          <w:sz w:val="20"/>
          <w:szCs w:val="20"/>
        </w:rPr>
        <w:t xml:space="preserve"> 6</w:t>
      </w:r>
      <w:r>
        <w:rPr>
          <w:rFonts w:ascii="Times New Roman" w:eastAsia="Times New Roman" w:hAnsi="Times New Roman" w:cs="Times New Roman"/>
          <w:sz w:val="20"/>
          <w:szCs w:val="20"/>
        </w:rPr>
        <w:t>: R</w:t>
      </w:r>
      <w:r w:rsidRPr="00D41E37">
        <w:rPr>
          <w:rFonts w:ascii="Times New Roman" w:eastAsia="Times New Roman" w:hAnsi="Times New Roman" w:cs="Times New Roman"/>
          <w:sz w:val="20"/>
          <w:szCs w:val="20"/>
        </w:rPr>
        <w:t>esults calculated on the test data by the MLP learning algorithm:</w:t>
      </w:r>
    </w:p>
    <w:p w:rsidR="0003211A" w:rsidRDefault="0003211A" w:rsidP="00481A98">
      <w:pPr>
        <w:rPr>
          <w:rFonts w:eastAsia="Times New Roman" w:cstheme="minorHAnsi"/>
          <w:sz w:val="32"/>
          <w:szCs w:val="32"/>
        </w:rPr>
      </w:pPr>
    </w:p>
    <w:p w:rsidR="00B473DB" w:rsidRDefault="001F2261" w:rsidP="00E07E7C">
      <w:pPr>
        <w:tabs>
          <w:tab w:val="left" w:pos="2326"/>
          <w:tab w:val="left" w:pos="6937"/>
          <w:tab w:val="left" w:pos="7269"/>
        </w:tabs>
        <w:jc w:val="both"/>
        <w:rPr>
          <w:rFonts w:eastAsia="Times New Roman" w:cstheme="minorHAnsi"/>
          <w:sz w:val="32"/>
          <w:szCs w:val="32"/>
        </w:rPr>
      </w:pPr>
      <w:r>
        <w:rPr>
          <w:rFonts w:eastAsia="Times New Roman" w:cstheme="minorHAnsi"/>
          <w:noProof/>
          <w:sz w:val="32"/>
          <w:szCs w:val="32"/>
        </w:rPr>
        <w:drawing>
          <wp:inline distT="0" distB="0" distL="0" distR="0">
            <wp:extent cx="2120900" cy="2842297"/>
            <wp:effectExtent l="0" t="0" r="0"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srcRect/>
                    <a:stretch>
                      <a:fillRect/>
                    </a:stretch>
                  </pic:blipFill>
                  <pic:spPr bwMode="auto">
                    <a:xfrm>
                      <a:off x="0" y="0"/>
                      <a:ext cx="2129838" cy="2854275"/>
                    </a:xfrm>
                    <a:prstGeom prst="rect">
                      <a:avLst/>
                    </a:prstGeom>
                    <a:noFill/>
                    <a:ln w="9525">
                      <a:noFill/>
                      <a:miter lim="800000"/>
                      <a:headEnd/>
                      <a:tailEnd/>
                    </a:ln>
                  </pic:spPr>
                </pic:pic>
              </a:graphicData>
            </a:graphic>
          </wp:inline>
        </w:drawing>
      </w:r>
      <w:r>
        <w:rPr>
          <w:rFonts w:eastAsia="Times New Roman" w:cstheme="minorHAnsi"/>
          <w:sz w:val="32"/>
          <w:szCs w:val="32"/>
        </w:rPr>
        <w:t xml:space="preserve">                                  </w:t>
      </w:r>
      <w:r>
        <w:rPr>
          <w:rFonts w:eastAsia="Times New Roman" w:cstheme="minorHAnsi"/>
          <w:noProof/>
          <w:sz w:val="32"/>
          <w:szCs w:val="32"/>
        </w:rPr>
        <w:drawing>
          <wp:inline distT="0" distB="0" distL="0" distR="0">
            <wp:extent cx="2146300" cy="273414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srcRect/>
                    <a:stretch>
                      <a:fillRect/>
                    </a:stretch>
                  </pic:blipFill>
                  <pic:spPr bwMode="auto">
                    <a:xfrm>
                      <a:off x="0" y="0"/>
                      <a:ext cx="2156444" cy="2747069"/>
                    </a:xfrm>
                    <a:prstGeom prst="rect">
                      <a:avLst/>
                    </a:prstGeom>
                    <a:noFill/>
                    <a:ln w="9525">
                      <a:noFill/>
                      <a:miter lim="800000"/>
                      <a:headEnd/>
                      <a:tailEnd/>
                    </a:ln>
                  </pic:spPr>
                </pic:pic>
              </a:graphicData>
            </a:graphic>
          </wp:inline>
        </w:drawing>
      </w:r>
    </w:p>
    <w:p w:rsidR="000C1E8A" w:rsidRDefault="00B473DB" w:rsidP="00E07E7C">
      <w:pPr>
        <w:tabs>
          <w:tab w:val="left" w:pos="2326"/>
          <w:tab w:val="left" w:pos="6937"/>
          <w:tab w:val="left" w:pos="7269"/>
        </w:tabs>
        <w:jc w:val="both"/>
        <w:rPr>
          <w:rFonts w:ascii="Times New Roman" w:hAnsi="Times New Roman" w:cs="Times New Roman"/>
          <w:sz w:val="20"/>
          <w:szCs w:val="20"/>
        </w:rPr>
      </w:pPr>
      <w:r w:rsidRPr="0003211A">
        <w:rPr>
          <w:rFonts w:ascii="Times New Roman" w:eastAsia="Times New Roman" w:hAnsi="Times New Roman" w:cs="Times New Roman"/>
          <w:sz w:val="20"/>
          <w:szCs w:val="20"/>
        </w:rPr>
        <w:t>Unit test 3:</w:t>
      </w:r>
      <w:r w:rsidRPr="00D41E37">
        <w:rPr>
          <w:rFonts w:ascii="Times New Roman" w:eastAsia="Times New Roman" w:hAnsi="Times New Roman" w:cs="Times New Roman"/>
          <w:b/>
          <w:sz w:val="20"/>
          <w:szCs w:val="20"/>
        </w:rPr>
        <w:t xml:space="preserve"> </w:t>
      </w:r>
      <w:r w:rsidR="00994182" w:rsidRPr="00D41E37">
        <w:rPr>
          <w:rFonts w:ascii="Times New Roman" w:eastAsia="Times New Roman" w:hAnsi="Times New Roman" w:cs="Times New Roman"/>
          <w:sz w:val="20"/>
          <w:szCs w:val="20"/>
        </w:rPr>
        <w:t xml:space="preserve">This test case uses the German Dataset as the training </w:t>
      </w:r>
      <w:r w:rsidR="00CF249D" w:rsidRPr="00D41E37">
        <w:rPr>
          <w:rFonts w:ascii="Times New Roman" w:hAnsi="Times New Roman" w:cs="Times New Roman"/>
          <w:sz w:val="20"/>
          <w:szCs w:val="20"/>
        </w:rPr>
        <w:t>dataset</w:t>
      </w:r>
      <w:r w:rsidR="00994182" w:rsidRPr="00D41E37">
        <w:rPr>
          <w:rFonts w:ascii="Times New Roman" w:hAnsi="Times New Roman" w:cs="Times New Roman"/>
          <w:sz w:val="20"/>
          <w:szCs w:val="20"/>
        </w:rPr>
        <w:t>. This dataset</w:t>
      </w:r>
      <w:r w:rsidR="00CF249D" w:rsidRPr="00D41E37">
        <w:rPr>
          <w:rFonts w:ascii="Times New Roman" w:hAnsi="Times New Roman" w:cs="Times New Roman"/>
          <w:sz w:val="20"/>
          <w:szCs w:val="20"/>
        </w:rPr>
        <w:t xml:space="preserve"> classifies people described by a set of attributes as good or bad credit risks</w:t>
      </w:r>
      <w:r w:rsidR="00994182" w:rsidRPr="00D41E37">
        <w:rPr>
          <w:rFonts w:ascii="Times New Roman" w:hAnsi="Times New Roman" w:cs="Times New Roman"/>
          <w:sz w:val="20"/>
          <w:szCs w:val="20"/>
        </w:rPr>
        <w:t>.</w:t>
      </w:r>
      <w:r w:rsidR="002F3071" w:rsidRPr="00D41E37">
        <w:rPr>
          <w:rFonts w:ascii="Times New Roman" w:hAnsi="Times New Roman" w:cs="Times New Roman"/>
          <w:sz w:val="20"/>
          <w:szCs w:val="20"/>
        </w:rPr>
        <w:t xml:space="preserve"> </w:t>
      </w:r>
    </w:p>
    <w:p w:rsidR="00B473DB" w:rsidRPr="00D41E37" w:rsidRDefault="000C1E8A" w:rsidP="00E07E7C">
      <w:pPr>
        <w:tabs>
          <w:tab w:val="left" w:pos="2326"/>
          <w:tab w:val="left" w:pos="6937"/>
          <w:tab w:val="left" w:pos="7269"/>
        </w:tabs>
        <w:jc w:val="both"/>
        <w:rPr>
          <w:rFonts w:ascii="Times New Roman" w:hAnsi="Times New Roman" w:cs="Times New Roman"/>
          <w:sz w:val="20"/>
          <w:szCs w:val="20"/>
        </w:rPr>
      </w:pPr>
      <w:r>
        <w:rPr>
          <w:rFonts w:ascii="Times New Roman" w:hAnsi="Times New Roman" w:cs="Times New Roman"/>
          <w:sz w:val="20"/>
          <w:szCs w:val="20"/>
        </w:rPr>
        <w:t>T</w:t>
      </w:r>
      <w:r w:rsidR="002F3071" w:rsidRPr="00D41E37">
        <w:rPr>
          <w:rFonts w:ascii="Times New Roman" w:hAnsi="Times New Roman" w:cs="Times New Roman"/>
          <w:sz w:val="20"/>
          <w:szCs w:val="20"/>
        </w:rPr>
        <w:t>able</w:t>
      </w:r>
      <w:r>
        <w:rPr>
          <w:rFonts w:ascii="Times New Roman" w:hAnsi="Times New Roman" w:cs="Times New Roman"/>
          <w:sz w:val="20"/>
          <w:szCs w:val="20"/>
        </w:rPr>
        <w:t xml:space="preserve"> 3:</w:t>
      </w:r>
      <w:r w:rsidR="002F3071" w:rsidRPr="00D41E37">
        <w:rPr>
          <w:rFonts w:ascii="Times New Roman" w:hAnsi="Times New Roman" w:cs="Times New Roman"/>
          <w:sz w:val="20"/>
          <w:szCs w:val="20"/>
        </w:rPr>
        <w:t xml:space="preserve"> </w:t>
      </w:r>
      <w:r>
        <w:rPr>
          <w:rFonts w:ascii="Times New Roman" w:hAnsi="Times New Roman" w:cs="Times New Roman"/>
          <w:sz w:val="20"/>
          <w:szCs w:val="20"/>
        </w:rPr>
        <w:t>D</w:t>
      </w:r>
      <w:r w:rsidR="002F3071" w:rsidRPr="00D41E37">
        <w:rPr>
          <w:rFonts w:ascii="Times New Roman" w:hAnsi="Times New Roman" w:cs="Times New Roman"/>
          <w:sz w:val="20"/>
          <w:szCs w:val="20"/>
        </w:rPr>
        <w:t>escribes the original attributes in the German dataset</w:t>
      </w:r>
    </w:p>
    <w:tbl>
      <w:tblPr>
        <w:tblW w:w="2197" w:type="pct"/>
        <w:tblLook w:val="04A0" w:firstRow="1" w:lastRow="0" w:firstColumn="1" w:lastColumn="0" w:noHBand="0" w:noVBand="1"/>
      </w:tblPr>
      <w:tblGrid>
        <w:gridCol w:w="762"/>
        <w:gridCol w:w="2824"/>
        <w:gridCol w:w="714"/>
      </w:tblGrid>
      <w:tr w:rsidR="002F3071" w:rsidRPr="00D41E37" w:rsidTr="00747E56">
        <w:trPr>
          <w:trHeight w:val="224"/>
        </w:trPr>
        <w:tc>
          <w:tcPr>
            <w:tcW w:w="88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Number</w:t>
            </w:r>
          </w:p>
        </w:tc>
        <w:tc>
          <w:tcPr>
            <w:tcW w:w="3285" w:type="pct"/>
            <w:tcBorders>
              <w:top w:val="single" w:sz="8" w:space="0" w:color="auto"/>
              <w:left w:val="nil"/>
              <w:bottom w:val="single" w:sz="8"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Description</w:t>
            </w:r>
          </w:p>
        </w:tc>
        <w:tc>
          <w:tcPr>
            <w:tcW w:w="828" w:type="pct"/>
            <w:tcBorders>
              <w:top w:val="single" w:sz="8" w:space="0" w:color="auto"/>
              <w:left w:val="nil"/>
              <w:bottom w:val="single" w:sz="8"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Class</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Status of existing checking account</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2</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Duration in month</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3</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Credit History</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4</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Purpose</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5</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Credit amount</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6</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Savings account/bonds</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7</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Present employment since</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8</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563672"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Installment</w:t>
            </w:r>
            <w:r w:rsidR="002F3071" w:rsidRPr="00D41E37">
              <w:rPr>
                <w:rFonts w:ascii="Times New Roman" w:eastAsia="Times New Roman" w:hAnsi="Times New Roman" w:cs="Times New Roman"/>
                <w:sz w:val="20"/>
                <w:szCs w:val="20"/>
              </w:rPr>
              <w:t xml:space="preserve"> rate in percentage of disposable income</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9</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Personal status and sex</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10</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Other debtors/ guarantors</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11</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Present residence since</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12</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Property</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13</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Age in years</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14</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Other </w:t>
            </w:r>
            <w:r w:rsidR="00563672" w:rsidRPr="00D41E37">
              <w:rPr>
                <w:rFonts w:ascii="Times New Roman" w:eastAsia="Times New Roman" w:hAnsi="Times New Roman" w:cs="Times New Roman"/>
                <w:sz w:val="20"/>
                <w:szCs w:val="20"/>
              </w:rPr>
              <w:t>installment</w:t>
            </w:r>
            <w:r w:rsidRPr="00D41E37">
              <w:rPr>
                <w:rFonts w:ascii="Times New Roman" w:eastAsia="Times New Roman" w:hAnsi="Times New Roman" w:cs="Times New Roman"/>
                <w:sz w:val="20"/>
                <w:szCs w:val="20"/>
              </w:rPr>
              <w:t xml:space="preserve"> plans</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15</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Housing</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16</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Number of existing credits at this bank</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17</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Job</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18</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Number of people being liable to provide maintenance for</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Numerical</w:t>
            </w:r>
          </w:p>
        </w:tc>
      </w:tr>
      <w:tr w:rsidR="002F3071" w:rsidRPr="00D41E37" w:rsidTr="00747E56">
        <w:trPr>
          <w:trHeight w:val="213"/>
        </w:trPr>
        <w:tc>
          <w:tcPr>
            <w:tcW w:w="887" w:type="pct"/>
            <w:tcBorders>
              <w:top w:val="nil"/>
              <w:left w:val="single" w:sz="8" w:space="0" w:color="auto"/>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19</w:t>
            </w:r>
          </w:p>
        </w:tc>
        <w:tc>
          <w:tcPr>
            <w:tcW w:w="3285" w:type="pct"/>
            <w:tcBorders>
              <w:top w:val="nil"/>
              <w:left w:val="nil"/>
              <w:bottom w:val="single" w:sz="4"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Telephone</w:t>
            </w:r>
          </w:p>
        </w:tc>
        <w:tc>
          <w:tcPr>
            <w:tcW w:w="828" w:type="pct"/>
            <w:tcBorders>
              <w:top w:val="nil"/>
              <w:left w:val="nil"/>
              <w:bottom w:val="single" w:sz="4"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r w:rsidR="002F3071" w:rsidRPr="00D41E37" w:rsidTr="00747E56">
        <w:trPr>
          <w:trHeight w:val="224"/>
        </w:trPr>
        <w:tc>
          <w:tcPr>
            <w:tcW w:w="887" w:type="pct"/>
            <w:tcBorders>
              <w:top w:val="nil"/>
              <w:left w:val="single" w:sz="8" w:space="0" w:color="auto"/>
              <w:bottom w:val="single" w:sz="8"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Attribute 20</w:t>
            </w:r>
          </w:p>
        </w:tc>
        <w:tc>
          <w:tcPr>
            <w:tcW w:w="3285" w:type="pct"/>
            <w:tcBorders>
              <w:top w:val="nil"/>
              <w:left w:val="nil"/>
              <w:bottom w:val="single" w:sz="8" w:space="0" w:color="auto"/>
              <w:right w:val="single" w:sz="4"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Foreign worker</w:t>
            </w:r>
          </w:p>
        </w:tc>
        <w:tc>
          <w:tcPr>
            <w:tcW w:w="828" w:type="pct"/>
            <w:tcBorders>
              <w:top w:val="nil"/>
              <w:left w:val="nil"/>
              <w:bottom w:val="single" w:sz="8" w:space="0" w:color="auto"/>
              <w:right w:val="single" w:sz="8" w:space="0" w:color="auto"/>
            </w:tcBorders>
            <w:shd w:val="clear" w:color="auto" w:fill="auto"/>
            <w:noWrap/>
            <w:vAlign w:val="bottom"/>
            <w:hideMark/>
          </w:tcPr>
          <w:p w:rsidR="002F3071" w:rsidRPr="00D41E37" w:rsidRDefault="002F3071" w:rsidP="002F3071">
            <w:pPr>
              <w:spacing w:after="0" w:line="240" w:lineRule="auto"/>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Qualitative</w:t>
            </w:r>
          </w:p>
        </w:tc>
      </w:tr>
    </w:tbl>
    <w:p w:rsidR="00994182" w:rsidRPr="00D41E37" w:rsidRDefault="00994182" w:rsidP="00E07E7C">
      <w:pPr>
        <w:tabs>
          <w:tab w:val="left" w:pos="2326"/>
          <w:tab w:val="left" w:pos="6937"/>
          <w:tab w:val="left" w:pos="7269"/>
        </w:tabs>
        <w:jc w:val="both"/>
        <w:rPr>
          <w:rFonts w:ascii="Times New Roman" w:eastAsia="Times New Roman" w:hAnsi="Times New Roman" w:cs="Times New Roman"/>
          <w:sz w:val="20"/>
          <w:szCs w:val="20"/>
        </w:rPr>
      </w:pPr>
    </w:p>
    <w:p w:rsidR="002F3071" w:rsidRPr="00D41E37" w:rsidRDefault="002F3071" w:rsidP="00E07E7C">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Some of these attributes are numerical and, but others are qualitative and cannot be computed in the training of neural networks. Thus, a numerical version of the dataset is used in this</w:t>
      </w:r>
      <w:r w:rsidR="00563672" w:rsidRPr="00D41E37">
        <w:rPr>
          <w:rFonts w:ascii="Times New Roman" w:eastAsia="Times New Roman" w:hAnsi="Times New Roman" w:cs="Times New Roman"/>
          <w:sz w:val="20"/>
          <w:szCs w:val="20"/>
        </w:rPr>
        <w:t xml:space="preserve"> unit test</w:t>
      </w:r>
      <w:r w:rsidRPr="00D41E37">
        <w:rPr>
          <w:rFonts w:ascii="Times New Roman" w:eastAsia="Times New Roman" w:hAnsi="Times New Roman" w:cs="Times New Roman"/>
          <w:sz w:val="20"/>
          <w:szCs w:val="20"/>
        </w:rPr>
        <w:t xml:space="preserve">. It transforms all qualitative variables to numeric and adds four more </w:t>
      </w:r>
      <w:r w:rsidR="00563672" w:rsidRPr="00D41E37">
        <w:rPr>
          <w:rFonts w:ascii="Times New Roman" w:eastAsia="Times New Roman" w:hAnsi="Times New Roman" w:cs="Times New Roman"/>
          <w:sz w:val="20"/>
          <w:szCs w:val="20"/>
        </w:rPr>
        <w:t>attributes.</w:t>
      </w:r>
    </w:p>
    <w:p w:rsidR="00563672" w:rsidRPr="00D41E37" w:rsidRDefault="00563672" w:rsidP="00E07E7C">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The dataset contains 1000 instances, with 700 approved application cases and 300 rejected ones. 800 of these are a part of the training dataset and 200 are a part of the testing dataset. Each dataset group contains the same ratio of approved and rejected applications, i.e., 7:3.</w:t>
      </w:r>
    </w:p>
    <w:p w:rsidR="00563672" w:rsidRPr="00D41E37" w:rsidRDefault="00563672" w:rsidP="00E07E7C">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lastRenderedPageBreak/>
        <w:t xml:space="preserve">Following table </w:t>
      </w:r>
      <w:r w:rsidR="00DD70E0" w:rsidRPr="00D41E37">
        <w:rPr>
          <w:rFonts w:ascii="Times New Roman" w:eastAsia="Times New Roman" w:hAnsi="Times New Roman" w:cs="Times New Roman"/>
          <w:sz w:val="20"/>
          <w:szCs w:val="20"/>
        </w:rPr>
        <w:t>gives the results of the trained MLP network for different number of hidden neurons:</w:t>
      </w:r>
    </w:p>
    <w:tbl>
      <w:tblPr>
        <w:tblW w:w="9320" w:type="dxa"/>
        <w:tblInd w:w="80" w:type="dxa"/>
        <w:tblLook w:val="04A0" w:firstRow="1" w:lastRow="0" w:firstColumn="1" w:lastColumn="0" w:noHBand="0" w:noVBand="1"/>
      </w:tblPr>
      <w:tblGrid>
        <w:gridCol w:w="2120"/>
        <w:gridCol w:w="3560"/>
        <w:gridCol w:w="3640"/>
      </w:tblGrid>
      <w:tr w:rsidR="00DD70E0" w:rsidRPr="00D41E37" w:rsidTr="00DD70E0">
        <w:trPr>
          <w:trHeight w:val="645"/>
        </w:trPr>
        <w:tc>
          <w:tcPr>
            <w:tcW w:w="2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D70E0" w:rsidRPr="00D41E37" w:rsidRDefault="00DD70E0" w:rsidP="00DD70E0">
            <w:pPr>
              <w:spacing w:after="0" w:line="240" w:lineRule="auto"/>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hidden layer neurons</w:t>
            </w:r>
          </w:p>
        </w:tc>
        <w:tc>
          <w:tcPr>
            <w:tcW w:w="3560" w:type="dxa"/>
            <w:tcBorders>
              <w:top w:val="single" w:sz="8" w:space="0" w:color="auto"/>
              <w:left w:val="nil"/>
              <w:bottom w:val="single" w:sz="8" w:space="0" w:color="auto"/>
              <w:right w:val="single" w:sz="4" w:space="0" w:color="auto"/>
            </w:tcBorders>
            <w:shd w:val="clear" w:color="auto" w:fill="auto"/>
            <w:vAlign w:val="bottom"/>
            <w:hideMark/>
          </w:tcPr>
          <w:p w:rsidR="00DD70E0" w:rsidRPr="00D41E37" w:rsidRDefault="00DD70E0" w:rsidP="00DD70E0">
            <w:pPr>
              <w:spacing w:after="0" w:line="240" w:lineRule="auto"/>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Number of credit approvals classified correctly from 140 samples</w:t>
            </w:r>
          </w:p>
        </w:tc>
        <w:tc>
          <w:tcPr>
            <w:tcW w:w="3640" w:type="dxa"/>
            <w:tcBorders>
              <w:top w:val="single" w:sz="8" w:space="0" w:color="auto"/>
              <w:left w:val="nil"/>
              <w:bottom w:val="single" w:sz="8" w:space="0" w:color="auto"/>
              <w:right w:val="single" w:sz="8" w:space="0" w:color="auto"/>
            </w:tcBorders>
            <w:shd w:val="clear" w:color="auto" w:fill="auto"/>
            <w:vAlign w:val="bottom"/>
            <w:hideMark/>
          </w:tcPr>
          <w:p w:rsidR="00DD70E0" w:rsidRPr="00D41E37" w:rsidRDefault="00DD70E0" w:rsidP="00DD70E0">
            <w:pPr>
              <w:spacing w:after="0" w:line="240" w:lineRule="auto"/>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Number of credit rejections classified correctly from 60 samples</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6</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7</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125</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21</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8</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126</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20</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9</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131</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24</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10</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22</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11</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20</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17</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21</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129</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15</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129</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17</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18</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132</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17</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135</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18</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20</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19</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21</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16</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22</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23</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132</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w:t>
            </w:r>
            <w:r w:rsidR="006F1FC0" w:rsidRPr="00D41E37">
              <w:rPr>
                <w:rFonts w:ascii="Times New Roman" w:eastAsia="Times New Roman" w:hAnsi="Times New Roman" w:cs="Times New Roman"/>
                <w:color w:val="000000"/>
                <w:sz w:val="20"/>
                <w:szCs w:val="20"/>
              </w:rPr>
              <w:t>4</w:t>
            </w:r>
          </w:p>
        </w:tc>
      </w:tr>
      <w:tr w:rsidR="00DD70E0" w:rsidRPr="00D41E37" w:rsidTr="00DD70E0">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24</w:t>
            </w:r>
          </w:p>
        </w:tc>
        <w:tc>
          <w:tcPr>
            <w:tcW w:w="3560" w:type="dxa"/>
            <w:tcBorders>
              <w:top w:val="nil"/>
              <w:left w:val="nil"/>
              <w:bottom w:val="single" w:sz="4"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133</w:t>
            </w:r>
          </w:p>
        </w:tc>
        <w:tc>
          <w:tcPr>
            <w:tcW w:w="3640" w:type="dxa"/>
            <w:tcBorders>
              <w:top w:val="nil"/>
              <w:left w:val="nil"/>
              <w:bottom w:val="single" w:sz="4" w:space="0" w:color="auto"/>
              <w:right w:val="single" w:sz="8" w:space="0" w:color="auto"/>
            </w:tcBorders>
            <w:shd w:val="clear" w:color="auto" w:fill="auto"/>
            <w:noWrap/>
            <w:vAlign w:val="bottom"/>
            <w:hideMark/>
          </w:tcPr>
          <w:p w:rsidR="00DD70E0" w:rsidRPr="00D41E37" w:rsidRDefault="006F1FC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r>
      <w:tr w:rsidR="00DD70E0" w:rsidRPr="00D41E37" w:rsidTr="00DD70E0">
        <w:trPr>
          <w:trHeight w:val="315"/>
        </w:trPr>
        <w:tc>
          <w:tcPr>
            <w:tcW w:w="2120" w:type="dxa"/>
            <w:tcBorders>
              <w:top w:val="nil"/>
              <w:left w:val="single" w:sz="8" w:space="0" w:color="auto"/>
              <w:bottom w:val="single" w:sz="8"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25</w:t>
            </w:r>
          </w:p>
        </w:tc>
        <w:tc>
          <w:tcPr>
            <w:tcW w:w="3560" w:type="dxa"/>
            <w:tcBorders>
              <w:top w:val="nil"/>
              <w:left w:val="nil"/>
              <w:bottom w:val="single" w:sz="8" w:space="0" w:color="auto"/>
              <w:right w:val="single" w:sz="4" w:space="0" w:color="auto"/>
            </w:tcBorders>
            <w:shd w:val="clear" w:color="auto" w:fill="auto"/>
            <w:noWrap/>
            <w:vAlign w:val="bottom"/>
            <w:hideMark/>
          </w:tcPr>
          <w:p w:rsidR="00DD70E0" w:rsidRPr="00D41E37" w:rsidRDefault="00DD70E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130</w:t>
            </w:r>
          </w:p>
        </w:tc>
        <w:tc>
          <w:tcPr>
            <w:tcW w:w="3640" w:type="dxa"/>
            <w:tcBorders>
              <w:top w:val="nil"/>
              <w:left w:val="nil"/>
              <w:bottom w:val="single" w:sz="8" w:space="0" w:color="auto"/>
              <w:right w:val="single" w:sz="8" w:space="0" w:color="auto"/>
            </w:tcBorders>
            <w:shd w:val="clear" w:color="auto" w:fill="auto"/>
            <w:noWrap/>
            <w:vAlign w:val="bottom"/>
            <w:hideMark/>
          </w:tcPr>
          <w:p w:rsidR="00DD70E0" w:rsidRPr="00D41E37" w:rsidRDefault="006F1FC0" w:rsidP="00DD70E0">
            <w:pPr>
              <w:spacing w:after="0" w:line="240" w:lineRule="auto"/>
              <w:jc w:val="right"/>
              <w:rPr>
                <w:rFonts w:ascii="Times New Roman" w:eastAsia="Times New Roman" w:hAnsi="Times New Roman" w:cs="Times New Roman"/>
                <w:color w:val="000000"/>
                <w:sz w:val="20"/>
                <w:szCs w:val="20"/>
              </w:rPr>
            </w:pPr>
            <w:r w:rsidRPr="00D41E37">
              <w:rPr>
                <w:rFonts w:ascii="Times New Roman" w:eastAsia="Times New Roman" w:hAnsi="Times New Roman" w:cs="Times New Roman"/>
                <w:color w:val="000000"/>
                <w:sz w:val="20"/>
                <w:szCs w:val="20"/>
              </w:rPr>
              <w:t>14</w:t>
            </w:r>
          </w:p>
        </w:tc>
      </w:tr>
    </w:tbl>
    <w:p w:rsidR="00DD70E0" w:rsidRPr="00D41E37" w:rsidRDefault="00DD70E0" w:rsidP="00E07E7C">
      <w:pPr>
        <w:tabs>
          <w:tab w:val="left" w:pos="2326"/>
          <w:tab w:val="left" w:pos="6937"/>
          <w:tab w:val="left" w:pos="7269"/>
        </w:tabs>
        <w:jc w:val="both"/>
        <w:rPr>
          <w:rFonts w:ascii="Times New Roman" w:eastAsia="Times New Roman" w:hAnsi="Times New Roman" w:cs="Times New Roman"/>
          <w:sz w:val="20"/>
          <w:szCs w:val="20"/>
        </w:rPr>
      </w:pPr>
    </w:p>
    <w:p w:rsidR="00DD70E0" w:rsidRPr="00D41E37" w:rsidRDefault="00DD70E0" w:rsidP="00E07E7C">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From the above table, the observation is that the model with 9 hidden neurons gives the best results, with a correct result percentage of 77.5%.</w:t>
      </w:r>
    </w:p>
    <w:p w:rsidR="00563672" w:rsidRDefault="006F1FC0" w:rsidP="00E07E7C">
      <w:pPr>
        <w:tabs>
          <w:tab w:val="left" w:pos="2326"/>
          <w:tab w:val="left" w:pos="6937"/>
          <w:tab w:val="left" w:pos="7269"/>
        </w:tabs>
        <w:jc w:val="both"/>
        <w:rPr>
          <w:rFonts w:eastAsia="Times New Roman" w:cstheme="minorHAnsi"/>
          <w:sz w:val="32"/>
          <w:szCs w:val="32"/>
        </w:rPr>
      </w:pPr>
      <w:r w:rsidRPr="00D41E37">
        <w:rPr>
          <w:rFonts w:ascii="Times New Roman" w:eastAsia="Times New Roman" w:hAnsi="Times New Roman" w:cs="Times New Roman"/>
          <w:sz w:val="20"/>
          <w:szCs w:val="20"/>
        </w:rPr>
        <w:t>The number of hidden neurons can have a great impact on the network performance. Too few hidden neurons cannot solve complex credit rating problems, while too many of them may result in low efficiency and accuracy.</w:t>
      </w:r>
    </w:p>
    <w:p w:rsidR="006F1FC0" w:rsidRPr="00747E56" w:rsidRDefault="00747E56" w:rsidP="00747E56">
      <w:pPr>
        <w:tabs>
          <w:tab w:val="left" w:pos="2326"/>
          <w:tab w:val="left" w:pos="6937"/>
          <w:tab w:val="left" w:pos="7269"/>
        </w:tabs>
        <w:rPr>
          <w:rFonts w:ascii="Times New Roman" w:eastAsia="Times New Roman" w:hAnsi="Times New Roman" w:cs="Times New Roman"/>
          <w:sz w:val="24"/>
          <w:szCs w:val="24"/>
        </w:rPr>
      </w:pPr>
      <w:r>
        <w:rPr>
          <w:rFonts w:eastAsia="Times New Roman" w:cstheme="minorHAnsi"/>
          <w:sz w:val="32"/>
          <w:szCs w:val="32"/>
        </w:rPr>
        <w:t xml:space="preserve">                   </w:t>
      </w:r>
      <w:r w:rsidRPr="00651E0E">
        <w:rPr>
          <w:rFonts w:ascii="Times New Roman" w:eastAsia="Times New Roman" w:hAnsi="Times New Roman" w:cs="Times New Roman"/>
          <w:sz w:val="20"/>
          <w:szCs w:val="20"/>
        </w:rPr>
        <w:t xml:space="preserve"> </w:t>
      </w:r>
      <w:r w:rsidR="00867427">
        <w:rPr>
          <w:rFonts w:ascii="Times New Roman" w:eastAsia="Times New Roman" w:hAnsi="Times New Roman" w:cs="Times New Roman"/>
          <w:sz w:val="20"/>
          <w:szCs w:val="20"/>
        </w:rPr>
        <w:t>6</w:t>
      </w:r>
      <w:r w:rsidR="00651E0E" w:rsidRPr="00651E0E">
        <w:rPr>
          <w:rFonts w:ascii="Times New Roman" w:eastAsia="Times New Roman" w:hAnsi="Times New Roman" w:cs="Times New Roman"/>
          <w:sz w:val="20"/>
          <w:szCs w:val="20"/>
        </w:rPr>
        <w:t>.</w:t>
      </w:r>
      <w:r w:rsidR="00422062" w:rsidRPr="00651E0E">
        <w:rPr>
          <w:rFonts w:ascii="Times New Roman" w:eastAsia="Times New Roman" w:hAnsi="Times New Roman" w:cs="Times New Roman"/>
          <w:sz w:val="20"/>
          <w:szCs w:val="20"/>
        </w:rPr>
        <w:t>C</w:t>
      </w:r>
      <w:r w:rsidR="00651E0E" w:rsidRPr="00651E0E">
        <w:rPr>
          <w:rFonts w:ascii="Times New Roman" w:eastAsia="Times New Roman" w:hAnsi="Times New Roman" w:cs="Times New Roman"/>
          <w:sz w:val="20"/>
          <w:szCs w:val="20"/>
        </w:rPr>
        <w:t>onclusion</w:t>
      </w:r>
    </w:p>
    <w:p w:rsidR="00422062" w:rsidRPr="00D41E37" w:rsidRDefault="00422062"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The multilayer perception performs a good job at solving linearly </w:t>
      </w:r>
      <w:r w:rsidR="0071424D" w:rsidRPr="00D41E37">
        <w:rPr>
          <w:rFonts w:ascii="Times New Roman" w:eastAsia="Times New Roman" w:hAnsi="Times New Roman" w:cs="Times New Roman"/>
          <w:sz w:val="20"/>
          <w:szCs w:val="20"/>
        </w:rPr>
        <w:t>non-separable</w:t>
      </w:r>
      <w:r w:rsidRPr="00D41E37">
        <w:rPr>
          <w:rFonts w:ascii="Times New Roman" w:eastAsia="Times New Roman" w:hAnsi="Times New Roman" w:cs="Times New Roman"/>
          <w:sz w:val="20"/>
          <w:szCs w:val="20"/>
        </w:rPr>
        <w:t xml:space="preserve"> problems. Some of the key factors which affect the performance of an MLP network are listed down below:</w:t>
      </w:r>
    </w:p>
    <w:p w:rsidR="00422062" w:rsidRPr="00651E0E" w:rsidRDefault="00422062" w:rsidP="00422062">
      <w:pPr>
        <w:tabs>
          <w:tab w:val="left" w:pos="2326"/>
          <w:tab w:val="left" w:pos="6937"/>
          <w:tab w:val="left" w:pos="7269"/>
        </w:tabs>
        <w:jc w:val="both"/>
        <w:rPr>
          <w:rFonts w:ascii="Times New Roman" w:eastAsia="Times New Roman" w:hAnsi="Times New Roman" w:cs="Times New Roman"/>
          <w:sz w:val="20"/>
          <w:szCs w:val="20"/>
        </w:rPr>
      </w:pPr>
      <w:r w:rsidRPr="00651E0E">
        <w:rPr>
          <w:rFonts w:ascii="Times New Roman" w:eastAsia="Times New Roman" w:hAnsi="Times New Roman" w:cs="Times New Roman"/>
          <w:sz w:val="20"/>
          <w:szCs w:val="20"/>
        </w:rPr>
        <w:t>Activation function:</w:t>
      </w:r>
    </w:p>
    <w:p w:rsidR="00422062" w:rsidRPr="00D41E37" w:rsidRDefault="009617C8"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The Sigmoid and</w:t>
      </w:r>
      <w:r w:rsidR="00422062" w:rsidRPr="00D41E37">
        <w:rPr>
          <w:rFonts w:ascii="Times New Roman" w:eastAsia="Times New Roman" w:hAnsi="Times New Roman" w:cs="Times New Roman"/>
          <w:sz w:val="20"/>
          <w:szCs w:val="20"/>
        </w:rPr>
        <w:t xml:space="preserve"> HyperbolicTan functions are the activation functions that are being supported by the MLP network.</w:t>
      </w:r>
    </w:p>
    <w:p w:rsidR="009617C8" w:rsidRPr="00D41E37" w:rsidRDefault="00422062" w:rsidP="006F4410">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The main reason for choosing Sigmoid is because it exists between 0 and 1 and hence it is especially used for models where we have to predict the probability of the output. </w:t>
      </w:r>
    </w:p>
    <w:p w:rsidR="001433F9" w:rsidRPr="00651E0E" w:rsidRDefault="001433F9" w:rsidP="00422062">
      <w:pPr>
        <w:tabs>
          <w:tab w:val="left" w:pos="2326"/>
          <w:tab w:val="left" w:pos="6937"/>
          <w:tab w:val="left" w:pos="7269"/>
        </w:tabs>
        <w:jc w:val="both"/>
        <w:rPr>
          <w:rFonts w:ascii="Times New Roman" w:eastAsia="Times New Roman" w:hAnsi="Times New Roman" w:cs="Times New Roman"/>
          <w:i/>
          <w:sz w:val="20"/>
          <w:szCs w:val="20"/>
        </w:rPr>
      </w:pPr>
      <w:r w:rsidRPr="00651E0E">
        <w:rPr>
          <w:rFonts w:ascii="Times New Roman" w:eastAsia="Times New Roman" w:hAnsi="Times New Roman" w:cs="Times New Roman"/>
          <w:i/>
          <w:sz w:val="20"/>
          <w:szCs w:val="20"/>
        </w:rPr>
        <w:t xml:space="preserve">Gradient Descent vs. Stochastic Gradient Descent: </w:t>
      </w:r>
    </w:p>
    <w:p w:rsidR="001433F9" w:rsidRPr="00D41E37" w:rsidRDefault="001433F9"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In both gradient descent and stochastic gradient descent, we update the weights and biases in an iterative manner to minimize an error function.</w:t>
      </w:r>
    </w:p>
    <w:p w:rsidR="001433F9" w:rsidRPr="00D41E37" w:rsidRDefault="001433F9"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While in gradient descent, we run through all the samples in our training dataset to do a single update for a parameter in a particular iteration, </w:t>
      </w:r>
      <w:r w:rsidR="00F927BE" w:rsidRPr="00D41E37">
        <w:rPr>
          <w:rFonts w:ascii="Times New Roman" w:eastAsia="Times New Roman" w:hAnsi="Times New Roman" w:cs="Times New Roman"/>
          <w:sz w:val="20"/>
          <w:szCs w:val="20"/>
        </w:rPr>
        <w:t xml:space="preserve">in stochastic gradient descent </w:t>
      </w:r>
      <w:r w:rsidRPr="00D41E37">
        <w:rPr>
          <w:rFonts w:ascii="Times New Roman" w:eastAsia="Times New Roman" w:hAnsi="Times New Roman" w:cs="Times New Roman"/>
          <w:sz w:val="20"/>
          <w:szCs w:val="20"/>
        </w:rPr>
        <w:t xml:space="preserve">we use only one or a subset </w:t>
      </w:r>
      <w:r w:rsidR="00F927BE" w:rsidRPr="00D41E37">
        <w:rPr>
          <w:rFonts w:ascii="Times New Roman" w:eastAsia="Times New Roman" w:hAnsi="Times New Roman" w:cs="Times New Roman"/>
          <w:sz w:val="20"/>
          <w:szCs w:val="20"/>
        </w:rPr>
        <w:t>o</w:t>
      </w:r>
      <w:r w:rsidRPr="00D41E37">
        <w:rPr>
          <w:rFonts w:ascii="Times New Roman" w:eastAsia="Times New Roman" w:hAnsi="Times New Roman" w:cs="Times New Roman"/>
          <w:sz w:val="20"/>
          <w:szCs w:val="20"/>
        </w:rPr>
        <w:t>f training samples from the training dataset to perform the update of the parameter in a particular iteration.</w:t>
      </w:r>
    </w:p>
    <w:p w:rsidR="001433F9" w:rsidRPr="00D41E37" w:rsidRDefault="001433F9"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Stochastic gradient descent often converges much faster compared to gradient </w:t>
      </w:r>
      <w:r w:rsidR="00AE3506" w:rsidRPr="00D41E37">
        <w:rPr>
          <w:rFonts w:ascii="Times New Roman" w:eastAsia="Times New Roman" w:hAnsi="Times New Roman" w:cs="Times New Roman"/>
          <w:sz w:val="20"/>
          <w:szCs w:val="20"/>
        </w:rPr>
        <w:t>descent,</w:t>
      </w:r>
      <w:r w:rsidRPr="00D41E37">
        <w:rPr>
          <w:rFonts w:ascii="Times New Roman" w:eastAsia="Times New Roman" w:hAnsi="Times New Roman" w:cs="Times New Roman"/>
          <w:sz w:val="20"/>
          <w:szCs w:val="20"/>
        </w:rPr>
        <w:t xml:space="preserve"> but the error function is not as well minimized as in the case of gradient descent. In most cases, the close approximation that we get in stochastic gradient descent for the parameter values are enough because they reach the optimal values and keep oscillating there.</w:t>
      </w:r>
    </w:p>
    <w:p w:rsidR="009617C8" w:rsidRPr="00D41E37" w:rsidRDefault="001433F9"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Another advantage of stochastic gradient descent is that the randomness or noise introduced by it allows </w:t>
      </w:r>
      <w:r w:rsidR="00F927BE" w:rsidRPr="00D41E37">
        <w:rPr>
          <w:rFonts w:ascii="Times New Roman" w:eastAsia="Times New Roman" w:hAnsi="Times New Roman" w:cs="Times New Roman"/>
          <w:sz w:val="20"/>
          <w:szCs w:val="20"/>
        </w:rPr>
        <w:t>escaping</w:t>
      </w:r>
      <w:r w:rsidRPr="00D41E37">
        <w:rPr>
          <w:rFonts w:ascii="Times New Roman" w:eastAsia="Times New Roman" w:hAnsi="Times New Roman" w:cs="Times New Roman"/>
          <w:sz w:val="20"/>
          <w:szCs w:val="20"/>
        </w:rPr>
        <w:t xml:space="preserve"> from local minima to reach a better minimum. </w:t>
      </w:r>
    </w:p>
    <w:p w:rsidR="001433F9" w:rsidRPr="00651E0E" w:rsidRDefault="009E7B65" w:rsidP="00422062">
      <w:pPr>
        <w:tabs>
          <w:tab w:val="left" w:pos="2326"/>
          <w:tab w:val="left" w:pos="6937"/>
          <w:tab w:val="left" w:pos="7269"/>
        </w:tabs>
        <w:jc w:val="both"/>
        <w:rPr>
          <w:rFonts w:ascii="Times New Roman" w:eastAsia="Times New Roman" w:hAnsi="Times New Roman" w:cs="Times New Roman"/>
          <w:i/>
          <w:sz w:val="20"/>
          <w:szCs w:val="20"/>
        </w:rPr>
      </w:pPr>
      <w:r w:rsidRPr="00651E0E">
        <w:rPr>
          <w:rFonts w:ascii="Times New Roman" w:eastAsia="Times New Roman" w:hAnsi="Times New Roman" w:cs="Times New Roman"/>
          <w:i/>
          <w:sz w:val="20"/>
          <w:szCs w:val="20"/>
        </w:rPr>
        <w:t>Learning rate:</w:t>
      </w:r>
    </w:p>
    <w:p w:rsidR="009E7B65" w:rsidRPr="00D41E37" w:rsidRDefault="009E7B65"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Choosing of learning rate helps us in determining how fast we can reach the minima. If we choose larger value, then we might overshoot the minima and smaller values might take long time for convergence.</w:t>
      </w:r>
    </w:p>
    <w:p w:rsidR="009E7B65" w:rsidRPr="00D41E37" w:rsidRDefault="009E7B65"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In general, we need to find a learning rate that is low enough for the network to converge to something useful, but high enough such that we don’t have to spend years training it.</w:t>
      </w:r>
    </w:p>
    <w:p w:rsidR="009E7B65" w:rsidRPr="00651E0E" w:rsidRDefault="009E7B65" w:rsidP="00422062">
      <w:pPr>
        <w:tabs>
          <w:tab w:val="left" w:pos="2326"/>
          <w:tab w:val="left" w:pos="6937"/>
          <w:tab w:val="left" w:pos="7269"/>
        </w:tabs>
        <w:jc w:val="both"/>
        <w:rPr>
          <w:rFonts w:ascii="Times New Roman" w:eastAsia="Times New Roman" w:hAnsi="Times New Roman" w:cs="Times New Roman"/>
          <w:i/>
          <w:sz w:val="20"/>
          <w:szCs w:val="20"/>
        </w:rPr>
      </w:pPr>
      <w:r w:rsidRPr="00651E0E">
        <w:rPr>
          <w:rFonts w:ascii="Times New Roman" w:eastAsia="Times New Roman" w:hAnsi="Times New Roman" w:cs="Times New Roman"/>
          <w:i/>
          <w:sz w:val="20"/>
          <w:szCs w:val="20"/>
        </w:rPr>
        <w:t>Epoch:</w:t>
      </w:r>
    </w:p>
    <w:p w:rsidR="009E7B65" w:rsidRPr="00D41E37" w:rsidRDefault="009E7B65"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One Epoch</w:t>
      </w:r>
      <w:r w:rsidR="00F318DB" w:rsidRPr="00D41E37">
        <w:rPr>
          <w:rFonts w:ascii="Times New Roman" w:eastAsia="Times New Roman" w:hAnsi="Times New Roman" w:cs="Times New Roman"/>
          <w:sz w:val="20"/>
          <w:szCs w:val="20"/>
        </w:rPr>
        <w:t xml:space="preserve"> (iteration)</w:t>
      </w:r>
      <w:r w:rsidRPr="00D41E37">
        <w:rPr>
          <w:rFonts w:ascii="Times New Roman" w:eastAsia="Times New Roman" w:hAnsi="Times New Roman" w:cs="Times New Roman"/>
          <w:sz w:val="20"/>
          <w:szCs w:val="20"/>
        </w:rPr>
        <w:t xml:space="preserve"> is when the entire training dataset is passed forward and backward through the neural network only once.</w:t>
      </w:r>
    </w:p>
    <w:p w:rsidR="009E7B65" w:rsidRPr="00D41E37" w:rsidRDefault="009E7B65"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lastRenderedPageBreak/>
        <w:t>It doesn’t make sense to pass the entire dataset through a neural network only once. We need to pass the full dataset multiple times to the same neural network. Gradient descent is an iterative process and updating the weights and biases with one epoch is not enough.</w:t>
      </w:r>
      <w:r w:rsidR="00F318DB" w:rsidRPr="00D41E37">
        <w:rPr>
          <w:rFonts w:ascii="Times New Roman" w:eastAsia="Times New Roman" w:hAnsi="Times New Roman" w:cs="Times New Roman"/>
          <w:sz w:val="20"/>
          <w:szCs w:val="20"/>
        </w:rPr>
        <w:t xml:space="preserve"> There is no hard and fast rule on the right number of epochs for a network. The answer is different for different datasets and is generally dependant on how diverse the data is.</w:t>
      </w:r>
    </w:p>
    <w:p w:rsidR="00F318DB" w:rsidRPr="00651E0E" w:rsidRDefault="00CD11D0" w:rsidP="00422062">
      <w:pPr>
        <w:tabs>
          <w:tab w:val="left" w:pos="2326"/>
          <w:tab w:val="left" w:pos="6937"/>
          <w:tab w:val="left" w:pos="7269"/>
        </w:tabs>
        <w:jc w:val="both"/>
        <w:rPr>
          <w:rFonts w:ascii="Times New Roman" w:eastAsia="Times New Roman" w:hAnsi="Times New Roman" w:cs="Times New Roman"/>
          <w:i/>
          <w:sz w:val="20"/>
          <w:szCs w:val="20"/>
        </w:rPr>
      </w:pPr>
      <w:r w:rsidRPr="00651E0E">
        <w:rPr>
          <w:rFonts w:ascii="Times New Roman" w:eastAsia="Times New Roman" w:hAnsi="Times New Roman" w:cs="Times New Roman"/>
          <w:i/>
          <w:sz w:val="20"/>
          <w:szCs w:val="20"/>
        </w:rPr>
        <w:t>Number of hidden layers</w:t>
      </w:r>
      <w:r w:rsidR="00F318DB" w:rsidRPr="00651E0E">
        <w:rPr>
          <w:rFonts w:ascii="Times New Roman" w:eastAsia="Times New Roman" w:hAnsi="Times New Roman" w:cs="Times New Roman"/>
          <w:i/>
          <w:sz w:val="20"/>
          <w:szCs w:val="20"/>
        </w:rPr>
        <w:t>:</w:t>
      </w:r>
    </w:p>
    <w:p w:rsidR="00CD11D0" w:rsidRPr="00D41E37" w:rsidRDefault="00CD11D0"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 xml:space="preserve">One of the common rules of thumb is that </w:t>
      </w:r>
      <w:r w:rsidRPr="00D41E37">
        <w:rPr>
          <w:rFonts w:ascii="Times New Roman" w:eastAsia="Times New Roman" w:hAnsi="Times New Roman" w:cs="Times New Roman"/>
          <w:i/>
          <w:sz w:val="20"/>
          <w:szCs w:val="20"/>
        </w:rPr>
        <w:t>“</w:t>
      </w:r>
      <w:r w:rsidRPr="00867427">
        <w:rPr>
          <w:rFonts w:ascii="Times New Roman" w:eastAsia="Times New Roman" w:hAnsi="Times New Roman" w:cs="Times New Roman"/>
          <w:sz w:val="20"/>
          <w:szCs w:val="20"/>
        </w:rPr>
        <w:t>the optimal size of the hidden layer is usually between the size of the input and size of the output layers</w:t>
      </w:r>
      <w:r w:rsidRPr="00D41E37">
        <w:rPr>
          <w:rFonts w:ascii="Times New Roman" w:eastAsia="Times New Roman" w:hAnsi="Times New Roman" w:cs="Times New Roman"/>
          <w:i/>
          <w:sz w:val="20"/>
          <w:szCs w:val="20"/>
        </w:rPr>
        <w:t>”.</w:t>
      </w:r>
      <w:r w:rsidRPr="00D41E37">
        <w:rPr>
          <w:rFonts w:ascii="Times New Roman" w:eastAsia="Times New Roman" w:hAnsi="Times New Roman" w:cs="Times New Roman"/>
          <w:sz w:val="20"/>
          <w:szCs w:val="20"/>
        </w:rPr>
        <w:t xml:space="preserve"> Also, the situations in which the performance improves with a second (or third, etc.) hidden layer are very few. One hidden layer is sufficient for majority of the problems.</w:t>
      </w:r>
    </w:p>
    <w:p w:rsidR="00CD11D0" w:rsidRPr="00D41E37" w:rsidRDefault="00CD11D0" w:rsidP="00422062">
      <w:pPr>
        <w:tabs>
          <w:tab w:val="left" w:pos="2326"/>
          <w:tab w:val="left" w:pos="6937"/>
          <w:tab w:val="left" w:pos="7269"/>
        </w:tabs>
        <w:jc w:val="both"/>
        <w:rPr>
          <w:rFonts w:ascii="Times New Roman" w:eastAsia="Times New Roman" w:hAnsi="Times New Roman" w:cs="Times New Roman"/>
          <w:sz w:val="20"/>
          <w:szCs w:val="20"/>
        </w:rPr>
      </w:pPr>
      <w:r w:rsidRPr="00D41E37">
        <w:rPr>
          <w:rFonts w:ascii="Times New Roman" w:eastAsia="Times New Roman" w:hAnsi="Times New Roman" w:cs="Times New Roman"/>
          <w:sz w:val="20"/>
          <w:szCs w:val="20"/>
        </w:rPr>
        <w:t>In general, we can get decent performance by setting the hidden layer configuration using the below two rules:</w:t>
      </w:r>
    </w:p>
    <w:p w:rsidR="00CD11D0" w:rsidRPr="00D41E37" w:rsidRDefault="002144F6" w:rsidP="00CD11D0">
      <w:pPr>
        <w:pStyle w:val="ListParagraph"/>
        <w:numPr>
          <w:ilvl w:val="0"/>
          <w:numId w:val="15"/>
        </w:numPr>
        <w:tabs>
          <w:tab w:val="left" w:pos="2326"/>
          <w:tab w:val="left" w:pos="6937"/>
          <w:tab w:val="left" w:pos="7269"/>
        </w:tabs>
        <w:jc w:val="both"/>
        <w:rPr>
          <w:rFonts w:ascii="Times New Roman" w:eastAsia="Times New Roman" w:hAnsi="Times New Roman" w:cs="Times New Roman"/>
          <w:i/>
          <w:sz w:val="20"/>
          <w:szCs w:val="20"/>
        </w:rPr>
      </w:pPr>
      <w:r w:rsidRPr="00D41E37">
        <w:rPr>
          <w:rFonts w:ascii="Times New Roman" w:eastAsia="Times New Roman" w:hAnsi="Times New Roman" w:cs="Times New Roman"/>
          <w:sz w:val="20"/>
          <w:szCs w:val="20"/>
        </w:rPr>
        <w:t>N</w:t>
      </w:r>
      <w:r w:rsidR="00CD11D0" w:rsidRPr="00D41E37">
        <w:rPr>
          <w:rFonts w:ascii="Times New Roman" w:eastAsia="Times New Roman" w:hAnsi="Times New Roman" w:cs="Times New Roman"/>
          <w:sz w:val="20"/>
          <w:szCs w:val="20"/>
        </w:rPr>
        <w:t>umber of hidden layers equals one</w:t>
      </w:r>
    </w:p>
    <w:p w:rsidR="00CD11D0" w:rsidRPr="00D41E37" w:rsidRDefault="002144F6" w:rsidP="00CD11D0">
      <w:pPr>
        <w:pStyle w:val="ListParagraph"/>
        <w:numPr>
          <w:ilvl w:val="0"/>
          <w:numId w:val="15"/>
        </w:numPr>
        <w:tabs>
          <w:tab w:val="left" w:pos="2326"/>
          <w:tab w:val="left" w:pos="6937"/>
          <w:tab w:val="left" w:pos="7269"/>
        </w:tabs>
        <w:jc w:val="both"/>
        <w:rPr>
          <w:rFonts w:ascii="Times New Roman" w:eastAsia="Times New Roman" w:hAnsi="Times New Roman" w:cs="Times New Roman"/>
          <w:i/>
          <w:sz w:val="20"/>
          <w:szCs w:val="20"/>
        </w:rPr>
      </w:pPr>
      <w:r w:rsidRPr="00D41E37">
        <w:rPr>
          <w:rFonts w:ascii="Times New Roman" w:eastAsia="Times New Roman" w:hAnsi="Times New Roman" w:cs="Times New Roman"/>
          <w:sz w:val="20"/>
          <w:szCs w:val="20"/>
        </w:rPr>
        <w:t>Number</w:t>
      </w:r>
      <w:r w:rsidR="00CD11D0" w:rsidRPr="00D41E37">
        <w:rPr>
          <w:rFonts w:ascii="Times New Roman" w:eastAsia="Times New Roman" w:hAnsi="Times New Roman" w:cs="Times New Roman"/>
          <w:sz w:val="20"/>
          <w:szCs w:val="20"/>
        </w:rPr>
        <w:t xml:space="preserve"> of neurons in that layer is the mean of the neurons in the input and output layers.</w:t>
      </w:r>
    </w:p>
    <w:p w:rsidR="002144F6" w:rsidRPr="00651E0E" w:rsidRDefault="00651E0E" w:rsidP="00651E0E">
      <w:pPr>
        <w:tabs>
          <w:tab w:val="left" w:pos="2326"/>
          <w:tab w:val="left" w:pos="6937"/>
          <w:tab w:val="left" w:pos="7269"/>
        </w:tabs>
        <w:rPr>
          <w:rFonts w:ascii="Times New Roman" w:eastAsia="Times New Roman" w:hAnsi="Times New Roman" w:cs="Times New Roman"/>
          <w:sz w:val="20"/>
          <w:szCs w:val="20"/>
          <w:lang w:val="de-DE"/>
        </w:rPr>
      </w:pPr>
      <w:r w:rsidRPr="00651E0E">
        <w:rPr>
          <w:rFonts w:ascii="Times New Roman" w:eastAsia="Times New Roman" w:hAnsi="Times New Roman" w:cs="Times New Roman"/>
          <w:sz w:val="20"/>
          <w:szCs w:val="20"/>
          <w:lang w:val="de-DE"/>
        </w:rPr>
        <w:t xml:space="preserve">                                 </w:t>
      </w:r>
      <w:r w:rsidR="00867427">
        <w:rPr>
          <w:rFonts w:ascii="Times New Roman" w:eastAsia="Times New Roman" w:hAnsi="Times New Roman" w:cs="Times New Roman"/>
          <w:sz w:val="20"/>
          <w:szCs w:val="20"/>
          <w:lang w:val="de-DE"/>
        </w:rPr>
        <w:t>7</w:t>
      </w:r>
      <w:r w:rsidR="000C1E8A">
        <w:rPr>
          <w:rFonts w:ascii="Times New Roman" w:eastAsia="Times New Roman" w:hAnsi="Times New Roman" w:cs="Times New Roman"/>
          <w:sz w:val="20"/>
          <w:szCs w:val="20"/>
          <w:lang w:val="de-DE"/>
        </w:rPr>
        <w:t>.</w:t>
      </w:r>
      <w:r w:rsidRPr="00651E0E">
        <w:rPr>
          <w:rFonts w:ascii="Times New Roman" w:eastAsia="Times New Roman" w:hAnsi="Times New Roman" w:cs="Times New Roman"/>
          <w:sz w:val="20"/>
          <w:szCs w:val="20"/>
          <w:lang w:val="de-DE"/>
        </w:rPr>
        <w:t xml:space="preserve"> </w:t>
      </w:r>
      <w:r w:rsidR="002144F6" w:rsidRPr="00651E0E">
        <w:rPr>
          <w:rFonts w:ascii="Times New Roman" w:eastAsia="Times New Roman" w:hAnsi="Times New Roman" w:cs="Times New Roman"/>
          <w:sz w:val="20"/>
          <w:szCs w:val="20"/>
          <w:lang w:val="de-DE"/>
        </w:rPr>
        <w:t>R</w:t>
      </w:r>
      <w:r w:rsidRPr="00651E0E">
        <w:rPr>
          <w:rFonts w:ascii="Times New Roman" w:eastAsia="Times New Roman" w:hAnsi="Times New Roman" w:cs="Times New Roman"/>
          <w:sz w:val="20"/>
          <w:szCs w:val="20"/>
          <w:lang w:val="de-DE"/>
        </w:rPr>
        <w:t>efer</w:t>
      </w:r>
      <w:r>
        <w:rPr>
          <w:rFonts w:ascii="Times New Roman" w:eastAsia="Times New Roman" w:hAnsi="Times New Roman" w:cs="Times New Roman"/>
          <w:sz w:val="20"/>
          <w:szCs w:val="20"/>
          <w:lang w:val="de-DE"/>
        </w:rPr>
        <w:t>ences</w:t>
      </w:r>
    </w:p>
    <w:p w:rsidR="002144F6" w:rsidRPr="00651E0E" w:rsidRDefault="00651E0E" w:rsidP="00651E0E">
      <w:pPr>
        <w:tabs>
          <w:tab w:val="left" w:pos="2326"/>
          <w:tab w:val="left" w:pos="6937"/>
          <w:tab w:val="left" w:pos="7269"/>
        </w:tabs>
        <w:jc w:val="both"/>
        <w:rPr>
          <w:rFonts w:ascii="Times New Roman" w:eastAsia="Times New Roman" w:hAnsi="Times New Roman" w:cs="Times New Roman"/>
          <w:sz w:val="20"/>
          <w:szCs w:val="20"/>
          <w:lang w:val="de-DE"/>
        </w:rPr>
      </w:pPr>
      <w:r w:rsidRPr="00651E0E">
        <w:rPr>
          <w:rStyle w:val="Hyperlink"/>
          <w:rFonts w:ascii="Times New Roman" w:eastAsia="Times New Roman" w:hAnsi="Times New Roman" w:cs="Times New Roman"/>
          <w:color w:val="auto"/>
          <w:sz w:val="20"/>
          <w:szCs w:val="20"/>
          <w:u w:val="none"/>
          <w:lang w:val="de-DE"/>
        </w:rPr>
        <w:t xml:space="preserve">[1] </w:t>
      </w:r>
      <w:r w:rsidR="002144F6" w:rsidRPr="00651E0E">
        <w:rPr>
          <w:rStyle w:val="Hyperlink"/>
          <w:rFonts w:ascii="Times New Roman" w:eastAsia="Times New Roman" w:hAnsi="Times New Roman" w:cs="Times New Roman"/>
          <w:color w:val="auto"/>
          <w:sz w:val="20"/>
          <w:szCs w:val="20"/>
          <w:u w:val="none"/>
          <w:lang w:val="de-DE"/>
        </w:rPr>
        <w:t>https://en.wikipedia.org/wiki/Multilayer_perceptron</w:t>
      </w:r>
    </w:p>
    <w:p w:rsidR="002144F6" w:rsidRPr="00651E0E" w:rsidRDefault="00651E0E" w:rsidP="00651E0E">
      <w:pPr>
        <w:tabs>
          <w:tab w:val="left" w:pos="2326"/>
          <w:tab w:val="left" w:pos="6937"/>
          <w:tab w:val="left" w:pos="7269"/>
        </w:tabs>
        <w:jc w:val="both"/>
        <w:rPr>
          <w:rFonts w:ascii="Times New Roman" w:eastAsia="Times New Roman" w:hAnsi="Times New Roman" w:cs="Times New Roman"/>
          <w:sz w:val="20"/>
          <w:szCs w:val="20"/>
        </w:rPr>
      </w:pPr>
      <w:r w:rsidRPr="00651E0E">
        <w:rPr>
          <w:rFonts w:ascii="Times New Roman" w:eastAsia="Times New Roman" w:hAnsi="Times New Roman" w:cs="Times New Roman"/>
          <w:sz w:val="20"/>
          <w:szCs w:val="20"/>
        </w:rPr>
        <w:t xml:space="preserve">[2] </w:t>
      </w:r>
      <w:r w:rsidR="002144F6" w:rsidRPr="00651E0E">
        <w:rPr>
          <w:rFonts w:ascii="Times New Roman" w:eastAsia="Times New Roman" w:hAnsi="Times New Roman" w:cs="Times New Roman"/>
          <w:sz w:val="20"/>
          <w:szCs w:val="20"/>
        </w:rPr>
        <w:t>Neural Networks and Deep Learning – Michael Nielsen</w:t>
      </w:r>
    </w:p>
    <w:p w:rsidR="002144F6" w:rsidRPr="00651E0E" w:rsidRDefault="00651E0E" w:rsidP="00651E0E">
      <w:pPr>
        <w:tabs>
          <w:tab w:val="left" w:pos="2326"/>
          <w:tab w:val="left" w:pos="6937"/>
          <w:tab w:val="left" w:pos="7269"/>
        </w:tabs>
        <w:jc w:val="both"/>
        <w:rPr>
          <w:rFonts w:ascii="Times New Roman" w:eastAsia="Times New Roman" w:hAnsi="Times New Roman" w:cs="Times New Roman"/>
          <w:sz w:val="20"/>
          <w:szCs w:val="20"/>
        </w:rPr>
      </w:pPr>
      <w:r w:rsidRPr="00651E0E">
        <w:rPr>
          <w:rFonts w:ascii="Times New Roman" w:eastAsia="Times New Roman" w:hAnsi="Times New Roman" w:cs="Times New Roman"/>
          <w:sz w:val="20"/>
          <w:szCs w:val="20"/>
        </w:rPr>
        <w:t xml:space="preserve">[3] </w:t>
      </w:r>
      <w:r w:rsidR="002144F6" w:rsidRPr="00651E0E">
        <w:rPr>
          <w:rFonts w:ascii="Times New Roman" w:eastAsia="Times New Roman" w:hAnsi="Times New Roman" w:cs="Times New Roman"/>
          <w:sz w:val="20"/>
          <w:szCs w:val="20"/>
        </w:rPr>
        <w:t>Neural Networks, A Comprehensive Foundation – Simon Haykins</w:t>
      </w:r>
    </w:p>
    <w:p w:rsidR="00F927BE" w:rsidRPr="00651E0E" w:rsidRDefault="00651E0E" w:rsidP="00651E0E">
      <w:pPr>
        <w:shd w:val="clear" w:color="auto" w:fill="FFFFFF"/>
        <w:spacing w:before="282" w:after="282" w:line="240" w:lineRule="auto"/>
        <w:outlineLvl w:val="3"/>
        <w:rPr>
          <w:rFonts w:ascii="Times New Roman" w:eastAsia="Times New Roman" w:hAnsi="Times New Roman" w:cs="Times New Roman"/>
          <w:color w:val="333333"/>
          <w:sz w:val="20"/>
          <w:szCs w:val="20"/>
        </w:rPr>
      </w:pPr>
      <w:r w:rsidRPr="00651E0E">
        <w:rPr>
          <w:rFonts w:ascii="Times New Roman" w:eastAsia="Times New Roman" w:hAnsi="Times New Roman" w:cs="Times New Roman"/>
          <w:color w:val="333333"/>
          <w:sz w:val="20"/>
          <w:szCs w:val="20"/>
        </w:rPr>
        <w:t xml:space="preserve">[4] </w:t>
      </w:r>
      <w:r w:rsidR="00F927BE" w:rsidRPr="00651E0E">
        <w:rPr>
          <w:rFonts w:ascii="Times New Roman" w:eastAsia="Times New Roman" w:hAnsi="Times New Roman" w:cs="Times New Roman"/>
          <w:color w:val="333333"/>
          <w:sz w:val="20"/>
          <w:szCs w:val="20"/>
        </w:rPr>
        <w:t>Investigation and improvement of multi-layer perceptron neural networks for credit scoring – Zongyuan Zhao, Shuxiang Xu, Byeong Ho Kang, Mir Md Jahangir Kabir, Yunling Liu, Rainer Wasinger</w:t>
      </w:r>
    </w:p>
    <w:p w:rsidR="002144F6" w:rsidRPr="00651E0E" w:rsidRDefault="00651E0E" w:rsidP="00651E0E">
      <w:pPr>
        <w:rPr>
          <w:rFonts w:ascii="Times New Roman" w:hAnsi="Times New Roman" w:cs="Times New Roman"/>
          <w:sz w:val="20"/>
          <w:szCs w:val="20"/>
        </w:rPr>
      </w:pPr>
      <w:r w:rsidRPr="00651E0E">
        <w:rPr>
          <w:rStyle w:val="Hyperlink"/>
          <w:rFonts w:ascii="Times New Roman" w:hAnsi="Times New Roman" w:cs="Times New Roman"/>
          <w:color w:val="000000"/>
          <w:sz w:val="20"/>
          <w:szCs w:val="20"/>
          <w:u w:val="none"/>
          <w:bdr w:val="none" w:sz="0" w:space="0" w:color="auto" w:frame="1"/>
          <w:shd w:val="clear" w:color="auto" w:fill="FFFFFF"/>
        </w:rPr>
        <w:t xml:space="preserve">[5] </w:t>
      </w:r>
      <w:r w:rsidR="002144F6" w:rsidRPr="00651E0E">
        <w:rPr>
          <w:rStyle w:val="Hyperlink"/>
          <w:rFonts w:ascii="Times New Roman" w:hAnsi="Times New Roman" w:cs="Times New Roman"/>
          <w:color w:val="000000"/>
          <w:sz w:val="20"/>
          <w:szCs w:val="20"/>
          <w:u w:val="none"/>
          <w:bdr w:val="none" w:sz="0" w:space="0" w:color="auto" w:frame="1"/>
          <w:shd w:val="clear" w:color="auto" w:fill="FFFFFF"/>
        </w:rPr>
        <w:t>Neural netw</w:t>
      </w:r>
      <w:r w:rsidR="002144F6" w:rsidRPr="00651E0E">
        <w:rPr>
          <w:rStyle w:val="Hyperlink"/>
          <w:rFonts w:ascii="Times New Roman" w:hAnsi="Times New Roman" w:cs="Times New Roman"/>
          <w:color w:val="000000"/>
          <w:sz w:val="20"/>
          <w:szCs w:val="20"/>
          <w:u w:val="none"/>
          <w:bdr w:val="none" w:sz="0" w:space="0" w:color="auto" w:frame="1"/>
          <w:shd w:val="clear" w:color="auto" w:fill="FFFFFF"/>
        </w:rPr>
        <w:t>o</w:t>
      </w:r>
      <w:r w:rsidR="002144F6" w:rsidRPr="00651E0E">
        <w:rPr>
          <w:rStyle w:val="Hyperlink"/>
          <w:rFonts w:ascii="Times New Roman" w:hAnsi="Times New Roman" w:cs="Times New Roman"/>
          <w:color w:val="000000"/>
          <w:sz w:val="20"/>
          <w:szCs w:val="20"/>
          <w:u w:val="none"/>
          <w:bdr w:val="none" w:sz="0" w:space="0" w:color="auto" w:frame="1"/>
          <w:shd w:val="clear" w:color="auto" w:fill="FFFFFF"/>
        </w:rPr>
        <w:t>rk approach to Iris dataset</w:t>
      </w:r>
      <w:r w:rsidR="002144F6" w:rsidRPr="00651E0E">
        <w:rPr>
          <w:rFonts w:ascii="Times New Roman" w:hAnsi="Times New Roman" w:cs="Times New Roman"/>
          <w:sz w:val="20"/>
          <w:szCs w:val="20"/>
        </w:rPr>
        <w:t xml:space="preserve"> – Louis Ong</w:t>
      </w:r>
    </w:p>
    <w:p w:rsidR="00F927BE" w:rsidRPr="00651E0E" w:rsidRDefault="00651E0E" w:rsidP="00651E0E">
      <w:pPr>
        <w:tabs>
          <w:tab w:val="left" w:pos="2326"/>
          <w:tab w:val="left" w:pos="6937"/>
          <w:tab w:val="left" w:pos="7269"/>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00F927BE" w:rsidRPr="00651E0E">
        <w:rPr>
          <w:rFonts w:ascii="Times New Roman" w:eastAsia="Times New Roman" w:hAnsi="Times New Roman" w:cs="Times New Roman"/>
          <w:sz w:val="20"/>
          <w:szCs w:val="20"/>
        </w:rPr>
        <w:t>NET &amp; C# In-Browser tutorial – Microsoft</w:t>
      </w:r>
    </w:p>
    <w:p w:rsidR="002144F6" w:rsidRPr="00D41E37" w:rsidRDefault="002144F6" w:rsidP="00F927BE">
      <w:pPr>
        <w:pStyle w:val="ListParagraph"/>
        <w:tabs>
          <w:tab w:val="left" w:pos="2326"/>
          <w:tab w:val="left" w:pos="6937"/>
          <w:tab w:val="left" w:pos="7269"/>
        </w:tabs>
        <w:jc w:val="both"/>
        <w:rPr>
          <w:rFonts w:ascii="Times New Roman" w:eastAsia="Times New Roman" w:hAnsi="Times New Roman" w:cs="Times New Roman"/>
          <w:sz w:val="20"/>
          <w:szCs w:val="20"/>
        </w:rPr>
      </w:pPr>
    </w:p>
    <w:sectPr w:rsidR="002144F6" w:rsidRPr="00D41E37" w:rsidSect="00747E5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859" w:rsidRDefault="001E5859" w:rsidP="00747E56">
      <w:pPr>
        <w:spacing w:after="0" w:line="240" w:lineRule="auto"/>
      </w:pPr>
      <w:r>
        <w:separator/>
      </w:r>
    </w:p>
  </w:endnote>
  <w:endnote w:type="continuationSeparator" w:id="0">
    <w:p w:rsidR="001E5859" w:rsidRDefault="001E5859" w:rsidP="0074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859" w:rsidRDefault="001E5859" w:rsidP="00747E56">
      <w:pPr>
        <w:spacing w:after="0" w:line="240" w:lineRule="auto"/>
      </w:pPr>
      <w:r>
        <w:separator/>
      </w:r>
    </w:p>
  </w:footnote>
  <w:footnote w:type="continuationSeparator" w:id="0">
    <w:p w:rsidR="001E5859" w:rsidRDefault="001E5859" w:rsidP="00747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281"/>
    <w:multiLevelType w:val="hybridMultilevel"/>
    <w:tmpl w:val="C6CC3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B16AC"/>
    <w:multiLevelType w:val="hybridMultilevel"/>
    <w:tmpl w:val="F094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01D5"/>
    <w:multiLevelType w:val="hybridMultilevel"/>
    <w:tmpl w:val="FC1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C2A"/>
    <w:multiLevelType w:val="hybridMultilevel"/>
    <w:tmpl w:val="20B4D9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10D68"/>
    <w:multiLevelType w:val="hybridMultilevel"/>
    <w:tmpl w:val="CB56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D4369"/>
    <w:multiLevelType w:val="hybridMultilevel"/>
    <w:tmpl w:val="8F3A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63C1A"/>
    <w:multiLevelType w:val="hybridMultilevel"/>
    <w:tmpl w:val="E6F0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20DBC"/>
    <w:multiLevelType w:val="hybridMultilevel"/>
    <w:tmpl w:val="39C21A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432CAC"/>
    <w:multiLevelType w:val="hybridMultilevel"/>
    <w:tmpl w:val="3BC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C33A9"/>
    <w:multiLevelType w:val="hybridMultilevel"/>
    <w:tmpl w:val="334AEA4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4CA05FB9"/>
    <w:multiLevelType w:val="hybridMultilevel"/>
    <w:tmpl w:val="28BE5510"/>
    <w:lvl w:ilvl="0" w:tplc="9E28F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2BE0"/>
    <w:multiLevelType w:val="hybridMultilevel"/>
    <w:tmpl w:val="8AC8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F09E5"/>
    <w:multiLevelType w:val="multilevel"/>
    <w:tmpl w:val="9F76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04748"/>
    <w:multiLevelType w:val="hybridMultilevel"/>
    <w:tmpl w:val="ACC8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D29A9"/>
    <w:multiLevelType w:val="hybridMultilevel"/>
    <w:tmpl w:val="2D602B80"/>
    <w:lvl w:ilvl="0" w:tplc="09F095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AF144F"/>
    <w:multiLevelType w:val="hybridMultilevel"/>
    <w:tmpl w:val="F258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12D88"/>
    <w:multiLevelType w:val="hybridMultilevel"/>
    <w:tmpl w:val="9DD22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203C1"/>
    <w:multiLevelType w:val="hybridMultilevel"/>
    <w:tmpl w:val="3E548010"/>
    <w:lvl w:ilvl="0" w:tplc="F26006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5D5B50"/>
    <w:multiLevelType w:val="hybridMultilevel"/>
    <w:tmpl w:val="9E28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2"/>
  </w:num>
  <w:num w:numId="4">
    <w:abstractNumId w:val="4"/>
  </w:num>
  <w:num w:numId="5">
    <w:abstractNumId w:val="17"/>
  </w:num>
  <w:num w:numId="6">
    <w:abstractNumId w:val="10"/>
  </w:num>
  <w:num w:numId="7">
    <w:abstractNumId w:val="14"/>
  </w:num>
  <w:num w:numId="8">
    <w:abstractNumId w:val="9"/>
  </w:num>
  <w:num w:numId="9">
    <w:abstractNumId w:val="1"/>
  </w:num>
  <w:num w:numId="10">
    <w:abstractNumId w:val="6"/>
  </w:num>
  <w:num w:numId="11">
    <w:abstractNumId w:val="16"/>
  </w:num>
  <w:num w:numId="12">
    <w:abstractNumId w:val="11"/>
  </w:num>
  <w:num w:numId="13">
    <w:abstractNumId w:val="8"/>
  </w:num>
  <w:num w:numId="14">
    <w:abstractNumId w:val="13"/>
  </w:num>
  <w:num w:numId="15">
    <w:abstractNumId w:val="2"/>
  </w:num>
  <w:num w:numId="16">
    <w:abstractNumId w:val="15"/>
  </w:num>
  <w:num w:numId="17">
    <w:abstractNumId w:val="5"/>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A8"/>
    <w:rsid w:val="0003211A"/>
    <w:rsid w:val="000525BF"/>
    <w:rsid w:val="0007697C"/>
    <w:rsid w:val="000B23C9"/>
    <w:rsid w:val="000B3BA2"/>
    <w:rsid w:val="000C1E8A"/>
    <w:rsid w:val="000E659F"/>
    <w:rsid w:val="00135FCD"/>
    <w:rsid w:val="001433F9"/>
    <w:rsid w:val="00160D6F"/>
    <w:rsid w:val="00167B24"/>
    <w:rsid w:val="00171B5E"/>
    <w:rsid w:val="00183E73"/>
    <w:rsid w:val="00193BF7"/>
    <w:rsid w:val="00196E4D"/>
    <w:rsid w:val="00197E82"/>
    <w:rsid w:val="001A63A9"/>
    <w:rsid w:val="001B10B4"/>
    <w:rsid w:val="001B4278"/>
    <w:rsid w:val="001E5859"/>
    <w:rsid w:val="001F2261"/>
    <w:rsid w:val="002144F6"/>
    <w:rsid w:val="00244D45"/>
    <w:rsid w:val="002978B5"/>
    <w:rsid w:val="002A7152"/>
    <w:rsid w:val="002B0DF6"/>
    <w:rsid w:val="002E69C3"/>
    <w:rsid w:val="002F3071"/>
    <w:rsid w:val="002F3CD3"/>
    <w:rsid w:val="00303BE9"/>
    <w:rsid w:val="003171C2"/>
    <w:rsid w:val="003172C7"/>
    <w:rsid w:val="00362CA8"/>
    <w:rsid w:val="00394155"/>
    <w:rsid w:val="003D2703"/>
    <w:rsid w:val="003E1048"/>
    <w:rsid w:val="003F5F40"/>
    <w:rsid w:val="00422062"/>
    <w:rsid w:val="0042335D"/>
    <w:rsid w:val="00424A64"/>
    <w:rsid w:val="00447DC2"/>
    <w:rsid w:val="00456B94"/>
    <w:rsid w:val="00462BB8"/>
    <w:rsid w:val="00481A98"/>
    <w:rsid w:val="004826E2"/>
    <w:rsid w:val="004A07B5"/>
    <w:rsid w:val="004E5430"/>
    <w:rsid w:val="00506F61"/>
    <w:rsid w:val="0051352D"/>
    <w:rsid w:val="005310FD"/>
    <w:rsid w:val="00537280"/>
    <w:rsid w:val="00563672"/>
    <w:rsid w:val="0056541D"/>
    <w:rsid w:val="005A4ACC"/>
    <w:rsid w:val="005E0445"/>
    <w:rsid w:val="005F5E52"/>
    <w:rsid w:val="00642802"/>
    <w:rsid w:val="00651E0E"/>
    <w:rsid w:val="00652475"/>
    <w:rsid w:val="00657973"/>
    <w:rsid w:val="0068415C"/>
    <w:rsid w:val="006B06E1"/>
    <w:rsid w:val="006B5A9A"/>
    <w:rsid w:val="006E294D"/>
    <w:rsid w:val="006E7165"/>
    <w:rsid w:val="006F1FC0"/>
    <w:rsid w:val="006F4410"/>
    <w:rsid w:val="006F6506"/>
    <w:rsid w:val="00707280"/>
    <w:rsid w:val="0071424D"/>
    <w:rsid w:val="00732ACC"/>
    <w:rsid w:val="00747E56"/>
    <w:rsid w:val="007742EA"/>
    <w:rsid w:val="007B40AB"/>
    <w:rsid w:val="007B612A"/>
    <w:rsid w:val="007F2D61"/>
    <w:rsid w:val="0083692B"/>
    <w:rsid w:val="008537DD"/>
    <w:rsid w:val="00867427"/>
    <w:rsid w:val="00875292"/>
    <w:rsid w:val="008D045E"/>
    <w:rsid w:val="009617C8"/>
    <w:rsid w:val="0097549D"/>
    <w:rsid w:val="00994182"/>
    <w:rsid w:val="009E7B65"/>
    <w:rsid w:val="00A14F4E"/>
    <w:rsid w:val="00A21AF9"/>
    <w:rsid w:val="00A55A04"/>
    <w:rsid w:val="00A60FCC"/>
    <w:rsid w:val="00A67B2E"/>
    <w:rsid w:val="00A874D8"/>
    <w:rsid w:val="00AB3E4F"/>
    <w:rsid w:val="00AE3506"/>
    <w:rsid w:val="00B268BB"/>
    <w:rsid w:val="00B473DB"/>
    <w:rsid w:val="00B85B03"/>
    <w:rsid w:val="00BB14B4"/>
    <w:rsid w:val="00BE2001"/>
    <w:rsid w:val="00C52C6E"/>
    <w:rsid w:val="00C57410"/>
    <w:rsid w:val="00C72060"/>
    <w:rsid w:val="00CD11D0"/>
    <w:rsid w:val="00CF1C0E"/>
    <w:rsid w:val="00CF249D"/>
    <w:rsid w:val="00CF7B30"/>
    <w:rsid w:val="00D13F8A"/>
    <w:rsid w:val="00D146D4"/>
    <w:rsid w:val="00D3714D"/>
    <w:rsid w:val="00D41E37"/>
    <w:rsid w:val="00D81ECD"/>
    <w:rsid w:val="00D86778"/>
    <w:rsid w:val="00D87D4A"/>
    <w:rsid w:val="00DA4A0A"/>
    <w:rsid w:val="00DB5A39"/>
    <w:rsid w:val="00DB6399"/>
    <w:rsid w:val="00DD70E0"/>
    <w:rsid w:val="00DE307C"/>
    <w:rsid w:val="00DE4C63"/>
    <w:rsid w:val="00E00E5E"/>
    <w:rsid w:val="00E045E6"/>
    <w:rsid w:val="00E07E7C"/>
    <w:rsid w:val="00E153CB"/>
    <w:rsid w:val="00E33124"/>
    <w:rsid w:val="00E73F08"/>
    <w:rsid w:val="00E81263"/>
    <w:rsid w:val="00EB292A"/>
    <w:rsid w:val="00EB4DF0"/>
    <w:rsid w:val="00F04F48"/>
    <w:rsid w:val="00F318DB"/>
    <w:rsid w:val="00F9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700"/>
  <w15:docId w15:val="{0AE67AA7-AE36-49C2-9C7B-3DE27143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155"/>
  </w:style>
  <w:style w:type="paragraph" w:styleId="Heading2">
    <w:name w:val="heading 2"/>
    <w:basedOn w:val="Normal"/>
    <w:next w:val="Normal"/>
    <w:link w:val="Heading2Char"/>
    <w:uiPriority w:val="9"/>
    <w:semiHidden/>
    <w:unhideWhenUsed/>
    <w:qFormat/>
    <w:rsid w:val="00A60F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F92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CA8"/>
    <w:rPr>
      <w:rFonts w:ascii="Tahoma" w:hAnsi="Tahoma" w:cs="Tahoma"/>
      <w:sz w:val="16"/>
      <w:szCs w:val="16"/>
    </w:rPr>
  </w:style>
  <w:style w:type="paragraph" w:styleId="ListParagraph">
    <w:name w:val="List Paragraph"/>
    <w:basedOn w:val="Normal"/>
    <w:uiPriority w:val="34"/>
    <w:qFormat/>
    <w:rsid w:val="00167B24"/>
    <w:pPr>
      <w:ind w:left="720"/>
      <w:contextualSpacing/>
    </w:pPr>
  </w:style>
  <w:style w:type="paragraph" w:styleId="NormalWeb">
    <w:name w:val="Normal (Web)"/>
    <w:basedOn w:val="Normal"/>
    <w:uiPriority w:val="99"/>
    <w:unhideWhenUsed/>
    <w:rsid w:val="006E7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1C0E"/>
  </w:style>
  <w:style w:type="character" w:customStyle="1" w:styleId="mn">
    <w:name w:val="mn"/>
    <w:basedOn w:val="DefaultParagraphFont"/>
    <w:rsid w:val="00CF1C0E"/>
  </w:style>
  <w:style w:type="character" w:customStyle="1" w:styleId="mo">
    <w:name w:val="mo"/>
    <w:basedOn w:val="DefaultParagraphFont"/>
    <w:rsid w:val="00CF1C0E"/>
  </w:style>
  <w:style w:type="character" w:customStyle="1" w:styleId="mjxassistivemathml">
    <w:name w:val="mjx_assistive_mathml"/>
    <w:basedOn w:val="DefaultParagraphFont"/>
    <w:rsid w:val="00CF1C0E"/>
  </w:style>
  <w:style w:type="character" w:styleId="Emphasis">
    <w:name w:val="Emphasis"/>
    <w:basedOn w:val="DefaultParagraphFont"/>
    <w:uiPriority w:val="20"/>
    <w:qFormat/>
    <w:rsid w:val="00CF1C0E"/>
    <w:rPr>
      <w:i/>
      <w:iCs/>
    </w:rPr>
  </w:style>
  <w:style w:type="character" w:customStyle="1" w:styleId="mtext">
    <w:name w:val="mtext"/>
    <w:basedOn w:val="DefaultParagraphFont"/>
    <w:rsid w:val="00DB5A39"/>
  </w:style>
  <w:style w:type="character" w:styleId="Hyperlink">
    <w:name w:val="Hyperlink"/>
    <w:basedOn w:val="DefaultParagraphFont"/>
    <w:uiPriority w:val="99"/>
    <w:unhideWhenUsed/>
    <w:rsid w:val="000E659F"/>
    <w:rPr>
      <w:color w:val="0000FF"/>
      <w:u w:val="single"/>
    </w:rPr>
  </w:style>
  <w:style w:type="character" w:styleId="Strong">
    <w:name w:val="Strong"/>
    <w:basedOn w:val="DefaultParagraphFont"/>
    <w:uiPriority w:val="22"/>
    <w:qFormat/>
    <w:rsid w:val="0097549D"/>
    <w:rPr>
      <w:b/>
      <w:bCs/>
    </w:rPr>
  </w:style>
  <w:style w:type="character" w:customStyle="1" w:styleId="mwe-math-mathml-inline">
    <w:name w:val="mwe-math-mathml-inline"/>
    <w:basedOn w:val="DefaultParagraphFont"/>
    <w:rsid w:val="008D045E"/>
  </w:style>
  <w:style w:type="paragraph" w:styleId="Caption">
    <w:name w:val="caption"/>
    <w:basedOn w:val="Normal"/>
    <w:next w:val="Normal"/>
    <w:uiPriority w:val="35"/>
    <w:unhideWhenUsed/>
    <w:qFormat/>
    <w:rsid w:val="00E73F0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927BE"/>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83692B"/>
    <w:rPr>
      <w:color w:val="800080" w:themeColor="followedHyperlink"/>
      <w:u w:val="single"/>
    </w:rPr>
  </w:style>
  <w:style w:type="paragraph" w:customStyle="1" w:styleId="Author">
    <w:name w:val="Author"/>
    <w:rsid w:val="00A60FCC"/>
    <w:pPr>
      <w:spacing w:before="360" w:after="40" w:line="240" w:lineRule="auto"/>
      <w:jc w:val="center"/>
    </w:pPr>
    <w:rPr>
      <w:rFonts w:ascii="Times New Roman" w:eastAsia="SimSun" w:hAnsi="Times New Roman" w:cs="Times New Roman"/>
      <w:noProof/>
    </w:rPr>
  </w:style>
  <w:style w:type="character" w:customStyle="1" w:styleId="Heading2Char">
    <w:name w:val="Heading 2 Char"/>
    <w:basedOn w:val="DefaultParagraphFont"/>
    <w:link w:val="Heading2"/>
    <w:uiPriority w:val="9"/>
    <w:semiHidden/>
    <w:rsid w:val="00A60FCC"/>
    <w:rPr>
      <w:rFonts w:asciiTheme="majorHAnsi" w:eastAsiaTheme="majorEastAsia" w:hAnsiTheme="majorHAnsi" w:cstheme="majorBidi"/>
      <w:color w:val="365F91" w:themeColor="accent1" w:themeShade="BF"/>
      <w:sz w:val="26"/>
      <w:szCs w:val="26"/>
    </w:rPr>
  </w:style>
  <w:style w:type="paragraph" w:customStyle="1" w:styleId="Abstract">
    <w:name w:val="Abstract"/>
    <w:rsid w:val="00A60FCC"/>
    <w:pPr>
      <w:spacing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A60FCC"/>
    <w:pPr>
      <w:spacing w:after="120"/>
      <w:ind w:firstLine="274"/>
    </w:pPr>
    <w:rPr>
      <w:i/>
    </w:rPr>
  </w:style>
  <w:style w:type="paragraph" w:styleId="Header">
    <w:name w:val="header"/>
    <w:basedOn w:val="Normal"/>
    <w:link w:val="HeaderChar"/>
    <w:rsid w:val="000B3BA2"/>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0B3BA2"/>
    <w:rPr>
      <w:rFonts w:ascii="Times New Roman" w:eastAsia="SimSun" w:hAnsi="Times New Roman" w:cs="Times New Roman"/>
      <w:sz w:val="20"/>
      <w:szCs w:val="20"/>
    </w:rPr>
  </w:style>
  <w:style w:type="paragraph" w:styleId="Footer">
    <w:name w:val="footer"/>
    <w:basedOn w:val="Normal"/>
    <w:link w:val="FooterChar"/>
    <w:uiPriority w:val="99"/>
    <w:unhideWhenUsed/>
    <w:rsid w:val="00747E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47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061">
      <w:bodyDiv w:val="1"/>
      <w:marLeft w:val="0"/>
      <w:marRight w:val="0"/>
      <w:marTop w:val="0"/>
      <w:marBottom w:val="0"/>
      <w:divBdr>
        <w:top w:val="none" w:sz="0" w:space="0" w:color="auto"/>
        <w:left w:val="none" w:sz="0" w:space="0" w:color="auto"/>
        <w:bottom w:val="none" w:sz="0" w:space="0" w:color="auto"/>
        <w:right w:val="none" w:sz="0" w:space="0" w:color="auto"/>
      </w:divBdr>
    </w:div>
    <w:div w:id="34931698">
      <w:bodyDiv w:val="1"/>
      <w:marLeft w:val="0"/>
      <w:marRight w:val="0"/>
      <w:marTop w:val="0"/>
      <w:marBottom w:val="0"/>
      <w:divBdr>
        <w:top w:val="none" w:sz="0" w:space="0" w:color="auto"/>
        <w:left w:val="none" w:sz="0" w:space="0" w:color="auto"/>
        <w:bottom w:val="none" w:sz="0" w:space="0" w:color="auto"/>
        <w:right w:val="none" w:sz="0" w:space="0" w:color="auto"/>
      </w:divBdr>
    </w:div>
    <w:div w:id="88426860">
      <w:bodyDiv w:val="1"/>
      <w:marLeft w:val="0"/>
      <w:marRight w:val="0"/>
      <w:marTop w:val="0"/>
      <w:marBottom w:val="0"/>
      <w:divBdr>
        <w:top w:val="none" w:sz="0" w:space="0" w:color="auto"/>
        <w:left w:val="none" w:sz="0" w:space="0" w:color="auto"/>
        <w:bottom w:val="none" w:sz="0" w:space="0" w:color="auto"/>
        <w:right w:val="none" w:sz="0" w:space="0" w:color="auto"/>
      </w:divBdr>
    </w:div>
    <w:div w:id="127868163">
      <w:bodyDiv w:val="1"/>
      <w:marLeft w:val="0"/>
      <w:marRight w:val="0"/>
      <w:marTop w:val="0"/>
      <w:marBottom w:val="0"/>
      <w:divBdr>
        <w:top w:val="none" w:sz="0" w:space="0" w:color="auto"/>
        <w:left w:val="none" w:sz="0" w:space="0" w:color="auto"/>
        <w:bottom w:val="none" w:sz="0" w:space="0" w:color="auto"/>
        <w:right w:val="none" w:sz="0" w:space="0" w:color="auto"/>
      </w:divBdr>
    </w:div>
    <w:div w:id="283004288">
      <w:bodyDiv w:val="1"/>
      <w:marLeft w:val="0"/>
      <w:marRight w:val="0"/>
      <w:marTop w:val="0"/>
      <w:marBottom w:val="0"/>
      <w:divBdr>
        <w:top w:val="none" w:sz="0" w:space="0" w:color="auto"/>
        <w:left w:val="none" w:sz="0" w:space="0" w:color="auto"/>
        <w:bottom w:val="none" w:sz="0" w:space="0" w:color="auto"/>
        <w:right w:val="none" w:sz="0" w:space="0" w:color="auto"/>
      </w:divBdr>
    </w:div>
    <w:div w:id="294024436">
      <w:bodyDiv w:val="1"/>
      <w:marLeft w:val="0"/>
      <w:marRight w:val="0"/>
      <w:marTop w:val="0"/>
      <w:marBottom w:val="0"/>
      <w:divBdr>
        <w:top w:val="none" w:sz="0" w:space="0" w:color="auto"/>
        <w:left w:val="none" w:sz="0" w:space="0" w:color="auto"/>
        <w:bottom w:val="none" w:sz="0" w:space="0" w:color="auto"/>
        <w:right w:val="none" w:sz="0" w:space="0" w:color="auto"/>
      </w:divBdr>
    </w:div>
    <w:div w:id="375810871">
      <w:bodyDiv w:val="1"/>
      <w:marLeft w:val="0"/>
      <w:marRight w:val="0"/>
      <w:marTop w:val="0"/>
      <w:marBottom w:val="0"/>
      <w:divBdr>
        <w:top w:val="none" w:sz="0" w:space="0" w:color="auto"/>
        <w:left w:val="none" w:sz="0" w:space="0" w:color="auto"/>
        <w:bottom w:val="none" w:sz="0" w:space="0" w:color="auto"/>
        <w:right w:val="none" w:sz="0" w:space="0" w:color="auto"/>
      </w:divBdr>
    </w:div>
    <w:div w:id="403331727">
      <w:bodyDiv w:val="1"/>
      <w:marLeft w:val="0"/>
      <w:marRight w:val="0"/>
      <w:marTop w:val="0"/>
      <w:marBottom w:val="0"/>
      <w:divBdr>
        <w:top w:val="none" w:sz="0" w:space="0" w:color="auto"/>
        <w:left w:val="none" w:sz="0" w:space="0" w:color="auto"/>
        <w:bottom w:val="none" w:sz="0" w:space="0" w:color="auto"/>
        <w:right w:val="none" w:sz="0" w:space="0" w:color="auto"/>
      </w:divBdr>
    </w:div>
    <w:div w:id="543760964">
      <w:bodyDiv w:val="1"/>
      <w:marLeft w:val="0"/>
      <w:marRight w:val="0"/>
      <w:marTop w:val="0"/>
      <w:marBottom w:val="0"/>
      <w:divBdr>
        <w:top w:val="none" w:sz="0" w:space="0" w:color="auto"/>
        <w:left w:val="none" w:sz="0" w:space="0" w:color="auto"/>
        <w:bottom w:val="none" w:sz="0" w:space="0" w:color="auto"/>
        <w:right w:val="none" w:sz="0" w:space="0" w:color="auto"/>
      </w:divBdr>
    </w:div>
    <w:div w:id="612059106">
      <w:bodyDiv w:val="1"/>
      <w:marLeft w:val="0"/>
      <w:marRight w:val="0"/>
      <w:marTop w:val="0"/>
      <w:marBottom w:val="0"/>
      <w:divBdr>
        <w:top w:val="none" w:sz="0" w:space="0" w:color="auto"/>
        <w:left w:val="none" w:sz="0" w:space="0" w:color="auto"/>
        <w:bottom w:val="none" w:sz="0" w:space="0" w:color="auto"/>
        <w:right w:val="none" w:sz="0" w:space="0" w:color="auto"/>
      </w:divBdr>
      <w:divsChild>
        <w:div w:id="1627077218">
          <w:marLeft w:val="0"/>
          <w:marRight w:val="0"/>
          <w:marTop w:val="0"/>
          <w:marBottom w:val="0"/>
          <w:divBdr>
            <w:top w:val="none" w:sz="0" w:space="0" w:color="auto"/>
            <w:left w:val="none" w:sz="0" w:space="0" w:color="auto"/>
            <w:bottom w:val="none" w:sz="0" w:space="0" w:color="auto"/>
            <w:right w:val="none" w:sz="0" w:space="0" w:color="auto"/>
          </w:divBdr>
        </w:div>
        <w:div w:id="1758670428">
          <w:marLeft w:val="0"/>
          <w:marRight w:val="0"/>
          <w:marTop w:val="0"/>
          <w:marBottom w:val="0"/>
          <w:divBdr>
            <w:top w:val="none" w:sz="0" w:space="0" w:color="auto"/>
            <w:left w:val="none" w:sz="0" w:space="0" w:color="auto"/>
            <w:bottom w:val="none" w:sz="0" w:space="0" w:color="auto"/>
            <w:right w:val="none" w:sz="0" w:space="0" w:color="auto"/>
          </w:divBdr>
        </w:div>
        <w:div w:id="300815809">
          <w:marLeft w:val="0"/>
          <w:marRight w:val="0"/>
          <w:marTop w:val="0"/>
          <w:marBottom w:val="0"/>
          <w:divBdr>
            <w:top w:val="none" w:sz="0" w:space="0" w:color="auto"/>
            <w:left w:val="none" w:sz="0" w:space="0" w:color="auto"/>
            <w:bottom w:val="none" w:sz="0" w:space="0" w:color="auto"/>
            <w:right w:val="none" w:sz="0" w:space="0" w:color="auto"/>
          </w:divBdr>
        </w:div>
      </w:divsChild>
    </w:div>
    <w:div w:id="785925203">
      <w:bodyDiv w:val="1"/>
      <w:marLeft w:val="0"/>
      <w:marRight w:val="0"/>
      <w:marTop w:val="0"/>
      <w:marBottom w:val="0"/>
      <w:divBdr>
        <w:top w:val="none" w:sz="0" w:space="0" w:color="auto"/>
        <w:left w:val="none" w:sz="0" w:space="0" w:color="auto"/>
        <w:bottom w:val="none" w:sz="0" w:space="0" w:color="auto"/>
        <w:right w:val="none" w:sz="0" w:space="0" w:color="auto"/>
      </w:divBdr>
    </w:div>
    <w:div w:id="864027011">
      <w:bodyDiv w:val="1"/>
      <w:marLeft w:val="0"/>
      <w:marRight w:val="0"/>
      <w:marTop w:val="0"/>
      <w:marBottom w:val="0"/>
      <w:divBdr>
        <w:top w:val="none" w:sz="0" w:space="0" w:color="auto"/>
        <w:left w:val="none" w:sz="0" w:space="0" w:color="auto"/>
        <w:bottom w:val="none" w:sz="0" w:space="0" w:color="auto"/>
        <w:right w:val="none" w:sz="0" w:space="0" w:color="auto"/>
      </w:divBdr>
    </w:div>
    <w:div w:id="952709158">
      <w:bodyDiv w:val="1"/>
      <w:marLeft w:val="0"/>
      <w:marRight w:val="0"/>
      <w:marTop w:val="0"/>
      <w:marBottom w:val="0"/>
      <w:divBdr>
        <w:top w:val="none" w:sz="0" w:space="0" w:color="auto"/>
        <w:left w:val="none" w:sz="0" w:space="0" w:color="auto"/>
        <w:bottom w:val="none" w:sz="0" w:space="0" w:color="auto"/>
        <w:right w:val="none" w:sz="0" w:space="0" w:color="auto"/>
      </w:divBdr>
    </w:div>
    <w:div w:id="10908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886784">
          <w:marLeft w:val="0"/>
          <w:marRight w:val="0"/>
          <w:marTop w:val="0"/>
          <w:marBottom w:val="0"/>
          <w:divBdr>
            <w:top w:val="none" w:sz="0" w:space="0" w:color="auto"/>
            <w:left w:val="none" w:sz="0" w:space="0" w:color="auto"/>
            <w:bottom w:val="none" w:sz="0" w:space="0" w:color="auto"/>
            <w:right w:val="none" w:sz="0" w:space="0" w:color="auto"/>
          </w:divBdr>
        </w:div>
        <w:div w:id="255790507">
          <w:marLeft w:val="0"/>
          <w:marRight w:val="0"/>
          <w:marTop w:val="0"/>
          <w:marBottom w:val="0"/>
          <w:divBdr>
            <w:top w:val="none" w:sz="0" w:space="0" w:color="auto"/>
            <w:left w:val="none" w:sz="0" w:space="0" w:color="auto"/>
            <w:bottom w:val="none" w:sz="0" w:space="0" w:color="auto"/>
            <w:right w:val="none" w:sz="0" w:space="0" w:color="auto"/>
          </w:divBdr>
        </w:div>
        <w:div w:id="1759788667">
          <w:marLeft w:val="0"/>
          <w:marRight w:val="0"/>
          <w:marTop w:val="0"/>
          <w:marBottom w:val="0"/>
          <w:divBdr>
            <w:top w:val="none" w:sz="0" w:space="0" w:color="auto"/>
            <w:left w:val="none" w:sz="0" w:space="0" w:color="auto"/>
            <w:bottom w:val="none" w:sz="0" w:space="0" w:color="auto"/>
            <w:right w:val="none" w:sz="0" w:space="0" w:color="auto"/>
          </w:divBdr>
        </w:div>
        <w:div w:id="328824952">
          <w:marLeft w:val="0"/>
          <w:marRight w:val="0"/>
          <w:marTop w:val="0"/>
          <w:marBottom w:val="0"/>
          <w:divBdr>
            <w:top w:val="none" w:sz="0" w:space="0" w:color="auto"/>
            <w:left w:val="none" w:sz="0" w:space="0" w:color="auto"/>
            <w:bottom w:val="none" w:sz="0" w:space="0" w:color="auto"/>
            <w:right w:val="none" w:sz="0" w:space="0" w:color="auto"/>
          </w:divBdr>
        </w:div>
        <w:div w:id="754206919">
          <w:marLeft w:val="0"/>
          <w:marRight w:val="0"/>
          <w:marTop w:val="0"/>
          <w:marBottom w:val="0"/>
          <w:divBdr>
            <w:top w:val="none" w:sz="0" w:space="0" w:color="auto"/>
            <w:left w:val="none" w:sz="0" w:space="0" w:color="auto"/>
            <w:bottom w:val="none" w:sz="0" w:space="0" w:color="auto"/>
            <w:right w:val="none" w:sz="0" w:space="0" w:color="auto"/>
          </w:divBdr>
        </w:div>
        <w:div w:id="345595523">
          <w:marLeft w:val="0"/>
          <w:marRight w:val="0"/>
          <w:marTop w:val="0"/>
          <w:marBottom w:val="0"/>
          <w:divBdr>
            <w:top w:val="none" w:sz="0" w:space="0" w:color="auto"/>
            <w:left w:val="none" w:sz="0" w:space="0" w:color="auto"/>
            <w:bottom w:val="none" w:sz="0" w:space="0" w:color="auto"/>
            <w:right w:val="none" w:sz="0" w:space="0" w:color="auto"/>
          </w:divBdr>
        </w:div>
        <w:div w:id="1718314050">
          <w:marLeft w:val="0"/>
          <w:marRight w:val="0"/>
          <w:marTop w:val="0"/>
          <w:marBottom w:val="0"/>
          <w:divBdr>
            <w:top w:val="none" w:sz="0" w:space="0" w:color="auto"/>
            <w:left w:val="none" w:sz="0" w:space="0" w:color="auto"/>
            <w:bottom w:val="none" w:sz="0" w:space="0" w:color="auto"/>
            <w:right w:val="none" w:sz="0" w:space="0" w:color="auto"/>
          </w:divBdr>
        </w:div>
        <w:div w:id="1834182524">
          <w:marLeft w:val="0"/>
          <w:marRight w:val="0"/>
          <w:marTop w:val="0"/>
          <w:marBottom w:val="0"/>
          <w:divBdr>
            <w:top w:val="none" w:sz="0" w:space="0" w:color="auto"/>
            <w:left w:val="none" w:sz="0" w:space="0" w:color="auto"/>
            <w:bottom w:val="none" w:sz="0" w:space="0" w:color="auto"/>
            <w:right w:val="none" w:sz="0" w:space="0" w:color="auto"/>
          </w:divBdr>
        </w:div>
        <w:div w:id="654337059">
          <w:marLeft w:val="0"/>
          <w:marRight w:val="0"/>
          <w:marTop w:val="0"/>
          <w:marBottom w:val="0"/>
          <w:divBdr>
            <w:top w:val="none" w:sz="0" w:space="0" w:color="auto"/>
            <w:left w:val="none" w:sz="0" w:space="0" w:color="auto"/>
            <w:bottom w:val="none" w:sz="0" w:space="0" w:color="auto"/>
            <w:right w:val="none" w:sz="0" w:space="0" w:color="auto"/>
          </w:divBdr>
        </w:div>
        <w:div w:id="704478911">
          <w:marLeft w:val="0"/>
          <w:marRight w:val="0"/>
          <w:marTop w:val="0"/>
          <w:marBottom w:val="0"/>
          <w:divBdr>
            <w:top w:val="none" w:sz="0" w:space="0" w:color="auto"/>
            <w:left w:val="none" w:sz="0" w:space="0" w:color="auto"/>
            <w:bottom w:val="none" w:sz="0" w:space="0" w:color="auto"/>
            <w:right w:val="none" w:sz="0" w:space="0" w:color="auto"/>
          </w:divBdr>
        </w:div>
        <w:div w:id="145823387">
          <w:marLeft w:val="0"/>
          <w:marRight w:val="0"/>
          <w:marTop w:val="0"/>
          <w:marBottom w:val="0"/>
          <w:divBdr>
            <w:top w:val="none" w:sz="0" w:space="0" w:color="auto"/>
            <w:left w:val="none" w:sz="0" w:space="0" w:color="auto"/>
            <w:bottom w:val="none" w:sz="0" w:space="0" w:color="auto"/>
            <w:right w:val="none" w:sz="0" w:space="0" w:color="auto"/>
          </w:divBdr>
        </w:div>
        <w:div w:id="908618831">
          <w:marLeft w:val="0"/>
          <w:marRight w:val="0"/>
          <w:marTop w:val="0"/>
          <w:marBottom w:val="0"/>
          <w:divBdr>
            <w:top w:val="none" w:sz="0" w:space="0" w:color="auto"/>
            <w:left w:val="none" w:sz="0" w:space="0" w:color="auto"/>
            <w:bottom w:val="none" w:sz="0" w:space="0" w:color="auto"/>
            <w:right w:val="none" w:sz="0" w:space="0" w:color="auto"/>
          </w:divBdr>
        </w:div>
        <w:div w:id="868303425">
          <w:marLeft w:val="0"/>
          <w:marRight w:val="0"/>
          <w:marTop w:val="0"/>
          <w:marBottom w:val="0"/>
          <w:divBdr>
            <w:top w:val="none" w:sz="0" w:space="0" w:color="auto"/>
            <w:left w:val="none" w:sz="0" w:space="0" w:color="auto"/>
            <w:bottom w:val="none" w:sz="0" w:space="0" w:color="auto"/>
            <w:right w:val="none" w:sz="0" w:space="0" w:color="auto"/>
          </w:divBdr>
        </w:div>
      </w:divsChild>
    </w:div>
    <w:div w:id="1170560043">
      <w:bodyDiv w:val="1"/>
      <w:marLeft w:val="0"/>
      <w:marRight w:val="0"/>
      <w:marTop w:val="0"/>
      <w:marBottom w:val="0"/>
      <w:divBdr>
        <w:top w:val="none" w:sz="0" w:space="0" w:color="auto"/>
        <w:left w:val="none" w:sz="0" w:space="0" w:color="auto"/>
        <w:bottom w:val="none" w:sz="0" w:space="0" w:color="auto"/>
        <w:right w:val="none" w:sz="0" w:space="0" w:color="auto"/>
      </w:divBdr>
    </w:div>
    <w:div w:id="1291207727">
      <w:bodyDiv w:val="1"/>
      <w:marLeft w:val="0"/>
      <w:marRight w:val="0"/>
      <w:marTop w:val="0"/>
      <w:marBottom w:val="0"/>
      <w:divBdr>
        <w:top w:val="none" w:sz="0" w:space="0" w:color="auto"/>
        <w:left w:val="none" w:sz="0" w:space="0" w:color="auto"/>
        <w:bottom w:val="none" w:sz="0" w:space="0" w:color="auto"/>
        <w:right w:val="none" w:sz="0" w:space="0" w:color="auto"/>
      </w:divBdr>
    </w:div>
    <w:div w:id="1401829895">
      <w:bodyDiv w:val="1"/>
      <w:marLeft w:val="0"/>
      <w:marRight w:val="0"/>
      <w:marTop w:val="0"/>
      <w:marBottom w:val="0"/>
      <w:divBdr>
        <w:top w:val="none" w:sz="0" w:space="0" w:color="auto"/>
        <w:left w:val="none" w:sz="0" w:space="0" w:color="auto"/>
        <w:bottom w:val="none" w:sz="0" w:space="0" w:color="auto"/>
        <w:right w:val="none" w:sz="0" w:space="0" w:color="auto"/>
      </w:divBdr>
    </w:div>
    <w:div w:id="1716006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4459">
          <w:marLeft w:val="0"/>
          <w:marRight w:val="0"/>
          <w:marTop w:val="240"/>
          <w:marBottom w:val="240"/>
          <w:divBdr>
            <w:top w:val="none" w:sz="0" w:space="0" w:color="auto"/>
            <w:left w:val="none" w:sz="0" w:space="0" w:color="auto"/>
            <w:bottom w:val="none" w:sz="0" w:space="0" w:color="auto"/>
            <w:right w:val="none" w:sz="0" w:space="0" w:color="auto"/>
          </w:divBdr>
        </w:div>
      </w:divsChild>
    </w:div>
    <w:div w:id="19272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vation_function" TargetMode="External"/><Relationship Id="rId13" Type="http://schemas.openxmlformats.org/officeDocument/2006/relationships/image" Target="media/image2.gif"/><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Logistic_function"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yperbolic_tang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en.wikipedia.org/wiki/Activation_function" TargetMode="External"/><Relationship Id="rId14" Type="http://schemas.openxmlformats.org/officeDocument/2006/relationships/image" Target="media/image3.png"/><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source\repos\SE-2017-2018\SE\Projects\Narayan%20Narvekar\Prototyping\Task.Jan\MLPerceptron\MLPerceptron\MLPUnitTests\TrainingDataIri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Training Data</a:t>
            </a:r>
          </a:p>
        </c:rich>
      </c:tx>
      <c:overlay val="0"/>
    </c:title>
    <c:autoTitleDeleted val="0"/>
    <c:plotArea>
      <c:layout/>
      <c:scatterChart>
        <c:scatterStyle val="lineMarker"/>
        <c:varyColors val="0"/>
        <c:ser>
          <c:idx val="0"/>
          <c:order val="0"/>
          <c:tx>
            <c:v>Zeros</c:v>
          </c:tx>
          <c:spPr>
            <a:ln w="28575">
              <a:noFill/>
            </a:ln>
          </c:spPr>
          <c:marker>
            <c:symbol val="circle"/>
            <c:size val="7"/>
          </c:marker>
          <c:xVal>
            <c:numRef>
              <c:f>(TrainingData!$A$2:$A$6,TrainingData!$A$13,TrainingData!$A$16,TrainingData!$A$18,TrainingData!$A$23:$A$24,TrainingData!$A$26,TrainingData!$A$28,TrainingData!$A$31:$A$40,TrainingData!$A$51:$A$70,TrainingData!$A$81:$A$95)</c:f>
              <c:numCache>
                <c:formatCode>General</c:formatCode>
                <c:ptCount val="57"/>
                <c:pt idx="0">
                  <c:v>0.1</c:v>
                </c:pt>
                <c:pt idx="1">
                  <c:v>0.11000000000000006</c:v>
                </c:pt>
                <c:pt idx="2">
                  <c:v>0.11000000000000006</c:v>
                </c:pt>
                <c:pt idx="3">
                  <c:v>0.13</c:v>
                </c:pt>
                <c:pt idx="4">
                  <c:v>0.2</c:v>
                </c:pt>
                <c:pt idx="5">
                  <c:v>0.41000000000000031</c:v>
                </c:pt>
                <c:pt idx="6">
                  <c:v>0.47000000000000008</c:v>
                </c:pt>
                <c:pt idx="7">
                  <c:v>0.51</c:v>
                </c:pt>
                <c:pt idx="8">
                  <c:v>0.73000000000000065</c:v>
                </c:pt>
                <c:pt idx="9">
                  <c:v>0.73000000000000065</c:v>
                </c:pt>
                <c:pt idx="10">
                  <c:v>0.83000000000000063</c:v>
                </c:pt>
                <c:pt idx="11">
                  <c:v>0.86000000000000065</c:v>
                </c:pt>
                <c:pt idx="12">
                  <c:v>0.98</c:v>
                </c:pt>
                <c:pt idx="13">
                  <c:v>0.2</c:v>
                </c:pt>
                <c:pt idx="14">
                  <c:v>0.2</c:v>
                </c:pt>
                <c:pt idx="15">
                  <c:v>0.30000000000000032</c:v>
                </c:pt>
                <c:pt idx="16">
                  <c:v>0.30000000000000032</c:v>
                </c:pt>
                <c:pt idx="17">
                  <c:v>0.35000000000000031</c:v>
                </c:pt>
                <c:pt idx="18">
                  <c:v>1.0000000000000014E-2</c:v>
                </c:pt>
                <c:pt idx="19">
                  <c:v>1.0000000000000014E-2</c:v>
                </c:pt>
                <c:pt idx="20">
                  <c:v>0.1</c:v>
                </c:pt>
                <c:pt idx="21">
                  <c:v>0.2</c:v>
                </c:pt>
                <c:pt idx="22">
                  <c:v>0.61000000000000065</c:v>
                </c:pt>
                <c:pt idx="23">
                  <c:v>0.64000000000000112</c:v>
                </c:pt>
                <c:pt idx="24">
                  <c:v>0.67000000000000126</c:v>
                </c:pt>
                <c:pt idx="25">
                  <c:v>0.60000000000000064</c:v>
                </c:pt>
                <c:pt idx="26">
                  <c:v>0.4</c:v>
                </c:pt>
                <c:pt idx="27">
                  <c:v>0.48000000000000032</c:v>
                </c:pt>
                <c:pt idx="28">
                  <c:v>0.49000000000000032</c:v>
                </c:pt>
                <c:pt idx="29">
                  <c:v>0.51</c:v>
                </c:pt>
                <c:pt idx="30">
                  <c:v>0.53</c:v>
                </c:pt>
                <c:pt idx="31">
                  <c:v>0.69000000000000083</c:v>
                </c:pt>
                <c:pt idx="32">
                  <c:v>0.99</c:v>
                </c:pt>
                <c:pt idx="33">
                  <c:v>0.25</c:v>
                </c:pt>
                <c:pt idx="34">
                  <c:v>0.23</c:v>
                </c:pt>
                <c:pt idx="35">
                  <c:v>0.34000000000000036</c:v>
                </c:pt>
                <c:pt idx="36">
                  <c:v>0.29000000000000031</c:v>
                </c:pt>
                <c:pt idx="37">
                  <c:v>0.35000000000000031</c:v>
                </c:pt>
                <c:pt idx="38">
                  <c:v>2.0000000000000028E-2</c:v>
                </c:pt>
                <c:pt idx="39">
                  <c:v>1.0000000000000014E-2</c:v>
                </c:pt>
                <c:pt idx="40">
                  <c:v>0.1</c:v>
                </c:pt>
                <c:pt idx="41">
                  <c:v>0.2</c:v>
                </c:pt>
                <c:pt idx="42">
                  <c:v>0.62000000000000099</c:v>
                </c:pt>
                <c:pt idx="43">
                  <c:v>0.63000000000000111</c:v>
                </c:pt>
                <c:pt idx="44">
                  <c:v>0.69000000000000083</c:v>
                </c:pt>
                <c:pt idx="45">
                  <c:v>0.68000000000000083</c:v>
                </c:pt>
                <c:pt idx="46">
                  <c:v>0.41000000000000031</c:v>
                </c:pt>
                <c:pt idx="47">
                  <c:v>0.43000000000000038</c:v>
                </c:pt>
                <c:pt idx="48">
                  <c:v>0.45</c:v>
                </c:pt>
                <c:pt idx="49">
                  <c:v>0.49000000000000032</c:v>
                </c:pt>
                <c:pt idx="50">
                  <c:v>0.55000000000000004</c:v>
                </c:pt>
                <c:pt idx="51">
                  <c:v>0.91</c:v>
                </c:pt>
                <c:pt idx="52">
                  <c:v>0.11000000000000006</c:v>
                </c:pt>
                <c:pt idx="53">
                  <c:v>0.21000000000000021</c:v>
                </c:pt>
                <c:pt idx="54">
                  <c:v>0.23</c:v>
                </c:pt>
                <c:pt idx="55">
                  <c:v>0.35000000000000031</c:v>
                </c:pt>
                <c:pt idx="56">
                  <c:v>0.39000000000000057</c:v>
                </c:pt>
              </c:numCache>
            </c:numRef>
          </c:xVal>
          <c:yVal>
            <c:numRef>
              <c:f>(TrainingData!$B$2:$B$6,TrainingData!$B$13,TrainingData!$B$16,TrainingData!$B$18,TrainingData!$B$23:$B$24,TrainingData!$B$26,TrainingData!$B$28,TrainingData!$B$31:$B$40,TrainingData!$B$51:$B$70,TrainingData!$B$81:$B$95)</c:f>
              <c:numCache>
                <c:formatCode>General</c:formatCode>
                <c:ptCount val="57"/>
                <c:pt idx="0">
                  <c:v>3.0000000000000044E-2</c:v>
                </c:pt>
                <c:pt idx="1">
                  <c:v>0.11000000000000006</c:v>
                </c:pt>
                <c:pt idx="2">
                  <c:v>0.82000000000000062</c:v>
                </c:pt>
                <c:pt idx="3">
                  <c:v>0.17</c:v>
                </c:pt>
                <c:pt idx="4">
                  <c:v>0.81</c:v>
                </c:pt>
                <c:pt idx="5">
                  <c:v>0.92</c:v>
                </c:pt>
                <c:pt idx="6">
                  <c:v>0.84000000000000064</c:v>
                </c:pt>
                <c:pt idx="7">
                  <c:v>0.96000000000000063</c:v>
                </c:pt>
                <c:pt idx="8">
                  <c:v>0.9</c:v>
                </c:pt>
                <c:pt idx="9">
                  <c:v>0.99</c:v>
                </c:pt>
                <c:pt idx="10">
                  <c:v>0.62000000000000099</c:v>
                </c:pt>
                <c:pt idx="11">
                  <c:v>0.91</c:v>
                </c:pt>
                <c:pt idx="12">
                  <c:v>0.73000000000000065</c:v>
                </c:pt>
                <c:pt idx="13">
                  <c:v>5.0000000000000058E-2</c:v>
                </c:pt>
                <c:pt idx="14">
                  <c:v>0.1</c:v>
                </c:pt>
                <c:pt idx="15">
                  <c:v>6.0000000000000081E-2</c:v>
                </c:pt>
                <c:pt idx="16">
                  <c:v>0.11000000000000006</c:v>
                </c:pt>
                <c:pt idx="17">
                  <c:v>0.1</c:v>
                </c:pt>
                <c:pt idx="18">
                  <c:v>0.2</c:v>
                </c:pt>
                <c:pt idx="19">
                  <c:v>0.98</c:v>
                </c:pt>
                <c:pt idx="20">
                  <c:v>0.9</c:v>
                </c:pt>
                <c:pt idx="21">
                  <c:v>0.85000000000000064</c:v>
                </c:pt>
                <c:pt idx="22">
                  <c:v>0.99</c:v>
                </c:pt>
                <c:pt idx="23">
                  <c:v>0.97000000000000053</c:v>
                </c:pt>
                <c:pt idx="24">
                  <c:v>0.95000000000000062</c:v>
                </c:pt>
                <c:pt idx="25">
                  <c:v>0.93</c:v>
                </c:pt>
                <c:pt idx="26">
                  <c:v>0.86000000000000065</c:v>
                </c:pt>
                <c:pt idx="27">
                  <c:v>0.88000000000000045</c:v>
                </c:pt>
                <c:pt idx="28">
                  <c:v>0.9</c:v>
                </c:pt>
                <c:pt idx="29">
                  <c:v>0.75000000000000111</c:v>
                </c:pt>
                <c:pt idx="30">
                  <c:v>0.91</c:v>
                </c:pt>
                <c:pt idx="31">
                  <c:v>0.79</c:v>
                </c:pt>
                <c:pt idx="32">
                  <c:v>0.75000000000000111</c:v>
                </c:pt>
                <c:pt idx="33">
                  <c:v>0.85000000000000064</c:v>
                </c:pt>
                <c:pt idx="34">
                  <c:v>9.0000000000000066E-2</c:v>
                </c:pt>
                <c:pt idx="35">
                  <c:v>2.0000000000000028E-2</c:v>
                </c:pt>
                <c:pt idx="36">
                  <c:v>0.89000000000000057</c:v>
                </c:pt>
                <c:pt idx="37">
                  <c:v>0.8</c:v>
                </c:pt>
                <c:pt idx="38">
                  <c:v>0.2</c:v>
                </c:pt>
                <c:pt idx="39">
                  <c:v>0.91</c:v>
                </c:pt>
                <c:pt idx="40">
                  <c:v>0.95000000000000062</c:v>
                </c:pt>
                <c:pt idx="41">
                  <c:v>0.89000000000000057</c:v>
                </c:pt>
                <c:pt idx="42">
                  <c:v>0.93</c:v>
                </c:pt>
                <c:pt idx="43">
                  <c:v>0.75000000000000111</c:v>
                </c:pt>
                <c:pt idx="44">
                  <c:v>0.76000000000000112</c:v>
                </c:pt>
                <c:pt idx="45">
                  <c:v>0.83000000000000063</c:v>
                </c:pt>
                <c:pt idx="46">
                  <c:v>0.87000000000000099</c:v>
                </c:pt>
                <c:pt idx="47">
                  <c:v>0.97000000000000053</c:v>
                </c:pt>
                <c:pt idx="48">
                  <c:v>0.85000000000000064</c:v>
                </c:pt>
                <c:pt idx="49">
                  <c:v>0.95000000000000062</c:v>
                </c:pt>
                <c:pt idx="50">
                  <c:v>0.82000000000000062</c:v>
                </c:pt>
                <c:pt idx="51">
                  <c:v>0.91</c:v>
                </c:pt>
                <c:pt idx="52">
                  <c:v>0.15000000000000024</c:v>
                </c:pt>
                <c:pt idx="53">
                  <c:v>0.97000000000000053</c:v>
                </c:pt>
                <c:pt idx="54">
                  <c:v>0.11000000000000006</c:v>
                </c:pt>
                <c:pt idx="55">
                  <c:v>0.88000000000000045</c:v>
                </c:pt>
                <c:pt idx="56">
                  <c:v>0.98</c:v>
                </c:pt>
              </c:numCache>
            </c:numRef>
          </c:yVal>
          <c:smooth val="0"/>
          <c:extLst>
            <c:ext xmlns:c16="http://schemas.microsoft.com/office/drawing/2014/chart" uri="{C3380CC4-5D6E-409C-BE32-E72D297353CC}">
              <c16:uniqueId val="{00000000-025B-4825-B40D-7B6C5080A88C}"/>
            </c:ext>
          </c:extLst>
        </c:ser>
        <c:ser>
          <c:idx val="1"/>
          <c:order val="1"/>
          <c:tx>
            <c:v>Ones</c:v>
          </c:tx>
          <c:spPr>
            <a:ln w="28575">
              <a:noFill/>
            </a:ln>
          </c:spPr>
          <c:marker>
            <c:symbol val="circle"/>
            <c:size val="7"/>
          </c:marker>
          <c:xVal>
            <c:numRef>
              <c:f>(TrainingData!$A$7:$A$12,TrainingData!$A$14,TrainingData!$A$15,TrainingData!$A$17,TrainingData!$A$19,TrainingData!$A$19:$A$22,TrainingData!$A$19,TrainingData!$A$25,TrainingData!$A$27,TrainingData!$A$29:$A$30,TrainingData!$A$41:$A$50,TrainingData!$A$71:$A$80,TrainingData!$A$96:$A$101,TrainingData!$A$100,TrainingData!$A$101,TrainingData!$A$100)</c:f>
              <c:numCache>
                <c:formatCode>General</c:formatCode>
                <c:ptCount val="48"/>
                <c:pt idx="0">
                  <c:v>0.21000000000000021</c:v>
                </c:pt>
                <c:pt idx="1">
                  <c:v>0.25</c:v>
                </c:pt>
                <c:pt idx="2">
                  <c:v>0.26</c:v>
                </c:pt>
                <c:pt idx="3">
                  <c:v>0.28000000000000008</c:v>
                </c:pt>
                <c:pt idx="4">
                  <c:v>0.28000000000000008</c:v>
                </c:pt>
                <c:pt idx="5">
                  <c:v>0.37000000000000038</c:v>
                </c:pt>
                <c:pt idx="6">
                  <c:v>0.43000000000000038</c:v>
                </c:pt>
                <c:pt idx="7">
                  <c:v>0.44000000000000022</c:v>
                </c:pt>
                <c:pt idx="8">
                  <c:v>0.5</c:v>
                </c:pt>
                <c:pt idx="9">
                  <c:v>0.56000000000000005</c:v>
                </c:pt>
                <c:pt idx="10">
                  <c:v>0.56000000000000005</c:v>
                </c:pt>
                <c:pt idx="11">
                  <c:v>0.65000000000000124</c:v>
                </c:pt>
                <c:pt idx="12">
                  <c:v>0.67000000000000126</c:v>
                </c:pt>
                <c:pt idx="13">
                  <c:v>0.73000000000000065</c:v>
                </c:pt>
                <c:pt idx="14">
                  <c:v>0.56000000000000005</c:v>
                </c:pt>
                <c:pt idx="15">
                  <c:v>0.78</c:v>
                </c:pt>
                <c:pt idx="16">
                  <c:v>0.86000000000000065</c:v>
                </c:pt>
                <c:pt idx="17">
                  <c:v>0.89000000000000057</c:v>
                </c:pt>
                <c:pt idx="18">
                  <c:v>0.95000000000000062</c:v>
                </c:pt>
                <c:pt idx="19">
                  <c:v>0.5</c:v>
                </c:pt>
                <c:pt idx="20">
                  <c:v>0.52</c:v>
                </c:pt>
                <c:pt idx="21">
                  <c:v>0.54</c:v>
                </c:pt>
                <c:pt idx="22">
                  <c:v>0.56000000000000005</c:v>
                </c:pt>
                <c:pt idx="23">
                  <c:v>0.58000000000000052</c:v>
                </c:pt>
                <c:pt idx="24">
                  <c:v>0.60000000000000064</c:v>
                </c:pt>
                <c:pt idx="25">
                  <c:v>0.51</c:v>
                </c:pt>
                <c:pt idx="26">
                  <c:v>0.53</c:v>
                </c:pt>
                <c:pt idx="27">
                  <c:v>0.55000000000000004</c:v>
                </c:pt>
                <c:pt idx="28">
                  <c:v>0.5</c:v>
                </c:pt>
                <c:pt idx="29">
                  <c:v>0.51</c:v>
                </c:pt>
                <c:pt idx="30">
                  <c:v>0.53</c:v>
                </c:pt>
                <c:pt idx="31">
                  <c:v>0.55000000000000004</c:v>
                </c:pt>
                <c:pt idx="32">
                  <c:v>0.56999999999999995</c:v>
                </c:pt>
                <c:pt idx="33">
                  <c:v>0.59000000000000041</c:v>
                </c:pt>
                <c:pt idx="34">
                  <c:v>0.61000000000000065</c:v>
                </c:pt>
                <c:pt idx="35">
                  <c:v>0.62000000000000099</c:v>
                </c:pt>
                <c:pt idx="36">
                  <c:v>0.75000000000000111</c:v>
                </c:pt>
                <c:pt idx="37">
                  <c:v>0.73000000000000065</c:v>
                </c:pt>
                <c:pt idx="38">
                  <c:v>0.79</c:v>
                </c:pt>
                <c:pt idx="39">
                  <c:v>0.64000000000000112</c:v>
                </c:pt>
                <c:pt idx="40">
                  <c:v>0.74000000000000099</c:v>
                </c:pt>
                <c:pt idx="41">
                  <c:v>0.76000000000000112</c:v>
                </c:pt>
                <c:pt idx="42">
                  <c:v>0.84000000000000064</c:v>
                </c:pt>
                <c:pt idx="43">
                  <c:v>0.94000000000000061</c:v>
                </c:pt>
                <c:pt idx="45">
                  <c:v>0.94000000000000061</c:v>
                </c:pt>
                <c:pt idx="47">
                  <c:v>0.94000000000000061</c:v>
                </c:pt>
              </c:numCache>
            </c:numRef>
          </c:xVal>
          <c:yVal>
            <c:numRef>
              <c:f>(TrainingData!$B$7:$B$11,TrainingData!$B$12,TrainingData!$B$14:$B$15,TrainingData!$B$17,TrainingData!$B$19:$B$22,TrainingData!$B$25,TrainingData!$B$27,TrainingData!$B$29:$B$30,TrainingData!$B$41:$B$50,TrainingData!$B$71:$B$80,TrainingData!$B$96:$B$100)</c:f>
              <c:numCache>
                <c:formatCode>General</c:formatCode>
                <c:ptCount val="42"/>
                <c:pt idx="0">
                  <c:v>0.56999999999999995</c:v>
                </c:pt>
                <c:pt idx="1">
                  <c:v>0.52</c:v>
                </c:pt>
                <c:pt idx="2">
                  <c:v>0.48000000000000032</c:v>
                </c:pt>
                <c:pt idx="3">
                  <c:v>0.17</c:v>
                </c:pt>
                <c:pt idx="4">
                  <c:v>0.45</c:v>
                </c:pt>
                <c:pt idx="5">
                  <c:v>0.28000000000000008</c:v>
                </c:pt>
                <c:pt idx="6">
                  <c:v>1.0000000000000014E-2</c:v>
                </c:pt>
                <c:pt idx="7">
                  <c:v>0.55000000000000004</c:v>
                </c:pt>
                <c:pt idx="8">
                  <c:v>0.36000000000000032</c:v>
                </c:pt>
                <c:pt idx="9">
                  <c:v>0.62000000000000099</c:v>
                </c:pt>
                <c:pt idx="10">
                  <c:v>1.0000000000000014E-2</c:v>
                </c:pt>
                <c:pt idx="11">
                  <c:v>0.5</c:v>
                </c:pt>
                <c:pt idx="12">
                  <c:v>5.0000000000000058E-2</c:v>
                </c:pt>
                <c:pt idx="13">
                  <c:v>1.0000000000000014E-2</c:v>
                </c:pt>
                <c:pt idx="14">
                  <c:v>0.42000000000000032</c:v>
                </c:pt>
                <c:pt idx="15">
                  <c:v>0.12000000000000002</c:v>
                </c:pt>
                <c:pt idx="16">
                  <c:v>0.15000000000000024</c:v>
                </c:pt>
                <c:pt idx="17">
                  <c:v>0.5</c:v>
                </c:pt>
                <c:pt idx="18">
                  <c:v>0.48000000000000032</c:v>
                </c:pt>
                <c:pt idx="19">
                  <c:v>0.47000000000000008</c:v>
                </c:pt>
                <c:pt idx="20">
                  <c:v>0.44000000000000022</c:v>
                </c:pt>
                <c:pt idx="21">
                  <c:v>0.49000000000000032</c:v>
                </c:pt>
                <c:pt idx="22">
                  <c:v>0.4</c:v>
                </c:pt>
                <c:pt idx="23">
                  <c:v>9.0000000000000066E-2</c:v>
                </c:pt>
                <c:pt idx="24">
                  <c:v>0.2</c:v>
                </c:pt>
                <c:pt idx="25">
                  <c:v>0.35000000000000031</c:v>
                </c:pt>
                <c:pt idx="26">
                  <c:v>0.41000000000000031</c:v>
                </c:pt>
                <c:pt idx="27">
                  <c:v>0.53</c:v>
                </c:pt>
                <c:pt idx="28">
                  <c:v>0.49000000000000032</c:v>
                </c:pt>
                <c:pt idx="29">
                  <c:v>0.42000000000000032</c:v>
                </c:pt>
                <c:pt idx="30">
                  <c:v>0.4</c:v>
                </c:pt>
                <c:pt idx="31">
                  <c:v>0.25</c:v>
                </c:pt>
                <c:pt idx="32">
                  <c:v>0.15000000000000024</c:v>
                </c:pt>
                <c:pt idx="33">
                  <c:v>0.25</c:v>
                </c:pt>
                <c:pt idx="34">
                  <c:v>0.2</c:v>
                </c:pt>
                <c:pt idx="35">
                  <c:v>0.25</c:v>
                </c:pt>
                <c:pt idx="36">
                  <c:v>0.41000000000000031</c:v>
                </c:pt>
                <c:pt idx="37">
                  <c:v>0.44000000000000022</c:v>
                </c:pt>
                <c:pt idx="38">
                  <c:v>0.36000000000000032</c:v>
                </c:pt>
                <c:pt idx="39">
                  <c:v>0.26</c:v>
                </c:pt>
                <c:pt idx="40">
                  <c:v>0.15000000000000024</c:v>
                </c:pt>
                <c:pt idx="41">
                  <c:v>0.12000000000000002</c:v>
                </c:pt>
              </c:numCache>
            </c:numRef>
          </c:yVal>
          <c:smooth val="0"/>
          <c:extLst>
            <c:ext xmlns:c16="http://schemas.microsoft.com/office/drawing/2014/chart" uri="{C3380CC4-5D6E-409C-BE32-E72D297353CC}">
              <c16:uniqueId val="{00000001-025B-4825-B40D-7B6C5080A88C}"/>
            </c:ext>
          </c:extLst>
        </c:ser>
        <c:dLbls>
          <c:showLegendKey val="0"/>
          <c:showVal val="0"/>
          <c:showCatName val="0"/>
          <c:showSerName val="0"/>
          <c:showPercent val="0"/>
          <c:showBubbleSize val="0"/>
        </c:dLbls>
        <c:axId val="79698560"/>
        <c:axId val="84111744"/>
      </c:scatterChart>
      <c:valAx>
        <c:axId val="79698560"/>
        <c:scaling>
          <c:orientation val="minMax"/>
        </c:scaling>
        <c:delete val="0"/>
        <c:axPos val="b"/>
        <c:numFmt formatCode="General" sourceLinked="1"/>
        <c:majorTickMark val="out"/>
        <c:minorTickMark val="none"/>
        <c:tickLblPos val="nextTo"/>
        <c:crossAx val="84111744"/>
        <c:crosses val="autoZero"/>
        <c:crossBetween val="midCat"/>
      </c:valAx>
      <c:valAx>
        <c:axId val="84111744"/>
        <c:scaling>
          <c:orientation val="minMax"/>
        </c:scaling>
        <c:delete val="0"/>
        <c:axPos val="l"/>
        <c:majorGridlines/>
        <c:numFmt formatCode="General" sourceLinked="1"/>
        <c:majorTickMark val="out"/>
        <c:minorTickMark val="none"/>
        <c:tickLblPos val="nextTo"/>
        <c:crossAx val="796985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SepalLength</a:t>
            </a:r>
            <a:r>
              <a:rPr lang="en-US" baseline="0"/>
              <a:t> vs SepalWidth</a:t>
            </a:r>
            <a:endParaRPr lang="en-US"/>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TrainingDataIris!$A$2:$A$33</c:f>
              <c:numCache>
                <c:formatCode>General</c:formatCode>
                <c:ptCount val="32"/>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pt idx="10">
                  <c:v>5.4</c:v>
                </c:pt>
                <c:pt idx="11">
                  <c:v>4.8</c:v>
                </c:pt>
                <c:pt idx="12">
                  <c:v>4.8</c:v>
                </c:pt>
                <c:pt idx="13">
                  <c:v>4.3</c:v>
                </c:pt>
                <c:pt idx="14">
                  <c:v>5.8</c:v>
                </c:pt>
                <c:pt idx="15">
                  <c:v>5.7</c:v>
                </c:pt>
                <c:pt idx="16">
                  <c:v>5.4</c:v>
                </c:pt>
                <c:pt idx="17">
                  <c:v>5.0999999999999996</c:v>
                </c:pt>
                <c:pt idx="18">
                  <c:v>5.7</c:v>
                </c:pt>
                <c:pt idx="19">
                  <c:v>5.0999999999999996</c:v>
                </c:pt>
                <c:pt idx="20">
                  <c:v>5.4</c:v>
                </c:pt>
                <c:pt idx="21">
                  <c:v>5.0999999999999996</c:v>
                </c:pt>
                <c:pt idx="22">
                  <c:v>4.5999999999999996</c:v>
                </c:pt>
                <c:pt idx="23">
                  <c:v>5.0999999999999996</c:v>
                </c:pt>
                <c:pt idx="24">
                  <c:v>4.8</c:v>
                </c:pt>
                <c:pt idx="25">
                  <c:v>5</c:v>
                </c:pt>
                <c:pt idx="26">
                  <c:v>5</c:v>
                </c:pt>
                <c:pt idx="27">
                  <c:v>5.2</c:v>
                </c:pt>
                <c:pt idx="28">
                  <c:v>5.2</c:v>
                </c:pt>
                <c:pt idx="29">
                  <c:v>4.7</c:v>
                </c:pt>
                <c:pt idx="30">
                  <c:v>4.8</c:v>
                </c:pt>
                <c:pt idx="31">
                  <c:v>5.4</c:v>
                </c:pt>
              </c:numCache>
            </c:numRef>
          </c:xVal>
          <c:yVal>
            <c:numRef>
              <c:f>TrainingDataIris!$B$2:$B$33</c:f>
              <c:numCache>
                <c:formatCode>General</c:formatCode>
                <c:ptCount val="32"/>
                <c:pt idx="0">
                  <c:v>3.5</c:v>
                </c:pt>
                <c:pt idx="1">
                  <c:v>3</c:v>
                </c:pt>
                <c:pt idx="2">
                  <c:v>3.2</c:v>
                </c:pt>
                <c:pt idx="3">
                  <c:v>3.1</c:v>
                </c:pt>
                <c:pt idx="4">
                  <c:v>3.6</c:v>
                </c:pt>
                <c:pt idx="5">
                  <c:v>3.9</c:v>
                </c:pt>
                <c:pt idx="6">
                  <c:v>3.4</c:v>
                </c:pt>
                <c:pt idx="7">
                  <c:v>3.4</c:v>
                </c:pt>
                <c:pt idx="8">
                  <c:v>2.9</c:v>
                </c:pt>
                <c:pt idx="9">
                  <c:v>3.1</c:v>
                </c:pt>
                <c:pt idx="10">
                  <c:v>3.7</c:v>
                </c:pt>
                <c:pt idx="11">
                  <c:v>3.4</c:v>
                </c:pt>
                <c:pt idx="12">
                  <c:v>3</c:v>
                </c:pt>
                <c:pt idx="13">
                  <c:v>3</c:v>
                </c:pt>
                <c:pt idx="14">
                  <c:v>4</c:v>
                </c:pt>
                <c:pt idx="15">
                  <c:v>4.4000000000000004</c:v>
                </c:pt>
                <c:pt idx="16">
                  <c:v>3.9</c:v>
                </c:pt>
                <c:pt idx="17">
                  <c:v>3.5</c:v>
                </c:pt>
                <c:pt idx="18">
                  <c:v>3.8</c:v>
                </c:pt>
                <c:pt idx="19">
                  <c:v>3.8</c:v>
                </c:pt>
                <c:pt idx="20">
                  <c:v>3.4</c:v>
                </c:pt>
                <c:pt idx="21">
                  <c:v>3.7</c:v>
                </c:pt>
                <c:pt idx="22">
                  <c:v>3.6</c:v>
                </c:pt>
                <c:pt idx="23">
                  <c:v>3.3</c:v>
                </c:pt>
                <c:pt idx="24">
                  <c:v>3.4</c:v>
                </c:pt>
                <c:pt idx="25">
                  <c:v>3</c:v>
                </c:pt>
                <c:pt idx="26">
                  <c:v>3.4</c:v>
                </c:pt>
                <c:pt idx="27">
                  <c:v>3.5</c:v>
                </c:pt>
                <c:pt idx="28">
                  <c:v>3.4</c:v>
                </c:pt>
                <c:pt idx="29">
                  <c:v>3.2</c:v>
                </c:pt>
                <c:pt idx="30">
                  <c:v>3.1</c:v>
                </c:pt>
                <c:pt idx="31">
                  <c:v>3.4</c:v>
                </c:pt>
              </c:numCache>
            </c:numRef>
          </c:yVal>
          <c:smooth val="0"/>
          <c:extLst>
            <c:ext xmlns:c16="http://schemas.microsoft.com/office/drawing/2014/chart" uri="{C3380CC4-5D6E-409C-BE32-E72D297353CC}">
              <c16:uniqueId val="{00000000-8EAE-43BB-80C9-54A573FAAD8C}"/>
            </c:ext>
          </c:extLst>
        </c:ser>
        <c:ser>
          <c:idx val="1"/>
          <c:order val="1"/>
          <c:tx>
            <c:v>Versicolor</c:v>
          </c:tx>
          <c:spPr>
            <a:ln w="28575">
              <a:noFill/>
            </a:ln>
          </c:spPr>
          <c:marker>
            <c:symbol val="circle"/>
            <c:size val="7"/>
          </c:marker>
          <c:xVal>
            <c:numRef>
              <c:f>TrainingDataIris!$A$34:$A$67</c:f>
              <c:numCache>
                <c:formatCode>General</c:formatCode>
                <c:ptCount val="34"/>
                <c:pt idx="0">
                  <c:v>7</c:v>
                </c:pt>
                <c:pt idx="1">
                  <c:v>6.4</c:v>
                </c:pt>
                <c:pt idx="2">
                  <c:v>6.9</c:v>
                </c:pt>
                <c:pt idx="3">
                  <c:v>5.5</c:v>
                </c:pt>
                <c:pt idx="4">
                  <c:v>6.5</c:v>
                </c:pt>
                <c:pt idx="5">
                  <c:v>5.7</c:v>
                </c:pt>
                <c:pt idx="6">
                  <c:v>6.3</c:v>
                </c:pt>
                <c:pt idx="7">
                  <c:v>4.9000000000000004</c:v>
                </c:pt>
                <c:pt idx="8">
                  <c:v>6.6</c:v>
                </c:pt>
                <c:pt idx="9">
                  <c:v>5.2</c:v>
                </c:pt>
                <c:pt idx="10">
                  <c:v>5</c:v>
                </c:pt>
                <c:pt idx="11">
                  <c:v>5.9</c:v>
                </c:pt>
                <c:pt idx="12">
                  <c:v>6</c:v>
                </c:pt>
                <c:pt idx="13">
                  <c:v>6.1</c:v>
                </c:pt>
                <c:pt idx="14">
                  <c:v>5.6</c:v>
                </c:pt>
                <c:pt idx="15">
                  <c:v>6.7</c:v>
                </c:pt>
                <c:pt idx="16">
                  <c:v>5.6</c:v>
                </c:pt>
                <c:pt idx="17">
                  <c:v>5.8</c:v>
                </c:pt>
                <c:pt idx="18">
                  <c:v>6.2</c:v>
                </c:pt>
                <c:pt idx="19">
                  <c:v>5.6</c:v>
                </c:pt>
                <c:pt idx="20">
                  <c:v>5.9</c:v>
                </c:pt>
                <c:pt idx="21">
                  <c:v>6.1</c:v>
                </c:pt>
                <c:pt idx="22">
                  <c:v>6.3</c:v>
                </c:pt>
                <c:pt idx="23">
                  <c:v>6.1</c:v>
                </c:pt>
                <c:pt idx="24">
                  <c:v>6.4</c:v>
                </c:pt>
                <c:pt idx="25">
                  <c:v>6.6</c:v>
                </c:pt>
                <c:pt idx="26">
                  <c:v>6.8</c:v>
                </c:pt>
                <c:pt idx="27">
                  <c:v>6.7</c:v>
                </c:pt>
                <c:pt idx="28">
                  <c:v>6</c:v>
                </c:pt>
                <c:pt idx="29">
                  <c:v>5.7</c:v>
                </c:pt>
                <c:pt idx="30">
                  <c:v>5.5</c:v>
                </c:pt>
                <c:pt idx="31">
                  <c:v>5.5</c:v>
                </c:pt>
                <c:pt idx="32">
                  <c:v>5.8</c:v>
                </c:pt>
                <c:pt idx="33">
                  <c:v>6</c:v>
                </c:pt>
              </c:numCache>
            </c:numRef>
          </c:xVal>
          <c:yVal>
            <c:numRef>
              <c:f>TrainingDataIris!$B$34:$B$67</c:f>
              <c:numCache>
                <c:formatCode>General</c:formatCode>
                <c:ptCount val="34"/>
                <c:pt idx="0">
                  <c:v>3.2</c:v>
                </c:pt>
                <c:pt idx="1">
                  <c:v>3.2</c:v>
                </c:pt>
                <c:pt idx="2">
                  <c:v>3.1</c:v>
                </c:pt>
                <c:pt idx="3">
                  <c:v>2.2999999999999998</c:v>
                </c:pt>
                <c:pt idx="4">
                  <c:v>2.8</c:v>
                </c:pt>
                <c:pt idx="5">
                  <c:v>2.8</c:v>
                </c:pt>
                <c:pt idx="6">
                  <c:v>3.3</c:v>
                </c:pt>
                <c:pt idx="7">
                  <c:v>2.4</c:v>
                </c:pt>
                <c:pt idx="8">
                  <c:v>2.9</c:v>
                </c:pt>
                <c:pt idx="9">
                  <c:v>2.7</c:v>
                </c:pt>
                <c:pt idx="10">
                  <c:v>2</c:v>
                </c:pt>
                <c:pt idx="11">
                  <c:v>3</c:v>
                </c:pt>
                <c:pt idx="12">
                  <c:v>2.2000000000000002</c:v>
                </c:pt>
                <c:pt idx="13">
                  <c:v>2.9</c:v>
                </c:pt>
                <c:pt idx="14">
                  <c:v>2.9</c:v>
                </c:pt>
                <c:pt idx="15">
                  <c:v>3.1</c:v>
                </c:pt>
                <c:pt idx="16">
                  <c:v>3</c:v>
                </c:pt>
                <c:pt idx="17">
                  <c:v>2.7</c:v>
                </c:pt>
                <c:pt idx="18">
                  <c:v>2.2000000000000002</c:v>
                </c:pt>
                <c:pt idx="19">
                  <c:v>2.5</c:v>
                </c:pt>
                <c:pt idx="20">
                  <c:v>3.2</c:v>
                </c:pt>
                <c:pt idx="21">
                  <c:v>2.8</c:v>
                </c:pt>
                <c:pt idx="22">
                  <c:v>2.5</c:v>
                </c:pt>
                <c:pt idx="23">
                  <c:v>2.8</c:v>
                </c:pt>
                <c:pt idx="24">
                  <c:v>2.9</c:v>
                </c:pt>
                <c:pt idx="25">
                  <c:v>3</c:v>
                </c:pt>
                <c:pt idx="26">
                  <c:v>2.8</c:v>
                </c:pt>
                <c:pt idx="27">
                  <c:v>3</c:v>
                </c:pt>
                <c:pt idx="28">
                  <c:v>2.9</c:v>
                </c:pt>
                <c:pt idx="29">
                  <c:v>2.6</c:v>
                </c:pt>
                <c:pt idx="30">
                  <c:v>2.4</c:v>
                </c:pt>
                <c:pt idx="31">
                  <c:v>2.4</c:v>
                </c:pt>
                <c:pt idx="32">
                  <c:v>2.7</c:v>
                </c:pt>
                <c:pt idx="33">
                  <c:v>2.7</c:v>
                </c:pt>
              </c:numCache>
            </c:numRef>
          </c:yVal>
          <c:smooth val="0"/>
          <c:extLst>
            <c:ext xmlns:c16="http://schemas.microsoft.com/office/drawing/2014/chart" uri="{C3380CC4-5D6E-409C-BE32-E72D297353CC}">
              <c16:uniqueId val="{00000001-8EAE-43BB-80C9-54A573FAAD8C}"/>
            </c:ext>
          </c:extLst>
        </c:ser>
        <c:ser>
          <c:idx val="2"/>
          <c:order val="2"/>
          <c:tx>
            <c:v>virginica</c:v>
          </c:tx>
          <c:spPr>
            <a:ln w="28575">
              <a:noFill/>
            </a:ln>
          </c:spPr>
          <c:marker>
            <c:symbol val="circle"/>
            <c:size val="7"/>
          </c:marker>
          <c:xVal>
            <c:numRef>
              <c:f>TrainingDataIris!$A$68:$A$101</c:f>
              <c:numCache>
                <c:formatCode>General</c:formatCode>
                <c:ptCount val="34"/>
                <c:pt idx="0">
                  <c:v>6.3</c:v>
                </c:pt>
                <c:pt idx="1">
                  <c:v>5.8</c:v>
                </c:pt>
                <c:pt idx="2">
                  <c:v>7.1</c:v>
                </c:pt>
                <c:pt idx="3">
                  <c:v>6.3</c:v>
                </c:pt>
                <c:pt idx="4">
                  <c:v>6.5</c:v>
                </c:pt>
                <c:pt idx="5">
                  <c:v>7.6</c:v>
                </c:pt>
                <c:pt idx="6">
                  <c:v>4.9000000000000004</c:v>
                </c:pt>
                <c:pt idx="7">
                  <c:v>7.3</c:v>
                </c:pt>
                <c:pt idx="8">
                  <c:v>6.7</c:v>
                </c:pt>
                <c:pt idx="9">
                  <c:v>7.2</c:v>
                </c:pt>
                <c:pt idx="10">
                  <c:v>6.5</c:v>
                </c:pt>
                <c:pt idx="11">
                  <c:v>6.4</c:v>
                </c:pt>
                <c:pt idx="12">
                  <c:v>6.8</c:v>
                </c:pt>
                <c:pt idx="13">
                  <c:v>5.7</c:v>
                </c:pt>
                <c:pt idx="14">
                  <c:v>5.8</c:v>
                </c:pt>
                <c:pt idx="15">
                  <c:v>6.4</c:v>
                </c:pt>
                <c:pt idx="16">
                  <c:v>6.5</c:v>
                </c:pt>
                <c:pt idx="17">
                  <c:v>7.7</c:v>
                </c:pt>
                <c:pt idx="18">
                  <c:v>7.7</c:v>
                </c:pt>
                <c:pt idx="19">
                  <c:v>6</c:v>
                </c:pt>
                <c:pt idx="20">
                  <c:v>6.9</c:v>
                </c:pt>
                <c:pt idx="21">
                  <c:v>5.6</c:v>
                </c:pt>
                <c:pt idx="22">
                  <c:v>7.7</c:v>
                </c:pt>
                <c:pt idx="23">
                  <c:v>6.3</c:v>
                </c:pt>
                <c:pt idx="24">
                  <c:v>6.7</c:v>
                </c:pt>
                <c:pt idx="25">
                  <c:v>7.2</c:v>
                </c:pt>
                <c:pt idx="26">
                  <c:v>6.2</c:v>
                </c:pt>
                <c:pt idx="27">
                  <c:v>6.1</c:v>
                </c:pt>
                <c:pt idx="28">
                  <c:v>6.4</c:v>
                </c:pt>
                <c:pt idx="29">
                  <c:v>7.2</c:v>
                </c:pt>
                <c:pt idx="30">
                  <c:v>7.4</c:v>
                </c:pt>
                <c:pt idx="31">
                  <c:v>7.9</c:v>
                </c:pt>
                <c:pt idx="32">
                  <c:v>6.4</c:v>
                </c:pt>
                <c:pt idx="33">
                  <c:v>6.3</c:v>
                </c:pt>
              </c:numCache>
            </c:numRef>
          </c:xVal>
          <c:yVal>
            <c:numRef>
              <c:f>TrainingDataIris!$B$68:$B$101</c:f>
              <c:numCache>
                <c:formatCode>General</c:formatCode>
                <c:ptCount val="34"/>
                <c:pt idx="0">
                  <c:v>3.3</c:v>
                </c:pt>
                <c:pt idx="1">
                  <c:v>2.7</c:v>
                </c:pt>
                <c:pt idx="2">
                  <c:v>3</c:v>
                </c:pt>
                <c:pt idx="3">
                  <c:v>2.9</c:v>
                </c:pt>
                <c:pt idx="4">
                  <c:v>3</c:v>
                </c:pt>
                <c:pt idx="5">
                  <c:v>3</c:v>
                </c:pt>
                <c:pt idx="6">
                  <c:v>2.5</c:v>
                </c:pt>
                <c:pt idx="7">
                  <c:v>2.9</c:v>
                </c:pt>
                <c:pt idx="8">
                  <c:v>2.5</c:v>
                </c:pt>
                <c:pt idx="9">
                  <c:v>3.6</c:v>
                </c:pt>
                <c:pt idx="10">
                  <c:v>3.2</c:v>
                </c:pt>
                <c:pt idx="11">
                  <c:v>2.7</c:v>
                </c:pt>
                <c:pt idx="12">
                  <c:v>3</c:v>
                </c:pt>
                <c:pt idx="13">
                  <c:v>2.5</c:v>
                </c:pt>
                <c:pt idx="14">
                  <c:v>2.8</c:v>
                </c:pt>
                <c:pt idx="15">
                  <c:v>3.2</c:v>
                </c:pt>
                <c:pt idx="16">
                  <c:v>3</c:v>
                </c:pt>
                <c:pt idx="17">
                  <c:v>3.8</c:v>
                </c:pt>
                <c:pt idx="18">
                  <c:v>2.6</c:v>
                </c:pt>
                <c:pt idx="19">
                  <c:v>2.2000000000000002</c:v>
                </c:pt>
                <c:pt idx="20">
                  <c:v>3.2</c:v>
                </c:pt>
                <c:pt idx="21">
                  <c:v>2.8</c:v>
                </c:pt>
                <c:pt idx="22">
                  <c:v>2.8</c:v>
                </c:pt>
                <c:pt idx="23">
                  <c:v>2.7</c:v>
                </c:pt>
                <c:pt idx="24">
                  <c:v>3.3</c:v>
                </c:pt>
                <c:pt idx="25">
                  <c:v>3.2</c:v>
                </c:pt>
                <c:pt idx="26">
                  <c:v>2.8</c:v>
                </c:pt>
                <c:pt idx="27">
                  <c:v>3</c:v>
                </c:pt>
                <c:pt idx="28">
                  <c:v>2.8</c:v>
                </c:pt>
                <c:pt idx="29">
                  <c:v>3</c:v>
                </c:pt>
                <c:pt idx="30">
                  <c:v>2.8</c:v>
                </c:pt>
                <c:pt idx="31">
                  <c:v>3.8</c:v>
                </c:pt>
                <c:pt idx="32">
                  <c:v>2.8</c:v>
                </c:pt>
                <c:pt idx="33">
                  <c:v>2.8</c:v>
                </c:pt>
              </c:numCache>
            </c:numRef>
          </c:yVal>
          <c:smooth val="0"/>
          <c:extLst>
            <c:ext xmlns:c16="http://schemas.microsoft.com/office/drawing/2014/chart" uri="{C3380CC4-5D6E-409C-BE32-E72D297353CC}">
              <c16:uniqueId val="{00000002-8EAE-43BB-80C9-54A573FAAD8C}"/>
            </c:ext>
          </c:extLst>
        </c:ser>
        <c:dLbls>
          <c:showLegendKey val="0"/>
          <c:showVal val="0"/>
          <c:showCatName val="0"/>
          <c:showSerName val="0"/>
          <c:showPercent val="0"/>
          <c:showBubbleSize val="0"/>
        </c:dLbls>
        <c:axId val="94055040"/>
        <c:axId val="95994240"/>
      </c:scatterChart>
      <c:valAx>
        <c:axId val="94055040"/>
        <c:scaling>
          <c:orientation val="minMax"/>
          <c:max val="8"/>
          <c:min val="4"/>
        </c:scaling>
        <c:delete val="0"/>
        <c:axPos val="b"/>
        <c:numFmt formatCode="General" sourceLinked="1"/>
        <c:majorTickMark val="out"/>
        <c:minorTickMark val="none"/>
        <c:tickLblPos val="nextTo"/>
        <c:crossAx val="95994240"/>
        <c:crosses val="autoZero"/>
        <c:crossBetween val="midCat"/>
        <c:majorUnit val="0.5"/>
        <c:minorUnit val="0.4"/>
      </c:valAx>
      <c:valAx>
        <c:axId val="95994240"/>
        <c:scaling>
          <c:orientation val="minMax"/>
          <c:max val="5"/>
          <c:min val="1.5"/>
        </c:scaling>
        <c:delete val="0"/>
        <c:axPos val="l"/>
        <c:majorGridlines/>
        <c:numFmt formatCode="General" sourceLinked="1"/>
        <c:majorTickMark val="out"/>
        <c:minorTickMark val="none"/>
        <c:tickLblPos val="nextTo"/>
        <c:crossAx val="940550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PetalLength vs PetalWidth</a:t>
            </a:r>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TrainingDataIris!$C$2:$C$33</c:f>
              <c:numCache>
                <c:formatCode>General</c:formatCode>
                <c:ptCount val="32"/>
                <c:pt idx="0">
                  <c:v>1.4</c:v>
                </c:pt>
                <c:pt idx="1">
                  <c:v>1.4</c:v>
                </c:pt>
                <c:pt idx="2">
                  <c:v>1.3</c:v>
                </c:pt>
                <c:pt idx="3">
                  <c:v>1.5</c:v>
                </c:pt>
                <c:pt idx="4">
                  <c:v>1.4</c:v>
                </c:pt>
                <c:pt idx="5">
                  <c:v>1.7</c:v>
                </c:pt>
                <c:pt idx="6">
                  <c:v>1.4</c:v>
                </c:pt>
                <c:pt idx="7">
                  <c:v>1.5</c:v>
                </c:pt>
                <c:pt idx="8">
                  <c:v>1.4</c:v>
                </c:pt>
                <c:pt idx="9">
                  <c:v>1.5</c:v>
                </c:pt>
                <c:pt idx="10">
                  <c:v>1.5</c:v>
                </c:pt>
                <c:pt idx="11">
                  <c:v>1.6</c:v>
                </c:pt>
                <c:pt idx="12">
                  <c:v>1.4</c:v>
                </c:pt>
                <c:pt idx="13">
                  <c:v>1.1000000000000001</c:v>
                </c:pt>
                <c:pt idx="14">
                  <c:v>1.2</c:v>
                </c:pt>
                <c:pt idx="15">
                  <c:v>1.5</c:v>
                </c:pt>
                <c:pt idx="16">
                  <c:v>1.3</c:v>
                </c:pt>
                <c:pt idx="17">
                  <c:v>1.4</c:v>
                </c:pt>
                <c:pt idx="18">
                  <c:v>1.7</c:v>
                </c:pt>
                <c:pt idx="19">
                  <c:v>1.5</c:v>
                </c:pt>
                <c:pt idx="20">
                  <c:v>1.7</c:v>
                </c:pt>
                <c:pt idx="21">
                  <c:v>1.5</c:v>
                </c:pt>
                <c:pt idx="22">
                  <c:v>1</c:v>
                </c:pt>
                <c:pt idx="23">
                  <c:v>1.7</c:v>
                </c:pt>
                <c:pt idx="24">
                  <c:v>1.9000000000000001</c:v>
                </c:pt>
                <c:pt idx="25">
                  <c:v>1.6</c:v>
                </c:pt>
                <c:pt idx="26">
                  <c:v>1.6</c:v>
                </c:pt>
                <c:pt idx="27">
                  <c:v>1.5</c:v>
                </c:pt>
                <c:pt idx="28">
                  <c:v>1.4</c:v>
                </c:pt>
                <c:pt idx="29">
                  <c:v>1.6</c:v>
                </c:pt>
                <c:pt idx="30">
                  <c:v>1.6</c:v>
                </c:pt>
                <c:pt idx="31">
                  <c:v>1.5</c:v>
                </c:pt>
              </c:numCache>
            </c:numRef>
          </c:xVal>
          <c:yVal>
            <c:numRef>
              <c:f>TrainingDataIris!$D$2:$D$33</c:f>
              <c:numCache>
                <c:formatCode>General</c:formatCode>
                <c:ptCount val="32"/>
                <c:pt idx="0">
                  <c:v>0.2</c:v>
                </c:pt>
                <c:pt idx="1">
                  <c:v>0.2</c:v>
                </c:pt>
                <c:pt idx="2">
                  <c:v>0.2</c:v>
                </c:pt>
                <c:pt idx="3">
                  <c:v>0.2</c:v>
                </c:pt>
                <c:pt idx="4">
                  <c:v>0.2</c:v>
                </c:pt>
                <c:pt idx="5">
                  <c:v>0.4</c:v>
                </c:pt>
                <c:pt idx="6">
                  <c:v>0.30000000000000032</c:v>
                </c:pt>
                <c:pt idx="7">
                  <c:v>0.2</c:v>
                </c:pt>
                <c:pt idx="8">
                  <c:v>0.2</c:v>
                </c:pt>
                <c:pt idx="9">
                  <c:v>0.1</c:v>
                </c:pt>
                <c:pt idx="10">
                  <c:v>0.2</c:v>
                </c:pt>
                <c:pt idx="11">
                  <c:v>0.2</c:v>
                </c:pt>
                <c:pt idx="12">
                  <c:v>0.1</c:v>
                </c:pt>
                <c:pt idx="13">
                  <c:v>0.1</c:v>
                </c:pt>
                <c:pt idx="14">
                  <c:v>0.2</c:v>
                </c:pt>
                <c:pt idx="15">
                  <c:v>0.4</c:v>
                </c:pt>
                <c:pt idx="16">
                  <c:v>0.4</c:v>
                </c:pt>
                <c:pt idx="17">
                  <c:v>0.30000000000000032</c:v>
                </c:pt>
                <c:pt idx="18">
                  <c:v>0.30000000000000032</c:v>
                </c:pt>
                <c:pt idx="19">
                  <c:v>0.30000000000000032</c:v>
                </c:pt>
                <c:pt idx="20">
                  <c:v>0.2</c:v>
                </c:pt>
                <c:pt idx="21">
                  <c:v>0.4</c:v>
                </c:pt>
                <c:pt idx="22">
                  <c:v>0.2</c:v>
                </c:pt>
                <c:pt idx="23">
                  <c:v>0.5</c:v>
                </c:pt>
                <c:pt idx="24">
                  <c:v>0.2</c:v>
                </c:pt>
                <c:pt idx="25">
                  <c:v>0.2</c:v>
                </c:pt>
                <c:pt idx="26">
                  <c:v>0.4</c:v>
                </c:pt>
                <c:pt idx="27">
                  <c:v>0.2</c:v>
                </c:pt>
                <c:pt idx="28">
                  <c:v>0.2</c:v>
                </c:pt>
                <c:pt idx="29">
                  <c:v>0.2</c:v>
                </c:pt>
                <c:pt idx="30">
                  <c:v>0.2</c:v>
                </c:pt>
                <c:pt idx="31">
                  <c:v>0.4</c:v>
                </c:pt>
              </c:numCache>
            </c:numRef>
          </c:yVal>
          <c:smooth val="0"/>
          <c:extLst>
            <c:ext xmlns:c16="http://schemas.microsoft.com/office/drawing/2014/chart" uri="{C3380CC4-5D6E-409C-BE32-E72D297353CC}">
              <c16:uniqueId val="{00000000-5251-4758-801B-6B93BD079A74}"/>
            </c:ext>
          </c:extLst>
        </c:ser>
        <c:ser>
          <c:idx val="1"/>
          <c:order val="1"/>
          <c:tx>
            <c:v>versicolor</c:v>
          </c:tx>
          <c:spPr>
            <a:ln w="28575">
              <a:noFill/>
            </a:ln>
          </c:spPr>
          <c:marker>
            <c:symbol val="circle"/>
            <c:size val="7"/>
          </c:marker>
          <c:xVal>
            <c:numRef>
              <c:f>TrainingDataIris!$C$34:$C$67</c:f>
              <c:numCache>
                <c:formatCode>General</c:formatCode>
                <c:ptCount val="34"/>
                <c:pt idx="0">
                  <c:v>4.7</c:v>
                </c:pt>
                <c:pt idx="1">
                  <c:v>4.5</c:v>
                </c:pt>
                <c:pt idx="2">
                  <c:v>4.9000000000000004</c:v>
                </c:pt>
                <c:pt idx="3">
                  <c:v>4</c:v>
                </c:pt>
                <c:pt idx="4">
                  <c:v>4.5999999999999996</c:v>
                </c:pt>
                <c:pt idx="5">
                  <c:v>4.5</c:v>
                </c:pt>
                <c:pt idx="6">
                  <c:v>4.7</c:v>
                </c:pt>
                <c:pt idx="7">
                  <c:v>3.3</c:v>
                </c:pt>
                <c:pt idx="8">
                  <c:v>4.5999999999999996</c:v>
                </c:pt>
                <c:pt idx="9">
                  <c:v>3.9</c:v>
                </c:pt>
                <c:pt idx="10">
                  <c:v>3.5</c:v>
                </c:pt>
                <c:pt idx="11">
                  <c:v>4.2</c:v>
                </c:pt>
                <c:pt idx="12">
                  <c:v>4</c:v>
                </c:pt>
                <c:pt idx="13">
                  <c:v>4.7</c:v>
                </c:pt>
                <c:pt idx="14">
                  <c:v>3.6</c:v>
                </c:pt>
                <c:pt idx="15">
                  <c:v>4.4000000000000004</c:v>
                </c:pt>
                <c:pt idx="16">
                  <c:v>4.5</c:v>
                </c:pt>
                <c:pt idx="17">
                  <c:v>4.0999999999999996</c:v>
                </c:pt>
                <c:pt idx="18">
                  <c:v>4.5</c:v>
                </c:pt>
                <c:pt idx="19">
                  <c:v>3.9</c:v>
                </c:pt>
                <c:pt idx="20">
                  <c:v>4.8</c:v>
                </c:pt>
                <c:pt idx="21">
                  <c:v>4</c:v>
                </c:pt>
                <c:pt idx="22">
                  <c:v>4.9000000000000004</c:v>
                </c:pt>
                <c:pt idx="23">
                  <c:v>4.7</c:v>
                </c:pt>
                <c:pt idx="24">
                  <c:v>4.3</c:v>
                </c:pt>
                <c:pt idx="25">
                  <c:v>4.4000000000000004</c:v>
                </c:pt>
                <c:pt idx="26">
                  <c:v>4.8</c:v>
                </c:pt>
                <c:pt idx="27">
                  <c:v>5</c:v>
                </c:pt>
                <c:pt idx="28">
                  <c:v>4.5</c:v>
                </c:pt>
                <c:pt idx="29">
                  <c:v>3.5</c:v>
                </c:pt>
                <c:pt idx="30">
                  <c:v>3.8</c:v>
                </c:pt>
                <c:pt idx="31">
                  <c:v>3.7</c:v>
                </c:pt>
                <c:pt idx="32">
                  <c:v>3.9</c:v>
                </c:pt>
                <c:pt idx="33">
                  <c:v>5.0999999999999996</c:v>
                </c:pt>
              </c:numCache>
            </c:numRef>
          </c:xVal>
          <c:yVal>
            <c:numRef>
              <c:f>TrainingDataIris!$D$34:$D$67</c:f>
              <c:numCache>
                <c:formatCode>General</c:formatCode>
                <c:ptCount val="34"/>
                <c:pt idx="0">
                  <c:v>1.4</c:v>
                </c:pt>
                <c:pt idx="1">
                  <c:v>1.5</c:v>
                </c:pt>
                <c:pt idx="2">
                  <c:v>1.5</c:v>
                </c:pt>
                <c:pt idx="3">
                  <c:v>1.3</c:v>
                </c:pt>
                <c:pt idx="4">
                  <c:v>1.5</c:v>
                </c:pt>
                <c:pt idx="5">
                  <c:v>1.3</c:v>
                </c:pt>
                <c:pt idx="6">
                  <c:v>1.6</c:v>
                </c:pt>
                <c:pt idx="7">
                  <c:v>1</c:v>
                </c:pt>
                <c:pt idx="8">
                  <c:v>1.3</c:v>
                </c:pt>
                <c:pt idx="9">
                  <c:v>1.4</c:v>
                </c:pt>
                <c:pt idx="10">
                  <c:v>1</c:v>
                </c:pt>
                <c:pt idx="11">
                  <c:v>1.5</c:v>
                </c:pt>
                <c:pt idx="12">
                  <c:v>1</c:v>
                </c:pt>
                <c:pt idx="13">
                  <c:v>1.4</c:v>
                </c:pt>
                <c:pt idx="14">
                  <c:v>1.3</c:v>
                </c:pt>
                <c:pt idx="15">
                  <c:v>1.4</c:v>
                </c:pt>
                <c:pt idx="16">
                  <c:v>1.5</c:v>
                </c:pt>
                <c:pt idx="17">
                  <c:v>1</c:v>
                </c:pt>
                <c:pt idx="18">
                  <c:v>1.5</c:v>
                </c:pt>
                <c:pt idx="19">
                  <c:v>1.1000000000000001</c:v>
                </c:pt>
                <c:pt idx="20">
                  <c:v>1.8</c:v>
                </c:pt>
                <c:pt idx="21">
                  <c:v>1.3</c:v>
                </c:pt>
                <c:pt idx="22">
                  <c:v>1.5</c:v>
                </c:pt>
                <c:pt idx="23">
                  <c:v>1.2</c:v>
                </c:pt>
                <c:pt idx="24">
                  <c:v>1.3</c:v>
                </c:pt>
                <c:pt idx="25">
                  <c:v>1.4</c:v>
                </c:pt>
                <c:pt idx="26">
                  <c:v>1.4</c:v>
                </c:pt>
                <c:pt idx="27">
                  <c:v>1.7</c:v>
                </c:pt>
                <c:pt idx="28">
                  <c:v>1.5</c:v>
                </c:pt>
                <c:pt idx="29">
                  <c:v>1</c:v>
                </c:pt>
                <c:pt idx="30">
                  <c:v>1.1000000000000001</c:v>
                </c:pt>
                <c:pt idx="31">
                  <c:v>1</c:v>
                </c:pt>
                <c:pt idx="32">
                  <c:v>1.2</c:v>
                </c:pt>
                <c:pt idx="33">
                  <c:v>1.6</c:v>
                </c:pt>
              </c:numCache>
            </c:numRef>
          </c:yVal>
          <c:smooth val="0"/>
          <c:extLst>
            <c:ext xmlns:c16="http://schemas.microsoft.com/office/drawing/2014/chart" uri="{C3380CC4-5D6E-409C-BE32-E72D297353CC}">
              <c16:uniqueId val="{00000001-5251-4758-801B-6B93BD079A74}"/>
            </c:ext>
          </c:extLst>
        </c:ser>
        <c:ser>
          <c:idx val="2"/>
          <c:order val="2"/>
          <c:tx>
            <c:v>virginica</c:v>
          </c:tx>
          <c:spPr>
            <a:ln w="28575">
              <a:noFill/>
            </a:ln>
          </c:spPr>
          <c:marker>
            <c:symbol val="circle"/>
            <c:size val="7"/>
          </c:marker>
          <c:xVal>
            <c:numRef>
              <c:f>TrainingDataIris!$C$68:$C$101</c:f>
              <c:numCache>
                <c:formatCode>General</c:formatCode>
                <c:ptCount val="34"/>
                <c:pt idx="0">
                  <c:v>6</c:v>
                </c:pt>
                <c:pt idx="1">
                  <c:v>5.0999999999999996</c:v>
                </c:pt>
                <c:pt idx="2">
                  <c:v>5.9</c:v>
                </c:pt>
                <c:pt idx="3">
                  <c:v>5.6</c:v>
                </c:pt>
                <c:pt idx="4">
                  <c:v>5.8</c:v>
                </c:pt>
                <c:pt idx="5">
                  <c:v>6.6</c:v>
                </c:pt>
                <c:pt idx="6">
                  <c:v>4.5</c:v>
                </c:pt>
                <c:pt idx="7">
                  <c:v>6.3</c:v>
                </c:pt>
                <c:pt idx="8">
                  <c:v>5.8</c:v>
                </c:pt>
                <c:pt idx="9">
                  <c:v>6.1</c:v>
                </c:pt>
                <c:pt idx="10">
                  <c:v>5.0999999999999996</c:v>
                </c:pt>
                <c:pt idx="11">
                  <c:v>5.3</c:v>
                </c:pt>
                <c:pt idx="12">
                  <c:v>5.5</c:v>
                </c:pt>
                <c:pt idx="13">
                  <c:v>5</c:v>
                </c:pt>
                <c:pt idx="14">
                  <c:v>5.0999999999999996</c:v>
                </c:pt>
                <c:pt idx="15">
                  <c:v>5.3</c:v>
                </c:pt>
                <c:pt idx="16">
                  <c:v>5.5</c:v>
                </c:pt>
                <c:pt idx="17">
                  <c:v>6.7</c:v>
                </c:pt>
                <c:pt idx="18">
                  <c:v>6.9</c:v>
                </c:pt>
                <c:pt idx="19">
                  <c:v>5</c:v>
                </c:pt>
                <c:pt idx="20">
                  <c:v>5.7</c:v>
                </c:pt>
                <c:pt idx="21">
                  <c:v>4.9000000000000004</c:v>
                </c:pt>
                <c:pt idx="22">
                  <c:v>6.7</c:v>
                </c:pt>
                <c:pt idx="23">
                  <c:v>4.9000000000000004</c:v>
                </c:pt>
                <c:pt idx="24">
                  <c:v>5.7</c:v>
                </c:pt>
                <c:pt idx="25">
                  <c:v>6</c:v>
                </c:pt>
                <c:pt idx="26">
                  <c:v>4.8</c:v>
                </c:pt>
                <c:pt idx="27">
                  <c:v>4.9000000000000004</c:v>
                </c:pt>
                <c:pt idx="28">
                  <c:v>5.6</c:v>
                </c:pt>
                <c:pt idx="29">
                  <c:v>5.8</c:v>
                </c:pt>
                <c:pt idx="30">
                  <c:v>6.1</c:v>
                </c:pt>
                <c:pt idx="31">
                  <c:v>6.4</c:v>
                </c:pt>
                <c:pt idx="32">
                  <c:v>5.6</c:v>
                </c:pt>
                <c:pt idx="33">
                  <c:v>5.0999999999999996</c:v>
                </c:pt>
              </c:numCache>
            </c:numRef>
          </c:xVal>
          <c:yVal>
            <c:numRef>
              <c:f>TrainingDataIris!$D$68:$D$101</c:f>
              <c:numCache>
                <c:formatCode>General</c:formatCode>
                <c:ptCount val="34"/>
                <c:pt idx="0">
                  <c:v>2.5</c:v>
                </c:pt>
                <c:pt idx="1">
                  <c:v>1.9000000000000001</c:v>
                </c:pt>
                <c:pt idx="2">
                  <c:v>2.1</c:v>
                </c:pt>
                <c:pt idx="3">
                  <c:v>1.8</c:v>
                </c:pt>
                <c:pt idx="4">
                  <c:v>2.2000000000000002</c:v>
                </c:pt>
                <c:pt idx="5">
                  <c:v>2.1</c:v>
                </c:pt>
                <c:pt idx="6">
                  <c:v>1.7</c:v>
                </c:pt>
                <c:pt idx="7">
                  <c:v>1.8</c:v>
                </c:pt>
                <c:pt idx="8">
                  <c:v>1.8</c:v>
                </c:pt>
                <c:pt idx="9">
                  <c:v>2.5</c:v>
                </c:pt>
                <c:pt idx="10">
                  <c:v>2</c:v>
                </c:pt>
                <c:pt idx="11">
                  <c:v>1.9000000000000001</c:v>
                </c:pt>
                <c:pt idx="12">
                  <c:v>2.1</c:v>
                </c:pt>
                <c:pt idx="13">
                  <c:v>2</c:v>
                </c:pt>
                <c:pt idx="14">
                  <c:v>2.4</c:v>
                </c:pt>
                <c:pt idx="15">
                  <c:v>2.2999999999999998</c:v>
                </c:pt>
                <c:pt idx="16">
                  <c:v>1.8</c:v>
                </c:pt>
                <c:pt idx="17">
                  <c:v>2.2000000000000002</c:v>
                </c:pt>
                <c:pt idx="18">
                  <c:v>2.2999999999999998</c:v>
                </c:pt>
                <c:pt idx="19">
                  <c:v>1.5</c:v>
                </c:pt>
                <c:pt idx="20">
                  <c:v>2.2999999999999998</c:v>
                </c:pt>
                <c:pt idx="21">
                  <c:v>2</c:v>
                </c:pt>
                <c:pt idx="22">
                  <c:v>2</c:v>
                </c:pt>
                <c:pt idx="23">
                  <c:v>1.8</c:v>
                </c:pt>
                <c:pt idx="24">
                  <c:v>2.1</c:v>
                </c:pt>
                <c:pt idx="25">
                  <c:v>1.8</c:v>
                </c:pt>
                <c:pt idx="26">
                  <c:v>1.8</c:v>
                </c:pt>
                <c:pt idx="27">
                  <c:v>1.8</c:v>
                </c:pt>
                <c:pt idx="28">
                  <c:v>2.1</c:v>
                </c:pt>
                <c:pt idx="29">
                  <c:v>1.6</c:v>
                </c:pt>
                <c:pt idx="30">
                  <c:v>1.9000000000000001</c:v>
                </c:pt>
                <c:pt idx="31">
                  <c:v>2</c:v>
                </c:pt>
                <c:pt idx="32">
                  <c:v>2.2000000000000002</c:v>
                </c:pt>
                <c:pt idx="33">
                  <c:v>1.5</c:v>
                </c:pt>
              </c:numCache>
            </c:numRef>
          </c:yVal>
          <c:smooth val="0"/>
          <c:extLst>
            <c:ext xmlns:c16="http://schemas.microsoft.com/office/drawing/2014/chart" uri="{C3380CC4-5D6E-409C-BE32-E72D297353CC}">
              <c16:uniqueId val="{00000002-5251-4758-801B-6B93BD079A74}"/>
            </c:ext>
          </c:extLst>
        </c:ser>
        <c:dLbls>
          <c:showLegendKey val="0"/>
          <c:showVal val="0"/>
          <c:showCatName val="0"/>
          <c:showSerName val="0"/>
          <c:showPercent val="0"/>
          <c:showBubbleSize val="0"/>
        </c:dLbls>
        <c:axId val="96099712"/>
        <c:axId val="127402752"/>
      </c:scatterChart>
      <c:valAx>
        <c:axId val="96099712"/>
        <c:scaling>
          <c:orientation val="minMax"/>
          <c:max val="7.5"/>
          <c:min val="0.5"/>
        </c:scaling>
        <c:delete val="0"/>
        <c:axPos val="b"/>
        <c:numFmt formatCode="General" sourceLinked="1"/>
        <c:majorTickMark val="out"/>
        <c:minorTickMark val="none"/>
        <c:tickLblPos val="nextTo"/>
        <c:crossAx val="127402752"/>
        <c:crosses val="autoZero"/>
        <c:crossBetween val="midCat"/>
        <c:majorUnit val="1"/>
      </c:valAx>
      <c:valAx>
        <c:axId val="127402752"/>
        <c:scaling>
          <c:orientation val="minMax"/>
        </c:scaling>
        <c:delete val="0"/>
        <c:axPos val="l"/>
        <c:majorGridlines/>
        <c:numFmt formatCode="General" sourceLinked="1"/>
        <c:majorTickMark val="out"/>
        <c:minorTickMark val="none"/>
        <c:tickLblPos val="nextTo"/>
        <c:crossAx val="960997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SepalLength vs PetalLength</a:t>
            </a:r>
          </a:p>
        </c:rich>
      </c:tx>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TrainingDataIris!$A$2:$A$33</c:f>
              <c:numCache>
                <c:formatCode>General</c:formatCode>
                <c:ptCount val="32"/>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pt idx="10">
                  <c:v>5.4</c:v>
                </c:pt>
                <c:pt idx="11">
                  <c:v>4.8</c:v>
                </c:pt>
                <c:pt idx="12">
                  <c:v>4.8</c:v>
                </c:pt>
                <c:pt idx="13">
                  <c:v>4.3</c:v>
                </c:pt>
                <c:pt idx="14">
                  <c:v>5.8</c:v>
                </c:pt>
                <c:pt idx="15">
                  <c:v>5.7</c:v>
                </c:pt>
                <c:pt idx="16">
                  <c:v>5.4</c:v>
                </c:pt>
                <c:pt idx="17">
                  <c:v>5.0999999999999996</c:v>
                </c:pt>
                <c:pt idx="18">
                  <c:v>5.7</c:v>
                </c:pt>
                <c:pt idx="19">
                  <c:v>5.0999999999999996</c:v>
                </c:pt>
                <c:pt idx="20">
                  <c:v>5.4</c:v>
                </c:pt>
                <c:pt idx="21">
                  <c:v>5.0999999999999996</c:v>
                </c:pt>
                <c:pt idx="22">
                  <c:v>4.5999999999999996</c:v>
                </c:pt>
                <c:pt idx="23">
                  <c:v>5.0999999999999996</c:v>
                </c:pt>
                <c:pt idx="24">
                  <c:v>4.8</c:v>
                </c:pt>
                <c:pt idx="25">
                  <c:v>5</c:v>
                </c:pt>
                <c:pt idx="26">
                  <c:v>5</c:v>
                </c:pt>
                <c:pt idx="27">
                  <c:v>5.2</c:v>
                </c:pt>
                <c:pt idx="28">
                  <c:v>5.2</c:v>
                </c:pt>
                <c:pt idx="29">
                  <c:v>4.7</c:v>
                </c:pt>
                <c:pt idx="30">
                  <c:v>4.8</c:v>
                </c:pt>
                <c:pt idx="31">
                  <c:v>5.4</c:v>
                </c:pt>
              </c:numCache>
            </c:numRef>
          </c:xVal>
          <c:yVal>
            <c:numRef>
              <c:f>TrainingDataIris!$C$2:$C$33</c:f>
              <c:numCache>
                <c:formatCode>General</c:formatCode>
                <c:ptCount val="32"/>
                <c:pt idx="0">
                  <c:v>1.4</c:v>
                </c:pt>
                <c:pt idx="1">
                  <c:v>1.4</c:v>
                </c:pt>
                <c:pt idx="2">
                  <c:v>1.3</c:v>
                </c:pt>
                <c:pt idx="3">
                  <c:v>1.5</c:v>
                </c:pt>
                <c:pt idx="4">
                  <c:v>1.4</c:v>
                </c:pt>
                <c:pt idx="5">
                  <c:v>1.7</c:v>
                </c:pt>
                <c:pt idx="6">
                  <c:v>1.4</c:v>
                </c:pt>
                <c:pt idx="7">
                  <c:v>1.5</c:v>
                </c:pt>
                <c:pt idx="8">
                  <c:v>1.4</c:v>
                </c:pt>
                <c:pt idx="9">
                  <c:v>1.5</c:v>
                </c:pt>
                <c:pt idx="10">
                  <c:v>1.5</c:v>
                </c:pt>
                <c:pt idx="11">
                  <c:v>1.6</c:v>
                </c:pt>
                <c:pt idx="12">
                  <c:v>1.4</c:v>
                </c:pt>
                <c:pt idx="13">
                  <c:v>1.1000000000000001</c:v>
                </c:pt>
                <c:pt idx="14">
                  <c:v>1.2</c:v>
                </c:pt>
                <c:pt idx="15">
                  <c:v>1.5</c:v>
                </c:pt>
                <c:pt idx="16">
                  <c:v>1.3</c:v>
                </c:pt>
                <c:pt idx="17">
                  <c:v>1.4</c:v>
                </c:pt>
                <c:pt idx="18">
                  <c:v>1.7</c:v>
                </c:pt>
                <c:pt idx="19">
                  <c:v>1.5</c:v>
                </c:pt>
                <c:pt idx="20">
                  <c:v>1.7</c:v>
                </c:pt>
                <c:pt idx="21">
                  <c:v>1.5</c:v>
                </c:pt>
                <c:pt idx="22">
                  <c:v>1</c:v>
                </c:pt>
                <c:pt idx="23">
                  <c:v>1.7</c:v>
                </c:pt>
                <c:pt idx="24">
                  <c:v>1.9000000000000001</c:v>
                </c:pt>
                <c:pt idx="25">
                  <c:v>1.6</c:v>
                </c:pt>
                <c:pt idx="26">
                  <c:v>1.6</c:v>
                </c:pt>
                <c:pt idx="27">
                  <c:v>1.5</c:v>
                </c:pt>
                <c:pt idx="28">
                  <c:v>1.4</c:v>
                </c:pt>
                <c:pt idx="29">
                  <c:v>1.6</c:v>
                </c:pt>
                <c:pt idx="30">
                  <c:v>1.6</c:v>
                </c:pt>
                <c:pt idx="31">
                  <c:v>1.5</c:v>
                </c:pt>
              </c:numCache>
            </c:numRef>
          </c:yVal>
          <c:smooth val="0"/>
          <c:extLst>
            <c:ext xmlns:c16="http://schemas.microsoft.com/office/drawing/2014/chart" uri="{C3380CC4-5D6E-409C-BE32-E72D297353CC}">
              <c16:uniqueId val="{00000000-0C86-439D-AC97-8B53F249FD73}"/>
            </c:ext>
          </c:extLst>
        </c:ser>
        <c:ser>
          <c:idx val="1"/>
          <c:order val="1"/>
          <c:tx>
            <c:v>versicolor</c:v>
          </c:tx>
          <c:spPr>
            <a:ln w="28575">
              <a:noFill/>
            </a:ln>
          </c:spPr>
          <c:marker>
            <c:symbol val="circle"/>
            <c:size val="7"/>
          </c:marker>
          <c:xVal>
            <c:numRef>
              <c:f>TrainingDataIris!$A$34:$A$67</c:f>
              <c:numCache>
                <c:formatCode>General</c:formatCode>
                <c:ptCount val="34"/>
                <c:pt idx="0">
                  <c:v>7</c:v>
                </c:pt>
                <c:pt idx="1">
                  <c:v>6.4</c:v>
                </c:pt>
                <c:pt idx="2">
                  <c:v>6.9</c:v>
                </c:pt>
                <c:pt idx="3">
                  <c:v>5.5</c:v>
                </c:pt>
                <c:pt idx="4">
                  <c:v>6.5</c:v>
                </c:pt>
                <c:pt idx="5">
                  <c:v>5.7</c:v>
                </c:pt>
                <c:pt idx="6">
                  <c:v>6.3</c:v>
                </c:pt>
                <c:pt idx="7">
                  <c:v>4.9000000000000004</c:v>
                </c:pt>
                <c:pt idx="8">
                  <c:v>6.6</c:v>
                </c:pt>
                <c:pt idx="9">
                  <c:v>5.2</c:v>
                </c:pt>
                <c:pt idx="10">
                  <c:v>5</c:v>
                </c:pt>
                <c:pt idx="11">
                  <c:v>5.9</c:v>
                </c:pt>
                <c:pt idx="12">
                  <c:v>6</c:v>
                </c:pt>
                <c:pt idx="13">
                  <c:v>6.1</c:v>
                </c:pt>
                <c:pt idx="14">
                  <c:v>5.6</c:v>
                </c:pt>
                <c:pt idx="15">
                  <c:v>6.7</c:v>
                </c:pt>
                <c:pt idx="16">
                  <c:v>5.6</c:v>
                </c:pt>
                <c:pt idx="17">
                  <c:v>5.8</c:v>
                </c:pt>
                <c:pt idx="18">
                  <c:v>6.2</c:v>
                </c:pt>
                <c:pt idx="19">
                  <c:v>5.6</c:v>
                </c:pt>
                <c:pt idx="20">
                  <c:v>5.9</c:v>
                </c:pt>
                <c:pt idx="21">
                  <c:v>6.1</c:v>
                </c:pt>
                <c:pt idx="22">
                  <c:v>6.3</c:v>
                </c:pt>
                <c:pt idx="23">
                  <c:v>6.1</c:v>
                </c:pt>
                <c:pt idx="24">
                  <c:v>6.4</c:v>
                </c:pt>
                <c:pt idx="25">
                  <c:v>6.6</c:v>
                </c:pt>
                <c:pt idx="26">
                  <c:v>6.8</c:v>
                </c:pt>
                <c:pt idx="27">
                  <c:v>6.7</c:v>
                </c:pt>
                <c:pt idx="28">
                  <c:v>6</c:v>
                </c:pt>
                <c:pt idx="29">
                  <c:v>5.7</c:v>
                </c:pt>
                <c:pt idx="30">
                  <c:v>5.5</c:v>
                </c:pt>
                <c:pt idx="31">
                  <c:v>5.5</c:v>
                </c:pt>
                <c:pt idx="32">
                  <c:v>5.8</c:v>
                </c:pt>
                <c:pt idx="33">
                  <c:v>6</c:v>
                </c:pt>
              </c:numCache>
            </c:numRef>
          </c:xVal>
          <c:yVal>
            <c:numRef>
              <c:f>TrainingDataIris!$C$34:$C$67</c:f>
              <c:numCache>
                <c:formatCode>General</c:formatCode>
                <c:ptCount val="34"/>
                <c:pt idx="0">
                  <c:v>4.7</c:v>
                </c:pt>
                <c:pt idx="1">
                  <c:v>4.5</c:v>
                </c:pt>
                <c:pt idx="2">
                  <c:v>4.9000000000000004</c:v>
                </c:pt>
                <c:pt idx="3">
                  <c:v>4</c:v>
                </c:pt>
                <c:pt idx="4">
                  <c:v>4.5999999999999996</c:v>
                </c:pt>
                <c:pt idx="5">
                  <c:v>4.5</c:v>
                </c:pt>
                <c:pt idx="6">
                  <c:v>4.7</c:v>
                </c:pt>
                <c:pt idx="7">
                  <c:v>3.3</c:v>
                </c:pt>
                <c:pt idx="8">
                  <c:v>4.5999999999999996</c:v>
                </c:pt>
                <c:pt idx="9">
                  <c:v>3.9</c:v>
                </c:pt>
                <c:pt idx="10">
                  <c:v>3.5</c:v>
                </c:pt>
                <c:pt idx="11">
                  <c:v>4.2</c:v>
                </c:pt>
                <c:pt idx="12">
                  <c:v>4</c:v>
                </c:pt>
                <c:pt idx="13">
                  <c:v>4.7</c:v>
                </c:pt>
                <c:pt idx="14">
                  <c:v>3.6</c:v>
                </c:pt>
                <c:pt idx="15">
                  <c:v>4.4000000000000004</c:v>
                </c:pt>
                <c:pt idx="16">
                  <c:v>4.5</c:v>
                </c:pt>
                <c:pt idx="17">
                  <c:v>4.0999999999999996</c:v>
                </c:pt>
                <c:pt idx="18">
                  <c:v>4.5</c:v>
                </c:pt>
                <c:pt idx="19">
                  <c:v>3.9</c:v>
                </c:pt>
                <c:pt idx="20">
                  <c:v>4.8</c:v>
                </c:pt>
                <c:pt idx="21">
                  <c:v>4</c:v>
                </c:pt>
                <c:pt idx="22">
                  <c:v>4.9000000000000004</c:v>
                </c:pt>
                <c:pt idx="23">
                  <c:v>4.7</c:v>
                </c:pt>
                <c:pt idx="24">
                  <c:v>4.3</c:v>
                </c:pt>
                <c:pt idx="25">
                  <c:v>4.4000000000000004</c:v>
                </c:pt>
                <c:pt idx="26">
                  <c:v>4.8</c:v>
                </c:pt>
                <c:pt idx="27">
                  <c:v>5</c:v>
                </c:pt>
                <c:pt idx="28">
                  <c:v>4.5</c:v>
                </c:pt>
                <c:pt idx="29">
                  <c:v>3.5</c:v>
                </c:pt>
                <c:pt idx="30">
                  <c:v>3.8</c:v>
                </c:pt>
                <c:pt idx="31">
                  <c:v>3.7</c:v>
                </c:pt>
                <c:pt idx="32">
                  <c:v>3.9</c:v>
                </c:pt>
                <c:pt idx="33">
                  <c:v>5.0999999999999996</c:v>
                </c:pt>
              </c:numCache>
            </c:numRef>
          </c:yVal>
          <c:smooth val="0"/>
          <c:extLst>
            <c:ext xmlns:c16="http://schemas.microsoft.com/office/drawing/2014/chart" uri="{C3380CC4-5D6E-409C-BE32-E72D297353CC}">
              <c16:uniqueId val="{00000001-0C86-439D-AC97-8B53F249FD73}"/>
            </c:ext>
          </c:extLst>
        </c:ser>
        <c:ser>
          <c:idx val="2"/>
          <c:order val="2"/>
          <c:tx>
            <c:v>virginica</c:v>
          </c:tx>
          <c:spPr>
            <a:ln w="28575">
              <a:noFill/>
            </a:ln>
          </c:spPr>
          <c:marker>
            <c:symbol val="circle"/>
            <c:size val="7"/>
          </c:marker>
          <c:xVal>
            <c:numRef>
              <c:f>TrainingDataIris!$A$68:$A$101</c:f>
              <c:numCache>
                <c:formatCode>General</c:formatCode>
                <c:ptCount val="34"/>
                <c:pt idx="0">
                  <c:v>6.3</c:v>
                </c:pt>
                <c:pt idx="1">
                  <c:v>5.8</c:v>
                </c:pt>
                <c:pt idx="2">
                  <c:v>7.1</c:v>
                </c:pt>
                <c:pt idx="3">
                  <c:v>6.3</c:v>
                </c:pt>
                <c:pt idx="4">
                  <c:v>6.5</c:v>
                </c:pt>
                <c:pt idx="5">
                  <c:v>7.6</c:v>
                </c:pt>
                <c:pt idx="6">
                  <c:v>4.9000000000000004</c:v>
                </c:pt>
                <c:pt idx="7">
                  <c:v>7.3</c:v>
                </c:pt>
                <c:pt idx="8">
                  <c:v>6.7</c:v>
                </c:pt>
                <c:pt idx="9">
                  <c:v>7.2</c:v>
                </c:pt>
                <c:pt idx="10">
                  <c:v>6.5</c:v>
                </c:pt>
                <c:pt idx="11">
                  <c:v>6.4</c:v>
                </c:pt>
                <c:pt idx="12">
                  <c:v>6.8</c:v>
                </c:pt>
                <c:pt idx="13">
                  <c:v>5.7</c:v>
                </c:pt>
                <c:pt idx="14">
                  <c:v>5.8</c:v>
                </c:pt>
                <c:pt idx="15">
                  <c:v>6.4</c:v>
                </c:pt>
                <c:pt idx="16">
                  <c:v>6.5</c:v>
                </c:pt>
                <c:pt idx="17">
                  <c:v>7.7</c:v>
                </c:pt>
                <c:pt idx="18">
                  <c:v>7.7</c:v>
                </c:pt>
                <c:pt idx="19">
                  <c:v>6</c:v>
                </c:pt>
                <c:pt idx="20">
                  <c:v>6.9</c:v>
                </c:pt>
                <c:pt idx="21">
                  <c:v>5.6</c:v>
                </c:pt>
                <c:pt idx="22">
                  <c:v>7.7</c:v>
                </c:pt>
                <c:pt idx="23">
                  <c:v>6.3</c:v>
                </c:pt>
                <c:pt idx="24">
                  <c:v>6.7</c:v>
                </c:pt>
                <c:pt idx="25">
                  <c:v>7.2</c:v>
                </c:pt>
                <c:pt idx="26">
                  <c:v>6.2</c:v>
                </c:pt>
                <c:pt idx="27">
                  <c:v>6.1</c:v>
                </c:pt>
                <c:pt idx="28">
                  <c:v>6.4</c:v>
                </c:pt>
                <c:pt idx="29">
                  <c:v>7.2</c:v>
                </c:pt>
                <c:pt idx="30">
                  <c:v>7.4</c:v>
                </c:pt>
                <c:pt idx="31">
                  <c:v>7.9</c:v>
                </c:pt>
                <c:pt idx="32">
                  <c:v>6.4</c:v>
                </c:pt>
                <c:pt idx="33">
                  <c:v>6.3</c:v>
                </c:pt>
              </c:numCache>
            </c:numRef>
          </c:xVal>
          <c:yVal>
            <c:numRef>
              <c:f>TrainingDataIris!$C$68:$C$101</c:f>
              <c:numCache>
                <c:formatCode>General</c:formatCode>
                <c:ptCount val="34"/>
                <c:pt idx="0">
                  <c:v>6</c:v>
                </c:pt>
                <c:pt idx="1">
                  <c:v>5.0999999999999996</c:v>
                </c:pt>
                <c:pt idx="2">
                  <c:v>5.9</c:v>
                </c:pt>
                <c:pt idx="3">
                  <c:v>5.6</c:v>
                </c:pt>
                <c:pt idx="4">
                  <c:v>5.8</c:v>
                </c:pt>
                <c:pt idx="5">
                  <c:v>6.6</c:v>
                </c:pt>
                <c:pt idx="6">
                  <c:v>4.5</c:v>
                </c:pt>
                <c:pt idx="7">
                  <c:v>6.3</c:v>
                </c:pt>
                <c:pt idx="8">
                  <c:v>5.8</c:v>
                </c:pt>
                <c:pt idx="9">
                  <c:v>6.1</c:v>
                </c:pt>
                <c:pt idx="10">
                  <c:v>5.0999999999999996</c:v>
                </c:pt>
                <c:pt idx="11">
                  <c:v>5.3</c:v>
                </c:pt>
                <c:pt idx="12">
                  <c:v>5.5</c:v>
                </c:pt>
                <c:pt idx="13">
                  <c:v>5</c:v>
                </c:pt>
                <c:pt idx="14">
                  <c:v>5.0999999999999996</c:v>
                </c:pt>
                <c:pt idx="15">
                  <c:v>5.3</c:v>
                </c:pt>
                <c:pt idx="16">
                  <c:v>5.5</c:v>
                </c:pt>
                <c:pt idx="17">
                  <c:v>6.7</c:v>
                </c:pt>
                <c:pt idx="18">
                  <c:v>6.9</c:v>
                </c:pt>
                <c:pt idx="19">
                  <c:v>5</c:v>
                </c:pt>
                <c:pt idx="20">
                  <c:v>5.7</c:v>
                </c:pt>
                <c:pt idx="21">
                  <c:v>4.9000000000000004</c:v>
                </c:pt>
                <c:pt idx="22">
                  <c:v>6.7</c:v>
                </c:pt>
                <c:pt idx="23">
                  <c:v>4.9000000000000004</c:v>
                </c:pt>
                <c:pt idx="24">
                  <c:v>5.7</c:v>
                </c:pt>
                <c:pt idx="25">
                  <c:v>6</c:v>
                </c:pt>
                <c:pt idx="26">
                  <c:v>4.8</c:v>
                </c:pt>
                <c:pt idx="27">
                  <c:v>4.9000000000000004</c:v>
                </c:pt>
                <c:pt idx="28">
                  <c:v>5.6</c:v>
                </c:pt>
                <c:pt idx="29">
                  <c:v>5.8</c:v>
                </c:pt>
                <c:pt idx="30">
                  <c:v>6.1</c:v>
                </c:pt>
                <c:pt idx="31">
                  <c:v>6.4</c:v>
                </c:pt>
                <c:pt idx="32">
                  <c:v>5.6</c:v>
                </c:pt>
                <c:pt idx="33">
                  <c:v>5.0999999999999996</c:v>
                </c:pt>
              </c:numCache>
            </c:numRef>
          </c:yVal>
          <c:smooth val="0"/>
          <c:extLst>
            <c:ext xmlns:c16="http://schemas.microsoft.com/office/drawing/2014/chart" uri="{C3380CC4-5D6E-409C-BE32-E72D297353CC}">
              <c16:uniqueId val="{00000002-0C86-439D-AC97-8B53F249FD73}"/>
            </c:ext>
          </c:extLst>
        </c:ser>
        <c:dLbls>
          <c:showLegendKey val="0"/>
          <c:showVal val="0"/>
          <c:showCatName val="0"/>
          <c:showSerName val="0"/>
          <c:showPercent val="0"/>
          <c:showBubbleSize val="0"/>
        </c:dLbls>
        <c:axId val="68896640"/>
        <c:axId val="68898176"/>
      </c:scatterChart>
      <c:valAx>
        <c:axId val="68896640"/>
        <c:scaling>
          <c:orientation val="minMax"/>
          <c:max val="8"/>
          <c:min val="4"/>
        </c:scaling>
        <c:delete val="0"/>
        <c:axPos val="b"/>
        <c:numFmt formatCode="General" sourceLinked="1"/>
        <c:majorTickMark val="out"/>
        <c:minorTickMark val="none"/>
        <c:tickLblPos val="nextTo"/>
        <c:crossAx val="68898176"/>
        <c:crosses val="autoZero"/>
        <c:crossBetween val="midCat"/>
        <c:majorUnit val="1"/>
      </c:valAx>
      <c:valAx>
        <c:axId val="68898176"/>
        <c:scaling>
          <c:orientation val="minMax"/>
        </c:scaling>
        <c:delete val="0"/>
        <c:axPos val="l"/>
        <c:majorGridlines/>
        <c:numFmt formatCode="General" sourceLinked="1"/>
        <c:majorTickMark val="out"/>
        <c:minorTickMark val="none"/>
        <c:tickLblPos val="nextTo"/>
        <c:crossAx val="6889664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SepalWidth vs Petal</a:t>
            </a:r>
            <a:r>
              <a:rPr lang="en-US" sz="1800" b="1" i="0" u="none" strike="noStrike" baseline="0"/>
              <a:t>Width</a:t>
            </a:r>
            <a:endParaRPr lang="en-US"/>
          </a:p>
        </c:rich>
      </c:tx>
      <c:layout>
        <c:manualLayout>
          <c:xMode val="edge"/>
          <c:yMode val="edge"/>
          <c:x val="2.1807844090747444E-3"/>
          <c:y val="2.15633423180593E-2"/>
        </c:manualLayout>
      </c:layout>
      <c:overlay val="0"/>
    </c:title>
    <c:autoTitleDeleted val="0"/>
    <c:plotArea>
      <c:layout/>
      <c:scatterChart>
        <c:scatterStyle val="lineMarker"/>
        <c:varyColors val="0"/>
        <c:ser>
          <c:idx val="0"/>
          <c:order val="0"/>
          <c:tx>
            <c:v>setosa</c:v>
          </c:tx>
          <c:spPr>
            <a:ln w="28575">
              <a:noFill/>
            </a:ln>
          </c:spPr>
          <c:marker>
            <c:symbol val="circle"/>
            <c:size val="7"/>
          </c:marker>
          <c:xVal>
            <c:numRef>
              <c:f>TrainingDataIris!$B$2:$B$33</c:f>
              <c:numCache>
                <c:formatCode>General</c:formatCode>
                <c:ptCount val="32"/>
                <c:pt idx="0">
                  <c:v>3.5</c:v>
                </c:pt>
                <c:pt idx="1">
                  <c:v>3</c:v>
                </c:pt>
                <c:pt idx="2">
                  <c:v>3.2</c:v>
                </c:pt>
                <c:pt idx="3">
                  <c:v>3.1</c:v>
                </c:pt>
                <c:pt idx="4">
                  <c:v>3.6</c:v>
                </c:pt>
                <c:pt idx="5">
                  <c:v>3.9</c:v>
                </c:pt>
                <c:pt idx="6">
                  <c:v>3.4</c:v>
                </c:pt>
                <c:pt idx="7">
                  <c:v>3.4</c:v>
                </c:pt>
                <c:pt idx="8">
                  <c:v>2.9</c:v>
                </c:pt>
                <c:pt idx="9">
                  <c:v>3.1</c:v>
                </c:pt>
                <c:pt idx="10">
                  <c:v>3.7</c:v>
                </c:pt>
                <c:pt idx="11">
                  <c:v>3.4</c:v>
                </c:pt>
                <c:pt idx="12">
                  <c:v>3</c:v>
                </c:pt>
                <c:pt idx="13">
                  <c:v>3</c:v>
                </c:pt>
                <c:pt idx="14">
                  <c:v>4</c:v>
                </c:pt>
                <c:pt idx="15">
                  <c:v>4.4000000000000004</c:v>
                </c:pt>
                <c:pt idx="16">
                  <c:v>3.9</c:v>
                </c:pt>
                <c:pt idx="17">
                  <c:v>3.5</c:v>
                </c:pt>
                <c:pt idx="18">
                  <c:v>3.8</c:v>
                </c:pt>
                <c:pt idx="19">
                  <c:v>3.8</c:v>
                </c:pt>
                <c:pt idx="20">
                  <c:v>3.4</c:v>
                </c:pt>
                <c:pt idx="21">
                  <c:v>3.7</c:v>
                </c:pt>
                <c:pt idx="22">
                  <c:v>3.6</c:v>
                </c:pt>
                <c:pt idx="23">
                  <c:v>3.3</c:v>
                </c:pt>
                <c:pt idx="24">
                  <c:v>3.4</c:v>
                </c:pt>
                <c:pt idx="25">
                  <c:v>3</c:v>
                </c:pt>
                <c:pt idx="26">
                  <c:v>3.4</c:v>
                </c:pt>
                <c:pt idx="27">
                  <c:v>3.5</c:v>
                </c:pt>
                <c:pt idx="28">
                  <c:v>3.4</c:v>
                </c:pt>
                <c:pt idx="29">
                  <c:v>3.2</c:v>
                </c:pt>
                <c:pt idx="30">
                  <c:v>3.1</c:v>
                </c:pt>
                <c:pt idx="31">
                  <c:v>3.4</c:v>
                </c:pt>
              </c:numCache>
            </c:numRef>
          </c:xVal>
          <c:yVal>
            <c:numRef>
              <c:f>TrainingDataIris!$D$2:$D$33</c:f>
              <c:numCache>
                <c:formatCode>General</c:formatCode>
                <c:ptCount val="32"/>
                <c:pt idx="0">
                  <c:v>0.2</c:v>
                </c:pt>
                <c:pt idx="1">
                  <c:v>0.2</c:v>
                </c:pt>
                <c:pt idx="2">
                  <c:v>0.2</c:v>
                </c:pt>
                <c:pt idx="3">
                  <c:v>0.2</c:v>
                </c:pt>
                <c:pt idx="4">
                  <c:v>0.2</c:v>
                </c:pt>
                <c:pt idx="5">
                  <c:v>0.4</c:v>
                </c:pt>
                <c:pt idx="6">
                  <c:v>0.30000000000000032</c:v>
                </c:pt>
                <c:pt idx="7">
                  <c:v>0.2</c:v>
                </c:pt>
                <c:pt idx="8">
                  <c:v>0.2</c:v>
                </c:pt>
                <c:pt idx="9">
                  <c:v>0.1</c:v>
                </c:pt>
                <c:pt idx="10">
                  <c:v>0.2</c:v>
                </c:pt>
                <c:pt idx="11">
                  <c:v>0.2</c:v>
                </c:pt>
                <c:pt idx="12">
                  <c:v>0.1</c:v>
                </c:pt>
                <c:pt idx="13">
                  <c:v>0.1</c:v>
                </c:pt>
                <c:pt idx="14">
                  <c:v>0.2</c:v>
                </c:pt>
                <c:pt idx="15">
                  <c:v>0.4</c:v>
                </c:pt>
                <c:pt idx="16">
                  <c:v>0.4</c:v>
                </c:pt>
                <c:pt idx="17">
                  <c:v>0.30000000000000032</c:v>
                </c:pt>
                <c:pt idx="18">
                  <c:v>0.30000000000000032</c:v>
                </c:pt>
                <c:pt idx="19">
                  <c:v>0.30000000000000032</c:v>
                </c:pt>
                <c:pt idx="20">
                  <c:v>0.2</c:v>
                </c:pt>
                <c:pt idx="21">
                  <c:v>0.4</c:v>
                </c:pt>
                <c:pt idx="22">
                  <c:v>0.2</c:v>
                </c:pt>
                <c:pt idx="23">
                  <c:v>0.5</c:v>
                </c:pt>
                <c:pt idx="24">
                  <c:v>0.2</c:v>
                </c:pt>
                <c:pt idx="25">
                  <c:v>0.2</c:v>
                </c:pt>
                <c:pt idx="26">
                  <c:v>0.4</c:v>
                </c:pt>
                <c:pt idx="27">
                  <c:v>0.2</c:v>
                </c:pt>
                <c:pt idx="28">
                  <c:v>0.2</c:v>
                </c:pt>
                <c:pt idx="29">
                  <c:v>0.2</c:v>
                </c:pt>
                <c:pt idx="30">
                  <c:v>0.2</c:v>
                </c:pt>
                <c:pt idx="31">
                  <c:v>0.4</c:v>
                </c:pt>
              </c:numCache>
            </c:numRef>
          </c:yVal>
          <c:smooth val="0"/>
          <c:extLst>
            <c:ext xmlns:c16="http://schemas.microsoft.com/office/drawing/2014/chart" uri="{C3380CC4-5D6E-409C-BE32-E72D297353CC}">
              <c16:uniqueId val="{00000000-45DA-4B4A-A911-70FCF4171A7A}"/>
            </c:ext>
          </c:extLst>
        </c:ser>
        <c:ser>
          <c:idx val="1"/>
          <c:order val="1"/>
          <c:tx>
            <c:v>versicolor</c:v>
          </c:tx>
          <c:spPr>
            <a:ln w="28575">
              <a:noFill/>
            </a:ln>
          </c:spPr>
          <c:marker>
            <c:symbol val="circle"/>
            <c:size val="7"/>
          </c:marker>
          <c:xVal>
            <c:numRef>
              <c:f>TrainingDataIris!$B$34:$B$67</c:f>
              <c:numCache>
                <c:formatCode>General</c:formatCode>
                <c:ptCount val="34"/>
                <c:pt idx="0">
                  <c:v>3.2</c:v>
                </c:pt>
                <c:pt idx="1">
                  <c:v>3.2</c:v>
                </c:pt>
                <c:pt idx="2">
                  <c:v>3.1</c:v>
                </c:pt>
                <c:pt idx="3">
                  <c:v>2.2999999999999998</c:v>
                </c:pt>
                <c:pt idx="4">
                  <c:v>2.8</c:v>
                </c:pt>
                <c:pt idx="5">
                  <c:v>2.8</c:v>
                </c:pt>
                <c:pt idx="6">
                  <c:v>3.3</c:v>
                </c:pt>
                <c:pt idx="7">
                  <c:v>2.4</c:v>
                </c:pt>
                <c:pt idx="8">
                  <c:v>2.9</c:v>
                </c:pt>
                <c:pt idx="9">
                  <c:v>2.7</c:v>
                </c:pt>
                <c:pt idx="10">
                  <c:v>2</c:v>
                </c:pt>
                <c:pt idx="11">
                  <c:v>3</c:v>
                </c:pt>
                <c:pt idx="12">
                  <c:v>2.2000000000000002</c:v>
                </c:pt>
                <c:pt idx="13">
                  <c:v>2.9</c:v>
                </c:pt>
                <c:pt idx="14">
                  <c:v>2.9</c:v>
                </c:pt>
                <c:pt idx="15">
                  <c:v>3.1</c:v>
                </c:pt>
                <c:pt idx="16">
                  <c:v>3</c:v>
                </c:pt>
                <c:pt idx="17">
                  <c:v>2.7</c:v>
                </c:pt>
                <c:pt idx="18">
                  <c:v>2.2000000000000002</c:v>
                </c:pt>
                <c:pt idx="19">
                  <c:v>2.5</c:v>
                </c:pt>
                <c:pt idx="20">
                  <c:v>3.2</c:v>
                </c:pt>
                <c:pt idx="21">
                  <c:v>2.8</c:v>
                </c:pt>
                <c:pt idx="22">
                  <c:v>2.5</c:v>
                </c:pt>
                <c:pt idx="23">
                  <c:v>2.8</c:v>
                </c:pt>
                <c:pt idx="24">
                  <c:v>2.9</c:v>
                </c:pt>
                <c:pt idx="25">
                  <c:v>3</c:v>
                </c:pt>
                <c:pt idx="26">
                  <c:v>2.8</c:v>
                </c:pt>
                <c:pt idx="27">
                  <c:v>3</c:v>
                </c:pt>
                <c:pt idx="28">
                  <c:v>2.9</c:v>
                </c:pt>
                <c:pt idx="29">
                  <c:v>2.6</c:v>
                </c:pt>
                <c:pt idx="30">
                  <c:v>2.4</c:v>
                </c:pt>
                <c:pt idx="31">
                  <c:v>2.4</c:v>
                </c:pt>
                <c:pt idx="32">
                  <c:v>2.7</c:v>
                </c:pt>
                <c:pt idx="33">
                  <c:v>2.7</c:v>
                </c:pt>
              </c:numCache>
            </c:numRef>
          </c:xVal>
          <c:yVal>
            <c:numRef>
              <c:f>TrainingDataIris!$D$34:$D$67</c:f>
              <c:numCache>
                <c:formatCode>General</c:formatCode>
                <c:ptCount val="34"/>
                <c:pt idx="0">
                  <c:v>1.4</c:v>
                </c:pt>
                <c:pt idx="1">
                  <c:v>1.5</c:v>
                </c:pt>
                <c:pt idx="2">
                  <c:v>1.5</c:v>
                </c:pt>
                <c:pt idx="3">
                  <c:v>1.3</c:v>
                </c:pt>
                <c:pt idx="4">
                  <c:v>1.5</c:v>
                </c:pt>
                <c:pt idx="5">
                  <c:v>1.3</c:v>
                </c:pt>
                <c:pt idx="6">
                  <c:v>1.6</c:v>
                </c:pt>
                <c:pt idx="7">
                  <c:v>1</c:v>
                </c:pt>
                <c:pt idx="8">
                  <c:v>1.3</c:v>
                </c:pt>
                <c:pt idx="9">
                  <c:v>1.4</c:v>
                </c:pt>
                <c:pt idx="10">
                  <c:v>1</c:v>
                </c:pt>
                <c:pt idx="11">
                  <c:v>1.5</c:v>
                </c:pt>
                <c:pt idx="12">
                  <c:v>1</c:v>
                </c:pt>
                <c:pt idx="13">
                  <c:v>1.4</c:v>
                </c:pt>
                <c:pt idx="14">
                  <c:v>1.3</c:v>
                </c:pt>
                <c:pt idx="15">
                  <c:v>1.4</c:v>
                </c:pt>
                <c:pt idx="16">
                  <c:v>1.5</c:v>
                </c:pt>
                <c:pt idx="17">
                  <c:v>1</c:v>
                </c:pt>
                <c:pt idx="18">
                  <c:v>1.5</c:v>
                </c:pt>
                <c:pt idx="19">
                  <c:v>1.1000000000000001</c:v>
                </c:pt>
                <c:pt idx="20">
                  <c:v>1.8</c:v>
                </c:pt>
                <c:pt idx="21">
                  <c:v>1.3</c:v>
                </c:pt>
                <c:pt idx="22">
                  <c:v>1.5</c:v>
                </c:pt>
                <c:pt idx="23">
                  <c:v>1.2</c:v>
                </c:pt>
                <c:pt idx="24">
                  <c:v>1.3</c:v>
                </c:pt>
                <c:pt idx="25">
                  <c:v>1.4</c:v>
                </c:pt>
                <c:pt idx="26">
                  <c:v>1.4</c:v>
                </c:pt>
                <c:pt idx="27">
                  <c:v>1.7</c:v>
                </c:pt>
                <c:pt idx="28">
                  <c:v>1.5</c:v>
                </c:pt>
                <c:pt idx="29">
                  <c:v>1</c:v>
                </c:pt>
                <c:pt idx="30">
                  <c:v>1.1000000000000001</c:v>
                </c:pt>
                <c:pt idx="31">
                  <c:v>1</c:v>
                </c:pt>
                <c:pt idx="32">
                  <c:v>1.2</c:v>
                </c:pt>
                <c:pt idx="33">
                  <c:v>1.6</c:v>
                </c:pt>
              </c:numCache>
            </c:numRef>
          </c:yVal>
          <c:smooth val="0"/>
          <c:extLst>
            <c:ext xmlns:c16="http://schemas.microsoft.com/office/drawing/2014/chart" uri="{C3380CC4-5D6E-409C-BE32-E72D297353CC}">
              <c16:uniqueId val="{00000001-45DA-4B4A-A911-70FCF4171A7A}"/>
            </c:ext>
          </c:extLst>
        </c:ser>
        <c:ser>
          <c:idx val="2"/>
          <c:order val="2"/>
          <c:tx>
            <c:v>virginica</c:v>
          </c:tx>
          <c:spPr>
            <a:ln w="28575">
              <a:noFill/>
            </a:ln>
          </c:spPr>
          <c:marker>
            <c:symbol val="circle"/>
            <c:size val="7"/>
          </c:marker>
          <c:xVal>
            <c:numRef>
              <c:f>TrainingDataIris!$B$68:$B$101</c:f>
              <c:numCache>
                <c:formatCode>General</c:formatCode>
                <c:ptCount val="34"/>
                <c:pt idx="0">
                  <c:v>3.3</c:v>
                </c:pt>
                <c:pt idx="1">
                  <c:v>2.7</c:v>
                </c:pt>
                <c:pt idx="2">
                  <c:v>3</c:v>
                </c:pt>
                <c:pt idx="3">
                  <c:v>2.9</c:v>
                </c:pt>
                <c:pt idx="4">
                  <c:v>3</c:v>
                </c:pt>
                <c:pt idx="5">
                  <c:v>3</c:v>
                </c:pt>
                <c:pt idx="6">
                  <c:v>2.5</c:v>
                </c:pt>
                <c:pt idx="7">
                  <c:v>2.9</c:v>
                </c:pt>
                <c:pt idx="8">
                  <c:v>2.5</c:v>
                </c:pt>
                <c:pt idx="9">
                  <c:v>3.6</c:v>
                </c:pt>
                <c:pt idx="10">
                  <c:v>3.2</c:v>
                </c:pt>
                <c:pt idx="11">
                  <c:v>2.7</c:v>
                </c:pt>
                <c:pt idx="12">
                  <c:v>3</c:v>
                </c:pt>
                <c:pt idx="13">
                  <c:v>2.5</c:v>
                </c:pt>
                <c:pt idx="14">
                  <c:v>2.8</c:v>
                </c:pt>
                <c:pt idx="15">
                  <c:v>3.2</c:v>
                </c:pt>
                <c:pt idx="16">
                  <c:v>3</c:v>
                </c:pt>
                <c:pt idx="17">
                  <c:v>3.8</c:v>
                </c:pt>
                <c:pt idx="18">
                  <c:v>2.6</c:v>
                </c:pt>
                <c:pt idx="19">
                  <c:v>2.2000000000000002</c:v>
                </c:pt>
                <c:pt idx="20">
                  <c:v>3.2</c:v>
                </c:pt>
                <c:pt idx="21">
                  <c:v>2.8</c:v>
                </c:pt>
                <c:pt idx="22">
                  <c:v>2.8</c:v>
                </c:pt>
                <c:pt idx="23">
                  <c:v>2.7</c:v>
                </c:pt>
                <c:pt idx="24">
                  <c:v>3.3</c:v>
                </c:pt>
                <c:pt idx="25">
                  <c:v>3.2</c:v>
                </c:pt>
                <c:pt idx="26">
                  <c:v>2.8</c:v>
                </c:pt>
                <c:pt idx="27">
                  <c:v>3</c:v>
                </c:pt>
                <c:pt idx="28">
                  <c:v>2.8</c:v>
                </c:pt>
                <c:pt idx="29">
                  <c:v>3</c:v>
                </c:pt>
                <c:pt idx="30">
                  <c:v>2.8</c:v>
                </c:pt>
                <c:pt idx="31">
                  <c:v>3.8</c:v>
                </c:pt>
                <c:pt idx="32">
                  <c:v>2.8</c:v>
                </c:pt>
                <c:pt idx="33">
                  <c:v>2.8</c:v>
                </c:pt>
              </c:numCache>
            </c:numRef>
          </c:xVal>
          <c:yVal>
            <c:numRef>
              <c:f>TrainingDataIris!$D$68:$D$101</c:f>
              <c:numCache>
                <c:formatCode>General</c:formatCode>
                <c:ptCount val="34"/>
                <c:pt idx="0">
                  <c:v>2.5</c:v>
                </c:pt>
                <c:pt idx="1">
                  <c:v>1.9000000000000001</c:v>
                </c:pt>
                <c:pt idx="2">
                  <c:v>2.1</c:v>
                </c:pt>
                <c:pt idx="3">
                  <c:v>1.8</c:v>
                </c:pt>
                <c:pt idx="4">
                  <c:v>2.2000000000000002</c:v>
                </c:pt>
                <c:pt idx="5">
                  <c:v>2.1</c:v>
                </c:pt>
                <c:pt idx="6">
                  <c:v>1.7</c:v>
                </c:pt>
                <c:pt idx="7">
                  <c:v>1.8</c:v>
                </c:pt>
                <c:pt idx="8">
                  <c:v>1.8</c:v>
                </c:pt>
                <c:pt idx="9">
                  <c:v>2.5</c:v>
                </c:pt>
                <c:pt idx="10">
                  <c:v>2</c:v>
                </c:pt>
                <c:pt idx="11">
                  <c:v>1.9000000000000001</c:v>
                </c:pt>
                <c:pt idx="12">
                  <c:v>2.1</c:v>
                </c:pt>
                <c:pt idx="13">
                  <c:v>2</c:v>
                </c:pt>
                <c:pt idx="14">
                  <c:v>2.4</c:v>
                </c:pt>
                <c:pt idx="15">
                  <c:v>2.2999999999999998</c:v>
                </c:pt>
                <c:pt idx="16">
                  <c:v>1.8</c:v>
                </c:pt>
                <c:pt idx="17">
                  <c:v>2.2000000000000002</c:v>
                </c:pt>
                <c:pt idx="18">
                  <c:v>2.2999999999999998</c:v>
                </c:pt>
                <c:pt idx="19">
                  <c:v>1.5</c:v>
                </c:pt>
                <c:pt idx="20">
                  <c:v>2.2999999999999998</c:v>
                </c:pt>
                <c:pt idx="21">
                  <c:v>2</c:v>
                </c:pt>
                <c:pt idx="22">
                  <c:v>2</c:v>
                </c:pt>
                <c:pt idx="23">
                  <c:v>1.8</c:v>
                </c:pt>
                <c:pt idx="24">
                  <c:v>2.1</c:v>
                </c:pt>
                <c:pt idx="25">
                  <c:v>1.8</c:v>
                </c:pt>
                <c:pt idx="26">
                  <c:v>1.8</c:v>
                </c:pt>
                <c:pt idx="27">
                  <c:v>1.8</c:v>
                </c:pt>
                <c:pt idx="28">
                  <c:v>2.1</c:v>
                </c:pt>
                <c:pt idx="29">
                  <c:v>1.6</c:v>
                </c:pt>
                <c:pt idx="30">
                  <c:v>1.9000000000000001</c:v>
                </c:pt>
                <c:pt idx="31">
                  <c:v>2</c:v>
                </c:pt>
                <c:pt idx="32">
                  <c:v>2.2000000000000002</c:v>
                </c:pt>
                <c:pt idx="33">
                  <c:v>1.5</c:v>
                </c:pt>
              </c:numCache>
            </c:numRef>
          </c:yVal>
          <c:smooth val="0"/>
          <c:extLst>
            <c:ext xmlns:c16="http://schemas.microsoft.com/office/drawing/2014/chart" uri="{C3380CC4-5D6E-409C-BE32-E72D297353CC}">
              <c16:uniqueId val="{00000002-45DA-4B4A-A911-70FCF4171A7A}"/>
            </c:ext>
          </c:extLst>
        </c:ser>
        <c:dLbls>
          <c:showLegendKey val="0"/>
          <c:showVal val="0"/>
          <c:showCatName val="0"/>
          <c:showSerName val="0"/>
          <c:showPercent val="0"/>
          <c:showBubbleSize val="0"/>
        </c:dLbls>
        <c:axId val="68924160"/>
        <c:axId val="68925696"/>
      </c:scatterChart>
      <c:valAx>
        <c:axId val="68924160"/>
        <c:scaling>
          <c:orientation val="minMax"/>
          <c:max val="4.5"/>
          <c:min val="1.5"/>
        </c:scaling>
        <c:delete val="0"/>
        <c:axPos val="b"/>
        <c:numFmt formatCode="General" sourceLinked="1"/>
        <c:majorTickMark val="out"/>
        <c:minorTickMark val="none"/>
        <c:tickLblPos val="nextTo"/>
        <c:crossAx val="68925696"/>
        <c:crosses val="autoZero"/>
        <c:crossBetween val="midCat"/>
        <c:majorUnit val="0.5"/>
      </c:valAx>
      <c:valAx>
        <c:axId val="68925696"/>
        <c:scaling>
          <c:orientation val="minMax"/>
        </c:scaling>
        <c:delete val="0"/>
        <c:axPos val="l"/>
        <c:majorGridlines/>
        <c:numFmt formatCode="General" sourceLinked="1"/>
        <c:majorTickMark val="out"/>
        <c:minorTickMark val="none"/>
        <c:tickLblPos val="nextTo"/>
        <c:crossAx val="689241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EEFC8-C4CF-1E40-9318-FFD2DB52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lsudha tanikella</cp:lastModifiedBy>
  <cp:revision>16</cp:revision>
  <dcterms:created xsi:type="dcterms:W3CDTF">2019-03-09T01:28:00Z</dcterms:created>
  <dcterms:modified xsi:type="dcterms:W3CDTF">2019-03-10T12:24:00Z</dcterms:modified>
</cp:coreProperties>
</file>