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58A" w:rsidRPr="00C55F0D" w:rsidRDefault="005B5191" w:rsidP="00531C3A">
      <w:pPr>
        <w:spacing w:before="100" w:beforeAutospacing="1" w:after="240"/>
        <w:ind w:left="0" w:right="-450" w:firstLine="0"/>
        <w:jc w:val="center"/>
        <w:rPr>
          <w:rFonts w:asciiTheme="minorHAnsi" w:eastAsia="Times New Roman" w:hAnsiTheme="minorHAnsi" w:cs="Arial"/>
          <w:color w:val="000000"/>
          <w:sz w:val="32"/>
          <w:szCs w:val="32"/>
        </w:rPr>
      </w:pPr>
      <w:r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 xml:space="preserve">OPIM5270: </w:t>
      </w:r>
      <w:r w:rsidR="0077458A"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 xml:space="preserve"> </w:t>
      </w:r>
      <w:r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>G</w:t>
      </w:r>
      <w:r w:rsidR="0077458A"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>uidelines for</w:t>
      </w:r>
      <w:r w:rsidR="00531C3A">
        <w:rPr>
          <w:rFonts w:asciiTheme="minorHAnsi" w:eastAsia="Times New Roman" w:hAnsiTheme="minorHAnsi" w:cs="Arial"/>
          <w:color w:val="000000"/>
          <w:sz w:val="32"/>
          <w:szCs w:val="32"/>
        </w:rPr>
        <w:t xml:space="preserve"> the</w:t>
      </w:r>
      <w:r w:rsidR="0077458A"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 xml:space="preserve"> </w:t>
      </w:r>
      <w:r w:rsidR="00531C3A">
        <w:rPr>
          <w:rFonts w:asciiTheme="minorHAnsi" w:eastAsia="Times New Roman" w:hAnsiTheme="minorHAnsi" w:cs="Arial"/>
          <w:b/>
          <w:bCs/>
          <w:color w:val="000000"/>
          <w:sz w:val="32"/>
          <w:szCs w:val="32"/>
        </w:rPr>
        <w:t>final team presentation</w:t>
      </w:r>
      <w:r w:rsidRPr="00C55F0D">
        <w:rPr>
          <w:rFonts w:asciiTheme="minorHAnsi" w:eastAsia="Times New Roman" w:hAnsiTheme="minorHAnsi" w:cs="Arial"/>
          <w:color w:val="000000"/>
          <w:sz w:val="32"/>
          <w:szCs w:val="32"/>
        </w:rPr>
        <w:t xml:space="preserve"> on your selected topic</w:t>
      </w:r>
    </w:p>
    <w:p w:rsidR="00531C3A" w:rsidRDefault="00531C3A" w:rsidP="00531C3A">
      <w:pPr>
        <w:pStyle w:val="ListParagraph"/>
        <w:numPr>
          <w:ilvl w:val="0"/>
          <w:numId w:val="9"/>
        </w:numPr>
        <w:ind w:left="360"/>
        <w:contextualSpacing w:val="0"/>
        <w:rPr>
          <w:rFonts w:asciiTheme="minorHAnsi" w:eastAsia="Times New Roman" w:hAnsiTheme="minorHAnsi" w:cs="Arial"/>
          <w:color w:val="000000"/>
          <w:szCs w:val="24"/>
        </w:rPr>
      </w:pP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You </w:t>
      </w:r>
      <w:r w:rsidR="00674C01">
        <w:rPr>
          <w:rFonts w:asciiTheme="minorHAnsi" w:eastAsia="Times New Roman" w:hAnsiTheme="minorHAnsi" w:cs="Arial"/>
          <w:color w:val="000000"/>
          <w:szCs w:val="24"/>
        </w:rPr>
        <w:t xml:space="preserve">will 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need to </w:t>
      </w:r>
      <w:r w:rsidRPr="0090086F">
        <w:rPr>
          <w:rFonts w:asciiTheme="minorHAnsi" w:eastAsia="Times New Roman" w:hAnsiTheme="minorHAnsi" w:cs="Arial"/>
          <w:b/>
          <w:color w:val="0000CC"/>
          <w:szCs w:val="24"/>
        </w:rPr>
        <w:t>apply</w:t>
      </w:r>
      <w:r w:rsidRPr="0090086F">
        <w:rPr>
          <w:rFonts w:asciiTheme="minorHAnsi" w:eastAsia="Times New Roman" w:hAnsiTheme="minorHAnsi" w:cs="Arial"/>
          <w:color w:val="0000CC"/>
          <w:szCs w:val="24"/>
        </w:rPr>
        <w:t xml:space="preserve"> 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all of the concepts, techniques, and tools from the </w:t>
      </w:r>
      <w:r w:rsidR="00674C01">
        <w:rPr>
          <w:rFonts w:asciiTheme="minorHAnsi" w:eastAsia="Times New Roman" w:hAnsiTheme="minorHAnsi" w:cs="Arial"/>
          <w:color w:val="000000"/>
          <w:szCs w:val="24"/>
        </w:rPr>
        <w:t>course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 to </w:t>
      </w:r>
      <w:r w:rsidRPr="002A263E">
        <w:rPr>
          <w:rFonts w:asciiTheme="minorHAnsi" w:eastAsia="Times New Roman" w:hAnsiTheme="minorHAnsi" w:cs="Arial"/>
          <w:color w:val="000000"/>
          <w:szCs w:val="24"/>
          <w:u w:val="single"/>
        </w:rPr>
        <w:t>project manage your own team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 toward successful completion of </w:t>
      </w:r>
      <w:r w:rsidR="00674C01">
        <w:rPr>
          <w:rFonts w:asciiTheme="minorHAnsi" w:eastAsia="Times New Roman" w:hAnsiTheme="minorHAnsi" w:cs="Arial"/>
          <w:color w:val="000000"/>
          <w:szCs w:val="24"/>
        </w:rPr>
        <w:t>your team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 presentation at the end of the </w:t>
      </w:r>
      <w:r w:rsidR="00674C01">
        <w:rPr>
          <w:rFonts w:asciiTheme="minorHAnsi" w:eastAsia="Times New Roman" w:hAnsiTheme="minorHAnsi" w:cs="Arial"/>
          <w:color w:val="000000"/>
          <w:szCs w:val="24"/>
        </w:rPr>
        <w:t>semester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.   </w:t>
      </w:r>
      <w:r>
        <w:rPr>
          <w:rFonts w:asciiTheme="minorHAnsi" w:eastAsia="Times New Roman" w:hAnsiTheme="minorHAnsi" w:cs="Arial"/>
          <w:color w:val="000000"/>
          <w:szCs w:val="24"/>
        </w:rPr>
        <w:t xml:space="preserve"> For example, you must use the course materials to:</w:t>
      </w:r>
    </w:p>
    <w:p w:rsidR="00531C3A" w:rsidRDefault="00531C3A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plan your tasks (</w:t>
      </w:r>
      <w:r w:rsidR="00674C01">
        <w:rPr>
          <w:rFonts w:asciiTheme="minorHAnsi" w:eastAsia="Times New Roman" w:hAnsiTheme="minorHAnsi" w:cs="Arial"/>
          <w:color w:val="000000"/>
          <w:szCs w:val="24"/>
        </w:rPr>
        <w:t xml:space="preserve">i.e., </w:t>
      </w:r>
      <w:r>
        <w:rPr>
          <w:rFonts w:asciiTheme="minorHAnsi" w:eastAsia="Times New Roman" w:hAnsiTheme="minorHAnsi" w:cs="Arial"/>
          <w:color w:val="000000"/>
          <w:szCs w:val="24"/>
        </w:rPr>
        <w:t>research, analysis, conclusions, recommendations, final presentation)</w:t>
      </w:r>
      <w:r w:rsidRPr="0090086F">
        <w:rPr>
          <w:rFonts w:asciiTheme="minorHAnsi" w:eastAsia="Times New Roman" w:hAnsiTheme="minorHAnsi" w:cs="Arial"/>
          <w:color w:val="000000"/>
          <w:szCs w:val="24"/>
        </w:rPr>
        <w:t xml:space="preserve"> </w:t>
      </w:r>
    </w:p>
    <w:p w:rsidR="00531C3A" w:rsidRDefault="00531C3A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90086F">
        <w:rPr>
          <w:rFonts w:asciiTheme="minorHAnsi" w:eastAsia="Times New Roman" w:hAnsiTheme="minorHAnsi" w:cs="Arial"/>
          <w:color w:val="000000"/>
          <w:szCs w:val="24"/>
        </w:rPr>
        <w:t>construct your work schedule for the semester</w:t>
      </w:r>
    </w:p>
    <w:p w:rsidR="00531C3A" w:rsidRDefault="00531C3A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90086F">
        <w:rPr>
          <w:rFonts w:asciiTheme="minorHAnsi" w:eastAsia="Times New Roman" w:hAnsiTheme="minorHAnsi" w:cs="Arial"/>
          <w:color w:val="000000"/>
          <w:szCs w:val="24"/>
        </w:rPr>
        <w:t>prepare a bu</w:t>
      </w:r>
      <w:r>
        <w:rPr>
          <w:rFonts w:asciiTheme="minorHAnsi" w:eastAsia="Times New Roman" w:hAnsiTheme="minorHAnsi" w:cs="Arial"/>
          <w:color w:val="000000"/>
          <w:szCs w:val="24"/>
        </w:rPr>
        <w:t>dget for the team</w:t>
      </w:r>
    </w:p>
    <w:p w:rsidR="00531C3A" w:rsidRDefault="00531C3A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90086F">
        <w:rPr>
          <w:rFonts w:asciiTheme="minorHAnsi" w:eastAsia="Times New Roman" w:hAnsiTheme="minorHAnsi" w:cs="Arial"/>
          <w:color w:val="000000"/>
          <w:szCs w:val="24"/>
        </w:rPr>
        <w:t xml:space="preserve">evaluate and manage the risks facing your team, etc.  </w:t>
      </w:r>
    </w:p>
    <w:p w:rsidR="00531C3A" w:rsidRDefault="00531C3A" w:rsidP="00531C3A">
      <w:pPr>
        <w:ind w:left="360" w:firstLine="0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A table at the bottom of this document displays what you will be graded on.  And r</w:t>
      </w:r>
      <w:r w:rsidRPr="0090086F">
        <w:rPr>
          <w:rFonts w:asciiTheme="minorHAnsi" w:eastAsia="Times New Roman" w:hAnsiTheme="minorHAnsi" w:cs="Arial"/>
          <w:color w:val="000000"/>
          <w:szCs w:val="24"/>
        </w:rPr>
        <w:t xml:space="preserve">emember:  This entire class is a project, you are part of a project team, you </w:t>
      </w:r>
      <w:r w:rsidR="00674C01">
        <w:rPr>
          <w:rFonts w:asciiTheme="minorHAnsi" w:eastAsia="Times New Roman" w:hAnsiTheme="minorHAnsi" w:cs="Arial"/>
          <w:color w:val="000000"/>
          <w:szCs w:val="24"/>
        </w:rPr>
        <w:t xml:space="preserve">will </w:t>
      </w:r>
      <w:r w:rsidRPr="0090086F">
        <w:rPr>
          <w:rFonts w:asciiTheme="minorHAnsi" w:eastAsia="Times New Roman" w:hAnsiTheme="minorHAnsi" w:cs="Arial"/>
          <w:color w:val="000000"/>
          <w:szCs w:val="24"/>
        </w:rPr>
        <w:t>periodically serve as the team project manager, and you have a final deliverable for the semester – i.e., your presentation on the</w:t>
      </w:r>
      <w:r>
        <w:rPr>
          <w:rFonts w:asciiTheme="minorHAnsi" w:eastAsia="Times New Roman" w:hAnsiTheme="minorHAnsi" w:cs="Arial"/>
          <w:color w:val="000000"/>
          <w:szCs w:val="24"/>
        </w:rPr>
        <w:t xml:space="preserve"> topic that your team selected.</w:t>
      </w:r>
    </w:p>
    <w:p w:rsidR="00531C3A" w:rsidRPr="002A263E" w:rsidRDefault="00531C3A" w:rsidP="00906E91">
      <w:pPr>
        <w:pStyle w:val="ListParagraph"/>
        <w:numPr>
          <w:ilvl w:val="0"/>
          <w:numId w:val="9"/>
        </w:numPr>
        <w:spacing w:before="120"/>
        <w:ind w:left="360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At the same time, t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hink of yourselves as </w:t>
      </w:r>
      <w:r w:rsidRPr="00D972BD">
        <w:rPr>
          <w:rFonts w:asciiTheme="minorHAnsi" w:eastAsia="Times New Roman" w:hAnsiTheme="minorHAnsi" w:cs="Arial"/>
          <w:color w:val="000000"/>
          <w:szCs w:val="24"/>
          <w:u w:val="single"/>
        </w:rPr>
        <w:t>external</w:t>
      </w:r>
      <w:r w:rsidR="00C848F6">
        <w:rPr>
          <w:rFonts w:asciiTheme="minorHAnsi" w:eastAsia="Times New Roman" w:hAnsiTheme="minorHAnsi" w:cs="Arial"/>
          <w:color w:val="000000"/>
          <w:szCs w:val="24"/>
          <w:u w:val="single"/>
        </w:rPr>
        <w:t xml:space="preserve"> PM</w:t>
      </w:r>
      <w:r w:rsidRPr="00D972BD">
        <w:rPr>
          <w:rFonts w:asciiTheme="minorHAnsi" w:eastAsia="Times New Roman" w:hAnsiTheme="minorHAnsi" w:cs="Arial"/>
          <w:color w:val="000000"/>
          <w:szCs w:val="24"/>
          <w:u w:val="single"/>
        </w:rPr>
        <w:t xml:space="preserve"> consultants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 for the target </w:t>
      </w:r>
      <w:r w:rsidR="00057637">
        <w:rPr>
          <w:rFonts w:asciiTheme="minorHAnsi" w:eastAsia="Times New Roman" w:hAnsiTheme="minorHAnsi" w:cs="Arial"/>
          <w:color w:val="000000"/>
          <w:szCs w:val="24"/>
        </w:rPr>
        <w:t>organization</w:t>
      </w:r>
      <w:r>
        <w:rPr>
          <w:rFonts w:asciiTheme="minorHAnsi" w:eastAsia="Times New Roman" w:hAnsiTheme="minorHAnsi" w:cs="Arial"/>
          <w:color w:val="000000"/>
          <w:szCs w:val="24"/>
        </w:rPr>
        <w:t xml:space="preserve">, and as consultants 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you will </w:t>
      </w:r>
      <w:r>
        <w:rPr>
          <w:rFonts w:asciiTheme="minorHAnsi" w:eastAsia="Times New Roman" w:hAnsiTheme="minorHAnsi" w:cs="Arial"/>
          <w:color w:val="000000"/>
          <w:szCs w:val="24"/>
        </w:rPr>
        <w:t>use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 xml:space="preserve"> the concepts, techniques, and tools from the class to </w:t>
      </w:r>
      <w:r w:rsidRPr="0090086F">
        <w:rPr>
          <w:rFonts w:asciiTheme="minorHAnsi" w:eastAsia="Times New Roman" w:hAnsiTheme="minorHAnsi" w:cs="Arial"/>
          <w:b/>
          <w:color w:val="0000CC"/>
          <w:szCs w:val="24"/>
        </w:rPr>
        <w:t>evaluate</w:t>
      </w:r>
      <w:r w:rsidRPr="0090086F">
        <w:rPr>
          <w:rFonts w:asciiTheme="minorHAnsi" w:eastAsia="Times New Roman" w:hAnsiTheme="minorHAnsi" w:cs="Arial"/>
          <w:color w:val="0000CC"/>
          <w:szCs w:val="24"/>
        </w:rPr>
        <w:t xml:space="preserve"> </w:t>
      </w:r>
      <w:r w:rsidRPr="002A263E">
        <w:rPr>
          <w:rFonts w:asciiTheme="minorHAnsi" w:eastAsia="Times New Roman" w:hAnsiTheme="minorHAnsi" w:cs="Arial"/>
          <w:color w:val="000000"/>
          <w:szCs w:val="24"/>
        </w:rPr>
        <w:t>the following:</w:t>
      </w:r>
    </w:p>
    <w:p w:rsidR="00531C3A" w:rsidRPr="002A263E" w:rsidRDefault="00A31EBF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2A263E">
        <w:rPr>
          <w:rFonts w:asciiTheme="minorHAnsi" w:eastAsia="Times New Roman" w:hAnsiTheme="minorHAnsi" w:cs="Arial"/>
          <w:color w:val="000000"/>
          <w:szCs w:val="24"/>
        </w:rPr>
        <w:t>What</w:t>
      </w:r>
      <w:r w:rsidR="00531C3A" w:rsidRPr="002A263E">
        <w:rPr>
          <w:rFonts w:asciiTheme="minorHAnsi" w:eastAsia="Times New Roman" w:hAnsiTheme="minorHAnsi" w:cs="Arial"/>
          <w:color w:val="000000"/>
          <w:szCs w:val="24"/>
        </w:rPr>
        <w:t xml:space="preserve"> PM practices did </w:t>
      </w:r>
      <w:r w:rsidR="00531C3A" w:rsidRPr="002A263E">
        <w:rPr>
          <w:rFonts w:asciiTheme="minorHAnsi" w:eastAsia="Times New Roman" w:hAnsiTheme="minorHAnsi" w:cs="Arial"/>
          <w:color w:val="000000"/>
          <w:szCs w:val="24"/>
          <w:u w:val="single"/>
        </w:rPr>
        <w:t>the</w:t>
      </w:r>
      <w:r w:rsidR="00057637">
        <w:rPr>
          <w:rFonts w:asciiTheme="minorHAnsi" w:eastAsia="Times New Roman" w:hAnsiTheme="minorHAnsi" w:cs="Arial"/>
          <w:color w:val="000000"/>
          <w:szCs w:val="24"/>
          <w:u w:val="single"/>
        </w:rPr>
        <w:t xml:space="preserve"> organization</w:t>
      </w:r>
      <w:r w:rsidR="00531C3A" w:rsidRPr="002A263E">
        <w:rPr>
          <w:rFonts w:asciiTheme="minorHAnsi" w:eastAsia="Times New Roman" w:hAnsiTheme="minorHAnsi" w:cs="Arial"/>
          <w:color w:val="000000"/>
          <w:szCs w:val="24"/>
        </w:rPr>
        <w:t xml:space="preserve"> follow and how did it affect their success?​ </w:t>
      </w:r>
    </w:p>
    <w:p w:rsidR="00531C3A" w:rsidRPr="002A263E" w:rsidRDefault="00A31EBF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W</w:t>
      </w:r>
      <w:bookmarkStart w:id="0" w:name="_GoBack"/>
      <w:bookmarkEnd w:id="0"/>
      <w:r w:rsidR="00531C3A" w:rsidRPr="002A263E">
        <w:rPr>
          <w:rFonts w:asciiTheme="minorHAnsi" w:eastAsia="Times New Roman" w:hAnsiTheme="minorHAnsi" w:cs="Arial"/>
          <w:color w:val="000000"/>
          <w:szCs w:val="24"/>
        </w:rPr>
        <w:t xml:space="preserve">hat PM practices did they </w:t>
      </w:r>
      <w:r w:rsidR="00531C3A" w:rsidRPr="002A263E">
        <w:rPr>
          <w:rFonts w:asciiTheme="minorHAnsi" w:eastAsia="Times New Roman" w:hAnsiTheme="minorHAnsi" w:cs="Arial"/>
          <w:color w:val="000000"/>
          <w:szCs w:val="24"/>
          <w:u w:val="single"/>
        </w:rPr>
        <w:t>not</w:t>
      </w:r>
      <w:r w:rsidR="00531C3A" w:rsidRPr="002A263E">
        <w:rPr>
          <w:rFonts w:asciiTheme="minorHAnsi" w:eastAsia="Times New Roman" w:hAnsiTheme="minorHAnsi" w:cs="Arial"/>
          <w:color w:val="000000"/>
          <w:szCs w:val="24"/>
        </w:rPr>
        <w:t xml:space="preserve"> follow and how did that lead to failure?​ </w:t>
      </w:r>
    </w:p>
    <w:p w:rsidR="00531C3A" w:rsidRDefault="00531C3A" w:rsidP="00531C3A">
      <w:pPr>
        <w:spacing w:after="120"/>
        <w:ind w:left="360" w:firstLine="0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>The analysis and recommendations that you complete will be part of your final presentation.</w:t>
      </w:r>
    </w:p>
    <w:p w:rsidR="00691847" w:rsidRPr="00531C3A" w:rsidRDefault="00691847" w:rsidP="00531C3A">
      <w:pPr>
        <w:pStyle w:val="ListParagraph"/>
        <w:numPr>
          <w:ilvl w:val="0"/>
          <w:numId w:val="9"/>
        </w:numPr>
        <w:ind w:left="360"/>
        <w:rPr>
          <w:rFonts w:asciiTheme="minorHAnsi" w:eastAsia="Times New Roman" w:hAnsiTheme="minorHAnsi" w:cs="Arial"/>
          <w:color w:val="000000"/>
          <w:szCs w:val="24"/>
        </w:rPr>
      </w:pP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What this means is that for each step of the project life cycle (PLC) </w:t>
      </w:r>
      <w:r w:rsidR="0090086F" w:rsidRPr="00531C3A">
        <w:rPr>
          <w:rFonts w:asciiTheme="minorHAnsi" w:eastAsia="Times New Roman" w:hAnsiTheme="minorHAnsi" w:cs="Arial"/>
          <w:color w:val="000000"/>
          <w:szCs w:val="24"/>
        </w:rPr>
        <w:t xml:space="preserve">to be covered in class, 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you need to decide which of the above </w:t>
      </w:r>
      <w:r w:rsidR="0090086F" w:rsidRPr="00531C3A">
        <w:rPr>
          <w:rFonts w:asciiTheme="minorHAnsi" w:eastAsia="Times New Roman" w:hAnsiTheme="minorHAnsi" w:cs="Arial"/>
          <w:color w:val="000000"/>
          <w:szCs w:val="24"/>
        </w:rPr>
        <w:t xml:space="preserve">two 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perspectives </w:t>
      </w:r>
      <w:r w:rsidR="00906E91">
        <w:rPr>
          <w:rFonts w:asciiTheme="minorHAnsi" w:eastAsia="Times New Roman" w:hAnsiTheme="minorHAnsi" w:cs="Arial"/>
          <w:color w:val="000000"/>
          <w:szCs w:val="24"/>
        </w:rPr>
        <w:t>must be addressed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– </w:t>
      </w:r>
      <w:r w:rsidR="00906E91">
        <w:rPr>
          <w:rFonts w:asciiTheme="minorHAnsi" w:eastAsia="Times New Roman" w:hAnsiTheme="minorHAnsi" w:cs="Arial"/>
          <w:color w:val="000000"/>
          <w:szCs w:val="24"/>
        </w:rPr>
        <w:t xml:space="preserve">i.e., </w:t>
      </w:r>
      <w:r w:rsidR="00531C3A" w:rsidRPr="00531C3A">
        <w:rPr>
          <w:rFonts w:asciiTheme="minorHAnsi" w:eastAsia="Times New Roman" w:hAnsiTheme="minorHAnsi" w:cs="Arial"/>
          <w:color w:val="000000"/>
          <w:szCs w:val="24"/>
        </w:rPr>
        <w:t xml:space="preserve">your team, </w:t>
      </w:r>
      <w:r w:rsidR="0090086F" w:rsidRPr="00531C3A">
        <w:rPr>
          <w:rFonts w:asciiTheme="minorHAnsi" w:eastAsia="Times New Roman" w:hAnsiTheme="minorHAnsi" w:cs="Arial"/>
          <w:color w:val="000000"/>
          <w:szCs w:val="24"/>
        </w:rPr>
        <w:t xml:space="preserve">the 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>target topic, or both.  For example:</w:t>
      </w:r>
    </w:p>
    <w:p w:rsidR="00691847" w:rsidRPr="00531C3A" w:rsidRDefault="00691847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The </w:t>
      </w:r>
      <w:r w:rsidRPr="00531C3A">
        <w:rPr>
          <w:rFonts w:asciiTheme="minorHAnsi" w:eastAsia="Times New Roman" w:hAnsiTheme="minorHAnsi" w:cs="Arial"/>
          <w:b/>
          <w:color w:val="000000"/>
          <w:szCs w:val="24"/>
        </w:rPr>
        <w:t>Initiation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stage of the PLC logically pertains</w:t>
      </w:r>
      <w:r w:rsidR="00531C3A">
        <w:rPr>
          <w:rFonts w:asciiTheme="minorHAnsi" w:eastAsia="Times New Roman" w:hAnsiTheme="minorHAnsi" w:cs="Arial"/>
          <w:color w:val="000000"/>
          <w:szCs w:val="24"/>
        </w:rPr>
        <w:t xml:space="preserve"> only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to your team and how it </w:t>
      </w:r>
      <w:r w:rsidR="00531C3A">
        <w:rPr>
          <w:rFonts w:asciiTheme="minorHAnsi" w:eastAsia="Times New Roman" w:hAnsiTheme="minorHAnsi" w:cs="Arial"/>
          <w:color w:val="000000"/>
          <w:szCs w:val="24"/>
        </w:rPr>
        <w:t>prepares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="0090086F" w:rsidRPr="00531C3A">
        <w:rPr>
          <w:rFonts w:asciiTheme="minorHAnsi" w:eastAsia="Times New Roman" w:hAnsiTheme="minorHAnsi" w:cs="Arial"/>
          <w:color w:val="000000"/>
          <w:szCs w:val="24"/>
        </w:rPr>
        <w:t>to create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the final </w:t>
      </w:r>
      <w:r w:rsidR="00656514">
        <w:rPr>
          <w:rFonts w:asciiTheme="minorHAnsi" w:eastAsia="Times New Roman" w:hAnsiTheme="minorHAnsi" w:cs="Arial"/>
          <w:color w:val="000000"/>
          <w:szCs w:val="24"/>
        </w:rPr>
        <w:t xml:space="preserve">course 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>presentation – i.e., hold</w:t>
      </w:r>
      <w:r w:rsidR="00656514">
        <w:rPr>
          <w:rFonts w:asciiTheme="minorHAnsi" w:eastAsia="Times New Roman" w:hAnsiTheme="minorHAnsi" w:cs="Arial"/>
          <w:color w:val="000000"/>
          <w:szCs w:val="24"/>
        </w:rPr>
        <w:t xml:space="preserve"> your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1st team meeting, read the team topics, choose a topic, draft a charter, </w:t>
      </w:r>
      <w:r w:rsidR="00C55F0D" w:rsidRPr="00531C3A">
        <w:rPr>
          <w:rFonts w:asciiTheme="minorHAnsi" w:eastAsia="Times New Roman" w:hAnsiTheme="minorHAnsi" w:cs="Arial"/>
          <w:color w:val="000000"/>
          <w:szCs w:val="24"/>
        </w:rPr>
        <w:t xml:space="preserve">apply the techniques of persuasion, 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etc. </w:t>
      </w:r>
    </w:p>
    <w:p w:rsidR="00691847" w:rsidRPr="00531C3A" w:rsidRDefault="00691847" w:rsidP="00531C3A">
      <w:pPr>
        <w:pStyle w:val="ListParagraph"/>
        <w:numPr>
          <w:ilvl w:val="0"/>
          <w:numId w:val="8"/>
        </w:numPr>
        <w:rPr>
          <w:rFonts w:asciiTheme="minorHAnsi" w:eastAsia="Times New Roman" w:hAnsiTheme="minorHAnsi" w:cs="Arial"/>
          <w:color w:val="000000"/>
          <w:szCs w:val="24"/>
        </w:rPr>
      </w:pP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The </w:t>
      </w:r>
      <w:r w:rsidRPr="00531C3A">
        <w:rPr>
          <w:rFonts w:asciiTheme="minorHAnsi" w:eastAsia="Times New Roman" w:hAnsiTheme="minorHAnsi" w:cs="Arial"/>
          <w:b/>
          <w:color w:val="000000"/>
          <w:szCs w:val="24"/>
        </w:rPr>
        <w:t>Plan &amp; Analyze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stage of the PLC </w:t>
      </w:r>
      <w:r w:rsidR="00057637">
        <w:rPr>
          <w:rFonts w:asciiTheme="minorHAnsi" w:eastAsia="Times New Roman" w:hAnsiTheme="minorHAnsi" w:cs="Arial"/>
          <w:color w:val="000000"/>
          <w:szCs w:val="24"/>
        </w:rPr>
        <w:t>would</w:t>
      </w:r>
      <w:r w:rsidRPr="00531C3A">
        <w:rPr>
          <w:rFonts w:asciiTheme="minorHAnsi" w:eastAsia="Times New Roman" w:hAnsiTheme="minorHAnsi" w:cs="Arial"/>
          <w:color w:val="000000"/>
          <w:szCs w:val="24"/>
        </w:rPr>
        <w:t xml:space="preserve"> pertain to both your team and your topic: </w:t>
      </w:r>
    </w:p>
    <w:p w:rsidR="00691847" w:rsidRPr="00656514" w:rsidRDefault="00691847" w:rsidP="00531C3A">
      <w:pPr>
        <w:numPr>
          <w:ilvl w:val="1"/>
          <w:numId w:val="10"/>
        </w:numPr>
        <w:tabs>
          <w:tab w:val="clear" w:pos="1440"/>
        </w:tabs>
        <w:ind w:left="1170"/>
        <w:rPr>
          <w:rFonts w:eastAsia="Times New Roman" w:cs="Times New Roman"/>
          <w:szCs w:val="24"/>
        </w:rPr>
      </w:pPr>
      <w:r w:rsidRPr="00531C3A">
        <w:rPr>
          <w:rFonts w:eastAsia="Times New Roman" w:cs="Times New Roman"/>
          <w:szCs w:val="24"/>
        </w:rPr>
        <w:t>For your team, the tasks</w:t>
      </w:r>
      <w:r w:rsidR="00057637">
        <w:rPr>
          <w:rFonts w:eastAsia="Times New Roman" w:cs="Times New Roman"/>
          <w:szCs w:val="24"/>
        </w:rPr>
        <w:t xml:space="preserve"> in this stage</w:t>
      </w:r>
      <w:r w:rsidRPr="00531C3A">
        <w:rPr>
          <w:rFonts w:eastAsia="Times New Roman" w:cs="Times New Roman"/>
          <w:szCs w:val="24"/>
        </w:rPr>
        <w:t xml:space="preserve"> include how </w:t>
      </w:r>
      <w:r w:rsidR="00656514" w:rsidRPr="00656514">
        <w:rPr>
          <w:rFonts w:eastAsia="Times New Roman" w:cs="Times New Roman"/>
          <w:bCs/>
          <w:szCs w:val="24"/>
        </w:rPr>
        <w:t xml:space="preserve">the </w:t>
      </w:r>
      <w:r w:rsidR="00656514">
        <w:rPr>
          <w:rFonts w:eastAsia="Times New Roman" w:cs="Times New Roman"/>
          <w:b/>
          <w:bCs/>
          <w:szCs w:val="24"/>
          <w:u w:val="single"/>
        </w:rPr>
        <w:t>team</w:t>
      </w:r>
      <w:r w:rsidRPr="00656514">
        <w:rPr>
          <w:rFonts w:eastAsia="Times New Roman" w:cs="Times New Roman"/>
          <w:szCs w:val="24"/>
        </w:rPr>
        <w:t xml:space="preserve"> </w:t>
      </w:r>
      <w:r w:rsidR="00656514">
        <w:rPr>
          <w:rFonts w:eastAsia="Times New Roman" w:cs="Times New Roman"/>
          <w:szCs w:val="24"/>
        </w:rPr>
        <w:t xml:space="preserve">will </w:t>
      </w:r>
      <w:r w:rsidRPr="00531C3A">
        <w:rPr>
          <w:rFonts w:eastAsia="Times New Roman" w:cs="Times New Roman"/>
          <w:szCs w:val="24"/>
        </w:rPr>
        <w:t xml:space="preserve">conduct the research, analysis, conclusions, and recommendations needed for </w:t>
      </w:r>
      <w:r w:rsidR="00656514">
        <w:rPr>
          <w:rFonts w:eastAsia="Times New Roman" w:cs="Times New Roman"/>
          <w:szCs w:val="24"/>
        </w:rPr>
        <w:t>the</w:t>
      </w:r>
      <w:r w:rsidRPr="00531C3A">
        <w:rPr>
          <w:rFonts w:eastAsia="Times New Roman" w:cs="Times New Roman"/>
          <w:szCs w:val="24"/>
        </w:rPr>
        <w:t xml:space="preserve"> final presentation.</w:t>
      </w:r>
      <w:r w:rsidRPr="00656514">
        <w:rPr>
          <w:rFonts w:eastAsia="Times New Roman" w:cs="Times New Roman"/>
          <w:szCs w:val="24"/>
        </w:rPr>
        <w:t xml:space="preserve"> </w:t>
      </w:r>
      <w:r w:rsidR="00656514">
        <w:rPr>
          <w:rFonts w:eastAsia="Times New Roman" w:cs="Times New Roman"/>
          <w:szCs w:val="24"/>
        </w:rPr>
        <w:t xml:space="preserve"> T</w:t>
      </w:r>
      <w:r w:rsidR="00057637" w:rsidRPr="00656514">
        <w:rPr>
          <w:rFonts w:eastAsia="Times New Roman" w:cs="Times New Roman"/>
          <w:szCs w:val="24"/>
        </w:rPr>
        <w:t xml:space="preserve">his will be reflected in </w:t>
      </w:r>
      <w:r w:rsidR="00057637" w:rsidRPr="00656514">
        <w:rPr>
          <w:rFonts w:eastAsia="Times New Roman" w:cs="Times New Roman"/>
          <w:szCs w:val="24"/>
        </w:rPr>
        <w:t>the project plan</w:t>
      </w:r>
      <w:r w:rsidR="00057637" w:rsidRPr="00656514">
        <w:rPr>
          <w:rFonts w:eastAsia="Times New Roman" w:cs="Times New Roman"/>
          <w:szCs w:val="24"/>
        </w:rPr>
        <w:t xml:space="preserve"> that you develop</w:t>
      </w:r>
      <w:r w:rsidR="00057637" w:rsidRPr="00656514">
        <w:rPr>
          <w:rFonts w:eastAsia="Times New Roman" w:cs="Times New Roman"/>
          <w:szCs w:val="24"/>
        </w:rPr>
        <w:t xml:space="preserve">, </w:t>
      </w:r>
      <w:r w:rsidR="00656514">
        <w:rPr>
          <w:rFonts w:eastAsia="Times New Roman" w:cs="Times New Roman"/>
          <w:szCs w:val="24"/>
        </w:rPr>
        <w:t>which will include the critical path for your work.</w:t>
      </w:r>
    </w:p>
    <w:p w:rsidR="00691847" w:rsidRPr="00531C3A" w:rsidRDefault="00691847" w:rsidP="00531C3A">
      <w:pPr>
        <w:numPr>
          <w:ilvl w:val="1"/>
          <w:numId w:val="10"/>
        </w:numPr>
        <w:tabs>
          <w:tab w:val="clear" w:pos="1440"/>
        </w:tabs>
        <w:ind w:left="1170"/>
        <w:rPr>
          <w:rFonts w:eastAsia="Times New Roman" w:cs="Times New Roman"/>
          <w:szCs w:val="24"/>
        </w:rPr>
      </w:pPr>
      <w:r w:rsidRPr="00531C3A">
        <w:rPr>
          <w:rFonts w:eastAsia="Times New Roman" w:cs="Times New Roman"/>
          <w:szCs w:val="24"/>
        </w:rPr>
        <w:t xml:space="preserve">For the topic, your tasks </w:t>
      </w:r>
      <w:r w:rsidR="00656514">
        <w:rPr>
          <w:rFonts w:eastAsia="Times New Roman" w:cs="Times New Roman"/>
          <w:szCs w:val="24"/>
        </w:rPr>
        <w:t xml:space="preserve">in this stage </w:t>
      </w:r>
      <w:r w:rsidR="008A0BB8">
        <w:rPr>
          <w:rFonts w:eastAsia="Times New Roman" w:cs="Times New Roman"/>
          <w:szCs w:val="24"/>
        </w:rPr>
        <w:t>assess</w:t>
      </w:r>
      <w:r w:rsidRPr="00531C3A">
        <w:rPr>
          <w:rFonts w:eastAsia="Times New Roman" w:cs="Times New Roman"/>
          <w:szCs w:val="24"/>
        </w:rPr>
        <w:t xml:space="preserve"> whether the </w:t>
      </w:r>
      <w:r w:rsidRPr="00531C3A">
        <w:rPr>
          <w:rFonts w:eastAsia="Times New Roman" w:cs="Times New Roman"/>
          <w:b/>
          <w:bCs/>
          <w:szCs w:val="24"/>
          <w:u w:val="single"/>
        </w:rPr>
        <w:t>organization</w:t>
      </w:r>
      <w:r w:rsidR="00656514" w:rsidRPr="00656514">
        <w:rPr>
          <w:rFonts w:eastAsia="Times New Roman" w:cs="Times New Roman"/>
          <w:b/>
          <w:bCs/>
          <w:szCs w:val="24"/>
        </w:rPr>
        <w:t xml:space="preserve"> </w:t>
      </w:r>
      <w:r w:rsidRPr="00531C3A">
        <w:rPr>
          <w:rFonts w:eastAsia="Times New Roman" w:cs="Times New Roman"/>
          <w:szCs w:val="24"/>
        </w:rPr>
        <w:t xml:space="preserve">that you are analyzing (e.g., FBI, Denver Baggage, etc.) conducted </w:t>
      </w:r>
      <w:r w:rsidR="00C848F6">
        <w:rPr>
          <w:rFonts w:eastAsia="Times New Roman" w:cs="Times New Roman"/>
          <w:szCs w:val="24"/>
        </w:rPr>
        <w:t xml:space="preserve">any </w:t>
      </w:r>
      <w:r w:rsidRPr="00531C3A">
        <w:rPr>
          <w:rFonts w:eastAsia="Times New Roman" w:cs="Times New Roman"/>
          <w:szCs w:val="24"/>
        </w:rPr>
        <w:t>planning and analysis before they launched the project</w:t>
      </w:r>
      <w:r w:rsidR="00C848F6">
        <w:rPr>
          <w:rFonts w:eastAsia="Times New Roman" w:cs="Times New Roman"/>
          <w:szCs w:val="24"/>
        </w:rPr>
        <w:t>:</w:t>
      </w:r>
      <w:r w:rsidRPr="00531C3A">
        <w:rPr>
          <w:rFonts w:eastAsia="Times New Roman" w:cs="Times New Roman"/>
          <w:szCs w:val="24"/>
        </w:rPr>
        <w:t>  Was it good, was it not done at all, etc.  This</w:t>
      </w:r>
      <w:r w:rsidR="00531C3A">
        <w:rPr>
          <w:rFonts w:eastAsia="Times New Roman" w:cs="Times New Roman"/>
          <w:szCs w:val="24"/>
        </w:rPr>
        <w:t xml:space="preserve"> analysis</w:t>
      </w:r>
      <w:r w:rsidRPr="00531C3A">
        <w:rPr>
          <w:rFonts w:eastAsia="Times New Roman" w:cs="Times New Roman"/>
          <w:szCs w:val="24"/>
        </w:rPr>
        <w:t xml:space="preserve"> comes from the research that you perform as part of your team’s activities in the Plan and Analyze stage. </w:t>
      </w:r>
    </w:p>
    <w:p w:rsidR="00691847" w:rsidRPr="00531C3A" w:rsidRDefault="00691847" w:rsidP="00531C3A">
      <w:pPr>
        <w:numPr>
          <w:ilvl w:val="1"/>
          <w:numId w:val="10"/>
        </w:numPr>
        <w:tabs>
          <w:tab w:val="clear" w:pos="1440"/>
        </w:tabs>
        <w:ind w:left="1170"/>
        <w:rPr>
          <w:rFonts w:eastAsia="Times New Roman" w:cs="Times New Roman"/>
          <w:szCs w:val="24"/>
        </w:rPr>
      </w:pPr>
      <w:r w:rsidRPr="00531C3A">
        <w:rPr>
          <w:rFonts w:eastAsia="Times New Roman" w:cs="Times New Roman"/>
          <w:szCs w:val="24"/>
        </w:rPr>
        <w:t xml:space="preserve">This same approach applies to all </w:t>
      </w:r>
      <w:r w:rsidR="00656514">
        <w:rPr>
          <w:rFonts w:eastAsia="Times New Roman" w:cs="Times New Roman"/>
          <w:szCs w:val="24"/>
        </w:rPr>
        <w:t>phases of the PLC</w:t>
      </w:r>
      <w:r w:rsidRPr="00531C3A">
        <w:rPr>
          <w:rFonts w:eastAsia="Times New Roman" w:cs="Times New Roman"/>
          <w:szCs w:val="24"/>
        </w:rPr>
        <w:t xml:space="preserve">.   In some cases such as that just described above, certain stages of the project plan will </w:t>
      </w:r>
      <w:r w:rsidR="00C848F6">
        <w:rPr>
          <w:rFonts w:eastAsia="Times New Roman" w:cs="Times New Roman"/>
          <w:szCs w:val="24"/>
        </w:rPr>
        <w:t>pertain to</w:t>
      </w:r>
      <w:r w:rsidRPr="00531C3A">
        <w:rPr>
          <w:rFonts w:eastAsia="Times New Roman" w:cs="Times New Roman"/>
          <w:szCs w:val="24"/>
        </w:rPr>
        <w:t xml:space="preserve"> both </w:t>
      </w:r>
      <w:r w:rsidR="00656514">
        <w:rPr>
          <w:rFonts w:eastAsia="Times New Roman" w:cs="Times New Roman"/>
          <w:szCs w:val="24"/>
        </w:rPr>
        <w:t>your team (internal)</w:t>
      </w:r>
      <w:r w:rsidRPr="00531C3A">
        <w:rPr>
          <w:rFonts w:eastAsia="Times New Roman" w:cs="Times New Roman"/>
          <w:szCs w:val="24"/>
        </w:rPr>
        <w:t xml:space="preserve"> and your </w:t>
      </w:r>
      <w:r w:rsidR="00656514">
        <w:rPr>
          <w:rFonts w:eastAsia="Times New Roman" w:cs="Times New Roman"/>
          <w:szCs w:val="24"/>
        </w:rPr>
        <w:t>topic (external)</w:t>
      </w:r>
      <w:r w:rsidRPr="00531C3A">
        <w:rPr>
          <w:rFonts w:eastAsia="Times New Roman" w:cs="Times New Roman"/>
          <w:szCs w:val="24"/>
        </w:rPr>
        <w:t xml:space="preserve">; others may pertain only to the topic or only to your team.  You decide which makes sense. </w:t>
      </w:r>
    </w:p>
    <w:p w:rsidR="00691847" w:rsidRPr="00531C3A" w:rsidRDefault="00691847" w:rsidP="0089732B">
      <w:pPr>
        <w:spacing w:before="120"/>
        <w:ind w:left="360" w:firstLine="0"/>
        <w:textAlignment w:val="baseline"/>
        <w:rPr>
          <w:rFonts w:ascii="wf_segoe-ui_normal" w:eastAsia="Times New Roman" w:hAnsi="wf_segoe-ui_normal" w:cs="Times New Roman"/>
          <w:szCs w:val="24"/>
        </w:rPr>
      </w:pPr>
      <w:r w:rsidRPr="00531C3A">
        <w:rPr>
          <w:rFonts w:eastAsia="Times New Roman" w:cs="Times New Roman"/>
          <w:szCs w:val="24"/>
        </w:rPr>
        <w:t>As a simple example, if this were a carpentry course and I asked you to use what you learn in class to both build a team birdhouse and</w:t>
      </w:r>
      <w:r w:rsidR="00C848F6">
        <w:rPr>
          <w:rFonts w:eastAsia="Times New Roman" w:cs="Times New Roman"/>
          <w:szCs w:val="24"/>
        </w:rPr>
        <w:t xml:space="preserve"> also</w:t>
      </w:r>
      <w:r w:rsidRPr="00531C3A">
        <w:rPr>
          <w:rFonts w:eastAsia="Times New Roman" w:cs="Times New Roman"/>
          <w:szCs w:val="24"/>
        </w:rPr>
        <w:t xml:space="preserve"> to evaluate the birdhouse built by another team, you would use the tools, techniques, and practices from the course both to build </w:t>
      </w:r>
      <w:r w:rsidRPr="00531C3A">
        <w:rPr>
          <w:rFonts w:eastAsia="Times New Roman" w:cs="Times New Roman"/>
          <w:szCs w:val="24"/>
          <w:u w:val="single"/>
        </w:rPr>
        <w:t>your own team house</w:t>
      </w:r>
      <w:r w:rsidRPr="00531C3A">
        <w:rPr>
          <w:rFonts w:eastAsia="Times New Roman" w:cs="Times New Roman"/>
          <w:szCs w:val="24"/>
        </w:rPr>
        <w:t xml:space="preserve"> and to determine how well the </w:t>
      </w:r>
      <w:r w:rsidRPr="00531C3A">
        <w:rPr>
          <w:rFonts w:eastAsia="Times New Roman" w:cs="Times New Roman"/>
          <w:szCs w:val="24"/>
          <w:u w:val="single"/>
        </w:rPr>
        <w:t>other team</w:t>
      </w:r>
      <w:r w:rsidRPr="00531C3A">
        <w:rPr>
          <w:rFonts w:eastAsia="Times New Roman" w:cs="Times New Roman"/>
          <w:szCs w:val="24"/>
        </w:rPr>
        <w:t xml:space="preserve"> built their house.  So, each step of the way you would ask whether your team is using good carpentry procedures and whether the other</w:t>
      </w:r>
      <w:r w:rsidR="000661D3">
        <w:rPr>
          <w:rFonts w:eastAsia="Times New Roman" w:cs="Times New Roman"/>
          <w:szCs w:val="24"/>
        </w:rPr>
        <w:t xml:space="preserve"> team is</w:t>
      </w:r>
      <w:r w:rsidRPr="00531C3A">
        <w:rPr>
          <w:rFonts w:eastAsia="Times New Roman" w:cs="Times New Roman"/>
          <w:szCs w:val="24"/>
        </w:rPr>
        <w:t xml:space="preserve"> using good carpentry procedures.  In essence, you are both </w:t>
      </w:r>
      <w:r w:rsidRPr="00531C3A">
        <w:rPr>
          <w:rFonts w:eastAsia="Times New Roman" w:cs="Times New Roman"/>
          <w:szCs w:val="24"/>
          <w:u w:val="single"/>
        </w:rPr>
        <w:t>applying</w:t>
      </w:r>
      <w:r w:rsidRPr="00531C3A">
        <w:rPr>
          <w:rFonts w:eastAsia="Times New Roman" w:cs="Times New Roman"/>
          <w:szCs w:val="24"/>
        </w:rPr>
        <w:t xml:space="preserve"> the course </w:t>
      </w:r>
      <w:r w:rsidRPr="00531C3A">
        <w:rPr>
          <w:rFonts w:eastAsia="Times New Roman" w:cs="Times New Roman"/>
          <w:szCs w:val="24"/>
        </w:rPr>
        <w:lastRenderedPageBreak/>
        <w:t xml:space="preserve">content to yourselves </w:t>
      </w:r>
      <w:r w:rsidR="000661D3">
        <w:rPr>
          <w:rFonts w:eastAsia="Times New Roman" w:cs="Times New Roman"/>
          <w:szCs w:val="24"/>
        </w:rPr>
        <w:t xml:space="preserve">(internal) </w:t>
      </w:r>
      <w:r w:rsidRPr="00531C3A">
        <w:rPr>
          <w:rFonts w:eastAsia="Times New Roman" w:cs="Times New Roman"/>
          <w:szCs w:val="24"/>
        </w:rPr>
        <w:t xml:space="preserve">as well as using it to </w:t>
      </w:r>
      <w:r w:rsidRPr="00531C3A">
        <w:rPr>
          <w:rFonts w:eastAsia="Times New Roman" w:cs="Times New Roman"/>
          <w:szCs w:val="24"/>
          <w:u w:val="single"/>
        </w:rPr>
        <w:t>analyze</w:t>
      </w:r>
      <w:r w:rsidRPr="00531C3A">
        <w:rPr>
          <w:rFonts w:eastAsia="Times New Roman" w:cs="Times New Roman"/>
          <w:szCs w:val="24"/>
        </w:rPr>
        <w:t xml:space="preserve"> whether the other team was applying good carpentry</w:t>
      </w:r>
      <w:r w:rsidR="000661D3">
        <w:rPr>
          <w:rFonts w:eastAsia="Times New Roman" w:cs="Times New Roman"/>
          <w:szCs w:val="24"/>
        </w:rPr>
        <w:t xml:space="preserve"> (external)</w:t>
      </w:r>
      <w:r w:rsidRPr="00531C3A">
        <w:rPr>
          <w:rFonts w:eastAsia="Times New Roman" w:cs="Times New Roman"/>
          <w:szCs w:val="24"/>
        </w:rPr>
        <w:t xml:space="preserve">.  If you substitute “project management” for “carpentry” in this scenario, you will understand the goal of your final presentation. </w:t>
      </w:r>
    </w:p>
    <w:p w:rsidR="0008517A" w:rsidRPr="003B7DE8" w:rsidRDefault="0077458A" w:rsidP="00C848F6">
      <w:pPr>
        <w:pStyle w:val="ListParagraph"/>
        <w:numPr>
          <w:ilvl w:val="0"/>
          <w:numId w:val="9"/>
        </w:numPr>
        <w:spacing w:before="120"/>
        <w:ind w:left="360"/>
        <w:rPr>
          <w:rFonts w:asciiTheme="minorHAnsi" w:eastAsia="Times New Roman" w:hAnsiTheme="minorHAnsi" w:cs="Arial"/>
          <w:color w:val="000000"/>
          <w:szCs w:val="24"/>
        </w:rPr>
      </w:pP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You are expected to </w:t>
      </w:r>
      <w:r w:rsidRPr="0090086F">
        <w:rPr>
          <w:rFonts w:asciiTheme="minorHAnsi" w:eastAsia="Times New Roman" w:hAnsiTheme="minorHAnsi" w:cs="Arial"/>
          <w:b/>
          <w:color w:val="0000CC"/>
          <w:szCs w:val="24"/>
        </w:rPr>
        <w:t>research</w:t>
      </w:r>
      <w:r w:rsidRPr="0090086F">
        <w:rPr>
          <w:rFonts w:asciiTheme="minorHAnsi" w:eastAsia="Times New Roman" w:hAnsiTheme="minorHAnsi" w:cs="Arial"/>
          <w:color w:val="0000CC"/>
          <w:szCs w:val="24"/>
        </w:rPr>
        <w:t xml:space="preserve"> 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>your selected topic to the extent that your team fully understands the business problem and</w:t>
      </w:r>
      <w:r w:rsidR="000661D3">
        <w:rPr>
          <w:rFonts w:asciiTheme="minorHAnsi" w:eastAsia="Times New Roman" w:hAnsiTheme="minorHAnsi" w:cs="Arial"/>
          <w:color w:val="000000"/>
          <w:szCs w:val="24"/>
        </w:rPr>
        <w:t xml:space="preserve"> the best solution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>.</w:t>
      </w:r>
      <w:r w:rsidR="00D972BD">
        <w:rPr>
          <w:rFonts w:asciiTheme="minorHAnsi" w:eastAsia="Times New Roman" w:hAnsiTheme="minorHAnsi" w:cs="Arial"/>
          <w:color w:val="000000"/>
          <w:szCs w:val="24"/>
        </w:rPr>
        <w:t xml:space="preserve">  </w:t>
      </w:r>
      <w:r w:rsidR="0008517A" w:rsidRPr="003B7DE8">
        <w:rPr>
          <w:rFonts w:asciiTheme="minorHAnsi" w:eastAsia="Times New Roman" w:hAnsiTheme="minorHAnsi" w:cs="Arial"/>
          <w:color w:val="000000"/>
          <w:szCs w:val="24"/>
        </w:rPr>
        <w:t xml:space="preserve">If you </w:t>
      </w:r>
      <w:r w:rsidR="003B7DE8">
        <w:rPr>
          <w:rFonts w:asciiTheme="minorHAnsi" w:eastAsia="Times New Roman" w:hAnsiTheme="minorHAnsi" w:cs="Arial"/>
          <w:color w:val="000000"/>
          <w:szCs w:val="24"/>
        </w:rPr>
        <w:t>do not find</w:t>
      </w:r>
      <w:r w:rsidR="0008517A" w:rsidRPr="003B7DE8">
        <w:rPr>
          <w:rFonts w:asciiTheme="minorHAnsi" w:eastAsia="Times New Roman" w:hAnsiTheme="minorHAnsi" w:cs="Arial"/>
          <w:color w:val="000000"/>
          <w:szCs w:val="24"/>
        </w:rPr>
        <w:t xml:space="preserve"> the information you need via the Internet, you must go to the library, where the University has professional research databases that they pay for you to use.  Working with a librarian is a good start</w:t>
      </w:r>
    </w:p>
    <w:p w:rsidR="0077458A" w:rsidRPr="003C0DD6" w:rsidRDefault="0077458A" w:rsidP="00906E91">
      <w:pPr>
        <w:pStyle w:val="ListParagraph"/>
        <w:numPr>
          <w:ilvl w:val="0"/>
          <w:numId w:val="9"/>
        </w:numPr>
        <w:spacing w:before="120"/>
        <w:ind w:left="360"/>
        <w:contextualSpacing w:val="0"/>
        <w:rPr>
          <w:rFonts w:asciiTheme="minorHAnsi" w:eastAsia="Times New Roman" w:hAnsiTheme="minorHAnsi" w:cs="Arial"/>
          <w:color w:val="000000"/>
          <w:szCs w:val="24"/>
        </w:rPr>
      </w:pP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Each team member presents for an </w:t>
      </w:r>
      <w:r w:rsidRPr="00906E91">
        <w:rPr>
          <w:rFonts w:asciiTheme="minorHAnsi" w:eastAsia="Times New Roman" w:hAnsiTheme="minorHAnsi" w:cs="Arial"/>
          <w:b/>
          <w:color w:val="0000CC"/>
          <w:szCs w:val="24"/>
        </w:rPr>
        <w:t>equal amount of time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; </w:t>
      </w:r>
      <w:r w:rsidRPr="000661D3">
        <w:rPr>
          <w:rFonts w:asciiTheme="minorHAnsi" w:eastAsia="Times New Roman" w:hAnsiTheme="minorHAnsi" w:cs="Arial"/>
          <w:color w:val="000000"/>
          <w:szCs w:val="24"/>
          <w:u w:val="single"/>
        </w:rPr>
        <w:t>total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 for each team is 20 min.  So be sure to practice!</w:t>
      </w:r>
    </w:p>
    <w:p w:rsidR="0077458A" w:rsidRPr="003C0DD6" w:rsidRDefault="0077458A" w:rsidP="00906E91">
      <w:pPr>
        <w:pStyle w:val="ListParagraph"/>
        <w:numPr>
          <w:ilvl w:val="0"/>
          <w:numId w:val="9"/>
        </w:numPr>
        <w:spacing w:before="120"/>
        <w:ind w:left="360"/>
        <w:contextualSpacing w:val="0"/>
        <w:rPr>
          <w:rFonts w:asciiTheme="minorHAnsi" w:eastAsia="Times New Roman" w:hAnsiTheme="minorHAnsi" w:cs="Arial"/>
          <w:color w:val="000000"/>
          <w:szCs w:val="24"/>
        </w:rPr>
      </w:pP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PowerPoint presentations may include hyperlinks to other documents </w:t>
      </w:r>
      <w:r w:rsidR="000661D3" w:rsidRPr="003C0DD6">
        <w:rPr>
          <w:rFonts w:asciiTheme="minorHAnsi" w:eastAsia="Times New Roman" w:hAnsiTheme="minorHAnsi" w:cs="Arial"/>
          <w:color w:val="000000"/>
          <w:szCs w:val="24"/>
        </w:rPr>
        <w:t>(e.g., Excel, Word, etc.)</w:t>
      </w:r>
      <w:r w:rsidR="000661D3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>for quick display, but remember that your time is limited.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  </w:t>
      </w:r>
      <w:r w:rsidR="000661D3">
        <w:rPr>
          <w:rFonts w:asciiTheme="minorHAnsi" w:eastAsia="Times New Roman" w:hAnsiTheme="minorHAnsi" w:cs="Arial"/>
          <w:color w:val="000000"/>
          <w:szCs w:val="24"/>
        </w:rPr>
        <w:t>So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="00A16893" w:rsidRPr="00EF67B8">
        <w:rPr>
          <w:rFonts w:asciiTheme="minorHAnsi" w:eastAsia="Times New Roman" w:hAnsiTheme="minorHAnsi" w:cs="Arial"/>
          <w:b/>
          <w:color w:val="0000CC"/>
          <w:szCs w:val="24"/>
        </w:rPr>
        <w:t>test beforehand</w:t>
      </w:r>
      <w:r w:rsidR="00A16893" w:rsidRPr="00A16893">
        <w:rPr>
          <w:rFonts w:asciiTheme="minorHAnsi" w:eastAsia="Times New Roman" w:hAnsiTheme="minorHAnsi" w:cs="Arial"/>
          <w:color w:val="000000"/>
          <w:szCs w:val="24"/>
        </w:rPr>
        <w:t xml:space="preserve"> – no technical excuses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 if something doesn’t work for you during the presentation</w:t>
      </w:r>
      <w:r w:rsidR="00A16893" w:rsidRPr="00A16893">
        <w:rPr>
          <w:rFonts w:asciiTheme="minorHAnsi" w:eastAsia="Times New Roman" w:hAnsiTheme="minorHAnsi" w:cs="Arial"/>
          <w:color w:val="000000"/>
          <w:szCs w:val="24"/>
        </w:rPr>
        <w:t>!</w:t>
      </w:r>
    </w:p>
    <w:p w:rsidR="0077458A" w:rsidRPr="003C0DD6" w:rsidRDefault="0077458A" w:rsidP="00906E91">
      <w:pPr>
        <w:pStyle w:val="ListParagraph"/>
        <w:numPr>
          <w:ilvl w:val="0"/>
          <w:numId w:val="9"/>
        </w:numPr>
        <w:spacing w:before="120"/>
        <w:ind w:left="360"/>
        <w:contextualSpacing w:val="0"/>
        <w:rPr>
          <w:rFonts w:asciiTheme="minorHAnsi" w:eastAsia="Times New Roman" w:hAnsiTheme="minorHAnsi" w:cs="Arial"/>
          <w:color w:val="000000"/>
          <w:szCs w:val="24"/>
        </w:rPr>
      </w:pPr>
      <w:r w:rsidRPr="00EF67B8">
        <w:rPr>
          <w:rFonts w:asciiTheme="minorHAnsi" w:eastAsia="Times New Roman" w:hAnsiTheme="minorHAnsi" w:cs="Arial"/>
          <w:b/>
          <w:color w:val="0000CC"/>
          <w:szCs w:val="24"/>
        </w:rPr>
        <w:t>Everything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 covered in the course 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should be considered 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for inclusion – i.e., problem analysis techniques, application of assigned readings, </w:t>
      </w:r>
      <w:r w:rsidR="00F112D4">
        <w:rPr>
          <w:rFonts w:asciiTheme="minorHAnsi" w:eastAsia="Times New Roman" w:hAnsiTheme="minorHAnsi" w:cs="Arial"/>
          <w:color w:val="000000"/>
          <w:szCs w:val="24"/>
        </w:rPr>
        <w:t xml:space="preserve">project management 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recommendations, 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tools and techniques (e.g., </w:t>
      </w:r>
      <w:r w:rsidR="00F112D4">
        <w:rPr>
          <w:rFonts w:asciiTheme="minorHAnsi" w:eastAsia="Times New Roman" w:hAnsiTheme="minorHAnsi" w:cs="Arial"/>
          <w:color w:val="000000"/>
          <w:szCs w:val="24"/>
        </w:rPr>
        <w:t>charter, WBS, Gantt, budget</w:t>
      </w:r>
      <w:r w:rsidR="00A16893">
        <w:rPr>
          <w:rFonts w:asciiTheme="minorHAnsi" w:eastAsia="Times New Roman" w:hAnsiTheme="minorHAnsi" w:cs="Arial"/>
          <w:color w:val="000000"/>
          <w:szCs w:val="24"/>
        </w:rPr>
        <w:t xml:space="preserve"> reports</w:t>
      </w:r>
      <w:r w:rsidR="00F112D4">
        <w:rPr>
          <w:rFonts w:asciiTheme="minorHAnsi" w:eastAsia="Times New Roman" w:hAnsiTheme="minorHAnsi" w:cs="Arial"/>
          <w:color w:val="000000"/>
          <w:szCs w:val="24"/>
        </w:rPr>
        <w:t xml:space="preserve">, </w:t>
      </w:r>
      <w:r w:rsidR="008E4804">
        <w:rPr>
          <w:rFonts w:asciiTheme="minorHAnsi" w:eastAsia="Times New Roman" w:hAnsiTheme="minorHAnsi" w:cs="Arial"/>
          <w:color w:val="000000"/>
          <w:szCs w:val="24"/>
        </w:rPr>
        <w:t>status report</w:t>
      </w:r>
      <w:r w:rsidR="00A16893">
        <w:rPr>
          <w:rFonts w:asciiTheme="minorHAnsi" w:eastAsia="Times New Roman" w:hAnsiTheme="minorHAnsi" w:cs="Arial"/>
          <w:color w:val="000000"/>
          <w:szCs w:val="24"/>
        </w:rPr>
        <w:t>s</w:t>
      </w:r>
      <w:r w:rsidR="008E4804">
        <w:rPr>
          <w:rFonts w:asciiTheme="minorHAnsi" w:eastAsia="Times New Roman" w:hAnsiTheme="minorHAnsi" w:cs="Arial"/>
          <w:color w:val="000000"/>
          <w:szCs w:val="24"/>
        </w:rPr>
        <w:t xml:space="preserve">, risk log, </w:t>
      </w:r>
      <w:r w:rsidR="00F112D4">
        <w:rPr>
          <w:rFonts w:asciiTheme="minorHAnsi" w:eastAsia="Times New Roman" w:hAnsiTheme="minorHAnsi" w:cs="Arial"/>
          <w:color w:val="000000"/>
          <w:szCs w:val="24"/>
        </w:rPr>
        <w:t xml:space="preserve">Ishikawa diagram, </w:t>
      </w:r>
      <w:r w:rsidR="000661D3" w:rsidRPr="00656514">
        <w:rPr>
          <w:rFonts w:eastAsia="Times New Roman" w:cs="Times New Roman"/>
          <w:szCs w:val="24"/>
        </w:rPr>
        <w:t>meeting agendas and minutes,</w:t>
      </w:r>
      <w:r w:rsidR="000661D3">
        <w:rPr>
          <w:rFonts w:eastAsia="Times New Roman" w:cs="Times New Roman"/>
          <w:szCs w:val="24"/>
        </w:rPr>
        <w:t xml:space="preserve"> </w:t>
      </w:r>
      <w:r w:rsidRPr="003C0DD6">
        <w:rPr>
          <w:rFonts w:asciiTheme="minorHAnsi" w:eastAsia="Times New Roman" w:hAnsiTheme="minorHAnsi" w:cs="Arial"/>
          <w:color w:val="000000"/>
          <w:szCs w:val="24"/>
        </w:rPr>
        <w:t>etc.</w:t>
      </w:r>
      <w:r w:rsidR="00A16893">
        <w:rPr>
          <w:rFonts w:asciiTheme="minorHAnsi" w:eastAsia="Times New Roman" w:hAnsiTheme="minorHAnsi" w:cs="Arial"/>
          <w:color w:val="000000"/>
          <w:szCs w:val="24"/>
        </w:rPr>
        <w:t>).</w:t>
      </w:r>
      <w:r w:rsidR="00074CFA" w:rsidRPr="00074CFA">
        <w:rPr>
          <w:rFonts w:asciiTheme="minorHAnsi" w:eastAsia="Times New Roman" w:hAnsiTheme="minorHAnsi" w:cs="Arial"/>
          <w:color w:val="000000"/>
          <w:szCs w:val="24"/>
        </w:rPr>
        <w:t xml:space="preserve"> </w:t>
      </w:r>
      <w:r w:rsidR="00074CFA">
        <w:rPr>
          <w:rFonts w:asciiTheme="minorHAnsi" w:eastAsia="Times New Roman" w:hAnsiTheme="minorHAnsi" w:cs="Arial"/>
          <w:color w:val="000000"/>
          <w:szCs w:val="24"/>
        </w:rPr>
        <w:t xml:space="preserve"> Below</w:t>
      </w:r>
      <w:r w:rsidR="00074CFA" w:rsidRPr="003C0DD6">
        <w:rPr>
          <w:rFonts w:asciiTheme="minorHAnsi" w:eastAsia="Times New Roman" w:hAnsiTheme="minorHAnsi" w:cs="Arial"/>
          <w:color w:val="000000"/>
          <w:szCs w:val="24"/>
        </w:rPr>
        <w:t xml:space="preserve"> is a copy of the </w:t>
      </w:r>
      <w:r w:rsidR="00074CFA" w:rsidRPr="002B2EAE">
        <w:rPr>
          <w:rFonts w:asciiTheme="minorHAnsi" w:eastAsia="Times New Roman" w:hAnsiTheme="minorHAnsi" w:cs="Arial"/>
          <w:color w:val="000000"/>
          <w:szCs w:val="24"/>
        </w:rPr>
        <w:t>grading key</w:t>
      </w:r>
      <w:r w:rsidR="00074CFA">
        <w:rPr>
          <w:rFonts w:asciiTheme="minorHAnsi" w:eastAsia="Times New Roman" w:hAnsiTheme="minorHAnsi" w:cs="Arial"/>
          <w:color w:val="000000"/>
          <w:szCs w:val="24"/>
        </w:rPr>
        <w:t xml:space="preserve"> that</w:t>
      </w:r>
      <w:r w:rsidR="00074CFA" w:rsidRPr="003C0DD6">
        <w:rPr>
          <w:rFonts w:asciiTheme="minorHAnsi" w:eastAsia="Times New Roman" w:hAnsiTheme="minorHAnsi" w:cs="Arial"/>
          <w:color w:val="000000"/>
          <w:szCs w:val="24"/>
        </w:rPr>
        <w:t xml:space="preserve"> I will use </w:t>
      </w:r>
      <w:r w:rsidR="000661D3">
        <w:rPr>
          <w:rFonts w:asciiTheme="minorHAnsi" w:eastAsia="Times New Roman" w:hAnsiTheme="minorHAnsi" w:cs="Arial"/>
          <w:color w:val="000000"/>
          <w:szCs w:val="24"/>
        </w:rPr>
        <w:t xml:space="preserve">as a guide </w:t>
      </w:r>
      <w:r w:rsidR="00074CFA" w:rsidRPr="003C0DD6">
        <w:rPr>
          <w:rFonts w:asciiTheme="minorHAnsi" w:eastAsia="Times New Roman" w:hAnsiTheme="minorHAnsi" w:cs="Arial"/>
          <w:color w:val="000000"/>
          <w:szCs w:val="24"/>
        </w:rPr>
        <w:t xml:space="preserve">during </w:t>
      </w:r>
      <w:r w:rsidR="00074CFA">
        <w:rPr>
          <w:rFonts w:asciiTheme="minorHAnsi" w:eastAsia="Times New Roman" w:hAnsiTheme="minorHAnsi" w:cs="Arial"/>
          <w:color w:val="000000"/>
          <w:szCs w:val="24"/>
        </w:rPr>
        <w:t>your final</w:t>
      </w:r>
      <w:r w:rsidR="00074CFA" w:rsidRPr="003C0DD6">
        <w:rPr>
          <w:rFonts w:asciiTheme="minorHAnsi" w:eastAsia="Times New Roman" w:hAnsiTheme="minorHAnsi" w:cs="Arial"/>
          <w:color w:val="000000"/>
          <w:szCs w:val="24"/>
        </w:rPr>
        <w:t xml:space="preserve"> presentations.</w:t>
      </w:r>
    </w:p>
    <w:p w:rsidR="0077458A" w:rsidRPr="003C0DD6" w:rsidRDefault="0077458A" w:rsidP="005B5191">
      <w:pPr>
        <w:spacing w:before="100" w:beforeAutospacing="1" w:after="100" w:afterAutospacing="1"/>
        <w:ind w:left="0" w:firstLine="0"/>
        <w:rPr>
          <w:rFonts w:asciiTheme="minorHAnsi" w:eastAsia="Times New Roman" w:hAnsiTheme="minorHAnsi" w:cs="Arial"/>
          <w:b/>
          <w:color w:val="000000"/>
          <w:szCs w:val="24"/>
        </w:rPr>
      </w:pPr>
      <w:r w:rsidRPr="003C0DD6">
        <w:rPr>
          <w:rFonts w:asciiTheme="minorHAnsi" w:eastAsia="Times New Roman" w:hAnsiTheme="minorHAnsi" w:cs="Arial"/>
          <w:b/>
          <w:color w:val="000000"/>
          <w:szCs w:val="24"/>
        </w:rPr>
        <w:t xml:space="preserve">Your goal is to demonstrate how </w:t>
      </w:r>
      <w:r w:rsidRPr="008E4804">
        <w:rPr>
          <w:rFonts w:asciiTheme="minorHAnsi" w:eastAsia="Times New Roman" w:hAnsiTheme="minorHAnsi" w:cs="Arial"/>
          <w:b/>
          <w:color w:val="000000"/>
          <w:szCs w:val="24"/>
          <w:u w:val="single"/>
        </w:rPr>
        <w:t>each</w:t>
      </w:r>
      <w:r w:rsidRPr="003C0DD6">
        <w:rPr>
          <w:rFonts w:asciiTheme="minorHAnsi" w:eastAsia="Times New Roman" w:hAnsiTheme="minorHAnsi" w:cs="Arial"/>
          <w:b/>
          <w:color w:val="000000"/>
          <w:szCs w:val="24"/>
        </w:rPr>
        <w:t xml:space="preserve"> team member understands and knows how to apply the concepts, techniques, and tools </w:t>
      </w:r>
      <w:r w:rsidR="00D1681D" w:rsidRPr="003C0DD6">
        <w:rPr>
          <w:rFonts w:asciiTheme="minorHAnsi" w:eastAsia="Times New Roman" w:hAnsiTheme="minorHAnsi" w:cs="Arial"/>
          <w:b/>
          <w:color w:val="000000"/>
          <w:szCs w:val="24"/>
        </w:rPr>
        <w:t xml:space="preserve">of </w:t>
      </w:r>
      <w:r w:rsidR="00D1681D" w:rsidRPr="003C0DD6">
        <w:rPr>
          <w:rFonts w:asciiTheme="minorHAnsi" w:eastAsia="Times New Roman" w:hAnsiTheme="minorHAnsi" w:cs="Arial"/>
          <w:b/>
          <w:color w:val="000000"/>
          <w:szCs w:val="24"/>
          <w:u w:val="single"/>
        </w:rPr>
        <w:t>project management</w:t>
      </w:r>
      <w:r w:rsidR="00D1681D" w:rsidRPr="003C0DD6">
        <w:rPr>
          <w:rFonts w:asciiTheme="minorHAnsi" w:eastAsia="Times New Roman" w:hAnsiTheme="minorHAnsi" w:cs="Arial"/>
          <w:b/>
          <w:color w:val="000000"/>
          <w:szCs w:val="24"/>
        </w:rPr>
        <w:t xml:space="preserve"> that were </w:t>
      </w:r>
      <w:r w:rsidRPr="003C0DD6">
        <w:rPr>
          <w:rFonts w:asciiTheme="minorHAnsi" w:eastAsia="Times New Roman" w:hAnsiTheme="minorHAnsi" w:cs="Arial"/>
          <w:b/>
          <w:color w:val="000000"/>
          <w:szCs w:val="24"/>
        </w:rPr>
        <w:t>presented in the course.</w:t>
      </w:r>
    </w:p>
    <w:p w:rsidR="0077458A" w:rsidRDefault="00EF67B8" w:rsidP="0077458A">
      <w:pPr>
        <w:spacing w:before="100" w:beforeAutospacing="1" w:after="240"/>
        <w:ind w:left="120" w:firstLine="0"/>
        <w:rPr>
          <w:rFonts w:asciiTheme="minorHAnsi" w:eastAsia="Times New Roman" w:hAnsiTheme="minorHAnsi" w:cs="Arial"/>
          <w:color w:val="000000"/>
          <w:szCs w:val="24"/>
        </w:rPr>
      </w:pPr>
      <w:r>
        <w:rPr>
          <w:rFonts w:asciiTheme="minorHAnsi" w:eastAsia="Times New Roman" w:hAnsiTheme="minorHAnsi" w:cs="Arial"/>
          <w:color w:val="000000"/>
          <w:szCs w:val="24"/>
        </w:rPr>
        <w:t xml:space="preserve">We will revisit these </w:t>
      </w:r>
      <w:r w:rsidR="0077458A" w:rsidRPr="003C0DD6">
        <w:rPr>
          <w:rFonts w:asciiTheme="minorHAnsi" w:eastAsia="Times New Roman" w:hAnsiTheme="minorHAnsi" w:cs="Arial"/>
          <w:color w:val="000000"/>
          <w:szCs w:val="24"/>
        </w:rPr>
        <w:t>guidelines later in the course once we cover more material.</w:t>
      </w:r>
    </w:p>
    <w:p w:rsidR="005B5191" w:rsidRPr="003C0DD6" w:rsidRDefault="005B5191" w:rsidP="005B5191">
      <w:pPr>
        <w:spacing w:before="100" w:beforeAutospacing="1" w:after="240"/>
        <w:ind w:left="120" w:firstLine="0"/>
        <w:rPr>
          <w:rFonts w:asciiTheme="minorHAnsi" w:eastAsia="Times New Roman" w:hAnsiTheme="minorHAnsi" w:cs="Arial"/>
          <w:b/>
          <w:color w:val="0000CC"/>
          <w:szCs w:val="24"/>
        </w:rPr>
      </w:pPr>
      <w:r w:rsidRPr="003C0DD6">
        <w:rPr>
          <w:rFonts w:asciiTheme="minorHAnsi" w:eastAsia="Times New Roman" w:hAnsiTheme="minorHAnsi" w:cs="Arial"/>
          <w:color w:val="000000"/>
          <w:szCs w:val="24"/>
        </w:rPr>
        <w:t xml:space="preserve">  </w:t>
      </w:r>
    </w:p>
    <w:p w:rsidR="005B5191" w:rsidRPr="005B5191" w:rsidRDefault="005B5191" w:rsidP="005B5191">
      <w:pPr>
        <w:pBdr>
          <w:bottom w:val="single" w:sz="12" w:space="1" w:color="auto"/>
        </w:pBdr>
        <w:ind w:left="0" w:firstLine="0"/>
        <w:rPr>
          <w:rFonts w:asciiTheme="minorHAnsi" w:hAnsiTheme="minorHAnsi"/>
          <w:szCs w:val="24"/>
        </w:rPr>
      </w:pPr>
      <w:r w:rsidRPr="002B2EAE">
        <w:rPr>
          <w:noProof/>
        </w:rPr>
        <w:drawing>
          <wp:inline distT="0" distB="0" distL="0" distR="0" wp14:anchorId="24C806A2" wp14:editId="28B34D6B">
            <wp:extent cx="61914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27" b="25933"/>
                    <a:stretch/>
                  </pic:blipFill>
                  <pic:spPr bwMode="auto">
                    <a:xfrm>
                      <a:off x="0" y="0"/>
                      <a:ext cx="6192106" cy="1295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5191" w:rsidRPr="005B5191" w:rsidSect="00F112D4">
      <w:footerReference w:type="default" r:id="rId8"/>
      <w:pgSz w:w="12240" w:h="15840"/>
      <w:pgMar w:top="63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3FF" w:rsidRDefault="005013FF" w:rsidP="00614364">
      <w:r>
        <w:separator/>
      </w:r>
    </w:p>
  </w:endnote>
  <w:endnote w:type="continuationSeparator" w:id="0">
    <w:p w:rsidR="005013FF" w:rsidRDefault="005013FF" w:rsidP="00614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f_segoe-ui_norm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2D4" w:rsidRDefault="00F112D4" w:rsidP="00614364">
    <w:pPr>
      <w:pStyle w:val="Footer"/>
      <w:ind w:left="0" w:firstLine="0"/>
      <w:rPr>
        <w:rFonts w:ascii="Arial" w:hAnsi="Arial" w:cs="Arial"/>
        <w:sz w:val="20"/>
        <w:szCs w:val="20"/>
      </w:rPr>
    </w:pPr>
    <w:r w:rsidRPr="00614364">
      <w:rPr>
        <w:rFonts w:ascii="Arial" w:hAnsi="Arial" w:cs="Arial"/>
        <w:sz w:val="20"/>
        <w:szCs w:val="20"/>
      </w:rPr>
      <w:fldChar w:fldCharType="begin"/>
    </w:r>
    <w:r w:rsidRPr="00614364">
      <w:rPr>
        <w:rFonts w:ascii="Arial" w:hAnsi="Arial" w:cs="Arial"/>
        <w:sz w:val="20"/>
        <w:szCs w:val="20"/>
      </w:rPr>
      <w:instrText xml:space="preserve"> FILENAME  \p  \* MERGEFORMAT </w:instrText>
    </w:r>
    <w:r w:rsidRPr="00614364">
      <w:rPr>
        <w:rFonts w:ascii="Arial" w:hAnsi="Arial" w:cs="Arial"/>
        <w:sz w:val="20"/>
        <w:szCs w:val="20"/>
      </w:rPr>
      <w:fldChar w:fldCharType="separate"/>
    </w:r>
    <w:r w:rsidRPr="00614364">
      <w:rPr>
        <w:rFonts w:ascii="Arial" w:hAnsi="Arial" w:cs="Arial"/>
        <w:noProof/>
        <w:sz w:val="20"/>
        <w:szCs w:val="20"/>
      </w:rPr>
      <w:t>C:\Data Files\UConn\OPIM5270\Initial guidelines for final team presentations.docx</w:t>
    </w:r>
    <w:r w:rsidRPr="00614364">
      <w:rPr>
        <w:rFonts w:ascii="Arial" w:hAnsi="Arial" w:cs="Arial"/>
        <w:sz w:val="20"/>
        <w:szCs w:val="20"/>
      </w:rPr>
      <w:fldChar w:fldCharType="end"/>
    </w:r>
    <w:r w:rsidRPr="00614364">
      <w:rPr>
        <w:rFonts w:ascii="Arial" w:hAnsi="Arial" w:cs="Arial"/>
        <w:sz w:val="20"/>
        <w:szCs w:val="20"/>
      </w:rPr>
      <w:t xml:space="preserve">  </w:t>
    </w:r>
  </w:p>
  <w:p w:rsidR="00F112D4" w:rsidRPr="00614364" w:rsidRDefault="00F112D4" w:rsidP="00614364">
    <w:pPr>
      <w:pStyle w:val="Footer"/>
      <w:ind w:left="0" w:firstLine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ab/>
    </w:r>
    <w:r w:rsidRPr="00614364">
      <w:rPr>
        <w:rFonts w:ascii="Arial" w:hAnsi="Arial" w:cs="Arial"/>
        <w:sz w:val="20"/>
        <w:szCs w:val="20"/>
      </w:rPr>
      <w:t xml:space="preserve"> </w:t>
    </w:r>
    <w:r w:rsidRPr="00614364">
      <w:rPr>
        <w:rFonts w:ascii="Arial" w:hAnsi="Arial" w:cs="Arial"/>
        <w:sz w:val="20"/>
        <w:szCs w:val="20"/>
      </w:rPr>
      <w:fldChar w:fldCharType="begin"/>
    </w:r>
    <w:r w:rsidRPr="00614364">
      <w:rPr>
        <w:rFonts w:ascii="Arial" w:hAnsi="Arial" w:cs="Arial"/>
        <w:sz w:val="20"/>
        <w:szCs w:val="20"/>
      </w:rPr>
      <w:instrText xml:space="preserve"> DATE  \@ "MM/dd/yyyy HH:mm"  \* MERGEFORMAT </w:instrText>
    </w:r>
    <w:r w:rsidRPr="00614364">
      <w:rPr>
        <w:rFonts w:ascii="Arial" w:hAnsi="Arial" w:cs="Arial"/>
        <w:sz w:val="20"/>
        <w:szCs w:val="20"/>
      </w:rPr>
      <w:fldChar w:fldCharType="separate"/>
    </w:r>
    <w:r w:rsidR="00674C01">
      <w:rPr>
        <w:rFonts w:ascii="Arial" w:hAnsi="Arial" w:cs="Arial"/>
        <w:noProof/>
        <w:sz w:val="20"/>
        <w:szCs w:val="20"/>
      </w:rPr>
      <w:t>10/20/2018 13:29</w:t>
    </w:r>
    <w:r w:rsidRPr="00614364">
      <w:rPr>
        <w:rFonts w:ascii="Arial" w:hAnsi="Arial" w:cs="Arial"/>
        <w:sz w:val="20"/>
        <w:szCs w:val="20"/>
      </w:rPr>
      <w:fldChar w:fldCharType="end"/>
    </w:r>
    <w:r w:rsidRPr="00614364">
      <w:rPr>
        <w:rFonts w:ascii="Arial" w:hAnsi="Arial" w:cs="Arial"/>
        <w:sz w:val="20"/>
        <w:szCs w:val="20"/>
      </w:rPr>
      <w:t xml:space="preserve">  </w:t>
    </w:r>
    <w:r>
      <w:rPr>
        <w:rFonts w:ascii="Arial" w:hAnsi="Arial" w:cs="Arial"/>
        <w:sz w:val="20"/>
        <w:szCs w:val="20"/>
      </w:rPr>
      <w:tab/>
    </w:r>
    <w:r w:rsidRPr="00614364">
      <w:rPr>
        <w:rFonts w:ascii="Arial" w:hAnsi="Arial" w:cs="Arial"/>
        <w:sz w:val="20"/>
        <w:szCs w:val="20"/>
      </w:rPr>
      <w:t xml:space="preserve"> </w:t>
    </w:r>
    <w:r w:rsidRPr="00614364">
      <w:rPr>
        <w:rFonts w:ascii="Arial" w:hAnsi="Arial" w:cs="Arial"/>
        <w:sz w:val="20"/>
        <w:szCs w:val="20"/>
      </w:rPr>
      <w:fldChar w:fldCharType="begin"/>
    </w:r>
    <w:r w:rsidRPr="00614364">
      <w:rPr>
        <w:rFonts w:ascii="Arial" w:hAnsi="Arial" w:cs="Arial"/>
        <w:sz w:val="20"/>
        <w:szCs w:val="20"/>
      </w:rPr>
      <w:instrText xml:space="preserve"> PAGE   \* MERGEFORMAT </w:instrText>
    </w:r>
    <w:r w:rsidRPr="00614364">
      <w:rPr>
        <w:rFonts w:ascii="Arial" w:hAnsi="Arial" w:cs="Arial"/>
        <w:sz w:val="20"/>
        <w:szCs w:val="20"/>
      </w:rPr>
      <w:fldChar w:fldCharType="separate"/>
    </w:r>
    <w:r w:rsidR="00A31EBF">
      <w:rPr>
        <w:rFonts w:ascii="Arial" w:hAnsi="Arial" w:cs="Arial"/>
        <w:noProof/>
        <w:sz w:val="20"/>
        <w:szCs w:val="20"/>
      </w:rPr>
      <w:t>2</w:t>
    </w:r>
    <w:r w:rsidRPr="00614364">
      <w:rPr>
        <w:rFonts w:ascii="Arial" w:hAnsi="Arial" w:cs="Arial"/>
        <w:sz w:val="20"/>
        <w:szCs w:val="20"/>
      </w:rPr>
      <w:fldChar w:fldCharType="end"/>
    </w:r>
    <w:r w:rsidRPr="00614364">
      <w:rPr>
        <w:rFonts w:ascii="Arial" w:hAnsi="Arial" w:cs="Arial"/>
        <w:sz w:val="20"/>
        <w:szCs w:val="20"/>
      </w:rPr>
      <w:t>/</w:t>
    </w:r>
    <w:r w:rsidRPr="00614364">
      <w:rPr>
        <w:rFonts w:ascii="Arial" w:hAnsi="Arial" w:cs="Arial"/>
        <w:sz w:val="20"/>
        <w:szCs w:val="20"/>
      </w:rPr>
      <w:fldChar w:fldCharType="begin"/>
    </w:r>
    <w:r w:rsidRPr="00614364">
      <w:rPr>
        <w:rFonts w:ascii="Arial" w:hAnsi="Arial" w:cs="Arial"/>
        <w:sz w:val="20"/>
        <w:szCs w:val="20"/>
      </w:rPr>
      <w:instrText xml:space="preserve"> NUMPAGES   \* MERGEFORMAT </w:instrText>
    </w:r>
    <w:r w:rsidRPr="00614364">
      <w:rPr>
        <w:rFonts w:ascii="Arial" w:hAnsi="Arial" w:cs="Arial"/>
        <w:sz w:val="20"/>
        <w:szCs w:val="20"/>
      </w:rPr>
      <w:fldChar w:fldCharType="separate"/>
    </w:r>
    <w:r w:rsidR="00A31EBF">
      <w:rPr>
        <w:rFonts w:ascii="Arial" w:hAnsi="Arial" w:cs="Arial"/>
        <w:noProof/>
        <w:sz w:val="20"/>
        <w:szCs w:val="20"/>
      </w:rPr>
      <w:t>2</w:t>
    </w:r>
    <w:r w:rsidRPr="00614364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3FF" w:rsidRDefault="005013FF" w:rsidP="00614364">
      <w:r>
        <w:separator/>
      </w:r>
    </w:p>
  </w:footnote>
  <w:footnote w:type="continuationSeparator" w:id="0">
    <w:p w:rsidR="005013FF" w:rsidRDefault="005013FF" w:rsidP="00614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053BE"/>
    <w:multiLevelType w:val="multilevel"/>
    <w:tmpl w:val="C772F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6506"/>
    <w:multiLevelType w:val="hybridMultilevel"/>
    <w:tmpl w:val="CD862B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13199"/>
    <w:multiLevelType w:val="multilevel"/>
    <w:tmpl w:val="FD9A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110A7E"/>
    <w:multiLevelType w:val="multilevel"/>
    <w:tmpl w:val="50F4F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91AFD"/>
    <w:multiLevelType w:val="hybridMultilevel"/>
    <w:tmpl w:val="225E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61F8F"/>
    <w:multiLevelType w:val="multilevel"/>
    <w:tmpl w:val="BE9E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B37A6"/>
    <w:multiLevelType w:val="hybridMultilevel"/>
    <w:tmpl w:val="4F7A7E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C1088"/>
    <w:multiLevelType w:val="multilevel"/>
    <w:tmpl w:val="E216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17428"/>
    <w:multiLevelType w:val="hybridMultilevel"/>
    <w:tmpl w:val="C784A2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BE5379"/>
    <w:multiLevelType w:val="hybridMultilevel"/>
    <w:tmpl w:val="36D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13"/>
    <w:rsid w:val="00005DF7"/>
    <w:rsid w:val="00057637"/>
    <w:rsid w:val="000661D3"/>
    <w:rsid w:val="00074CFA"/>
    <w:rsid w:val="0008517A"/>
    <w:rsid w:val="000B6D0E"/>
    <w:rsid w:val="00110429"/>
    <w:rsid w:val="00153FE1"/>
    <w:rsid w:val="0019575F"/>
    <w:rsid w:val="002376C5"/>
    <w:rsid w:val="002623B9"/>
    <w:rsid w:val="00274633"/>
    <w:rsid w:val="00291425"/>
    <w:rsid w:val="002A263E"/>
    <w:rsid w:val="00390706"/>
    <w:rsid w:val="003B7DE8"/>
    <w:rsid w:val="003C0DD6"/>
    <w:rsid w:val="003D3481"/>
    <w:rsid w:val="003E7FE9"/>
    <w:rsid w:val="00440D8E"/>
    <w:rsid w:val="004A0EA2"/>
    <w:rsid w:val="004B5D56"/>
    <w:rsid w:val="004E2FDE"/>
    <w:rsid w:val="005013FF"/>
    <w:rsid w:val="00531C3A"/>
    <w:rsid w:val="005B0EEC"/>
    <w:rsid w:val="005B5191"/>
    <w:rsid w:val="005D4548"/>
    <w:rsid w:val="006037BE"/>
    <w:rsid w:val="00614364"/>
    <w:rsid w:val="00656514"/>
    <w:rsid w:val="00674C01"/>
    <w:rsid w:val="00691847"/>
    <w:rsid w:val="006C3842"/>
    <w:rsid w:val="0077458A"/>
    <w:rsid w:val="00777FE1"/>
    <w:rsid w:val="007F023F"/>
    <w:rsid w:val="0089732B"/>
    <w:rsid w:val="008A0BB8"/>
    <w:rsid w:val="008E4804"/>
    <w:rsid w:val="0090086F"/>
    <w:rsid w:val="00906E91"/>
    <w:rsid w:val="009221F1"/>
    <w:rsid w:val="00997913"/>
    <w:rsid w:val="00A16893"/>
    <w:rsid w:val="00A31EBF"/>
    <w:rsid w:val="00A6191F"/>
    <w:rsid w:val="00A95C4B"/>
    <w:rsid w:val="00B131EF"/>
    <w:rsid w:val="00C55F0D"/>
    <w:rsid w:val="00C71252"/>
    <w:rsid w:val="00C848F6"/>
    <w:rsid w:val="00CD16A3"/>
    <w:rsid w:val="00CF0473"/>
    <w:rsid w:val="00D0623A"/>
    <w:rsid w:val="00D1681D"/>
    <w:rsid w:val="00D972BD"/>
    <w:rsid w:val="00DF187C"/>
    <w:rsid w:val="00E23896"/>
    <w:rsid w:val="00E4523D"/>
    <w:rsid w:val="00E46D68"/>
    <w:rsid w:val="00EE409F"/>
    <w:rsid w:val="00EF67B8"/>
    <w:rsid w:val="00F112D4"/>
    <w:rsid w:val="00F5199B"/>
    <w:rsid w:val="00F86C62"/>
    <w:rsid w:val="00FE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A375C-7178-461D-93DE-FD57A441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ind w:left="108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8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364"/>
  </w:style>
  <w:style w:type="paragraph" w:styleId="Footer">
    <w:name w:val="footer"/>
    <w:basedOn w:val="Normal"/>
    <w:link w:val="FooterChar"/>
    <w:uiPriority w:val="99"/>
    <w:unhideWhenUsed/>
    <w:rsid w:val="00614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1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9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60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4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9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6629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1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46135">
                                              <w:marLeft w:val="547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75163">
                                              <w:marLeft w:val="547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171314">
                                              <w:marLeft w:val="547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MZambruski</dc:creator>
  <cp:keywords/>
  <dc:description/>
  <cp:lastModifiedBy>MZambruski</cp:lastModifiedBy>
  <cp:revision>21</cp:revision>
  <dcterms:created xsi:type="dcterms:W3CDTF">2018-10-19T13:29:00Z</dcterms:created>
  <dcterms:modified xsi:type="dcterms:W3CDTF">2018-10-20T17:54:00Z</dcterms:modified>
</cp:coreProperties>
</file>