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77548D" w14:textId="77777777" w:rsidR="0063211E" w:rsidRPr="00472769" w:rsidRDefault="00A925A1" w:rsidP="007F36DA">
      <w:pPr>
        <w:pStyle w:val="Title"/>
        <w:ind w:left="2880"/>
      </w:pPr>
      <w:r w:rsidRPr="00472769">
        <w:rPr>
          <w:rFonts w:cs="Arial"/>
          <w:noProof/>
          <w:color w:val="0000FF"/>
          <w:sz w:val="27"/>
          <w:szCs w:val="27"/>
          <w:lang w:eastAsia="en-US"/>
        </w:rPr>
        <w:drawing>
          <wp:anchor distT="0" distB="0" distL="114300" distR="114300" simplePos="0" relativeHeight="251659264" behindDoc="0" locked="0" layoutInCell="1" allowOverlap="1" wp14:anchorId="685BCE55" wp14:editId="250788AB">
            <wp:simplePos x="0" y="0"/>
            <wp:positionH relativeFrom="column">
              <wp:posOffset>124732</wp:posOffset>
            </wp:positionH>
            <wp:positionV relativeFrom="paragraph">
              <wp:posOffset>-401320</wp:posOffset>
            </wp:positionV>
            <wp:extent cx="1376680" cy="1376680"/>
            <wp:effectExtent l="0" t="0" r="0" b="0"/>
            <wp:wrapNone/>
            <wp:docPr id="3" name="Picture 3" descr="Image result for uconn logo">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conn logo">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6680" cy="1376680"/>
                    </a:xfrm>
                    <a:prstGeom prst="rect">
                      <a:avLst/>
                    </a:prstGeom>
                    <a:noFill/>
                    <a:ln>
                      <a:noFill/>
                    </a:ln>
                  </pic:spPr>
                </pic:pic>
              </a:graphicData>
            </a:graphic>
            <wp14:sizeRelH relativeFrom="page">
              <wp14:pctWidth>0</wp14:pctWidth>
            </wp14:sizeRelH>
            <wp14:sizeRelV relativeFrom="page">
              <wp14:pctHeight>0</wp14:pctHeight>
            </wp14:sizeRelV>
          </wp:anchor>
        </w:drawing>
      </w:r>
      <w:r w:rsidR="0063211E" w:rsidRPr="00472769">
        <w:rPr>
          <w:sz w:val="36"/>
          <w:szCs w:val="36"/>
        </w:rPr>
        <w:t>University of Connecticut</w:t>
      </w:r>
    </w:p>
    <w:p w14:paraId="24F37F83" w14:textId="77777777" w:rsidR="0063211E" w:rsidRPr="00472769" w:rsidRDefault="00003465" w:rsidP="007F36DA">
      <w:pPr>
        <w:pStyle w:val="Title"/>
        <w:ind w:left="2880"/>
        <w:rPr>
          <w:b w:val="0"/>
          <w:sz w:val="34"/>
          <w:szCs w:val="34"/>
        </w:rPr>
      </w:pPr>
      <w:r w:rsidRPr="00472769">
        <w:rPr>
          <w:b w:val="0"/>
          <w:sz w:val="34"/>
          <w:szCs w:val="34"/>
        </w:rPr>
        <w:t>School of Business – OPIM 5601</w:t>
      </w:r>
      <w:r w:rsidR="0063211E" w:rsidRPr="00472769">
        <w:rPr>
          <w:b w:val="0"/>
          <w:sz w:val="34"/>
          <w:szCs w:val="34"/>
        </w:rPr>
        <w:t xml:space="preserve"> </w:t>
      </w:r>
    </w:p>
    <w:p w14:paraId="2C6F99B6" w14:textId="77777777" w:rsidR="00E359FB" w:rsidRPr="00472769" w:rsidRDefault="0063211E" w:rsidP="007F36DA">
      <w:pPr>
        <w:pStyle w:val="Title"/>
        <w:ind w:left="2880"/>
        <w:rPr>
          <w:i/>
          <w:sz w:val="26"/>
          <w:szCs w:val="26"/>
        </w:rPr>
      </w:pPr>
      <w:r w:rsidRPr="00472769">
        <w:rPr>
          <w:i/>
          <w:sz w:val="26"/>
          <w:szCs w:val="26"/>
        </w:rPr>
        <w:t xml:space="preserve">Technical </w:t>
      </w:r>
      <w:r w:rsidR="00F2551C" w:rsidRPr="00472769">
        <w:rPr>
          <w:i/>
          <w:sz w:val="26"/>
          <w:szCs w:val="26"/>
        </w:rPr>
        <w:t>Communication</w:t>
      </w:r>
      <w:r w:rsidRPr="00472769">
        <w:rPr>
          <w:i/>
          <w:sz w:val="26"/>
          <w:szCs w:val="26"/>
        </w:rPr>
        <w:t xml:space="preserve"> </w:t>
      </w:r>
      <w:r w:rsidR="00F2551C" w:rsidRPr="00472769">
        <w:rPr>
          <w:i/>
          <w:sz w:val="26"/>
          <w:szCs w:val="26"/>
        </w:rPr>
        <w:t>f</w:t>
      </w:r>
      <w:r w:rsidRPr="00472769">
        <w:rPr>
          <w:i/>
          <w:sz w:val="26"/>
          <w:szCs w:val="26"/>
        </w:rPr>
        <w:t xml:space="preserve">or Business Analytics Professionals </w:t>
      </w:r>
    </w:p>
    <w:p w14:paraId="50689BC8" w14:textId="1A79A3CA" w:rsidR="0079098A" w:rsidRPr="00472769" w:rsidRDefault="007F3FAA" w:rsidP="007F36DA">
      <w:pPr>
        <w:ind w:left="2880"/>
        <w:rPr>
          <w:rFonts w:asciiTheme="majorHAnsi" w:hAnsiTheme="majorHAnsi"/>
        </w:rPr>
      </w:pPr>
      <w:r>
        <w:rPr>
          <w:rFonts w:asciiTheme="majorHAnsi" w:hAnsiTheme="majorHAnsi"/>
        </w:rPr>
        <w:t>FALL</w:t>
      </w:r>
      <w:r w:rsidR="00651A84">
        <w:rPr>
          <w:rFonts w:asciiTheme="majorHAnsi" w:hAnsiTheme="majorHAnsi"/>
        </w:rPr>
        <w:t xml:space="preserve"> 201</w:t>
      </w:r>
      <w:r w:rsidR="00946888">
        <w:rPr>
          <w:rFonts w:asciiTheme="majorHAnsi" w:hAnsiTheme="majorHAnsi"/>
        </w:rPr>
        <w:t>9</w:t>
      </w:r>
      <w:r w:rsidR="00452076">
        <w:rPr>
          <w:rFonts w:asciiTheme="majorHAnsi" w:hAnsiTheme="majorHAnsi"/>
        </w:rPr>
        <w:t xml:space="preserve"> / Class #</w:t>
      </w:r>
      <w:r w:rsidR="00971831">
        <w:rPr>
          <w:rFonts w:asciiTheme="majorHAnsi" w:hAnsiTheme="majorHAnsi"/>
        </w:rPr>
        <w:t>11952</w:t>
      </w:r>
      <w:r w:rsidR="00452076">
        <w:rPr>
          <w:rFonts w:asciiTheme="majorHAnsi" w:hAnsiTheme="majorHAnsi"/>
        </w:rPr>
        <w:t xml:space="preserve"> – Section B1</w:t>
      </w:r>
      <w:r w:rsidR="00971831">
        <w:rPr>
          <w:rFonts w:asciiTheme="majorHAnsi" w:hAnsiTheme="majorHAnsi"/>
        </w:rPr>
        <w:t>2</w:t>
      </w:r>
      <w:r w:rsidR="007A2349">
        <w:rPr>
          <w:rFonts w:asciiTheme="majorHAnsi" w:hAnsiTheme="majorHAnsi"/>
        </w:rPr>
        <w:t xml:space="preserve"> – Classroom #</w:t>
      </w:r>
      <w:r w:rsidR="00971831">
        <w:rPr>
          <w:rFonts w:asciiTheme="majorHAnsi" w:hAnsiTheme="majorHAnsi"/>
        </w:rPr>
        <w:t>504</w:t>
      </w:r>
    </w:p>
    <w:p w14:paraId="582D1821" w14:textId="77777777" w:rsidR="00E359FB" w:rsidRPr="00472769" w:rsidRDefault="0063211E">
      <w:pPr>
        <w:pStyle w:val="Heading1"/>
      </w:pPr>
      <w:r w:rsidRPr="00472769">
        <w:t>Instructor Information</w:t>
      </w:r>
    </w:p>
    <w:tbl>
      <w:tblPr>
        <w:tblStyle w:val="SyllabusTable-NoBorders"/>
        <w:tblW w:w="5000" w:type="pct"/>
        <w:tblLook w:val="04A0" w:firstRow="1" w:lastRow="0" w:firstColumn="1" w:lastColumn="0" w:noHBand="0" w:noVBand="1"/>
        <w:tblDescription w:val="Contact Info"/>
      </w:tblPr>
      <w:tblGrid>
        <w:gridCol w:w="2889"/>
        <w:gridCol w:w="4288"/>
        <w:gridCol w:w="2903"/>
      </w:tblGrid>
      <w:tr w:rsidR="00E359FB" w:rsidRPr="00472769" w14:paraId="607D9741" w14:textId="77777777" w:rsidTr="00E9490D">
        <w:trPr>
          <w:cnfStyle w:val="100000000000" w:firstRow="1" w:lastRow="0" w:firstColumn="0" w:lastColumn="0" w:oddVBand="0" w:evenVBand="0" w:oddHBand="0" w:evenHBand="0" w:firstRowFirstColumn="0" w:firstRowLastColumn="0" w:lastRowFirstColumn="0" w:lastRowLastColumn="0"/>
        </w:trPr>
        <w:tc>
          <w:tcPr>
            <w:tcW w:w="1433" w:type="pct"/>
          </w:tcPr>
          <w:p w14:paraId="550386F9" w14:textId="77777777" w:rsidR="00E359FB" w:rsidRPr="00472769" w:rsidRDefault="0063211E">
            <w:r w:rsidRPr="00472769">
              <w:t>Instructor</w:t>
            </w:r>
          </w:p>
        </w:tc>
        <w:tc>
          <w:tcPr>
            <w:tcW w:w="2127" w:type="pct"/>
          </w:tcPr>
          <w:p w14:paraId="035DE843" w14:textId="77777777" w:rsidR="00E359FB" w:rsidRPr="00472769" w:rsidRDefault="0063211E">
            <w:r w:rsidRPr="00472769">
              <w:t>Email</w:t>
            </w:r>
          </w:p>
        </w:tc>
        <w:tc>
          <w:tcPr>
            <w:tcW w:w="1440" w:type="pct"/>
          </w:tcPr>
          <w:p w14:paraId="44A3F1BC" w14:textId="77777777" w:rsidR="00E359FB" w:rsidRPr="00472769" w:rsidRDefault="0063211E">
            <w:r w:rsidRPr="00472769">
              <w:t xml:space="preserve">Office </w:t>
            </w:r>
            <w:bookmarkStart w:id="0" w:name="_GoBack"/>
            <w:bookmarkEnd w:id="0"/>
            <w:r w:rsidRPr="00472769">
              <w:t>Location &amp; Hours</w:t>
            </w:r>
          </w:p>
        </w:tc>
      </w:tr>
      <w:tr w:rsidR="00E359FB" w:rsidRPr="00472769" w14:paraId="177AC8A5" w14:textId="77777777" w:rsidTr="00E9490D">
        <w:tc>
          <w:tcPr>
            <w:tcW w:w="1433" w:type="pct"/>
          </w:tcPr>
          <w:p w14:paraId="4D209046" w14:textId="77777777" w:rsidR="00E359FB" w:rsidRPr="00472769" w:rsidRDefault="0063211E" w:rsidP="0063211E">
            <w:pPr>
              <w:pStyle w:val="NoSpacing"/>
              <w:rPr>
                <w:rFonts w:asciiTheme="majorHAnsi" w:hAnsiTheme="majorHAnsi"/>
              </w:rPr>
            </w:pPr>
            <w:r w:rsidRPr="00472769">
              <w:rPr>
                <w:rStyle w:val="Strong"/>
                <w:rFonts w:asciiTheme="majorHAnsi" w:hAnsiTheme="majorHAnsi"/>
              </w:rPr>
              <w:t>Katherine Duncan</w:t>
            </w:r>
          </w:p>
        </w:tc>
        <w:tc>
          <w:tcPr>
            <w:tcW w:w="2127" w:type="pct"/>
          </w:tcPr>
          <w:p w14:paraId="754BAA56" w14:textId="77777777" w:rsidR="00E359FB" w:rsidRPr="00472769" w:rsidRDefault="00971831" w:rsidP="0063211E">
            <w:pPr>
              <w:pStyle w:val="NoSpacing"/>
              <w:rPr>
                <w:rFonts w:asciiTheme="majorHAnsi" w:hAnsiTheme="majorHAnsi"/>
              </w:rPr>
            </w:pPr>
            <w:hyperlink r:id="rId10" w:history="1">
              <w:r w:rsidR="005444CB" w:rsidRPr="00A65115">
                <w:rPr>
                  <w:rStyle w:val="Hyperlink"/>
                  <w:rFonts w:asciiTheme="majorHAnsi" w:hAnsiTheme="majorHAnsi"/>
                </w:rPr>
                <w:t>Katherine.Duncan@uconn.edu</w:t>
              </w:r>
            </w:hyperlink>
            <w:r w:rsidR="005444CB">
              <w:rPr>
                <w:rFonts w:asciiTheme="majorHAnsi" w:hAnsiTheme="majorHAnsi"/>
              </w:rPr>
              <w:t xml:space="preserve"> </w:t>
            </w:r>
          </w:p>
        </w:tc>
        <w:tc>
          <w:tcPr>
            <w:tcW w:w="1440" w:type="pct"/>
          </w:tcPr>
          <w:p w14:paraId="72D2AE6F" w14:textId="6760D903" w:rsidR="00E359FB" w:rsidRPr="00472769" w:rsidRDefault="00310AA3" w:rsidP="0063211E">
            <w:pPr>
              <w:pStyle w:val="NoSpacing"/>
              <w:rPr>
                <w:rFonts w:asciiTheme="majorHAnsi" w:hAnsiTheme="majorHAnsi"/>
              </w:rPr>
            </w:pPr>
            <w:r>
              <w:rPr>
                <w:rFonts w:asciiTheme="majorHAnsi" w:hAnsiTheme="majorHAnsi"/>
              </w:rPr>
              <w:t>B</w:t>
            </w:r>
            <w:r w:rsidR="0063211E" w:rsidRPr="00472769">
              <w:rPr>
                <w:rFonts w:asciiTheme="majorHAnsi" w:hAnsiTheme="majorHAnsi"/>
              </w:rPr>
              <w:t>y appointment</w:t>
            </w:r>
          </w:p>
        </w:tc>
      </w:tr>
      <w:tr w:rsidR="00E9490D" w:rsidRPr="00472769" w14:paraId="3B375BE4" w14:textId="77777777" w:rsidTr="00E9490D">
        <w:tc>
          <w:tcPr>
            <w:tcW w:w="1433" w:type="pct"/>
          </w:tcPr>
          <w:p w14:paraId="5C702035" w14:textId="77777777" w:rsidR="00E9490D" w:rsidRPr="00472769" w:rsidRDefault="00E9490D" w:rsidP="0063211E">
            <w:pPr>
              <w:pStyle w:val="NoSpacing"/>
              <w:rPr>
                <w:rStyle w:val="Strong"/>
                <w:rFonts w:asciiTheme="majorHAnsi" w:hAnsiTheme="majorHAnsi"/>
              </w:rPr>
            </w:pPr>
          </w:p>
        </w:tc>
        <w:tc>
          <w:tcPr>
            <w:tcW w:w="2127" w:type="pct"/>
          </w:tcPr>
          <w:p w14:paraId="549068EB" w14:textId="77777777" w:rsidR="00E9490D" w:rsidRPr="00472769" w:rsidRDefault="00E9490D" w:rsidP="0063211E">
            <w:pPr>
              <w:pStyle w:val="NoSpacing"/>
              <w:rPr>
                <w:rFonts w:asciiTheme="majorHAnsi" w:hAnsiTheme="majorHAnsi"/>
              </w:rPr>
            </w:pPr>
          </w:p>
        </w:tc>
        <w:tc>
          <w:tcPr>
            <w:tcW w:w="1440" w:type="pct"/>
          </w:tcPr>
          <w:p w14:paraId="4315ED24" w14:textId="77777777" w:rsidR="00E9490D" w:rsidRPr="00472769" w:rsidRDefault="00E9490D" w:rsidP="0063211E">
            <w:pPr>
              <w:pStyle w:val="NoSpacing"/>
              <w:rPr>
                <w:rFonts w:asciiTheme="majorHAnsi" w:hAnsiTheme="majorHAnsi"/>
              </w:rPr>
            </w:pPr>
          </w:p>
        </w:tc>
      </w:tr>
      <w:tr w:rsidR="00E9490D" w:rsidRPr="00472769" w14:paraId="170F391D" w14:textId="77777777" w:rsidTr="00E9490D">
        <w:tc>
          <w:tcPr>
            <w:tcW w:w="1433" w:type="pct"/>
          </w:tcPr>
          <w:p w14:paraId="55CCFD30" w14:textId="77777777" w:rsidR="00E9490D" w:rsidRPr="00472769" w:rsidRDefault="00E9490D" w:rsidP="00A97377">
            <w:pPr>
              <w:pStyle w:val="NoSpacing"/>
              <w:spacing w:line="360" w:lineRule="auto"/>
              <w:rPr>
                <w:rStyle w:val="Strong"/>
                <w:rFonts w:asciiTheme="majorHAnsi" w:hAnsiTheme="majorHAnsi"/>
              </w:rPr>
            </w:pPr>
            <w:r w:rsidRPr="00472769">
              <w:rPr>
                <w:rStyle w:val="Strong"/>
                <w:rFonts w:asciiTheme="majorHAnsi" w:hAnsiTheme="majorHAnsi"/>
              </w:rPr>
              <w:t xml:space="preserve">Instructor’s Background: </w:t>
            </w:r>
          </w:p>
        </w:tc>
        <w:tc>
          <w:tcPr>
            <w:tcW w:w="2127" w:type="pct"/>
          </w:tcPr>
          <w:p w14:paraId="3419FF97" w14:textId="77777777" w:rsidR="00E9490D" w:rsidRPr="00472769" w:rsidRDefault="00E9490D" w:rsidP="0063211E">
            <w:pPr>
              <w:pStyle w:val="NoSpacing"/>
              <w:rPr>
                <w:rFonts w:asciiTheme="majorHAnsi" w:hAnsiTheme="majorHAnsi"/>
              </w:rPr>
            </w:pPr>
          </w:p>
        </w:tc>
        <w:tc>
          <w:tcPr>
            <w:tcW w:w="1440" w:type="pct"/>
          </w:tcPr>
          <w:p w14:paraId="646F25EF" w14:textId="77777777" w:rsidR="00E9490D" w:rsidRPr="00472769" w:rsidRDefault="00E9490D" w:rsidP="0063211E">
            <w:pPr>
              <w:pStyle w:val="NoSpacing"/>
              <w:rPr>
                <w:rFonts w:asciiTheme="majorHAnsi" w:hAnsiTheme="majorHAnsi"/>
              </w:rPr>
            </w:pPr>
          </w:p>
        </w:tc>
      </w:tr>
      <w:tr w:rsidR="00E9490D" w:rsidRPr="00472769" w14:paraId="6EF5EA80" w14:textId="77777777" w:rsidTr="00E9490D">
        <w:tc>
          <w:tcPr>
            <w:tcW w:w="1433" w:type="pct"/>
          </w:tcPr>
          <w:p w14:paraId="3E0EC79B" w14:textId="77777777" w:rsidR="00E9490D" w:rsidRPr="00472769" w:rsidRDefault="001C328F" w:rsidP="00A97377">
            <w:pPr>
              <w:pStyle w:val="NoSpacing"/>
              <w:spacing w:line="360" w:lineRule="auto"/>
              <w:rPr>
                <w:rStyle w:val="Strong"/>
                <w:rFonts w:asciiTheme="majorHAnsi" w:hAnsiTheme="majorHAnsi"/>
                <w:b w:val="0"/>
              </w:rPr>
            </w:pPr>
            <w:r w:rsidRPr="00472769">
              <w:rPr>
                <w:rStyle w:val="Strong"/>
                <w:rFonts w:asciiTheme="majorHAnsi" w:hAnsiTheme="majorHAnsi"/>
                <w:b w:val="0"/>
              </w:rPr>
              <w:t>Bachelor</w:t>
            </w:r>
            <w:r w:rsidR="00E9490D" w:rsidRPr="00472769">
              <w:rPr>
                <w:rStyle w:val="Strong"/>
                <w:rFonts w:asciiTheme="majorHAnsi" w:hAnsiTheme="majorHAnsi"/>
                <w:b w:val="0"/>
              </w:rPr>
              <w:t xml:space="preserve"> of Communication </w:t>
            </w:r>
          </w:p>
        </w:tc>
        <w:tc>
          <w:tcPr>
            <w:tcW w:w="2127" w:type="pct"/>
          </w:tcPr>
          <w:p w14:paraId="580C5661" w14:textId="77777777" w:rsidR="00E9490D" w:rsidRPr="00472769" w:rsidRDefault="00E377F7" w:rsidP="00A97377">
            <w:pPr>
              <w:pStyle w:val="NoSpacing"/>
              <w:spacing w:line="360" w:lineRule="auto"/>
              <w:rPr>
                <w:rFonts w:asciiTheme="majorHAnsi" w:hAnsiTheme="majorHAnsi"/>
                <w:b/>
              </w:rPr>
            </w:pPr>
            <w:r w:rsidRPr="00472769">
              <w:rPr>
                <w:rStyle w:val="Strong"/>
                <w:rFonts w:asciiTheme="majorHAnsi" w:hAnsiTheme="majorHAnsi"/>
                <w:b w:val="0"/>
              </w:rPr>
              <w:t>University of Massachusetts</w:t>
            </w:r>
          </w:p>
        </w:tc>
        <w:tc>
          <w:tcPr>
            <w:tcW w:w="1440" w:type="pct"/>
          </w:tcPr>
          <w:p w14:paraId="6C5AB59B" w14:textId="77777777" w:rsidR="00E9490D" w:rsidRPr="00472769" w:rsidRDefault="00E9490D" w:rsidP="004D2822">
            <w:pPr>
              <w:pStyle w:val="NoSpacing"/>
              <w:jc w:val="right"/>
              <w:rPr>
                <w:rFonts w:asciiTheme="majorHAnsi" w:hAnsiTheme="majorHAnsi"/>
              </w:rPr>
            </w:pPr>
            <w:r w:rsidRPr="00472769">
              <w:rPr>
                <w:rFonts w:asciiTheme="majorHAnsi" w:hAnsiTheme="majorHAnsi"/>
              </w:rPr>
              <w:t>2008</w:t>
            </w:r>
          </w:p>
        </w:tc>
      </w:tr>
      <w:tr w:rsidR="00E9490D" w:rsidRPr="00472769" w14:paraId="36E2AAB9" w14:textId="77777777" w:rsidTr="00E9490D">
        <w:tc>
          <w:tcPr>
            <w:tcW w:w="1433" w:type="pct"/>
          </w:tcPr>
          <w:p w14:paraId="6B321F9E" w14:textId="77777777" w:rsidR="00E9490D" w:rsidRPr="00472769" w:rsidRDefault="001C328F" w:rsidP="00E9490D">
            <w:pPr>
              <w:pStyle w:val="NoSpacing"/>
              <w:rPr>
                <w:rStyle w:val="Strong"/>
                <w:rFonts w:asciiTheme="majorHAnsi" w:hAnsiTheme="majorHAnsi"/>
                <w:b w:val="0"/>
              </w:rPr>
            </w:pPr>
            <w:r w:rsidRPr="00472769">
              <w:rPr>
                <w:rStyle w:val="Strong"/>
                <w:rFonts w:asciiTheme="majorHAnsi" w:hAnsiTheme="majorHAnsi"/>
                <w:b w:val="0"/>
              </w:rPr>
              <w:t>Master</w:t>
            </w:r>
            <w:r w:rsidR="00E9490D" w:rsidRPr="00472769">
              <w:rPr>
                <w:rStyle w:val="Strong"/>
                <w:rFonts w:asciiTheme="majorHAnsi" w:hAnsiTheme="majorHAnsi"/>
                <w:b w:val="0"/>
              </w:rPr>
              <w:t xml:space="preserve"> of Communication</w:t>
            </w:r>
          </w:p>
        </w:tc>
        <w:tc>
          <w:tcPr>
            <w:tcW w:w="2127" w:type="pct"/>
          </w:tcPr>
          <w:p w14:paraId="7CF3D89F" w14:textId="77777777" w:rsidR="00E9490D" w:rsidRPr="00472769" w:rsidRDefault="00E9490D" w:rsidP="00A97377">
            <w:pPr>
              <w:pStyle w:val="NoSpacing"/>
              <w:spacing w:line="360" w:lineRule="auto"/>
              <w:rPr>
                <w:rStyle w:val="Strong"/>
                <w:rFonts w:asciiTheme="majorHAnsi" w:hAnsiTheme="majorHAnsi"/>
                <w:b w:val="0"/>
              </w:rPr>
            </w:pPr>
            <w:r w:rsidRPr="00472769">
              <w:rPr>
                <w:rStyle w:val="Strong"/>
                <w:rFonts w:asciiTheme="majorHAnsi" w:hAnsiTheme="majorHAnsi"/>
                <w:b w:val="0"/>
              </w:rPr>
              <w:t>Lasell College</w:t>
            </w:r>
          </w:p>
        </w:tc>
        <w:tc>
          <w:tcPr>
            <w:tcW w:w="1440" w:type="pct"/>
          </w:tcPr>
          <w:p w14:paraId="31CA3F14" w14:textId="77777777" w:rsidR="00E9490D" w:rsidRPr="00472769" w:rsidRDefault="00E9490D" w:rsidP="004D2822">
            <w:pPr>
              <w:pStyle w:val="NoSpacing"/>
              <w:jc w:val="right"/>
              <w:rPr>
                <w:rFonts w:asciiTheme="majorHAnsi" w:hAnsiTheme="majorHAnsi"/>
              </w:rPr>
            </w:pPr>
            <w:r w:rsidRPr="00472769">
              <w:rPr>
                <w:rFonts w:asciiTheme="majorHAnsi" w:hAnsiTheme="majorHAnsi"/>
              </w:rPr>
              <w:t>2011</w:t>
            </w:r>
          </w:p>
        </w:tc>
      </w:tr>
      <w:tr w:rsidR="00E9490D" w:rsidRPr="00472769" w14:paraId="403B9022" w14:textId="77777777" w:rsidTr="00E9490D">
        <w:tc>
          <w:tcPr>
            <w:tcW w:w="1433" w:type="pct"/>
          </w:tcPr>
          <w:p w14:paraId="30BC477C" w14:textId="77777777" w:rsidR="00E9490D" w:rsidRPr="00472769" w:rsidRDefault="00E9490D" w:rsidP="00E9490D">
            <w:pPr>
              <w:pStyle w:val="NoSpacing"/>
              <w:rPr>
                <w:rStyle w:val="Strong"/>
                <w:rFonts w:asciiTheme="majorHAnsi" w:hAnsiTheme="majorHAnsi"/>
                <w:b w:val="0"/>
              </w:rPr>
            </w:pPr>
            <w:r w:rsidRPr="00472769">
              <w:rPr>
                <w:rStyle w:val="Strong"/>
                <w:rFonts w:asciiTheme="majorHAnsi" w:hAnsiTheme="majorHAnsi"/>
                <w:b w:val="0"/>
              </w:rPr>
              <w:t>BI/DW &amp; Analytics Recruiter</w:t>
            </w:r>
          </w:p>
        </w:tc>
        <w:tc>
          <w:tcPr>
            <w:tcW w:w="2127" w:type="pct"/>
          </w:tcPr>
          <w:p w14:paraId="420F3670" w14:textId="77777777" w:rsidR="00E9490D" w:rsidRPr="00472769" w:rsidRDefault="002837AB" w:rsidP="00A97377">
            <w:pPr>
              <w:pStyle w:val="NoSpacing"/>
              <w:spacing w:line="360" w:lineRule="auto"/>
              <w:rPr>
                <w:rStyle w:val="Strong"/>
                <w:rFonts w:asciiTheme="majorHAnsi" w:hAnsiTheme="majorHAnsi"/>
                <w:b w:val="0"/>
              </w:rPr>
            </w:pPr>
            <w:r>
              <w:rPr>
                <w:rStyle w:val="Strong"/>
                <w:rFonts w:asciiTheme="majorHAnsi" w:hAnsiTheme="majorHAnsi"/>
                <w:b w:val="0"/>
              </w:rPr>
              <w:t>7 years in c</w:t>
            </w:r>
            <w:r w:rsidR="00E9490D" w:rsidRPr="00472769">
              <w:rPr>
                <w:rStyle w:val="Strong"/>
                <w:rFonts w:asciiTheme="majorHAnsi" w:hAnsiTheme="majorHAnsi"/>
                <w:b w:val="0"/>
              </w:rPr>
              <w:t>onsulting firm &amp; other businesses</w:t>
            </w:r>
          </w:p>
        </w:tc>
        <w:tc>
          <w:tcPr>
            <w:tcW w:w="1440" w:type="pct"/>
          </w:tcPr>
          <w:p w14:paraId="5CA85116" w14:textId="77777777" w:rsidR="00E9490D" w:rsidRPr="00472769" w:rsidRDefault="00E9490D" w:rsidP="004D2822">
            <w:pPr>
              <w:pStyle w:val="NoSpacing"/>
              <w:jc w:val="right"/>
              <w:rPr>
                <w:rFonts w:asciiTheme="majorHAnsi" w:hAnsiTheme="majorHAnsi"/>
              </w:rPr>
            </w:pPr>
            <w:r w:rsidRPr="00472769">
              <w:rPr>
                <w:rFonts w:asciiTheme="majorHAnsi" w:hAnsiTheme="majorHAnsi"/>
              </w:rPr>
              <w:t>2008</w:t>
            </w:r>
            <w:r w:rsidR="001A1E1B" w:rsidRPr="00472769">
              <w:rPr>
                <w:rFonts w:asciiTheme="majorHAnsi" w:hAnsiTheme="majorHAnsi"/>
              </w:rPr>
              <w:t xml:space="preserve"> </w:t>
            </w:r>
            <w:r w:rsidRPr="00472769">
              <w:rPr>
                <w:rFonts w:asciiTheme="majorHAnsi" w:hAnsiTheme="majorHAnsi"/>
              </w:rPr>
              <w:t>-</w:t>
            </w:r>
            <w:r w:rsidR="001A1E1B" w:rsidRPr="00472769">
              <w:rPr>
                <w:rFonts w:asciiTheme="majorHAnsi" w:hAnsiTheme="majorHAnsi"/>
              </w:rPr>
              <w:t xml:space="preserve"> </w:t>
            </w:r>
            <w:r w:rsidRPr="00472769">
              <w:rPr>
                <w:rFonts w:asciiTheme="majorHAnsi" w:hAnsiTheme="majorHAnsi"/>
              </w:rPr>
              <w:t>2015</w:t>
            </w:r>
          </w:p>
        </w:tc>
      </w:tr>
      <w:tr w:rsidR="00E9490D" w:rsidRPr="00472769" w14:paraId="578C984F" w14:textId="77777777" w:rsidTr="00E9490D">
        <w:tc>
          <w:tcPr>
            <w:tcW w:w="1433" w:type="pct"/>
          </w:tcPr>
          <w:p w14:paraId="48154BB5" w14:textId="36B23B01" w:rsidR="00E9490D" w:rsidRPr="00472769" w:rsidRDefault="00F2357F" w:rsidP="00E9490D">
            <w:pPr>
              <w:pStyle w:val="NoSpacing"/>
              <w:rPr>
                <w:rStyle w:val="Strong"/>
                <w:rFonts w:asciiTheme="majorHAnsi" w:hAnsiTheme="majorHAnsi"/>
                <w:b w:val="0"/>
              </w:rPr>
            </w:pPr>
            <w:r>
              <w:rPr>
                <w:rStyle w:val="Strong"/>
                <w:rFonts w:asciiTheme="majorHAnsi" w:hAnsiTheme="majorHAnsi"/>
                <w:b w:val="0"/>
              </w:rPr>
              <w:t>BAPM / MBA</w:t>
            </w:r>
            <w:r w:rsidR="00E9490D" w:rsidRPr="00472769">
              <w:rPr>
                <w:rStyle w:val="Strong"/>
                <w:rFonts w:asciiTheme="majorHAnsi" w:hAnsiTheme="majorHAnsi"/>
                <w:b w:val="0"/>
              </w:rPr>
              <w:t xml:space="preserve"> Career Advisor</w:t>
            </w:r>
          </w:p>
        </w:tc>
        <w:tc>
          <w:tcPr>
            <w:tcW w:w="2127" w:type="pct"/>
          </w:tcPr>
          <w:p w14:paraId="7406330C" w14:textId="77777777" w:rsidR="00E9490D" w:rsidRPr="00472769" w:rsidRDefault="00E9490D" w:rsidP="00A97377">
            <w:pPr>
              <w:pStyle w:val="NoSpacing"/>
              <w:spacing w:line="360" w:lineRule="auto"/>
              <w:rPr>
                <w:rStyle w:val="Strong"/>
                <w:rFonts w:asciiTheme="majorHAnsi" w:hAnsiTheme="majorHAnsi"/>
                <w:b w:val="0"/>
              </w:rPr>
            </w:pPr>
            <w:r w:rsidRPr="00472769">
              <w:rPr>
                <w:rStyle w:val="Strong"/>
                <w:rFonts w:asciiTheme="majorHAnsi" w:hAnsiTheme="majorHAnsi"/>
                <w:b w:val="0"/>
              </w:rPr>
              <w:t>UConn School of Business</w:t>
            </w:r>
          </w:p>
        </w:tc>
        <w:tc>
          <w:tcPr>
            <w:tcW w:w="1440" w:type="pct"/>
          </w:tcPr>
          <w:p w14:paraId="2CE13A76" w14:textId="5DA27DF8" w:rsidR="00E9490D" w:rsidRPr="00472769" w:rsidRDefault="00E9490D" w:rsidP="004D2822">
            <w:pPr>
              <w:pStyle w:val="NoSpacing"/>
              <w:jc w:val="right"/>
              <w:rPr>
                <w:rFonts w:asciiTheme="majorHAnsi" w:hAnsiTheme="majorHAnsi"/>
              </w:rPr>
            </w:pPr>
            <w:r w:rsidRPr="00472769">
              <w:rPr>
                <w:rFonts w:asciiTheme="majorHAnsi" w:hAnsiTheme="majorHAnsi"/>
              </w:rPr>
              <w:t>2015</w:t>
            </w:r>
            <w:r w:rsidR="001A1E1B" w:rsidRPr="00472769">
              <w:rPr>
                <w:rFonts w:asciiTheme="majorHAnsi" w:hAnsiTheme="majorHAnsi"/>
              </w:rPr>
              <w:t xml:space="preserve"> </w:t>
            </w:r>
            <w:r w:rsidRPr="00472769">
              <w:rPr>
                <w:rFonts w:asciiTheme="majorHAnsi" w:hAnsiTheme="majorHAnsi"/>
              </w:rPr>
              <w:t>-</w:t>
            </w:r>
            <w:r w:rsidR="001A1E1B" w:rsidRPr="00472769">
              <w:rPr>
                <w:rFonts w:asciiTheme="majorHAnsi" w:hAnsiTheme="majorHAnsi"/>
              </w:rPr>
              <w:t xml:space="preserve"> </w:t>
            </w:r>
            <w:r w:rsidR="00F2357F">
              <w:rPr>
                <w:rFonts w:asciiTheme="majorHAnsi" w:hAnsiTheme="majorHAnsi"/>
              </w:rPr>
              <w:t>2</w:t>
            </w:r>
            <w:r w:rsidR="00F2357F">
              <w:t>019</w:t>
            </w:r>
          </w:p>
        </w:tc>
      </w:tr>
      <w:tr w:rsidR="00F2357F" w:rsidRPr="00472769" w14:paraId="7C0C8AEE" w14:textId="77777777" w:rsidTr="00E9490D">
        <w:tc>
          <w:tcPr>
            <w:tcW w:w="1433" w:type="pct"/>
          </w:tcPr>
          <w:p w14:paraId="58F8AE98" w14:textId="1695A64D" w:rsidR="00F2357F" w:rsidRPr="004704A0" w:rsidRDefault="00F2357F" w:rsidP="00E9490D">
            <w:pPr>
              <w:pStyle w:val="NoSpacing"/>
              <w:rPr>
                <w:rStyle w:val="Strong"/>
                <w:rFonts w:asciiTheme="majorHAnsi" w:hAnsiTheme="majorHAnsi"/>
                <w:b w:val="0"/>
              </w:rPr>
            </w:pPr>
            <w:r w:rsidRPr="004704A0">
              <w:rPr>
                <w:rStyle w:val="Strong"/>
                <w:rFonts w:asciiTheme="majorHAnsi" w:hAnsiTheme="majorHAnsi"/>
                <w:b w:val="0"/>
              </w:rPr>
              <w:t>Environmental Systems Corp</w:t>
            </w:r>
          </w:p>
        </w:tc>
        <w:tc>
          <w:tcPr>
            <w:tcW w:w="2127" w:type="pct"/>
          </w:tcPr>
          <w:p w14:paraId="574ED99B" w14:textId="6DB8B665" w:rsidR="00F2357F" w:rsidRPr="00472769" w:rsidRDefault="00F2357F" w:rsidP="00A97377">
            <w:pPr>
              <w:pStyle w:val="NoSpacing"/>
              <w:spacing w:line="360" w:lineRule="auto"/>
              <w:rPr>
                <w:rStyle w:val="Strong"/>
                <w:rFonts w:asciiTheme="majorHAnsi" w:hAnsiTheme="majorHAnsi"/>
                <w:b w:val="0"/>
              </w:rPr>
            </w:pPr>
            <w:r>
              <w:rPr>
                <w:rStyle w:val="Strong"/>
                <w:rFonts w:asciiTheme="majorHAnsi" w:hAnsiTheme="majorHAnsi"/>
                <w:b w:val="0"/>
              </w:rPr>
              <w:t>Human Resources Manager</w:t>
            </w:r>
          </w:p>
        </w:tc>
        <w:tc>
          <w:tcPr>
            <w:tcW w:w="1440" w:type="pct"/>
          </w:tcPr>
          <w:p w14:paraId="664A9238" w14:textId="69D3D103" w:rsidR="00F2357F" w:rsidRDefault="00F2357F" w:rsidP="004D2822">
            <w:pPr>
              <w:pStyle w:val="NoSpacing"/>
              <w:jc w:val="right"/>
            </w:pPr>
            <w:r>
              <w:rPr>
                <w:rFonts w:asciiTheme="majorHAnsi" w:hAnsiTheme="majorHAnsi"/>
              </w:rPr>
              <w:t>2</w:t>
            </w:r>
            <w:r>
              <w:t>019 – Present</w:t>
            </w:r>
          </w:p>
          <w:p w14:paraId="55C5ADA0" w14:textId="77777777" w:rsidR="00F2357F" w:rsidRDefault="00F2357F" w:rsidP="004D2822">
            <w:pPr>
              <w:pStyle w:val="NoSpacing"/>
              <w:jc w:val="right"/>
            </w:pPr>
          </w:p>
          <w:p w14:paraId="06FEE7BA" w14:textId="7E06610A" w:rsidR="00F2357F" w:rsidRPr="00472769" w:rsidRDefault="00F2357F" w:rsidP="004D2822">
            <w:pPr>
              <w:pStyle w:val="NoSpacing"/>
              <w:jc w:val="right"/>
              <w:rPr>
                <w:rFonts w:asciiTheme="majorHAnsi" w:hAnsiTheme="majorHAnsi"/>
              </w:rPr>
            </w:pPr>
          </w:p>
        </w:tc>
      </w:tr>
    </w:tbl>
    <w:p w14:paraId="47BBE790" w14:textId="77777777" w:rsidR="00E359FB" w:rsidRPr="00472769" w:rsidRDefault="0063211E">
      <w:pPr>
        <w:pStyle w:val="Heading1"/>
      </w:pPr>
      <w:r w:rsidRPr="00472769">
        <w:t>General Information</w:t>
      </w:r>
    </w:p>
    <w:p w14:paraId="0EAF697D" w14:textId="77777777" w:rsidR="00E359FB" w:rsidRPr="00472769" w:rsidRDefault="0063211E">
      <w:pPr>
        <w:pStyle w:val="Heading2"/>
      </w:pPr>
      <w:r w:rsidRPr="00472769">
        <w:t>Description</w:t>
      </w:r>
    </w:p>
    <w:p w14:paraId="7A6EA2A5" w14:textId="77777777" w:rsidR="00266114" w:rsidRDefault="0063211E" w:rsidP="00A97377">
      <w:pPr>
        <w:spacing w:line="360" w:lineRule="auto"/>
        <w:rPr>
          <w:rFonts w:asciiTheme="majorHAnsi" w:hAnsiTheme="majorHAnsi"/>
        </w:rPr>
      </w:pPr>
      <w:r w:rsidRPr="00472769">
        <w:rPr>
          <w:rFonts w:asciiTheme="majorHAnsi" w:hAnsiTheme="majorHAnsi"/>
        </w:rPr>
        <w:t xml:space="preserve">The Business </w:t>
      </w:r>
      <w:r w:rsidR="00F2551C" w:rsidRPr="00472769">
        <w:rPr>
          <w:rFonts w:asciiTheme="majorHAnsi" w:hAnsiTheme="majorHAnsi"/>
        </w:rPr>
        <w:t>Analytics</w:t>
      </w:r>
      <w:r w:rsidRPr="00472769">
        <w:rPr>
          <w:rFonts w:asciiTheme="majorHAnsi" w:hAnsiTheme="majorHAnsi"/>
        </w:rPr>
        <w:t xml:space="preserve"> profession is increasingly </w:t>
      </w:r>
      <w:r w:rsidR="00F2551C" w:rsidRPr="00472769">
        <w:rPr>
          <w:rFonts w:asciiTheme="majorHAnsi" w:hAnsiTheme="majorHAnsi"/>
        </w:rPr>
        <w:t>responsible</w:t>
      </w:r>
      <w:r w:rsidRPr="00472769">
        <w:rPr>
          <w:rFonts w:asciiTheme="majorHAnsi" w:hAnsiTheme="majorHAnsi"/>
        </w:rPr>
        <w:t xml:space="preserve"> not only for </w:t>
      </w:r>
      <w:r w:rsidR="00A774A1" w:rsidRPr="00472769">
        <w:rPr>
          <w:rFonts w:asciiTheme="majorHAnsi" w:hAnsiTheme="majorHAnsi"/>
        </w:rPr>
        <w:t>t</w:t>
      </w:r>
      <w:r w:rsidRPr="00472769">
        <w:rPr>
          <w:rFonts w:asciiTheme="majorHAnsi" w:hAnsiTheme="majorHAnsi"/>
        </w:rPr>
        <w:t xml:space="preserve">echnical </w:t>
      </w:r>
      <w:r w:rsidR="001A1E1B" w:rsidRPr="00472769">
        <w:rPr>
          <w:rFonts w:asciiTheme="majorHAnsi" w:hAnsiTheme="majorHAnsi"/>
        </w:rPr>
        <w:t>duties</w:t>
      </w:r>
      <w:r w:rsidR="00A774A1" w:rsidRPr="00472769">
        <w:rPr>
          <w:rFonts w:asciiTheme="majorHAnsi" w:hAnsiTheme="majorHAnsi"/>
        </w:rPr>
        <w:t xml:space="preserve"> but</w:t>
      </w:r>
      <w:r w:rsidRPr="00472769">
        <w:rPr>
          <w:rFonts w:asciiTheme="majorHAnsi" w:hAnsiTheme="majorHAnsi"/>
        </w:rPr>
        <w:t xml:space="preserve"> also leadi</w:t>
      </w:r>
      <w:r w:rsidR="00A774A1" w:rsidRPr="00472769">
        <w:rPr>
          <w:rFonts w:asciiTheme="majorHAnsi" w:hAnsiTheme="majorHAnsi"/>
        </w:rPr>
        <w:t>ng and managing projects to provide</w:t>
      </w:r>
      <w:r w:rsidRPr="00472769">
        <w:rPr>
          <w:rFonts w:asciiTheme="majorHAnsi" w:hAnsiTheme="majorHAnsi"/>
        </w:rPr>
        <w:t xml:space="preserve"> solutions. </w:t>
      </w:r>
      <w:r w:rsidR="005E4B1F" w:rsidRPr="00472769">
        <w:rPr>
          <w:rFonts w:asciiTheme="majorHAnsi" w:hAnsiTheme="majorHAnsi"/>
        </w:rPr>
        <w:t xml:space="preserve">Technical professionals often underestimate the need for strong communication </w:t>
      </w:r>
      <w:r w:rsidR="008C5BBC" w:rsidRPr="00472769">
        <w:rPr>
          <w:rFonts w:asciiTheme="majorHAnsi" w:hAnsiTheme="majorHAnsi"/>
        </w:rPr>
        <w:t>skills that</w:t>
      </w:r>
      <w:r w:rsidR="004635E2" w:rsidRPr="00472769">
        <w:rPr>
          <w:rFonts w:asciiTheme="majorHAnsi" w:hAnsiTheme="majorHAnsi"/>
        </w:rPr>
        <w:t xml:space="preserve"> is a </w:t>
      </w:r>
      <w:r w:rsidR="00266114" w:rsidRPr="00472769">
        <w:rPr>
          <w:rFonts w:asciiTheme="majorHAnsi" w:hAnsiTheme="majorHAnsi"/>
        </w:rPr>
        <w:t>necessary</w:t>
      </w:r>
      <w:r w:rsidR="004635E2" w:rsidRPr="00472769">
        <w:rPr>
          <w:rFonts w:asciiTheme="majorHAnsi" w:hAnsiTheme="majorHAnsi"/>
        </w:rPr>
        <w:t xml:space="preserve"> component for success in any business</w:t>
      </w:r>
      <w:r w:rsidR="005E4B1F" w:rsidRPr="00472769">
        <w:rPr>
          <w:rFonts w:asciiTheme="majorHAnsi" w:hAnsiTheme="majorHAnsi"/>
        </w:rPr>
        <w:t xml:space="preserve">. This is natural since most are drawn to math and </w:t>
      </w:r>
      <w:r w:rsidR="008C5BBC" w:rsidRPr="00472769">
        <w:rPr>
          <w:rFonts w:asciiTheme="majorHAnsi" w:hAnsiTheme="majorHAnsi"/>
        </w:rPr>
        <w:t>sciences that</w:t>
      </w:r>
      <w:r w:rsidR="005E4B1F" w:rsidRPr="00472769">
        <w:rPr>
          <w:rFonts w:asciiTheme="majorHAnsi" w:hAnsiTheme="majorHAnsi"/>
        </w:rPr>
        <w:t xml:space="preserve"> can be ta</w:t>
      </w:r>
      <w:r w:rsidR="002837AB">
        <w:rPr>
          <w:rFonts w:asciiTheme="majorHAnsi" w:hAnsiTheme="majorHAnsi"/>
        </w:rPr>
        <w:t>ught and mastered. H</w:t>
      </w:r>
      <w:r w:rsidR="005E4B1F" w:rsidRPr="00472769">
        <w:rPr>
          <w:rFonts w:asciiTheme="majorHAnsi" w:hAnsiTheme="majorHAnsi"/>
        </w:rPr>
        <w:t>owever</w:t>
      </w:r>
      <w:r w:rsidR="002837AB">
        <w:rPr>
          <w:rFonts w:asciiTheme="majorHAnsi" w:hAnsiTheme="majorHAnsi"/>
        </w:rPr>
        <w:t>, communication</w:t>
      </w:r>
      <w:r w:rsidR="005E4B1F" w:rsidRPr="00472769">
        <w:rPr>
          <w:rFonts w:asciiTheme="majorHAnsi" w:hAnsiTheme="majorHAnsi"/>
        </w:rPr>
        <w:t xml:space="preserve"> is not a quantifiable skill. Some can communicate very well, though none will ever truly master since effective communication is an art, not a science. This class is designed to offer the most tangible lear</w:t>
      </w:r>
      <w:r w:rsidR="004635E2" w:rsidRPr="00472769">
        <w:rPr>
          <w:rFonts w:asciiTheme="majorHAnsi" w:hAnsiTheme="majorHAnsi"/>
        </w:rPr>
        <w:t xml:space="preserve">ning environment to </w:t>
      </w:r>
      <w:r w:rsidR="008E6212">
        <w:rPr>
          <w:rFonts w:asciiTheme="majorHAnsi" w:hAnsiTheme="majorHAnsi"/>
        </w:rPr>
        <w:t>the</w:t>
      </w:r>
      <w:r w:rsidR="004635E2" w:rsidRPr="00472769">
        <w:rPr>
          <w:rFonts w:asciiTheme="majorHAnsi" w:hAnsiTheme="majorHAnsi"/>
        </w:rPr>
        <w:t xml:space="preserve"> art</w:t>
      </w:r>
      <w:r w:rsidR="008E6212">
        <w:rPr>
          <w:rFonts w:asciiTheme="majorHAnsi" w:hAnsiTheme="majorHAnsi"/>
        </w:rPr>
        <w:t xml:space="preserve"> of communication</w:t>
      </w:r>
      <w:r w:rsidR="004635E2" w:rsidRPr="00472769">
        <w:rPr>
          <w:rFonts w:asciiTheme="majorHAnsi" w:hAnsiTheme="majorHAnsi"/>
        </w:rPr>
        <w:t xml:space="preserve">. </w:t>
      </w:r>
    </w:p>
    <w:p w14:paraId="016283AA" w14:textId="77777777" w:rsidR="00EE2D76" w:rsidRPr="00472769" w:rsidRDefault="00EE2D76" w:rsidP="00A97377">
      <w:pPr>
        <w:spacing w:line="360" w:lineRule="auto"/>
        <w:rPr>
          <w:rFonts w:asciiTheme="majorHAnsi" w:hAnsiTheme="majorHAnsi"/>
        </w:rPr>
      </w:pPr>
      <w:r>
        <w:rPr>
          <w:rFonts w:asciiTheme="majorHAnsi" w:hAnsiTheme="majorHAnsi"/>
        </w:rPr>
        <w:t>Analytics professionals will work on complex projects and technologies</w:t>
      </w:r>
      <w:r w:rsidR="00EC3512">
        <w:rPr>
          <w:rFonts w:asciiTheme="majorHAnsi" w:hAnsiTheme="majorHAnsi"/>
        </w:rPr>
        <w:t xml:space="preserve"> often with a </w:t>
      </w:r>
      <w:r>
        <w:rPr>
          <w:rFonts w:asciiTheme="majorHAnsi" w:hAnsiTheme="majorHAnsi"/>
        </w:rPr>
        <w:t xml:space="preserve">team of people with specialties from </w:t>
      </w:r>
      <w:r w:rsidR="006178C5">
        <w:rPr>
          <w:rFonts w:asciiTheme="majorHAnsi" w:hAnsiTheme="majorHAnsi"/>
        </w:rPr>
        <w:t>varied</w:t>
      </w:r>
      <w:r>
        <w:rPr>
          <w:rFonts w:asciiTheme="majorHAnsi" w:hAnsiTheme="majorHAnsi"/>
        </w:rPr>
        <w:t xml:space="preserve"> disciplines. To be successful working on an analytics project means one must also have strong interpersonal skills to work well with the people </w:t>
      </w:r>
      <w:r w:rsidR="008E6212">
        <w:rPr>
          <w:rFonts w:asciiTheme="majorHAnsi" w:hAnsiTheme="majorHAnsi"/>
        </w:rPr>
        <w:t>who</w:t>
      </w:r>
      <w:r>
        <w:rPr>
          <w:rFonts w:asciiTheme="majorHAnsi" w:hAnsiTheme="majorHAnsi"/>
        </w:rPr>
        <w:t xml:space="preserve"> are contributing to the success of the overall project. To have interpersonal skills </w:t>
      </w:r>
      <w:r w:rsidR="00EC3512">
        <w:rPr>
          <w:rFonts w:asciiTheme="majorHAnsi" w:hAnsiTheme="majorHAnsi"/>
        </w:rPr>
        <w:t>builds on</w:t>
      </w:r>
      <w:r>
        <w:rPr>
          <w:rFonts w:asciiTheme="majorHAnsi" w:hAnsiTheme="majorHAnsi"/>
        </w:rPr>
        <w:t xml:space="preserve"> the foundation of having strong communications skills to be successful. </w:t>
      </w:r>
      <w:r w:rsidR="0023781E">
        <w:rPr>
          <w:rFonts w:asciiTheme="majorHAnsi" w:hAnsiTheme="majorHAnsi"/>
        </w:rPr>
        <w:t>Communication skills are teachable; therefore</w:t>
      </w:r>
      <w:r w:rsidR="002B1484">
        <w:rPr>
          <w:rFonts w:asciiTheme="majorHAnsi" w:hAnsiTheme="majorHAnsi"/>
        </w:rPr>
        <w:t>,</w:t>
      </w:r>
      <w:r w:rsidR="0023781E">
        <w:rPr>
          <w:rFonts w:asciiTheme="majorHAnsi" w:hAnsiTheme="majorHAnsi"/>
        </w:rPr>
        <w:t xml:space="preserve"> </w:t>
      </w:r>
      <w:r>
        <w:rPr>
          <w:rFonts w:asciiTheme="majorHAnsi" w:hAnsiTheme="majorHAnsi"/>
        </w:rPr>
        <w:t xml:space="preserve">we will discuss, become aware of, and practice to improve for such needs. </w:t>
      </w:r>
      <w:r w:rsidR="00EC3512">
        <w:rPr>
          <w:rFonts w:asciiTheme="majorHAnsi" w:hAnsiTheme="majorHAnsi"/>
        </w:rPr>
        <w:t>IT professionals are increasingly bec</w:t>
      </w:r>
      <w:r w:rsidR="002837AB">
        <w:rPr>
          <w:rFonts w:asciiTheme="majorHAnsi" w:hAnsiTheme="majorHAnsi"/>
        </w:rPr>
        <w:t xml:space="preserve">oming part of work that is ever </w:t>
      </w:r>
      <w:r w:rsidR="00EC3512">
        <w:rPr>
          <w:rFonts w:asciiTheme="majorHAnsi" w:hAnsiTheme="majorHAnsi"/>
        </w:rPr>
        <w:t xml:space="preserve">more </w:t>
      </w:r>
      <w:proofErr w:type="gramStart"/>
      <w:r w:rsidR="00EC3512">
        <w:rPr>
          <w:rFonts w:asciiTheme="majorHAnsi" w:hAnsiTheme="majorHAnsi"/>
        </w:rPr>
        <w:t>people-oriented</w:t>
      </w:r>
      <w:proofErr w:type="gramEnd"/>
      <w:r w:rsidR="00EC3512">
        <w:rPr>
          <w:rFonts w:asciiTheme="majorHAnsi" w:hAnsiTheme="majorHAnsi"/>
        </w:rPr>
        <w:t xml:space="preserve">. </w:t>
      </w:r>
    </w:p>
    <w:p w14:paraId="3B61BDA4" w14:textId="4315AB0B" w:rsidR="006178C5" w:rsidRPr="00B27B11" w:rsidRDefault="00D8372A" w:rsidP="00B27B11">
      <w:pPr>
        <w:spacing w:line="360" w:lineRule="auto"/>
        <w:rPr>
          <w:rFonts w:asciiTheme="majorHAnsi" w:hAnsiTheme="majorHAnsi"/>
        </w:rPr>
      </w:pPr>
      <w:r w:rsidRPr="00472769">
        <w:rPr>
          <w:rFonts w:asciiTheme="majorHAnsi" w:hAnsiTheme="majorHAnsi"/>
        </w:rPr>
        <w:t xml:space="preserve">This course is </w:t>
      </w:r>
      <w:r w:rsidR="008E6212">
        <w:rPr>
          <w:rFonts w:asciiTheme="majorHAnsi" w:hAnsiTheme="majorHAnsi"/>
        </w:rPr>
        <w:t xml:space="preserve">designed </w:t>
      </w:r>
      <w:r w:rsidRPr="00472769">
        <w:rPr>
          <w:rFonts w:asciiTheme="majorHAnsi" w:hAnsiTheme="majorHAnsi"/>
        </w:rPr>
        <w:t>to teach</w:t>
      </w:r>
      <w:r w:rsidR="00266114" w:rsidRPr="00472769">
        <w:rPr>
          <w:rFonts w:asciiTheme="majorHAnsi" w:hAnsiTheme="majorHAnsi"/>
        </w:rPr>
        <w:t xml:space="preserve"> communication skills </w:t>
      </w:r>
      <w:r w:rsidR="008E6212">
        <w:rPr>
          <w:rFonts w:asciiTheme="majorHAnsi" w:hAnsiTheme="majorHAnsi"/>
        </w:rPr>
        <w:t xml:space="preserve">so </w:t>
      </w:r>
      <w:r w:rsidR="00266114" w:rsidRPr="00472769">
        <w:rPr>
          <w:rFonts w:asciiTheme="majorHAnsi" w:hAnsiTheme="majorHAnsi"/>
        </w:rPr>
        <w:t>that stude</w:t>
      </w:r>
      <w:r w:rsidRPr="00472769">
        <w:rPr>
          <w:rFonts w:asciiTheme="majorHAnsi" w:hAnsiTheme="majorHAnsi"/>
        </w:rPr>
        <w:t>nts will be more confident in their own communication abilities</w:t>
      </w:r>
      <w:r w:rsidR="00266114" w:rsidRPr="00472769">
        <w:rPr>
          <w:rFonts w:asciiTheme="majorHAnsi" w:hAnsiTheme="majorHAnsi"/>
        </w:rPr>
        <w:t xml:space="preserve">. There are many types of communication and in this </w:t>
      </w:r>
      <w:r w:rsidR="00111C6B" w:rsidRPr="00472769">
        <w:rPr>
          <w:rFonts w:asciiTheme="majorHAnsi" w:hAnsiTheme="majorHAnsi"/>
        </w:rPr>
        <w:t>course, we</w:t>
      </w:r>
      <w:r w:rsidR="00266114" w:rsidRPr="00472769">
        <w:rPr>
          <w:rFonts w:asciiTheme="majorHAnsi" w:hAnsiTheme="majorHAnsi"/>
        </w:rPr>
        <w:t xml:space="preserve"> will focus on interpersonal communication, presentation skills and public speaking, nonverbal communication, written, and more. During this course we will dissect the realities of technical commu</w:t>
      </w:r>
      <w:r w:rsidRPr="00472769">
        <w:rPr>
          <w:rFonts w:asciiTheme="majorHAnsi" w:hAnsiTheme="majorHAnsi"/>
        </w:rPr>
        <w:t xml:space="preserve">nication importance and </w:t>
      </w:r>
      <w:r w:rsidR="00266114" w:rsidRPr="00472769">
        <w:rPr>
          <w:rFonts w:asciiTheme="majorHAnsi" w:hAnsiTheme="majorHAnsi"/>
        </w:rPr>
        <w:t>review the complexities of the business environmen</w:t>
      </w:r>
      <w:r w:rsidRPr="00472769">
        <w:rPr>
          <w:rFonts w:asciiTheme="majorHAnsi" w:hAnsiTheme="majorHAnsi"/>
        </w:rPr>
        <w:t xml:space="preserve">t. The goal is to empower </w:t>
      </w:r>
      <w:r w:rsidR="00266114" w:rsidRPr="00472769">
        <w:rPr>
          <w:rFonts w:asciiTheme="majorHAnsi" w:hAnsiTheme="majorHAnsi"/>
        </w:rPr>
        <w:t xml:space="preserve">students </w:t>
      </w:r>
      <w:r w:rsidRPr="00472769">
        <w:rPr>
          <w:rFonts w:asciiTheme="majorHAnsi" w:hAnsiTheme="majorHAnsi"/>
        </w:rPr>
        <w:t xml:space="preserve">to navigate through business </w:t>
      </w:r>
      <w:r w:rsidR="00266114" w:rsidRPr="00472769">
        <w:rPr>
          <w:rFonts w:asciiTheme="majorHAnsi" w:hAnsiTheme="majorHAnsi"/>
        </w:rPr>
        <w:t xml:space="preserve">with greater ease </w:t>
      </w:r>
      <w:r w:rsidRPr="00472769">
        <w:rPr>
          <w:rFonts w:asciiTheme="majorHAnsi" w:hAnsiTheme="majorHAnsi"/>
        </w:rPr>
        <w:t>and</w:t>
      </w:r>
      <w:r w:rsidR="00266114" w:rsidRPr="00472769">
        <w:rPr>
          <w:rFonts w:asciiTheme="majorHAnsi" w:hAnsiTheme="majorHAnsi"/>
        </w:rPr>
        <w:t xml:space="preserve"> use of stronger communication. </w:t>
      </w:r>
    </w:p>
    <w:p w14:paraId="2FB50EDA" w14:textId="77777777" w:rsidR="00E359FB" w:rsidRPr="00472769" w:rsidRDefault="00266114" w:rsidP="00A97377">
      <w:pPr>
        <w:pStyle w:val="Heading2"/>
        <w:spacing w:line="360" w:lineRule="auto"/>
      </w:pPr>
      <w:r w:rsidRPr="00472769">
        <w:lastRenderedPageBreak/>
        <w:t xml:space="preserve">Course Learning </w:t>
      </w:r>
      <w:r w:rsidR="00721B4A" w:rsidRPr="00472769">
        <w:t>Objectives</w:t>
      </w:r>
    </w:p>
    <w:p w14:paraId="50079111" w14:textId="77777777" w:rsidR="00266114" w:rsidRPr="00472769" w:rsidRDefault="00266114" w:rsidP="00A97377">
      <w:pPr>
        <w:pStyle w:val="ListParagraph"/>
        <w:numPr>
          <w:ilvl w:val="0"/>
          <w:numId w:val="8"/>
        </w:numPr>
        <w:spacing w:line="360" w:lineRule="auto"/>
        <w:rPr>
          <w:rFonts w:asciiTheme="majorHAnsi" w:hAnsiTheme="majorHAnsi"/>
        </w:rPr>
      </w:pPr>
      <w:r w:rsidRPr="00472769">
        <w:rPr>
          <w:rFonts w:asciiTheme="majorHAnsi" w:hAnsiTheme="majorHAnsi"/>
        </w:rPr>
        <w:t>Introduce students to basic theories and concepts of communication</w:t>
      </w:r>
    </w:p>
    <w:p w14:paraId="4D552B24" w14:textId="77777777" w:rsidR="0029122A" w:rsidRPr="00472769" w:rsidRDefault="00266114" w:rsidP="00A97377">
      <w:pPr>
        <w:pStyle w:val="ListParagraph"/>
        <w:numPr>
          <w:ilvl w:val="0"/>
          <w:numId w:val="8"/>
        </w:numPr>
        <w:spacing w:line="360" w:lineRule="auto"/>
        <w:rPr>
          <w:rFonts w:asciiTheme="majorHAnsi" w:hAnsiTheme="majorHAnsi"/>
        </w:rPr>
      </w:pPr>
      <w:r w:rsidRPr="00472769">
        <w:rPr>
          <w:rFonts w:asciiTheme="majorHAnsi" w:hAnsiTheme="majorHAnsi"/>
        </w:rPr>
        <w:t>Improve student’s abilities to communicate verbally and non-verbally</w:t>
      </w:r>
    </w:p>
    <w:p w14:paraId="5764E87B" w14:textId="77777777" w:rsidR="0029122A" w:rsidRPr="00472769" w:rsidRDefault="00266114" w:rsidP="00A97377">
      <w:pPr>
        <w:pStyle w:val="ListParagraph"/>
        <w:numPr>
          <w:ilvl w:val="0"/>
          <w:numId w:val="8"/>
        </w:numPr>
        <w:spacing w:line="360" w:lineRule="auto"/>
        <w:rPr>
          <w:rFonts w:asciiTheme="majorHAnsi" w:hAnsiTheme="majorHAnsi"/>
        </w:rPr>
      </w:pPr>
      <w:r w:rsidRPr="00472769">
        <w:rPr>
          <w:rFonts w:asciiTheme="majorHAnsi" w:hAnsiTheme="majorHAnsi"/>
        </w:rPr>
        <w:t xml:space="preserve">Build </w:t>
      </w:r>
      <w:r w:rsidR="00E32192" w:rsidRPr="00472769">
        <w:rPr>
          <w:rFonts w:asciiTheme="majorHAnsi" w:hAnsiTheme="majorHAnsi"/>
        </w:rPr>
        <w:t>students’</w:t>
      </w:r>
      <w:r w:rsidRPr="00472769">
        <w:rPr>
          <w:rFonts w:asciiTheme="majorHAnsi" w:hAnsiTheme="majorHAnsi"/>
        </w:rPr>
        <w:t xml:space="preserve"> confidence throu</w:t>
      </w:r>
      <w:r w:rsidR="008C5BBC">
        <w:rPr>
          <w:rFonts w:asciiTheme="majorHAnsi" w:hAnsiTheme="majorHAnsi"/>
        </w:rPr>
        <w:t>gh tangible communication skill activities</w:t>
      </w:r>
    </w:p>
    <w:p w14:paraId="55379FCF" w14:textId="77777777" w:rsidR="00057DFD" w:rsidRPr="00472769" w:rsidRDefault="00057DFD" w:rsidP="00A97377">
      <w:pPr>
        <w:pStyle w:val="ListParagraph"/>
        <w:numPr>
          <w:ilvl w:val="0"/>
          <w:numId w:val="9"/>
        </w:numPr>
        <w:spacing w:line="360" w:lineRule="auto"/>
        <w:rPr>
          <w:rFonts w:asciiTheme="majorHAnsi" w:hAnsiTheme="majorHAnsi"/>
        </w:rPr>
      </w:pPr>
      <w:r w:rsidRPr="00472769">
        <w:rPr>
          <w:rFonts w:asciiTheme="majorHAnsi" w:hAnsiTheme="majorHAnsi"/>
        </w:rPr>
        <w:t>Recognize and understand different communication styles</w:t>
      </w:r>
    </w:p>
    <w:p w14:paraId="51FA9BF8" w14:textId="77777777" w:rsidR="006178C5" w:rsidRPr="006178C5" w:rsidRDefault="00472769" w:rsidP="00BD1DEE">
      <w:pPr>
        <w:pStyle w:val="ListParagraph"/>
        <w:numPr>
          <w:ilvl w:val="0"/>
          <w:numId w:val="9"/>
        </w:numPr>
        <w:spacing w:line="360" w:lineRule="auto"/>
        <w:rPr>
          <w:rFonts w:asciiTheme="majorHAnsi" w:hAnsiTheme="majorHAnsi"/>
        </w:rPr>
      </w:pPr>
      <w:r w:rsidRPr="006178C5">
        <w:rPr>
          <w:rFonts w:asciiTheme="majorHAnsi" w:hAnsiTheme="majorHAnsi"/>
        </w:rPr>
        <w:t xml:space="preserve">Improve </w:t>
      </w:r>
      <w:r w:rsidR="002837AB">
        <w:rPr>
          <w:rFonts w:asciiTheme="majorHAnsi" w:hAnsiTheme="majorHAnsi"/>
        </w:rPr>
        <w:t>business written c</w:t>
      </w:r>
      <w:r w:rsidR="00057DFD" w:rsidRPr="006178C5">
        <w:rPr>
          <w:rFonts w:asciiTheme="majorHAnsi" w:hAnsiTheme="majorHAnsi"/>
        </w:rPr>
        <w:t xml:space="preserve">ommunication </w:t>
      </w:r>
      <w:r w:rsidR="006178C5" w:rsidRPr="006178C5">
        <w:rPr>
          <w:rFonts w:asciiTheme="majorHAnsi" w:hAnsiTheme="majorHAnsi"/>
        </w:rPr>
        <w:t xml:space="preserve">and </w:t>
      </w:r>
      <w:r w:rsidR="006178C5">
        <w:rPr>
          <w:rFonts w:asciiTheme="majorHAnsi" w:hAnsiTheme="majorHAnsi"/>
        </w:rPr>
        <w:t>s</w:t>
      </w:r>
      <w:r w:rsidR="006178C5" w:rsidRPr="006178C5">
        <w:rPr>
          <w:rFonts w:asciiTheme="majorHAnsi" w:hAnsiTheme="majorHAnsi"/>
        </w:rPr>
        <w:t xml:space="preserve">trengthen presentation skills </w:t>
      </w:r>
    </w:p>
    <w:p w14:paraId="163E55C8" w14:textId="77777777" w:rsidR="00057DFD" w:rsidRPr="00472769" w:rsidRDefault="00472769" w:rsidP="00A97377">
      <w:pPr>
        <w:pStyle w:val="ListParagraph"/>
        <w:numPr>
          <w:ilvl w:val="0"/>
          <w:numId w:val="9"/>
        </w:numPr>
        <w:spacing w:line="360" w:lineRule="auto"/>
        <w:rPr>
          <w:rFonts w:asciiTheme="majorHAnsi" w:hAnsiTheme="majorHAnsi"/>
        </w:rPr>
      </w:pPr>
      <w:r>
        <w:rPr>
          <w:rFonts w:asciiTheme="majorHAnsi" w:hAnsiTheme="majorHAnsi"/>
        </w:rPr>
        <w:t xml:space="preserve">Understand </w:t>
      </w:r>
      <w:r w:rsidR="002837AB">
        <w:rPr>
          <w:rFonts w:asciiTheme="majorHAnsi" w:hAnsiTheme="majorHAnsi"/>
        </w:rPr>
        <w:t>pros and c</w:t>
      </w:r>
      <w:r w:rsidR="00057DFD" w:rsidRPr="00472769">
        <w:rPr>
          <w:rFonts w:asciiTheme="majorHAnsi" w:hAnsiTheme="majorHAnsi"/>
        </w:rPr>
        <w:t>ons</w:t>
      </w:r>
      <w:r w:rsidR="002837AB">
        <w:rPr>
          <w:rFonts w:asciiTheme="majorHAnsi" w:hAnsiTheme="majorHAnsi"/>
        </w:rPr>
        <w:t xml:space="preserve"> of technology on c</w:t>
      </w:r>
      <w:r w:rsidR="00A72407">
        <w:rPr>
          <w:rFonts w:asciiTheme="majorHAnsi" w:hAnsiTheme="majorHAnsi"/>
        </w:rPr>
        <w:t>ommunication</w:t>
      </w:r>
      <w:r w:rsidR="00057DFD" w:rsidRPr="00472769">
        <w:rPr>
          <w:rFonts w:asciiTheme="majorHAnsi" w:hAnsiTheme="majorHAnsi"/>
        </w:rPr>
        <w:t xml:space="preserve"> today</w:t>
      </w:r>
    </w:p>
    <w:p w14:paraId="706DA794" w14:textId="77777777" w:rsidR="00E359FB" w:rsidRPr="00472769" w:rsidRDefault="00B27B11" w:rsidP="00D21AA8">
      <w:pPr>
        <w:pStyle w:val="Heading1"/>
      </w:pPr>
      <w:r w:rsidRPr="00472769">
        <w:rPr>
          <w:noProof/>
          <w:lang w:eastAsia="en-US"/>
        </w:rPr>
        <w:drawing>
          <wp:anchor distT="0" distB="0" distL="114300" distR="114300" simplePos="0" relativeHeight="251658240" behindDoc="1" locked="0" layoutInCell="1" allowOverlap="1" wp14:anchorId="2D12D047" wp14:editId="45CD0A8F">
            <wp:simplePos x="0" y="0"/>
            <wp:positionH relativeFrom="margin">
              <wp:posOffset>4656660</wp:posOffset>
            </wp:positionH>
            <wp:positionV relativeFrom="margin">
              <wp:posOffset>1298022</wp:posOffset>
            </wp:positionV>
            <wp:extent cx="1717675" cy="2574290"/>
            <wp:effectExtent l="0" t="0" r="0" b="0"/>
            <wp:wrapSquare wrapText="bothSides"/>
            <wp:docPr id="1" name="Picture 1" descr="https://images-na.ssl-images-amazon.com/images/I/41Rq1bc2%2BqL._SX33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41Rq1bc2%2BqL._SX331_BO1,204,203,200_.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7675" cy="2574290"/>
                    </a:xfrm>
                    <a:prstGeom prst="rect">
                      <a:avLst/>
                    </a:prstGeom>
                    <a:noFill/>
                    <a:ln>
                      <a:noFill/>
                    </a:ln>
                  </pic:spPr>
                </pic:pic>
              </a:graphicData>
            </a:graphic>
            <wp14:sizeRelH relativeFrom="page">
              <wp14:pctWidth>0</wp14:pctWidth>
            </wp14:sizeRelH>
            <wp14:sizeRelV relativeFrom="page">
              <wp14:pctHeight>0</wp14:pctHeight>
            </wp14:sizeRelV>
          </wp:anchor>
        </w:drawing>
      </w:r>
      <w:r w:rsidR="0063211E" w:rsidRPr="00472769">
        <w:t>Course Materials</w:t>
      </w:r>
      <w:r w:rsidR="00721B4A" w:rsidRPr="00472769">
        <w:t xml:space="preserve"> </w:t>
      </w:r>
    </w:p>
    <w:p w14:paraId="39C2D55F" w14:textId="77777777" w:rsidR="00E359FB" w:rsidRPr="00472769" w:rsidRDefault="0063211E" w:rsidP="00D21AA8">
      <w:pPr>
        <w:pStyle w:val="Heading2"/>
      </w:pPr>
      <w:r w:rsidRPr="00472769">
        <w:t>Required Materials</w:t>
      </w:r>
    </w:p>
    <w:p w14:paraId="02807A0D" w14:textId="25DB657D" w:rsidR="0063211E" w:rsidRDefault="00F2551C" w:rsidP="00111BB2">
      <w:pPr>
        <w:pStyle w:val="ListBullet"/>
      </w:pPr>
      <w:r w:rsidRPr="00472769">
        <w:t>Harvard Business Review</w:t>
      </w:r>
      <w:r w:rsidR="00127A6A" w:rsidRPr="00472769">
        <w:t xml:space="preserve"> </w:t>
      </w:r>
      <w:proofErr w:type="spellStart"/>
      <w:r w:rsidR="00C32EA2">
        <w:t>Course</w:t>
      </w:r>
      <w:r w:rsidR="00251C0A">
        <w:t>pack</w:t>
      </w:r>
      <w:proofErr w:type="spellEnd"/>
      <w:r w:rsidR="00127A6A" w:rsidRPr="00472769">
        <w:t xml:space="preserve">: </w:t>
      </w:r>
      <w:r w:rsidR="00C32EA2">
        <w:t xml:space="preserve">(2 articles) </w:t>
      </w:r>
    </w:p>
    <w:p w14:paraId="6CD135E0" w14:textId="7CBB4CF3" w:rsidR="00E90905" w:rsidRPr="00472769" w:rsidRDefault="00E90905" w:rsidP="00E90905">
      <w:pPr>
        <w:pStyle w:val="ListBullet"/>
        <w:numPr>
          <w:ilvl w:val="0"/>
          <w:numId w:val="0"/>
        </w:numPr>
        <w:ind w:left="144"/>
      </w:pPr>
      <w:hyperlink r:id="rId12" w:history="1">
        <w:r w:rsidRPr="00712F53">
          <w:rPr>
            <w:rStyle w:val="Hyperlink"/>
            <w:rFonts w:ascii="Arial" w:hAnsi="Arial" w:cs="Arial"/>
          </w:rPr>
          <w:t>https://hbsp.harvard.edu/import/667870</w:t>
        </w:r>
      </w:hyperlink>
      <w:r>
        <w:rPr>
          <w:rFonts w:ascii="Arial" w:hAnsi="Arial" w:cs="Arial"/>
          <w:color w:val="000000"/>
        </w:rPr>
        <w:t xml:space="preserve"> </w:t>
      </w:r>
    </w:p>
    <w:p w14:paraId="15D704B7" w14:textId="77777777" w:rsidR="00A23BA3" w:rsidRPr="00472769" w:rsidRDefault="00A23BA3" w:rsidP="00D21AA8">
      <w:pPr>
        <w:pStyle w:val="ListBullet"/>
        <w:numPr>
          <w:ilvl w:val="1"/>
          <w:numId w:val="4"/>
        </w:numPr>
        <w:rPr>
          <w:rFonts w:asciiTheme="majorHAnsi" w:hAnsiTheme="majorHAnsi"/>
        </w:rPr>
      </w:pPr>
      <w:r w:rsidRPr="00472769">
        <w:rPr>
          <w:rFonts w:asciiTheme="majorHAnsi" w:hAnsiTheme="majorHAnsi"/>
        </w:rPr>
        <w:t>How to Improve Your Business Writing, by Carolyn O’Hara</w:t>
      </w:r>
    </w:p>
    <w:p w14:paraId="74DC989A" w14:textId="77777777" w:rsidR="00A23BA3" w:rsidRPr="00472769" w:rsidRDefault="00A23BA3" w:rsidP="00D21AA8">
      <w:pPr>
        <w:pStyle w:val="ListBullet"/>
        <w:numPr>
          <w:ilvl w:val="1"/>
          <w:numId w:val="4"/>
        </w:numPr>
        <w:rPr>
          <w:rFonts w:asciiTheme="majorHAnsi" w:hAnsiTheme="majorHAnsi"/>
        </w:rPr>
      </w:pPr>
      <w:r w:rsidRPr="00472769">
        <w:rPr>
          <w:rFonts w:asciiTheme="majorHAnsi" w:hAnsiTheme="majorHAnsi"/>
        </w:rPr>
        <w:t>How to Give a Killer Presentation, by Chris Anderson</w:t>
      </w:r>
    </w:p>
    <w:p w14:paraId="4DD73EA9" w14:textId="77777777" w:rsidR="00D21AA8" w:rsidRDefault="00D21AA8" w:rsidP="00D21AA8">
      <w:pPr>
        <w:pStyle w:val="ListBullet"/>
      </w:pPr>
      <w:r>
        <w:t>Additional</w:t>
      </w:r>
      <w:r w:rsidR="007F36DA">
        <w:t xml:space="preserve"> </w:t>
      </w:r>
      <w:r w:rsidR="00FB7CAD">
        <w:t xml:space="preserve">Required </w:t>
      </w:r>
      <w:r w:rsidR="007F36DA">
        <w:t>Reading</w:t>
      </w:r>
      <w:r>
        <w:t xml:space="preserve">: </w:t>
      </w:r>
    </w:p>
    <w:p w14:paraId="558BB6D4" w14:textId="77777777" w:rsidR="00D21AA8" w:rsidRDefault="00971831" w:rsidP="00D21AA8">
      <w:pPr>
        <w:pStyle w:val="ListBullet"/>
        <w:numPr>
          <w:ilvl w:val="1"/>
          <w:numId w:val="4"/>
        </w:numPr>
      </w:pPr>
      <w:hyperlink r:id="rId13" w:history="1">
        <w:r w:rsidR="00D21AA8" w:rsidRPr="00472769">
          <w:rPr>
            <w:rStyle w:val="Hyperlink"/>
            <w:rFonts w:asciiTheme="majorHAnsi" w:hAnsiTheme="majorHAnsi"/>
          </w:rPr>
          <w:t>http://www.inc.com/peter-economy/5-super-successful-ways-to-become-a-great-communicator.html</w:t>
        </w:r>
      </w:hyperlink>
      <w:r w:rsidR="00D21AA8" w:rsidRPr="00472769">
        <w:t xml:space="preserve"> </w:t>
      </w:r>
    </w:p>
    <w:p w14:paraId="6BF1D042" w14:textId="77777777" w:rsidR="00D21AA8" w:rsidRPr="00F31680" w:rsidRDefault="00D21AA8" w:rsidP="00D21AA8">
      <w:pPr>
        <w:pStyle w:val="ListBullet"/>
      </w:pPr>
      <w:r w:rsidRPr="00D21AA8">
        <w:rPr>
          <w:rFonts w:asciiTheme="majorHAnsi" w:hAnsiTheme="majorHAnsi"/>
        </w:rPr>
        <w:t xml:space="preserve">Optional Reading: </w:t>
      </w:r>
    </w:p>
    <w:p w14:paraId="36CF6DBC" w14:textId="77777777" w:rsidR="00F31680" w:rsidRPr="00F31680" w:rsidRDefault="00F31680" w:rsidP="00F31680">
      <w:pPr>
        <w:pStyle w:val="ListBullet"/>
        <w:numPr>
          <w:ilvl w:val="1"/>
          <w:numId w:val="4"/>
        </w:numPr>
        <w:rPr>
          <w:rFonts w:asciiTheme="majorHAnsi" w:hAnsiTheme="majorHAnsi"/>
        </w:rPr>
      </w:pPr>
      <w:r w:rsidRPr="00472769">
        <w:rPr>
          <w:rFonts w:asciiTheme="majorHAnsi" w:hAnsiTheme="majorHAnsi"/>
        </w:rPr>
        <w:t xml:space="preserve">Textbook: Harry E. Chambers, “Effective Communication Skills: For Scientific and Technical Professionals,” </w:t>
      </w:r>
      <w:proofErr w:type="spellStart"/>
      <w:r w:rsidRPr="00472769">
        <w:rPr>
          <w:rFonts w:asciiTheme="majorHAnsi" w:hAnsiTheme="majorHAnsi"/>
        </w:rPr>
        <w:t>Persues</w:t>
      </w:r>
      <w:proofErr w:type="spellEnd"/>
      <w:r w:rsidRPr="00472769">
        <w:rPr>
          <w:rFonts w:asciiTheme="majorHAnsi" w:hAnsiTheme="majorHAnsi"/>
        </w:rPr>
        <w:t xml:space="preserve"> Publishing (2000). </w:t>
      </w:r>
    </w:p>
    <w:p w14:paraId="4EB1A594" w14:textId="77777777" w:rsidR="006178C5" w:rsidRDefault="00971831" w:rsidP="00BA1247">
      <w:pPr>
        <w:pStyle w:val="ListBullet"/>
        <w:numPr>
          <w:ilvl w:val="1"/>
          <w:numId w:val="4"/>
        </w:numPr>
      </w:pPr>
      <w:hyperlink r:id="rId14" w:history="1">
        <w:r w:rsidR="007F36DA" w:rsidRPr="00D21AA8">
          <w:rPr>
            <w:rStyle w:val="Hyperlink"/>
            <w:rFonts w:asciiTheme="majorHAnsi" w:hAnsiTheme="majorHAnsi"/>
          </w:rPr>
          <w:t>http://datajournalismhandbook.org/1.0/en/index.html</w:t>
        </w:r>
      </w:hyperlink>
      <w:r w:rsidR="007F36DA" w:rsidRPr="00D21AA8">
        <w:rPr>
          <w:rFonts w:asciiTheme="majorHAnsi" w:hAnsiTheme="majorHAnsi"/>
        </w:rPr>
        <w:t xml:space="preserve"> </w:t>
      </w:r>
    </w:p>
    <w:p w14:paraId="102A0845" w14:textId="77777777" w:rsidR="00E359FB" w:rsidRPr="00472769" w:rsidRDefault="0063211E" w:rsidP="00BA1247">
      <w:pPr>
        <w:pStyle w:val="Heading1"/>
      </w:pPr>
      <w:r w:rsidRPr="00472769">
        <w:t>Course Schedule</w:t>
      </w:r>
    </w:p>
    <w:tbl>
      <w:tblPr>
        <w:tblStyle w:val="SyllabusTable-withBorders"/>
        <w:tblW w:w="5143" w:type="pct"/>
        <w:tblLook w:val="04A0" w:firstRow="1" w:lastRow="0" w:firstColumn="1" w:lastColumn="0" w:noHBand="0" w:noVBand="1"/>
        <w:tblDescription w:val="Course schedule"/>
      </w:tblPr>
      <w:tblGrid>
        <w:gridCol w:w="1262"/>
        <w:gridCol w:w="4498"/>
        <w:gridCol w:w="4589"/>
        <w:gridCol w:w="19"/>
      </w:tblGrid>
      <w:tr w:rsidR="00E359FB" w:rsidRPr="00472769" w14:paraId="169F8FF3" w14:textId="77777777" w:rsidTr="00046023">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09" w:type="pct"/>
          </w:tcPr>
          <w:p w14:paraId="378BE8F4" w14:textId="77777777" w:rsidR="00E359FB" w:rsidRPr="00472769" w:rsidRDefault="0063211E" w:rsidP="00700B60">
            <w:r w:rsidRPr="00472769">
              <w:t>Week</w:t>
            </w:r>
          </w:p>
        </w:tc>
        <w:tc>
          <w:tcPr>
            <w:tcW w:w="2169" w:type="pct"/>
          </w:tcPr>
          <w:p w14:paraId="0D74A0BA" w14:textId="77777777" w:rsidR="00E359FB" w:rsidRPr="00472769" w:rsidRDefault="00F10904" w:rsidP="00700B60">
            <w:pPr>
              <w:cnfStyle w:val="100000000000" w:firstRow="1" w:lastRow="0" w:firstColumn="0" w:lastColumn="0" w:oddVBand="0" w:evenVBand="0" w:oddHBand="0" w:evenHBand="0" w:firstRowFirstColumn="0" w:firstRowLastColumn="0" w:lastRowFirstColumn="0" w:lastRowLastColumn="0"/>
            </w:pPr>
            <w:r>
              <w:t xml:space="preserve">Lecture / In Class Activities </w:t>
            </w:r>
          </w:p>
        </w:tc>
        <w:tc>
          <w:tcPr>
            <w:tcW w:w="2213" w:type="pct"/>
          </w:tcPr>
          <w:p w14:paraId="4E46A901" w14:textId="77777777" w:rsidR="00E359FB" w:rsidRPr="00472769" w:rsidRDefault="0063211E" w:rsidP="00046023">
            <w:pPr>
              <w:ind w:left="360"/>
              <w:cnfStyle w:val="100000000000" w:firstRow="1" w:lastRow="0" w:firstColumn="0" w:lastColumn="0" w:oddVBand="0" w:evenVBand="0" w:oddHBand="0" w:evenHBand="0" w:firstRowFirstColumn="0" w:firstRowLastColumn="0" w:lastRowFirstColumn="0" w:lastRowLastColumn="0"/>
            </w:pPr>
            <w:r w:rsidRPr="00472769">
              <w:t>Reading</w:t>
            </w:r>
            <w:r w:rsidR="00461440">
              <w:t xml:space="preserve"> Due </w:t>
            </w:r>
          </w:p>
        </w:tc>
        <w:tc>
          <w:tcPr>
            <w:tcW w:w="9" w:type="pct"/>
          </w:tcPr>
          <w:p w14:paraId="07CE765D" w14:textId="77777777" w:rsidR="00E359FB" w:rsidRPr="00472769" w:rsidRDefault="00E359FB" w:rsidP="00700B60">
            <w:pPr>
              <w:cnfStyle w:val="100000000000" w:firstRow="1" w:lastRow="0" w:firstColumn="0" w:lastColumn="0" w:oddVBand="0" w:evenVBand="0" w:oddHBand="0" w:evenHBand="0" w:firstRowFirstColumn="0" w:firstRowLastColumn="0" w:lastRowFirstColumn="0" w:lastRowLastColumn="0"/>
            </w:pPr>
          </w:p>
        </w:tc>
      </w:tr>
      <w:tr w:rsidR="00E359FB" w:rsidRPr="00472769" w14:paraId="1D2B0874" w14:textId="77777777" w:rsidTr="00046023">
        <w:trPr>
          <w:trHeight w:val="1205"/>
        </w:trPr>
        <w:tc>
          <w:tcPr>
            <w:cnfStyle w:val="001000000000" w:firstRow="0" w:lastRow="0" w:firstColumn="1" w:lastColumn="0" w:oddVBand="0" w:evenVBand="0" w:oddHBand="0" w:evenHBand="0" w:firstRowFirstColumn="0" w:firstRowLastColumn="0" w:lastRowFirstColumn="0" w:lastRowLastColumn="0"/>
            <w:tcW w:w="609" w:type="pct"/>
          </w:tcPr>
          <w:p w14:paraId="02621FAB" w14:textId="6C21EB54" w:rsidR="00E359FB" w:rsidRPr="00472769" w:rsidRDefault="004073D7" w:rsidP="00700B60">
            <w:pPr>
              <w:rPr>
                <w:rFonts w:asciiTheme="majorHAnsi" w:hAnsiTheme="majorHAnsi"/>
              </w:rPr>
            </w:pPr>
            <w:r>
              <w:rPr>
                <w:rFonts w:asciiTheme="majorHAnsi" w:hAnsiTheme="majorHAnsi"/>
              </w:rPr>
              <w:t>10/21</w:t>
            </w:r>
            <w:r w:rsidR="00946888">
              <w:rPr>
                <w:rFonts w:asciiTheme="majorHAnsi" w:hAnsiTheme="majorHAnsi"/>
              </w:rPr>
              <w:t>/2019</w:t>
            </w:r>
          </w:p>
          <w:p w14:paraId="0965940E" w14:textId="77777777" w:rsidR="00AF76C0" w:rsidRPr="00472769" w:rsidRDefault="00AF76C0" w:rsidP="00700B60">
            <w:pPr>
              <w:rPr>
                <w:rFonts w:asciiTheme="majorHAnsi" w:hAnsiTheme="majorHAnsi"/>
              </w:rPr>
            </w:pPr>
          </w:p>
        </w:tc>
        <w:tc>
          <w:tcPr>
            <w:tcW w:w="2169" w:type="pct"/>
          </w:tcPr>
          <w:p w14:paraId="18ED81A8" w14:textId="77777777" w:rsidR="00AF76C0" w:rsidRPr="00251C0A" w:rsidRDefault="0063211E" w:rsidP="00486CBC">
            <w:pPr>
              <w:pStyle w:val="ListParagraph"/>
              <w:numPr>
                <w:ilvl w:val="0"/>
                <w:numId w:val="11"/>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51C0A">
              <w:rPr>
                <w:rFonts w:asciiTheme="majorHAnsi" w:hAnsiTheme="majorHAnsi"/>
              </w:rPr>
              <w:t xml:space="preserve">Today’s Communication Realities </w:t>
            </w:r>
          </w:p>
          <w:p w14:paraId="6A93C6B6" w14:textId="77777777" w:rsidR="00E359FB" w:rsidRPr="00251C0A" w:rsidRDefault="006853DC" w:rsidP="00486CBC">
            <w:pPr>
              <w:pStyle w:val="ListParagraph"/>
              <w:numPr>
                <w:ilvl w:val="0"/>
                <w:numId w:val="11"/>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51C0A">
              <w:rPr>
                <w:rFonts w:asciiTheme="majorHAnsi" w:hAnsiTheme="majorHAnsi"/>
              </w:rPr>
              <w:t>Business Writing</w:t>
            </w:r>
          </w:p>
          <w:p w14:paraId="423B2A04" w14:textId="77777777" w:rsidR="00251C0A" w:rsidRPr="00251C0A" w:rsidRDefault="009C2F69" w:rsidP="003A15FB">
            <w:pPr>
              <w:pStyle w:val="ListParagraph"/>
              <w:numPr>
                <w:ilvl w:val="0"/>
                <w:numId w:val="11"/>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Two Minute Speeches</w:t>
            </w:r>
            <w:r w:rsidR="00251C0A" w:rsidRPr="00251C0A">
              <w:rPr>
                <w:rFonts w:asciiTheme="majorHAnsi" w:hAnsiTheme="majorHAnsi"/>
              </w:rPr>
              <w:t xml:space="preserve"> </w:t>
            </w:r>
          </w:p>
        </w:tc>
        <w:tc>
          <w:tcPr>
            <w:tcW w:w="2213" w:type="pct"/>
          </w:tcPr>
          <w:p w14:paraId="72C7C134" w14:textId="77777777" w:rsidR="00E359FB" w:rsidRPr="00472769" w:rsidRDefault="009C2F69" w:rsidP="00046023">
            <w:p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br/>
            </w:r>
            <w:r w:rsidR="0063211E" w:rsidRPr="00472769">
              <w:rPr>
                <w:rFonts w:asciiTheme="majorHAnsi" w:hAnsiTheme="majorHAnsi"/>
              </w:rPr>
              <w:t xml:space="preserve">HBR Article: </w:t>
            </w:r>
            <w:r w:rsidR="006853DC" w:rsidRPr="00472769">
              <w:rPr>
                <w:rFonts w:asciiTheme="majorHAnsi" w:hAnsiTheme="majorHAnsi"/>
              </w:rPr>
              <w:t>How to</w:t>
            </w:r>
            <w:r w:rsidR="00F73372">
              <w:rPr>
                <w:rFonts w:asciiTheme="majorHAnsi" w:hAnsiTheme="majorHAnsi"/>
              </w:rPr>
              <w:br/>
            </w:r>
            <w:r w:rsidR="006853DC" w:rsidRPr="00472769">
              <w:rPr>
                <w:rFonts w:asciiTheme="majorHAnsi" w:hAnsiTheme="majorHAnsi"/>
              </w:rPr>
              <w:t>Improve Your Business Writing</w:t>
            </w:r>
          </w:p>
        </w:tc>
        <w:tc>
          <w:tcPr>
            <w:tcW w:w="9" w:type="pct"/>
          </w:tcPr>
          <w:p w14:paraId="744BDB5A" w14:textId="77777777" w:rsidR="00CE4B78" w:rsidRPr="00EB2FBB" w:rsidRDefault="00CE4B78" w:rsidP="00EB2F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E359FB" w:rsidRPr="00472769" w14:paraId="2AF4A2E6" w14:textId="77777777" w:rsidTr="00046023">
        <w:trPr>
          <w:trHeight w:val="980"/>
        </w:trPr>
        <w:tc>
          <w:tcPr>
            <w:cnfStyle w:val="001000000000" w:firstRow="0" w:lastRow="0" w:firstColumn="1" w:lastColumn="0" w:oddVBand="0" w:evenVBand="0" w:oddHBand="0" w:evenHBand="0" w:firstRowFirstColumn="0" w:firstRowLastColumn="0" w:lastRowFirstColumn="0" w:lastRowLastColumn="0"/>
            <w:tcW w:w="609" w:type="pct"/>
          </w:tcPr>
          <w:p w14:paraId="16F00E41" w14:textId="7BB1E6AB" w:rsidR="00E359FB" w:rsidRPr="00472769" w:rsidRDefault="004073D7" w:rsidP="00700B60">
            <w:pPr>
              <w:rPr>
                <w:rFonts w:asciiTheme="majorHAnsi" w:hAnsiTheme="majorHAnsi"/>
              </w:rPr>
            </w:pPr>
            <w:r>
              <w:rPr>
                <w:rFonts w:asciiTheme="majorHAnsi" w:hAnsiTheme="majorHAnsi"/>
              </w:rPr>
              <w:t>10/28</w:t>
            </w:r>
            <w:r w:rsidR="00946888">
              <w:rPr>
                <w:rFonts w:asciiTheme="majorHAnsi" w:hAnsiTheme="majorHAnsi"/>
              </w:rPr>
              <w:t>/2019</w:t>
            </w:r>
          </w:p>
        </w:tc>
        <w:tc>
          <w:tcPr>
            <w:tcW w:w="2169" w:type="pct"/>
          </w:tcPr>
          <w:p w14:paraId="125F8B5D" w14:textId="77777777" w:rsidR="00251C0A" w:rsidRDefault="0063211E" w:rsidP="00486CBC">
            <w:pPr>
              <w:pStyle w:val="ListParagraph"/>
              <w:numPr>
                <w:ilvl w:val="0"/>
                <w:numId w:val="12"/>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51C0A">
              <w:rPr>
                <w:rFonts w:asciiTheme="majorHAnsi" w:hAnsiTheme="majorHAnsi"/>
              </w:rPr>
              <w:t>B</w:t>
            </w:r>
            <w:r w:rsidR="004F732A" w:rsidRPr="00251C0A">
              <w:rPr>
                <w:rFonts w:asciiTheme="majorHAnsi" w:hAnsiTheme="majorHAnsi"/>
              </w:rPr>
              <w:t xml:space="preserve">uilding the Bridge of Effective </w:t>
            </w:r>
            <w:r w:rsidR="00251C0A">
              <w:rPr>
                <w:rFonts w:asciiTheme="majorHAnsi" w:hAnsiTheme="majorHAnsi"/>
              </w:rPr>
              <w:t>Communication</w:t>
            </w:r>
          </w:p>
          <w:p w14:paraId="767227A7" w14:textId="77777777" w:rsidR="00E359FB" w:rsidRDefault="00F22B8C" w:rsidP="00486CBC">
            <w:pPr>
              <w:pStyle w:val="ListParagraph"/>
              <w:numPr>
                <w:ilvl w:val="0"/>
                <w:numId w:val="12"/>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51C0A">
              <w:rPr>
                <w:rFonts w:asciiTheme="majorHAnsi" w:hAnsiTheme="majorHAnsi"/>
              </w:rPr>
              <w:t>Successful Presentations</w:t>
            </w:r>
          </w:p>
          <w:p w14:paraId="14682CB4" w14:textId="77777777" w:rsidR="00251C0A" w:rsidRPr="009C2F69" w:rsidRDefault="00251C0A" w:rsidP="009C2F69">
            <w:pPr>
              <w:ind w:left="180"/>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c>
          <w:tcPr>
            <w:tcW w:w="2213" w:type="pct"/>
          </w:tcPr>
          <w:p w14:paraId="7B87B2C1" w14:textId="77777777" w:rsidR="00E359FB" w:rsidRPr="00472769" w:rsidRDefault="0079098A" w:rsidP="00046023">
            <w:p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72769">
              <w:rPr>
                <w:rFonts w:asciiTheme="majorHAnsi" w:hAnsiTheme="majorHAnsi"/>
              </w:rPr>
              <w:br/>
              <w:t>HBR Article</w:t>
            </w:r>
            <w:r w:rsidR="00DC3542">
              <w:rPr>
                <w:rFonts w:asciiTheme="majorHAnsi" w:hAnsiTheme="majorHAnsi"/>
              </w:rPr>
              <w:t>: How</w:t>
            </w:r>
            <w:r w:rsidR="006853DC" w:rsidRPr="00472769">
              <w:rPr>
                <w:rFonts w:asciiTheme="majorHAnsi" w:hAnsiTheme="majorHAnsi"/>
              </w:rPr>
              <w:t xml:space="preserve"> to Give a Killer Presentation</w:t>
            </w:r>
          </w:p>
        </w:tc>
        <w:tc>
          <w:tcPr>
            <w:tcW w:w="9" w:type="pct"/>
          </w:tcPr>
          <w:p w14:paraId="1FE18D40" w14:textId="77777777" w:rsidR="00EB2FBB" w:rsidRPr="00EB2FBB" w:rsidRDefault="00EB2FBB" w:rsidP="00EB2FB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E359FB" w:rsidRPr="00472769" w14:paraId="751E61AC" w14:textId="77777777" w:rsidTr="00046023">
        <w:trPr>
          <w:trHeight w:val="1133"/>
        </w:trPr>
        <w:tc>
          <w:tcPr>
            <w:cnfStyle w:val="001000000000" w:firstRow="0" w:lastRow="0" w:firstColumn="1" w:lastColumn="0" w:oddVBand="0" w:evenVBand="0" w:oddHBand="0" w:evenHBand="0" w:firstRowFirstColumn="0" w:firstRowLastColumn="0" w:lastRowFirstColumn="0" w:lastRowLastColumn="0"/>
            <w:tcW w:w="609" w:type="pct"/>
          </w:tcPr>
          <w:p w14:paraId="061A1272" w14:textId="495F665A" w:rsidR="00E359FB" w:rsidRPr="00472769" w:rsidRDefault="004073D7" w:rsidP="00700B60">
            <w:pPr>
              <w:rPr>
                <w:rFonts w:asciiTheme="majorHAnsi" w:hAnsiTheme="majorHAnsi"/>
              </w:rPr>
            </w:pPr>
            <w:r>
              <w:rPr>
                <w:rFonts w:asciiTheme="majorHAnsi" w:hAnsiTheme="majorHAnsi"/>
              </w:rPr>
              <w:t>11/4</w:t>
            </w:r>
            <w:r w:rsidR="00946888">
              <w:rPr>
                <w:rFonts w:asciiTheme="majorHAnsi" w:hAnsiTheme="majorHAnsi"/>
              </w:rPr>
              <w:t>/2019</w:t>
            </w:r>
          </w:p>
        </w:tc>
        <w:tc>
          <w:tcPr>
            <w:tcW w:w="2169" w:type="pct"/>
          </w:tcPr>
          <w:p w14:paraId="31425E6E" w14:textId="77777777" w:rsidR="00AF76C0" w:rsidRPr="00251C0A" w:rsidRDefault="00046023" w:rsidP="00486CBC">
            <w:pPr>
              <w:pStyle w:val="ListParagraph"/>
              <w:numPr>
                <w:ilvl w:val="0"/>
                <w:numId w:val="12"/>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Influencing How Y</w:t>
            </w:r>
            <w:r w:rsidR="00F22B8C" w:rsidRPr="00251C0A">
              <w:rPr>
                <w:rFonts w:asciiTheme="majorHAnsi" w:hAnsiTheme="majorHAnsi"/>
              </w:rPr>
              <w:t>our Communication is Received</w:t>
            </w:r>
          </w:p>
          <w:p w14:paraId="5A2D7295" w14:textId="77777777" w:rsidR="00251C0A" w:rsidRDefault="00CE4B78" w:rsidP="009C2F69">
            <w:pPr>
              <w:pStyle w:val="ListParagraph"/>
              <w:numPr>
                <w:ilvl w:val="0"/>
                <w:numId w:val="12"/>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51C0A">
              <w:rPr>
                <w:rFonts w:asciiTheme="majorHAnsi" w:hAnsiTheme="majorHAnsi"/>
              </w:rPr>
              <w:t>Public Speaking</w:t>
            </w:r>
          </w:p>
          <w:p w14:paraId="1C91A90E" w14:textId="77777777" w:rsidR="00CA79EE" w:rsidRPr="009C2F69" w:rsidRDefault="00CA79EE" w:rsidP="009C2F69">
            <w:pPr>
              <w:pStyle w:val="ListParagraph"/>
              <w:numPr>
                <w:ilvl w:val="0"/>
                <w:numId w:val="12"/>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Final Presentations (Grp 1-4)</w:t>
            </w:r>
          </w:p>
        </w:tc>
        <w:tc>
          <w:tcPr>
            <w:tcW w:w="2213" w:type="pct"/>
          </w:tcPr>
          <w:p w14:paraId="1B0F3948" w14:textId="77777777" w:rsidR="00E359FB" w:rsidRPr="00472769" w:rsidRDefault="00F54919" w:rsidP="00046023">
            <w:p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72769">
              <w:rPr>
                <w:rFonts w:asciiTheme="majorHAnsi" w:hAnsiTheme="majorHAnsi"/>
              </w:rPr>
              <w:br/>
            </w:r>
            <w:r w:rsidR="006853DC" w:rsidRPr="00472769">
              <w:rPr>
                <w:rFonts w:asciiTheme="majorHAnsi" w:hAnsiTheme="majorHAnsi"/>
              </w:rPr>
              <w:t>Inc</w:t>
            </w:r>
            <w:r w:rsidR="00F2551C" w:rsidRPr="00472769">
              <w:rPr>
                <w:rFonts w:asciiTheme="majorHAnsi" w:hAnsiTheme="majorHAnsi"/>
              </w:rPr>
              <w:t xml:space="preserve"> Article: </w:t>
            </w:r>
            <w:r w:rsidR="006853DC" w:rsidRPr="00472769">
              <w:rPr>
                <w:rFonts w:asciiTheme="majorHAnsi" w:hAnsiTheme="majorHAnsi"/>
              </w:rPr>
              <w:t xml:space="preserve">5 Super </w:t>
            </w:r>
            <w:r w:rsidR="00F73372">
              <w:rPr>
                <w:rFonts w:asciiTheme="majorHAnsi" w:hAnsiTheme="majorHAnsi"/>
              </w:rPr>
              <w:br/>
            </w:r>
            <w:r w:rsidR="006853DC" w:rsidRPr="00472769">
              <w:rPr>
                <w:rFonts w:asciiTheme="majorHAnsi" w:hAnsiTheme="majorHAnsi"/>
              </w:rPr>
              <w:t>Successful Ways to Become a Great Communicator</w:t>
            </w:r>
          </w:p>
        </w:tc>
        <w:tc>
          <w:tcPr>
            <w:tcW w:w="9" w:type="pct"/>
          </w:tcPr>
          <w:p w14:paraId="321545AA" w14:textId="77777777" w:rsidR="00E359FB" w:rsidRPr="00EB2FBB" w:rsidRDefault="00E359FB" w:rsidP="005371E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371E9" w:rsidRPr="00472769" w14:paraId="200B7030" w14:textId="77777777" w:rsidTr="00046023">
        <w:trPr>
          <w:trHeight w:val="953"/>
        </w:trPr>
        <w:tc>
          <w:tcPr>
            <w:cnfStyle w:val="001000000000" w:firstRow="0" w:lastRow="0" w:firstColumn="1" w:lastColumn="0" w:oddVBand="0" w:evenVBand="0" w:oddHBand="0" w:evenHBand="0" w:firstRowFirstColumn="0" w:firstRowLastColumn="0" w:lastRowFirstColumn="0" w:lastRowLastColumn="0"/>
            <w:tcW w:w="609" w:type="pct"/>
          </w:tcPr>
          <w:p w14:paraId="2995F84D" w14:textId="553B75F3" w:rsidR="005371E9" w:rsidRPr="00472769" w:rsidRDefault="004073D7" w:rsidP="004B74F2">
            <w:pPr>
              <w:rPr>
                <w:rFonts w:asciiTheme="majorHAnsi" w:hAnsiTheme="majorHAnsi"/>
              </w:rPr>
            </w:pPr>
            <w:r>
              <w:rPr>
                <w:rFonts w:asciiTheme="majorHAnsi" w:hAnsiTheme="majorHAnsi"/>
              </w:rPr>
              <w:t>11/11</w:t>
            </w:r>
            <w:r w:rsidR="00946888">
              <w:rPr>
                <w:rFonts w:asciiTheme="majorHAnsi" w:hAnsiTheme="majorHAnsi"/>
              </w:rPr>
              <w:t>/2019</w:t>
            </w:r>
          </w:p>
        </w:tc>
        <w:tc>
          <w:tcPr>
            <w:tcW w:w="2169" w:type="pct"/>
          </w:tcPr>
          <w:p w14:paraId="79635C57" w14:textId="77777777" w:rsidR="005371E9" w:rsidRDefault="005371E9" w:rsidP="009C2F69">
            <w:pPr>
              <w:pStyle w:val="ListParagraph"/>
              <w:numPr>
                <w:ilvl w:val="0"/>
                <w:numId w:val="12"/>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251C0A">
              <w:rPr>
                <w:rFonts w:asciiTheme="majorHAnsi" w:hAnsiTheme="majorHAnsi"/>
              </w:rPr>
              <w:t>Communicating Technical Information to Nontechnical People</w:t>
            </w:r>
          </w:p>
          <w:p w14:paraId="73DA628C" w14:textId="77777777" w:rsidR="009C2F69" w:rsidRPr="009C2F69" w:rsidRDefault="009C2F69" w:rsidP="009C2F69">
            <w:pPr>
              <w:pStyle w:val="ListParagraph"/>
              <w:numPr>
                <w:ilvl w:val="0"/>
                <w:numId w:val="12"/>
              </w:numPr>
              <w:ind w:left="540"/>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Final Presentations</w:t>
            </w:r>
            <w:r w:rsidR="00603064">
              <w:rPr>
                <w:rFonts w:asciiTheme="majorHAnsi" w:hAnsiTheme="majorHAnsi"/>
              </w:rPr>
              <w:t xml:space="preserve"> (Grp 5-9</w:t>
            </w:r>
            <w:r w:rsidR="00CA79EE">
              <w:rPr>
                <w:rFonts w:asciiTheme="majorHAnsi" w:hAnsiTheme="majorHAnsi"/>
              </w:rPr>
              <w:t>)</w:t>
            </w:r>
          </w:p>
        </w:tc>
        <w:tc>
          <w:tcPr>
            <w:tcW w:w="2213" w:type="pct"/>
          </w:tcPr>
          <w:p w14:paraId="1C039943" w14:textId="77777777" w:rsidR="005371E9" w:rsidRPr="00472769" w:rsidRDefault="005371E9" w:rsidP="00046023">
            <w:p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72769">
              <w:rPr>
                <w:rFonts w:asciiTheme="majorHAnsi" w:hAnsiTheme="majorHAnsi"/>
              </w:rPr>
              <w:br/>
            </w:r>
          </w:p>
        </w:tc>
        <w:tc>
          <w:tcPr>
            <w:tcW w:w="9" w:type="pct"/>
          </w:tcPr>
          <w:p w14:paraId="511B5151" w14:textId="77777777" w:rsidR="005371E9" w:rsidRPr="00472769" w:rsidRDefault="005371E9" w:rsidP="005371E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bl>
    <w:p w14:paraId="71DB9A28" w14:textId="77777777" w:rsidR="00E359FB" w:rsidRPr="00472769" w:rsidRDefault="009725EC">
      <w:pPr>
        <w:pStyle w:val="Heading1"/>
      </w:pPr>
      <w:r w:rsidRPr="00472769">
        <w:lastRenderedPageBreak/>
        <w:t>Evaluations / Grading</w:t>
      </w:r>
    </w:p>
    <w:tbl>
      <w:tblPr>
        <w:tblStyle w:val="SyllabusTable-withBorders"/>
        <w:tblW w:w="5000" w:type="pct"/>
        <w:tblLook w:val="04A0" w:firstRow="1" w:lastRow="0" w:firstColumn="1" w:lastColumn="0" w:noHBand="0" w:noVBand="1"/>
        <w:tblDescription w:val="Exam schedule"/>
      </w:tblPr>
      <w:tblGrid>
        <w:gridCol w:w="1958"/>
        <w:gridCol w:w="2453"/>
        <w:gridCol w:w="1528"/>
        <w:gridCol w:w="4141"/>
      </w:tblGrid>
      <w:tr w:rsidR="009725EC" w:rsidRPr="00472769" w14:paraId="7402F516" w14:textId="77777777" w:rsidTr="003A15FB">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971" w:type="pct"/>
          </w:tcPr>
          <w:p w14:paraId="10B5DDA1" w14:textId="77777777" w:rsidR="009725EC" w:rsidRPr="00472769" w:rsidRDefault="009F44CD">
            <w:r w:rsidRPr="00472769">
              <w:t xml:space="preserve">Due </w:t>
            </w:r>
            <w:r w:rsidR="009725EC" w:rsidRPr="00472769">
              <w:t>Date</w:t>
            </w:r>
          </w:p>
        </w:tc>
        <w:tc>
          <w:tcPr>
            <w:tcW w:w="1217" w:type="pct"/>
          </w:tcPr>
          <w:p w14:paraId="2C042EF3" w14:textId="77777777" w:rsidR="009725EC" w:rsidRPr="00472769" w:rsidRDefault="009725EC">
            <w:pPr>
              <w:cnfStyle w:val="100000000000" w:firstRow="1" w:lastRow="0" w:firstColumn="0" w:lastColumn="0" w:oddVBand="0" w:evenVBand="0" w:oddHBand="0" w:evenHBand="0" w:firstRowFirstColumn="0" w:firstRowLastColumn="0" w:lastRowFirstColumn="0" w:lastRowLastColumn="0"/>
            </w:pPr>
            <w:r w:rsidRPr="00472769">
              <w:t>Evaluation</w:t>
            </w:r>
          </w:p>
        </w:tc>
        <w:tc>
          <w:tcPr>
            <w:tcW w:w="758" w:type="pct"/>
          </w:tcPr>
          <w:p w14:paraId="3789E25D" w14:textId="77777777" w:rsidR="009725EC" w:rsidRPr="00472769" w:rsidRDefault="009725EC" w:rsidP="00ED43FB">
            <w:pPr>
              <w:jc w:val="center"/>
              <w:cnfStyle w:val="100000000000" w:firstRow="1" w:lastRow="0" w:firstColumn="0" w:lastColumn="0" w:oddVBand="0" w:evenVBand="0" w:oddHBand="0" w:evenHBand="0" w:firstRowFirstColumn="0" w:firstRowLastColumn="0" w:lastRowFirstColumn="0" w:lastRowLastColumn="0"/>
            </w:pPr>
            <w:r w:rsidRPr="00472769">
              <w:t>Grade %</w:t>
            </w:r>
          </w:p>
        </w:tc>
        <w:tc>
          <w:tcPr>
            <w:tcW w:w="2054" w:type="pct"/>
          </w:tcPr>
          <w:p w14:paraId="3FBDEB91" w14:textId="77777777" w:rsidR="009725EC" w:rsidRPr="00472769" w:rsidRDefault="009725EC">
            <w:pPr>
              <w:cnfStyle w:val="100000000000" w:firstRow="1" w:lastRow="0" w:firstColumn="0" w:lastColumn="0" w:oddVBand="0" w:evenVBand="0" w:oddHBand="0" w:evenHBand="0" w:firstRowFirstColumn="0" w:firstRowLastColumn="0" w:lastRowFirstColumn="0" w:lastRowLastColumn="0"/>
            </w:pPr>
            <w:r w:rsidRPr="00472769">
              <w:t>Subject</w:t>
            </w:r>
          </w:p>
        </w:tc>
      </w:tr>
      <w:tr w:rsidR="00170E9E" w:rsidRPr="00472769" w14:paraId="6A542372" w14:textId="77777777" w:rsidTr="003A15FB">
        <w:tc>
          <w:tcPr>
            <w:cnfStyle w:val="001000000000" w:firstRow="0" w:lastRow="0" w:firstColumn="1" w:lastColumn="0" w:oddVBand="0" w:evenVBand="0" w:oddHBand="0" w:evenHBand="0" w:firstRowFirstColumn="0" w:firstRowLastColumn="0" w:lastRowFirstColumn="0" w:lastRowLastColumn="0"/>
            <w:tcW w:w="971" w:type="pct"/>
          </w:tcPr>
          <w:p w14:paraId="30813DE9" w14:textId="66470A2D" w:rsidR="00170E9E" w:rsidRDefault="004073D7" w:rsidP="0090453A">
            <w:pPr>
              <w:rPr>
                <w:rFonts w:asciiTheme="majorHAnsi" w:hAnsiTheme="majorHAnsi"/>
              </w:rPr>
            </w:pPr>
            <w:r>
              <w:rPr>
                <w:rFonts w:asciiTheme="majorHAnsi" w:hAnsiTheme="majorHAnsi"/>
              </w:rPr>
              <w:t>10/21</w:t>
            </w:r>
          </w:p>
        </w:tc>
        <w:tc>
          <w:tcPr>
            <w:tcW w:w="1217" w:type="pct"/>
          </w:tcPr>
          <w:p w14:paraId="6930E34B" w14:textId="77777777" w:rsidR="00170E9E" w:rsidRDefault="009C2F69" w:rsidP="00E90A9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Two Minute Speech</w:t>
            </w:r>
          </w:p>
        </w:tc>
        <w:tc>
          <w:tcPr>
            <w:tcW w:w="758" w:type="pct"/>
          </w:tcPr>
          <w:p w14:paraId="138C914F" w14:textId="77777777" w:rsidR="00170E9E" w:rsidRDefault="00B50B37" w:rsidP="00ED43F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r w:rsidR="00170E9E">
              <w:rPr>
                <w:rFonts w:asciiTheme="majorHAnsi" w:hAnsiTheme="majorHAnsi"/>
              </w:rPr>
              <w:t>%</w:t>
            </w:r>
          </w:p>
        </w:tc>
        <w:tc>
          <w:tcPr>
            <w:tcW w:w="2054" w:type="pct"/>
          </w:tcPr>
          <w:p w14:paraId="12AF4E1B" w14:textId="77777777" w:rsidR="00170E9E" w:rsidRDefault="001777BD" w:rsidP="00E90A9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Two Minute Professional Introduction</w:t>
            </w:r>
          </w:p>
        </w:tc>
      </w:tr>
      <w:tr w:rsidR="00F76C2D" w:rsidRPr="00472769" w14:paraId="00F2AAE9" w14:textId="77777777" w:rsidTr="003A15FB">
        <w:tc>
          <w:tcPr>
            <w:cnfStyle w:val="001000000000" w:firstRow="0" w:lastRow="0" w:firstColumn="1" w:lastColumn="0" w:oddVBand="0" w:evenVBand="0" w:oddHBand="0" w:evenHBand="0" w:firstRowFirstColumn="0" w:firstRowLastColumn="0" w:lastRowFirstColumn="0" w:lastRowLastColumn="0"/>
            <w:tcW w:w="971" w:type="pct"/>
          </w:tcPr>
          <w:p w14:paraId="38E0AAC0" w14:textId="5483D2DA" w:rsidR="00F76C2D" w:rsidRPr="00472769" w:rsidRDefault="004073D7" w:rsidP="0090453A">
            <w:pPr>
              <w:rPr>
                <w:rFonts w:asciiTheme="majorHAnsi" w:hAnsiTheme="majorHAnsi"/>
              </w:rPr>
            </w:pPr>
            <w:r>
              <w:rPr>
                <w:rFonts w:asciiTheme="majorHAnsi" w:hAnsiTheme="majorHAnsi"/>
              </w:rPr>
              <w:t>10/28</w:t>
            </w:r>
          </w:p>
        </w:tc>
        <w:tc>
          <w:tcPr>
            <w:tcW w:w="1217" w:type="pct"/>
          </w:tcPr>
          <w:p w14:paraId="1E035587" w14:textId="77777777" w:rsidR="00F76C2D" w:rsidRPr="00472769" w:rsidRDefault="00A80B8E" w:rsidP="00E90A9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Layma</w:t>
            </w:r>
            <w:r w:rsidR="00170E9E">
              <w:rPr>
                <w:rFonts w:asciiTheme="majorHAnsi" w:hAnsiTheme="majorHAnsi"/>
              </w:rPr>
              <w:t>n’</w:t>
            </w:r>
            <w:r w:rsidR="002742D9">
              <w:rPr>
                <w:rFonts w:asciiTheme="majorHAnsi" w:hAnsiTheme="majorHAnsi"/>
              </w:rPr>
              <w:t>s Term</w:t>
            </w:r>
            <w:r w:rsidR="00170E9E">
              <w:rPr>
                <w:rFonts w:asciiTheme="majorHAnsi" w:hAnsiTheme="majorHAnsi"/>
              </w:rPr>
              <w:t xml:space="preserve"> Assignment</w:t>
            </w:r>
          </w:p>
        </w:tc>
        <w:tc>
          <w:tcPr>
            <w:tcW w:w="758" w:type="pct"/>
          </w:tcPr>
          <w:p w14:paraId="00F4E45A" w14:textId="77777777" w:rsidR="00F76C2D" w:rsidRPr="00472769" w:rsidRDefault="00F755FE" w:rsidP="00F755F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15</w:t>
            </w:r>
            <w:r w:rsidR="00F76C2D" w:rsidRPr="00472769">
              <w:rPr>
                <w:rFonts w:asciiTheme="majorHAnsi" w:hAnsiTheme="majorHAnsi"/>
              </w:rPr>
              <w:t>%</w:t>
            </w:r>
          </w:p>
        </w:tc>
        <w:tc>
          <w:tcPr>
            <w:tcW w:w="2054" w:type="pct"/>
          </w:tcPr>
          <w:p w14:paraId="4DE90F09" w14:textId="77777777" w:rsidR="00F76C2D" w:rsidRPr="00472769" w:rsidRDefault="001777BD" w:rsidP="00E90A99">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Technical Concept</w:t>
            </w:r>
            <w:r w:rsidR="00D921E3">
              <w:rPr>
                <w:rFonts w:asciiTheme="majorHAnsi" w:hAnsiTheme="majorHAnsi"/>
              </w:rPr>
              <w:t>/Idea</w:t>
            </w:r>
            <w:r w:rsidR="00A80B8E">
              <w:rPr>
                <w:rFonts w:asciiTheme="majorHAnsi" w:hAnsiTheme="majorHAnsi"/>
              </w:rPr>
              <w:t xml:space="preserve"> in Layma</w:t>
            </w:r>
            <w:r>
              <w:rPr>
                <w:rFonts w:asciiTheme="majorHAnsi" w:hAnsiTheme="majorHAnsi"/>
              </w:rPr>
              <w:t>n’s Terms</w:t>
            </w:r>
          </w:p>
        </w:tc>
      </w:tr>
      <w:tr w:rsidR="003A15FB" w:rsidRPr="00472769" w14:paraId="5911718E" w14:textId="77777777" w:rsidTr="003A15FB">
        <w:tc>
          <w:tcPr>
            <w:cnfStyle w:val="001000000000" w:firstRow="0" w:lastRow="0" w:firstColumn="1" w:lastColumn="0" w:oddVBand="0" w:evenVBand="0" w:oddHBand="0" w:evenHBand="0" w:firstRowFirstColumn="0" w:firstRowLastColumn="0" w:lastRowFirstColumn="0" w:lastRowLastColumn="0"/>
            <w:tcW w:w="971" w:type="pct"/>
          </w:tcPr>
          <w:p w14:paraId="78935507" w14:textId="31AFD72B" w:rsidR="003A15FB" w:rsidRPr="00472769" w:rsidRDefault="004073D7" w:rsidP="003A15FB">
            <w:pPr>
              <w:rPr>
                <w:rFonts w:asciiTheme="majorHAnsi" w:hAnsiTheme="majorHAnsi"/>
              </w:rPr>
            </w:pPr>
            <w:r>
              <w:rPr>
                <w:rFonts w:asciiTheme="majorHAnsi" w:hAnsiTheme="majorHAnsi"/>
              </w:rPr>
              <w:t>11/4</w:t>
            </w:r>
          </w:p>
        </w:tc>
        <w:tc>
          <w:tcPr>
            <w:tcW w:w="1217" w:type="pct"/>
          </w:tcPr>
          <w:p w14:paraId="4731EA13" w14:textId="77777777" w:rsidR="003A15FB" w:rsidRPr="00472769" w:rsidRDefault="003A15FB"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 xml:space="preserve">Data Journalism Assignment </w:t>
            </w:r>
          </w:p>
        </w:tc>
        <w:tc>
          <w:tcPr>
            <w:tcW w:w="758" w:type="pct"/>
          </w:tcPr>
          <w:p w14:paraId="60EDBBEF" w14:textId="77777777" w:rsidR="003A15FB" w:rsidRDefault="00F755FE" w:rsidP="003A15F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15</w:t>
            </w:r>
            <w:r w:rsidR="003A15FB">
              <w:rPr>
                <w:rFonts w:asciiTheme="majorHAnsi" w:hAnsiTheme="majorHAnsi"/>
              </w:rPr>
              <w:t>%</w:t>
            </w:r>
          </w:p>
        </w:tc>
        <w:tc>
          <w:tcPr>
            <w:tcW w:w="2054" w:type="pct"/>
          </w:tcPr>
          <w:p w14:paraId="1B4FA248" w14:textId="77777777" w:rsidR="003A15FB" w:rsidRDefault="008C6B5D"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Draw Insights from D</w:t>
            </w:r>
            <w:r w:rsidR="00016E65">
              <w:rPr>
                <w:rFonts w:asciiTheme="majorHAnsi" w:hAnsiTheme="majorHAnsi"/>
              </w:rPr>
              <w:t>ata</w:t>
            </w:r>
          </w:p>
        </w:tc>
      </w:tr>
      <w:tr w:rsidR="003A15FB" w:rsidRPr="00472769" w14:paraId="1B177B9D" w14:textId="77777777" w:rsidTr="003A15FB">
        <w:tc>
          <w:tcPr>
            <w:cnfStyle w:val="001000000000" w:firstRow="0" w:lastRow="0" w:firstColumn="1" w:lastColumn="0" w:oddVBand="0" w:evenVBand="0" w:oddHBand="0" w:evenHBand="0" w:firstRowFirstColumn="0" w:firstRowLastColumn="0" w:lastRowFirstColumn="0" w:lastRowLastColumn="0"/>
            <w:tcW w:w="971" w:type="pct"/>
          </w:tcPr>
          <w:p w14:paraId="0D3E46C8" w14:textId="031415B0" w:rsidR="003A15FB" w:rsidRPr="00472769" w:rsidRDefault="00D83FFB" w:rsidP="003A15FB">
            <w:pPr>
              <w:rPr>
                <w:rFonts w:asciiTheme="majorHAnsi" w:hAnsiTheme="majorHAnsi"/>
              </w:rPr>
            </w:pPr>
            <w:r>
              <w:rPr>
                <w:rFonts w:asciiTheme="majorHAnsi" w:hAnsiTheme="majorHAnsi"/>
              </w:rPr>
              <w:t>11/18</w:t>
            </w:r>
          </w:p>
        </w:tc>
        <w:tc>
          <w:tcPr>
            <w:tcW w:w="1217" w:type="pct"/>
          </w:tcPr>
          <w:p w14:paraId="292E133E" w14:textId="77777777" w:rsidR="003A15FB" w:rsidRPr="00472769" w:rsidRDefault="00170E9E"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Course Reflection Assignment</w:t>
            </w:r>
          </w:p>
        </w:tc>
        <w:tc>
          <w:tcPr>
            <w:tcW w:w="758" w:type="pct"/>
          </w:tcPr>
          <w:p w14:paraId="67A4E7EB" w14:textId="77777777" w:rsidR="003A15FB" w:rsidRDefault="00C16554" w:rsidP="003A15F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20</w:t>
            </w:r>
            <w:r w:rsidR="003A15FB">
              <w:rPr>
                <w:rFonts w:asciiTheme="majorHAnsi" w:hAnsiTheme="majorHAnsi"/>
              </w:rPr>
              <w:t>%</w:t>
            </w:r>
          </w:p>
        </w:tc>
        <w:tc>
          <w:tcPr>
            <w:tcW w:w="2054" w:type="pct"/>
          </w:tcPr>
          <w:p w14:paraId="3C621DA1" w14:textId="77777777" w:rsidR="003A15FB" w:rsidRDefault="003A15FB"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Open Reflection on the Lectures or Readings</w:t>
            </w:r>
          </w:p>
        </w:tc>
      </w:tr>
      <w:tr w:rsidR="003A15FB" w:rsidRPr="00472769" w14:paraId="09122231" w14:textId="77777777" w:rsidTr="003A15FB">
        <w:tc>
          <w:tcPr>
            <w:cnfStyle w:val="001000000000" w:firstRow="0" w:lastRow="0" w:firstColumn="1" w:lastColumn="0" w:oddVBand="0" w:evenVBand="0" w:oddHBand="0" w:evenHBand="0" w:firstRowFirstColumn="0" w:firstRowLastColumn="0" w:lastRowFirstColumn="0" w:lastRowLastColumn="0"/>
            <w:tcW w:w="971" w:type="pct"/>
          </w:tcPr>
          <w:p w14:paraId="6EEDEC81" w14:textId="77777777" w:rsidR="003A15FB" w:rsidRPr="00472769" w:rsidRDefault="003A15FB" w:rsidP="003A15FB">
            <w:pPr>
              <w:rPr>
                <w:rFonts w:asciiTheme="majorHAnsi" w:hAnsiTheme="majorHAnsi"/>
              </w:rPr>
            </w:pPr>
            <w:r w:rsidRPr="00472769">
              <w:rPr>
                <w:rFonts w:asciiTheme="majorHAnsi" w:hAnsiTheme="majorHAnsi"/>
              </w:rPr>
              <w:t>Weekly</w:t>
            </w:r>
          </w:p>
        </w:tc>
        <w:tc>
          <w:tcPr>
            <w:tcW w:w="1217" w:type="pct"/>
          </w:tcPr>
          <w:p w14:paraId="38971317" w14:textId="77777777" w:rsidR="003A15FB" w:rsidRPr="00472769" w:rsidRDefault="003A15FB"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Participation</w:t>
            </w:r>
          </w:p>
        </w:tc>
        <w:tc>
          <w:tcPr>
            <w:tcW w:w="758" w:type="pct"/>
          </w:tcPr>
          <w:p w14:paraId="16C42782" w14:textId="77777777" w:rsidR="003A15FB" w:rsidRPr="00472769" w:rsidRDefault="00B50B37" w:rsidP="003A15F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10</w:t>
            </w:r>
            <w:r w:rsidR="003A15FB" w:rsidRPr="00472769">
              <w:rPr>
                <w:rFonts w:asciiTheme="majorHAnsi" w:hAnsiTheme="majorHAnsi"/>
              </w:rPr>
              <w:t>%</w:t>
            </w:r>
          </w:p>
        </w:tc>
        <w:tc>
          <w:tcPr>
            <w:tcW w:w="2054" w:type="pct"/>
          </w:tcPr>
          <w:p w14:paraId="7E2C6B02" w14:textId="77777777" w:rsidR="003A15FB" w:rsidRPr="00472769" w:rsidRDefault="003A15FB"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Must be present on time and engaged</w:t>
            </w:r>
          </w:p>
        </w:tc>
      </w:tr>
      <w:tr w:rsidR="003A15FB" w:rsidRPr="00472769" w14:paraId="27E845E0" w14:textId="77777777" w:rsidTr="003A15FB">
        <w:tc>
          <w:tcPr>
            <w:cnfStyle w:val="001000000000" w:firstRow="0" w:lastRow="0" w:firstColumn="1" w:lastColumn="0" w:oddVBand="0" w:evenVBand="0" w:oddHBand="0" w:evenHBand="0" w:firstRowFirstColumn="0" w:firstRowLastColumn="0" w:lastRowFirstColumn="0" w:lastRowLastColumn="0"/>
            <w:tcW w:w="971" w:type="pct"/>
          </w:tcPr>
          <w:p w14:paraId="17B66C06" w14:textId="5CD5B1E0" w:rsidR="003A15FB" w:rsidRPr="00472769" w:rsidRDefault="00D83FFB" w:rsidP="003A15FB">
            <w:pPr>
              <w:rPr>
                <w:rFonts w:asciiTheme="majorHAnsi" w:hAnsiTheme="majorHAnsi"/>
              </w:rPr>
            </w:pPr>
            <w:r>
              <w:rPr>
                <w:rFonts w:asciiTheme="majorHAnsi" w:hAnsiTheme="majorHAnsi"/>
              </w:rPr>
              <w:t>11/4 &amp; 11/11</w:t>
            </w:r>
          </w:p>
        </w:tc>
        <w:tc>
          <w:tcPr>
            <w:tcW w:w="1217" w:type="pct"/>
          </w:tcPr>
          <w:p w14:paraId="4C5ADAD3" w14:textId="77777777" w:rsidR="003A15FB" w:rsidRPr="00472769" w:rsidRDefault="003A15FB"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sidRPr="00472769">
              <w:rPr>
                <w:rFonts w:asciiTheme="majorHAnsi" w:hAnsiTheme="majorHAnsi"/>
              </w:rPr>
              <w:t>Presentation</w:t>
            </w:r>
            <w:r>
              <w:rPr>
                <w:rFonts w:asciiTheme="majorHAnsi" w:hAnsiTheme="majorHAnsi"/>
              </w:rPr>
              <w:t>s</w:t>
            </w:r>
          </w:p>
        </w:tc>
        <w:tc>
          <w:tcPr>
            <w:tcW w:w="758" w:type="pct"/>
          </w:tcPr>
          <w:p w14:paraId="5489B6C7" w14:textId="77777777" w:rsidR="003A15FB" w:rsidRPr="00472769" w:rsidRDefault="00F755FE" w:rsidP="003A15FB">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3</w:t>
            </w:r>
            <w:r w:rsidR="003A15FB">
              <w:rPr>
                <w:rFonts w:asciiTheme="majorHAnsi" w:hAnsiTheme="majorHAnsi"/>
              </w:rPr>
              <w:t>0</w:t>
            </w:r>
            <w:r w:rsidR="003A15FB" w:rsidRPr="00472769">
              <w:rPr>
                <w:rFonts w:asciiTheme="majorHAnsi" w:hAnsiTheme="majorHAnsi"/>
              </w:rPr>
              <w:t>%</w:t>
            </w:r>
          </w:p>
        </w:tc>
        <w:tc>
          <w:tcPr>
            <w:tcW w:w="2054" w:type="pct"/>
          </w:tcPr>
          <w:p w14:paraId="4235E03C" w14:textId="77777777" w:rsidR="003A15FB" w:rsidRPr="00472769" w:rsidRDefault="003A15FB" w:rsidP="003A15FB">
            <w:pPr>
              <w:cnfStyle w:val="000000000000" w:firstRow="0" w:lastRow="0" w:firstColumn="0" w:lastColumn="0" w:oddVBand="0" w:evenVBand="0" w:oddHBand="0" w:evenHBand="0" w:firstRowFirstColumn="0" w:firstRowLastColumn="0" w:lastRowFirstColumn="0" w:lastRowLastColumn="0"/>
              <w:rPr>
                <w:rFonts w:asciiTheme="majorHAnsi" w:hAnsiTheme="majorHAnsi"/>
              </w:rPr>
            </w:pPr>
            <w:r>
              <w:rPr>
                <w:rFonts w:asciiTheme="majorHAnsi" w:hAnsiTheme="majorHAnsi"/>
              </w:rPr>
              <w:t>Final</w:t>
            </w:r>
            <w:r w:rsidRPr="00472769">
              <w:rPr>
                <w:rFonts w:asciiTheme="majorHAnsi" w:hAnsiTheme="majorHAnsi"/>
              </w:rPr>
              <w:t xml:space="preserve"> Presentation</w:t>
            </w:r>
            <w:r>
              <w:rPr>
                <w:rFonts w:asciiTheme="majorHAnsi" w:hAnsiTheme="majorHAnsi"/>
              </w:rPr>
              <w:t xml:space="preserve">s on Analytics </w:t>
            </w:r>
          </w:p>
        </w:tc>
      </w:tr>
    </w:tbl>
    <w:p w14:paraId="14CD6151" w14:textId="77777777" w:rsidR="005371E9" w:rsidRPr="00472769" w:rsidRDefault="005371E9" w:rsidP="005371E9">
      <w:pPr>
        <w:pStyle w:val="Heading1"/>
      </w:pPr>
      <w:r w:rsidRPr="00472769">
        <w:t>DELIVERABLES:</w:t>
      </w:r>
    </w:p>
    <w:p w14:paraId="261B2A15" w14:textId="77777777" w:rsidR="005371E9" w:rsidRPr="00100760" w:rsidRDefault="005371E9" w:rsidP="00637A63">
      <w:pPr>
        <w:pStyle w:val="ListParagraph"/>
        <w:numPr>
          <w:ilvl w:val="0"/>
          <w:numId w:val="7"/>
        </w:numPr>
        <w:rPr>
          <w:rFonts w:asciiTheme="majorHAnsi" w:hAnsiTheme="majorHAnsi"/>
          <w:b/>
          <w:szCs w:val="18"/>
        </w:rPr>
      </w:pPr>
      <w:r w:rsidRPr="00100760">
        <w:rPr>
          <w:rFonts w:asciiTheme="majorHAnsi" w:hAnsiTheme="majorHAnsi"/>
          <w:b/>
          <w:szCs w:val="18"/>
        </w:rPr>
        <w:t>Attendance and Class participation</w:t>
      </w:r>
      <w:r w:rsidR="00637A63">
        <w:rPr>
          <w:rFonts w:asciiTheme="majorHAnsi" w:hAnsiTheme="majorHAnsi"/>
          <w:b/>
          <w:szCs w:val="18"/>
        </w:rPr>
        <w:t xml:space="preserve"> (Individual)</w:t>
      </w:r>
    </w:p>
    <w:p w14:paraId="7B2A304E" w14:textId="77777777" w:rsidR="005371E9" w:rsidRPr="005C162D" w:rsidRDefault="005371E9" w:rsidP="005371E9">
      <w:pPr>
        <w:pStyle w:val="ListParagraph"/>
        <w:rPr>
          <w:rFonts w:asciiTheme="majorHAnsi" w:hAnsiTheme="majorHAnsi"/>
          <w:szCs w:val="18"/>
        </w:rPr>
      </w:pPr>
    </w:p>
    <w:p w14:paraId="1C8C27E2" w14:textId="77777777" w:rsidR="005371E9" w:rsidRPr="005C162D" w:rsidRDefault="005371E9" w:rsidP="005371E9">
      <w:pPr>
        <w:pStyle w:val="ListParagraph"/>
        <w:rPr>
          <w:rFonts w:asciiTheme="majorHAnsi" w:hAnsiTheme="majorHAnsi" w:cs="Arial"/>
          <w:szCs w:val="18"/>
        </w:rPr>
      </w:pPr>
      <w:r w:rsidRPr="005C162D">
        <w:rPr>
          <w:rFonts w:asciiTheme="majorHAnsi" w:hAnsiTheme="majorHAnsi"/>
          <w:szCs w:val="18"/>
        </w:rPr>
        <w:t>In any professional setting you’ll be expected to arrive to business meetings on time and to be fully engaged. I will expect the same level of attention to our class meetings. Due to the quick nature of this class every session will be mandatory unless with special permission from the instructo</w:t>
      </w:r>
      <w:r>
        <w:rPr>
          <w:rFonts w:asciiTheme="majorHAnsi" w:hAnsiTheme="majorHAnsi"/>
          <w:szCs w:val="18"/>
        </w:rPr>
        <w:t>r. You must give at least 3 days</w:t>
      </w:r>
      <w:r w:rsidRPr="005C162D">
        <w:rPr>
          <w:rFonts w:asciiTheme="majorHAnsi" w:hAnsiTheme="majorHAnsi"/>
          <w:szCs w:val="18"/>
        </w:rPr>
        <w:t xml:space="preserve"> </w:t>
      </w:r>
      <w:r>
        <w:rPr>
          <w:rFonts w:asciiTheme="majorHAnsi" w:hAnsiTheme="majorHAnsi"/>
          <w:szCs w:val="18"/>
        </w:rPr>
        <w:t xml:space="preserve">of </w:t>
      </w:r>
      <w:r w:rsidRPr="005C162D">
        <w:rPr>
          <w:rFonts w:asciiTheme="majorHAnsi" w:hAnsiTheme="majorHAnsi"/>
          <w:szCs w:val="18"/>
        </w:rPr>
        <w:t xml:space="preserve">notice for missing a class and a reasonable explanation which is </w:t>
      </w:r>
      <w:r>
        <w:rPr>
          <w:rFonts w:asciiTheme="majorHAnsi" w:hAnsiTheme="majorHAnsi"/>
          <w:szCs w:val="18"/>
        </w:rPr>
        <w:t>at</w:t>
      </w:r>
      <w:r w:rsidRPr="005C162D">
        <w:rPr>
          <w:rFonts w:asciiTheme="majorHAnsi" w:hAnsiTheme="majorHAnsi"/>
          <w:szCs w:val="18"/>
        </w:rPr>
        <w:t xml:space="preserve"> the discretion of the instructor. Our classes will require</w:t>
      </w:r>
      <w:r w:rsidRPr="005C162D">
        <w:rPr>
          <w:rFonts w:asciiTheme="majorHAnsi" w:hAnsiTheme="majorHAnsi" w:cs="Arial"/>
          <w:szCs w:val="18"/>
        </w:rPr>
        <w:t xml:space="preserve"> active participation during each class through discussions, sharing your ideas and work ex</w:t>
      </w:r>
      <w:r>
        <w:rPr>
          <w:rFonts w:asciiTheme="majorHAnsi" w:hAnsiTheme="majorHAnsi" w:cs="Arial"/>
          <w:szCs w:val="18"/>
        </w:rPr>
        <w:t>perience with your peers</w:t>
      </w:r>
      <w:r w:rsidRPr="005C162D">
        <w:rPr>
          <w:rFonts w:asciiTheme="majorHAnsi" w:hAnsiTheme="majorHAnsi" w:cs="Arial"/>
          <w:szCs w:val="18"/>
        </w:rPr>
        <w:t xml:space="preserve"> so</w:t>
      </w:r>
      <w:r>
        <w:rPr>
          <w:rFonts w:asciiTheme="majorHAnsi" w:hAnsiTheme="majorHAnsi" w:cs="Arial"/>
          <w:szCs w:val="18"/>
        </w:rPr>
        <w:t xml:space="preserve"> you can learn from each other. It is recommended to be 5-10 minutes early. </w:t>
      </w:r>
    </w:p>
    <w:p w14:paraId="47E2D335" w14:textId="77777777" w:rsidR="005371E9" w:rsidRPr="005C162D" w:rsidRDefault="005371E9" w:rsidP="005371E9">
      <w:pPr>
        <w:pStyle w:val="ListParagraph"/>
        <w:rPr>
          <w:rFonts w:asciiTheme="majorHAnsi" w:hAnsiTheme="majorHAnsi"/>
          <w:szCs w:val="18"/>
        </w:rPr>
      </w:pPr>
    </w:p>
    <w:p w14:paraId="63CD6461" w14:textId="77777777" w:rsidR="00B90506" w:rsidRPr="00100760" w:rsidRDefault="00B90506" w:rsidP="00B90506">
      <w:pPr>
        <w:pStyle w:val="ListParagraph"/>
        <w:numPr>
          <w:ilvl w:val="0"/>
          <w:numId w:val="7"/>
        </w:numPr>
        <w:rPr>
          <w:rFonts w:asciiTheme="majorHAnsi" w:hAnsiTheme="majorHAnsi"/>
          <w:b/>
          <w:szCs w:val="18"/>
        </w:rPr>
      </w:pPr>
      <w:r>
        <w:rPr>
          <w:rFonts w:asciiTheme="majorHAnsi" w:hAnsiTheme="majorHAnsi"/>
          <w:b/>
          <w:szCs w:val="18"/>
        </w:rPr>
        <w:t>Two Minute Speech (Individual)</w:t>
      </w:r>
    </w:p>
    <w:p w14:paraId="5990CC0E" w14:textId="77777777" w:rsidR="00B90506" w:rsidRDefault="00B90506" w:rsidP="00B90506">
      <w:pPr>
        <w:pStyle w:val="ListParagraph"/>
        <w:rPr>
          <w:rFonts w:asciiTheme="majorHAnsi" w:hAnsiTheme="majorHAnsi"/>
          <w:szCs w:val="18"/>
        </w:rPr>
      </w:pPr>
    </w:p>
    <w:p w14:paraId="22F127BA" w14:textId="77777777" w:rsidR="00B90506" w:rsidRDefault="00B90506" w:rsidP="00B90506">
      <w:pPr>
        <w:pStyle w:val="ListParagraph"/>
        <w:rPr>
          <w:rFonts w:asciiTheme="majorHAnsi" w:hAnsiTheme="majorHAnsi"/>
          <w:szCs w:val="18"/>
        </w:rPr>
      </w:pPr>
      <w:r>
        <w:rPr>
          <w:rFonts w:asciiTheme="majorHAnsi" w:hAnsiTheme="majorHAnsi"/>
          <w:szCs w:val="18"/>
        </w:rPr>
        <w:t xml:space="preserve">Students will introduce themselves to the class by giving a two-minute speech. </w:t>
      </w:r>
    </w:p>
    <w:p w14:paraId="188DE0F7" w14:textId="77777777" w:rsidR="00B90506" w:rsidRDefault="00B90506" w:rsidP="00B90506">
      <w:pPr>
        <w:pStyle w:val="ListParagraph"/>
        <w:rPr>
          <w:rFonts w:asciiTheme="majorHAnsi" w:hAnsiTheme="majorHAnsi"/>
          <w:szCs w:val="18"/>
        </w:rPr>
      </w:pPr>
    </w:p>
    <w:p w14:paraId="15FC27C5" w14:textId="77777777" w:rsidR="00B90506" w:rsidRDefault="00B90506" w:rsidP="00B90506">
      <w:pPr>
        <w:pStyle w:val="ListParagraph"/>
        <w:rPr>
          <w:rFonts w:asciiTheme="majorHAnsi" w:hAnsiTheme="majorHAnsi"/>
          <w:szCs w:val="18"/>
        </w:rPr>
      </w:pPr>
      <w:r>
        <w:rPr>
          <w:rFonts w:asciiTheme="majorHAnsi" w:hAnsiTheme="majorHAnsi"/>
          <w:szCs w:val="18"/>
        </w:rPr>
        <w:t xml:space="preserve">Your speech will need the following criteria: (2 points each) </w:t>
      </w:r>
    </w:p>
    <w:p w14:paraId="058E6159" w14:textId="77777777" w:rsidR="00B90506" w:rsidRDefault="00B90506" w:rsidP="00B90506">
      <w:pPr>
        <w:pStyle w:val="ListParagraph"/>
        <w:numPr>
          <w:ilvl w:val="0"/>
          <w:numId w:val="18"/>
        </w:numPr>
        <w:rPr>
          <w:rFonts w:asciiTheme="majorHAnsi" w:hAnsiTheme="majorHAnsi"/>
          <w:szCs w:val="18"/>
        </w:rPr>
      </w:pPr>
      <w:r>
        <w:rPr>
          <w:rFonts w:asciiTheme="majorHAnsi" w:hAnsiTheme="majorHAnsi"/>
          <w:b/>
          <w:szCs w:val="18"/>
        </w:rPr>
        <w:t>At least a 2-minute introduction</w:t>
      </w:r>
      <w:r>
        <w:rPr>
          <w:rFonts w:asciiTheme="majorHAnsi" w:hAnsiTheme="majorHAnsi"/>
          <w:szCs w:val="18"/>
        </w:rPr>
        <w:t xml:space="preserve"> in front of the class </w:t>
      </w:r>
    </w:p>
    <w:p w14:paraId="42395053" w14:textId="77777777" w:rsidR="00B90506" w:rsidRDefault="00B90506" w:rsidP="00B90506">
      <w:pPr>
        <w:pStyle w:val="ListParagraph"/>
        <w:numPr>
          <w:ilvl w:val="0"/>
          <w:numId w:val="17"/>
        </w:numPr>
        <w:rPr>
          <w:rFonts w:asciiTheme="majorHAnsi" w:hAnsiTheme="majorHAnsi"/>
          <w:szCs w:val="18"/>
        </w:rPr>
      </w:pPr>
      <w:r>
        <w:rPr>
          <w:rFonts w:asciiTheme="majorHAnsi" w:hAnsiTheme="majorHAnsi"/>
          <w:szCs w:val="18"/>
        </w:rPr>
        <w:t xml:space="preserve">with </w:t>
      </w:r>
      <w:r w:rsidRPr="006733A0">
        <w:rPr>
          <w:rFonts w:asciiTheme="majorHAnsi" w:hAnsiTheme="majorHAnsi"/>
          <w:b/>
          <w:szCs w:val="18"/>
        </w:rPr>
        <w:t xml:space="preserve">2 </w:t>
      </w:r>
      <w:r>
        <w:rPr>
          <w:rFonts w:asciiTheme="majorHAnsi" w:hAnsiTheme="majorHAnsi"/>
          <w:b/>
          <w:szCs w:val="18"/>
        </w:rPr>
        <w:t xml:space="preserve">or more </w:t>
      </w:r>
      <w:r w:rsidRPr="006733A0">
        <w:rPr>
          <w:rFonts w:asciiTheme="majorHAnsi" w:hAnsiTheme="majorHAnsi"/>
          <w:b/>
          <w:szCs w:val="18"/>
        </w:rPr>
        <w:t>unique selling points</w:t>
      </w:r>
      <w:r>
        <w:rPr>
          <w:rFonts w:asciiTheme="majorHAnsi" w:hAnsiTheme="majorHAnsi"/>
          <w:szCs w:val="18"/>
        </w:rPr>
        <w:t xml:space="preserve"> about yourself as well as </w:t>
      </w:r>
    </w:p>
    <w:p w14:paraId="2BCB5473" w14:textId="77777777" w:rsidR="00B90506" w:rsidRDefault="00B90506" w:rsidP="00B90506">
      <w:pPr>
        <w:pStyle w:val="ListParagraph"/>
        <w:numPr>
          <w:ilvl w:val="0"/>
          <w:numId w:val="17"/>
        </w:numPr>
        <w:rPr>
          <w:rFonts w:asciiTheme="majorHAnsi" w:hAnsiTheme="majorHAnsi"/>
          <w:szCs w:val="18"/>
        </w:rPr>
      </w:pPr>
      <w:r w:rsidRPr="006733A0">
        <w:rPr>
          <w:rFonts w:asciiTheme="majorHAnsi" w:hAnsiTheme="majorHAnsi"/>
          <w:b/>
          <w:szCs w:val="18"/>
        </w:rPr>
        <w:t xml:space="preserve">1 </w:t>
      </w:r>
      <w:r>
        <w:rPr>
          <w:rFonts w:asciiTheme="majorHAnsi" w:hAnsiTheme="majorHAnsi"/>
          <w:b/>
          <w:szCs w:val="18"/>
        </w:rPr>
        <w:t>self-</w:t>
      </w:r>
      <w:r w:rsidRPr="006733A0">
        <w:rPr>
          <w:rFonts w:asciiTheme="majorHAnsi" w:hAnsiTheme="majorHAnsi"/>
          <w:b/>
          <w:szCs w:val="18"/>
        </w:rPr>
        <w:t>identified area of improvement</w:t>
      </w:r>
      <w:r>
        <w:rPr>
          <w:rFonts w:asciiTheme="majorHAnsi" w:hAnsiTheme="majorHAnsi"/>
          <w:szCs w:val="18"/>
        </w:rPr>
        <w:t xml:space="preserve"> that you plan to work on while at UConn</w:t>
      </w:r>
    </w:p>
    <w:p w14:paraId="32738084" w14:textId="77777777" w:rsidR="00B90506" w:rsidRPr="00637A63" w:rsidRDefault="00B90506" w:rsidP="00B90506">
      <w:pPr>
        <w:pStyle w:val="ListParagraph"/>
        <w:numPr>
          <w:ilvl w:val="0"/>
          <w:numId w:val="17"/>
        </w:numPr>
        <w:rPr>
          <w:rFonts w:asciiTheme="majorHAnsi" w:hAnsiTheme="majorHAnsi"/>
          <w:szCs w:val="18"/>
        </w:rPr>
      </w:pPr>
      <w:r>
        <w:rPr>
          <w:rFonts w:asciiTheme="majorHAnsi" w:hAnsiTheme="majorHAnsi"/>
          <w:b/>
          <w:szCs w:val="18"/>
        </w:rPr>
        <w:t xml:space="preserve">Organized flow </w:t>
      </w:r>
      <w:r w:rsidRPr="0023148D">
        <w:rPr>
          <w:rFonts w:asciiTheme="majorHAnsi" w:hAnsiTheme="majorHAnsi"/>
          <w:szCs w:val="18"/>
        </w:rPr>
        <w:t>without disjointed thoughts or non-sequiturs</w:t>
      </w:r>
      <w:r>
        <w:rPr>
          <w:rFonts w:asciiTheme="majorHAnsi" w:hAnsiTheme="majorHAnsi"/>
          <w:b/>
          <w:szCs w:val="18"/>
        </w:rPr>
        <w:t xml:space="preserve"> </w:t>
      </w:r>
    </w:p>
    <w:p w14:paraId="14161F66" w14:textId="77777777" w:rsidR="00B90506" w:rsidRPr="00637A63" w:rsidRDefault="00B90506" w:rsidP="00B90506">
      <w:pPr>
        <w:pStyle w:val="ListParagraph"/>
        <w:numPr>
          <w:ilvl w:val="0"/>
          <w:numId w:val="17"/>
        </w:numPr>
        <w:rPr>
          <w:rFonts w:asciiTheme="majorHAnsi" w:hAnsiTheme="majorHAnsi"/>
          <w:szCs w:val="18"/>
        </w:rPr>
      </w:pPr>
      <w:r>
        <w:rPr>
          <w:rFonts w:asciiTheme="majorHAnsi" w:hAnsiTheme="majorHAnsi"/>
          <w:b/>
          <w:szCs w:val="18"/>
        </w:rPr>
        <w:t xml:space="preserve">Overall: creative and original style (Feel free to let us see your personality!) </w:t>
      </w:r>
    </w:p>
    <w:p w14:paraId="2FBF3E8F" w14:textId="77777777" w:rsidR="00B90506" w:rsidRDefault="00B90506" w:rsidP="00B90506">
      <w:pPr>
        <w:pStyle w:val="ListParagraph"/>
        <w:rPr>
          <w:rFonts w:asciiTheme="majorHAnsi" w:hAnsiTheme="majorHAnsi"/>
          <w:szCs w:val="18"/>
        </w:rPr>
      </w:pPr>
    </w:p>
    <w:p w14:paraId="56CFB7C2" w14:textId="4D7F38A7" w:rsidR="00B90506" w:rsidRPr="00B90506" w:rsidRDefault="00B90506" w:rsidP="00B90506">
      <w:pPr>
        <w:pStyle w:val="ListParagraph"/>
        <w:rPr>
          <w:rFonts w:asciiTheme="majorHAnsi" w:hAnsiTheme="majorHAnsi"/>
          <w:b/>
          <w:szCs w:val="18"/>
        </w:rPr>
      </w:pPr>
      <w:r>
        <w:rPr>
          <w:rFonts w:asciiTheme="majorHAnsi" w:hAnsiTheme="majorHAnsi"/>
          <w:szCs w:val="18"/>
        </w:rPr>
        <w:t xml:space="preserve">Public speaking is one of the most common phobias among people and few </w:t>
      </w:r>
      <w:r w:rsidR="007C6A32">
        <w:rPr>
          <w:rFonts w:asciiTheme="majorHAnsi" w:hAnsiTheme="majorHAnsi"/>
          <w:szCs w:val="18"/>
        </w:rPr>
        <w:t>masters it</w:t>
      </w:r>
      <w:r>
        <w:rPr>
          <w:rFonts w:asciiTheme="majorHAnsi" w:hAnsiTheme="majorHAnsi"/>
          <w:szCs w:val="18"/>
        </w:rPr>
        <w:t xml:space="preserve">. This exercise will give each student the chance to practice public speaking with a topic that is familiar – yourself! Speeches are done in the first class intentionally to gain feedback from observing your current public speaking skill level. Strong public speaking characteristics will be reviewed throughout the course with the goal of seeing growth in the final presentations. </w:t>
      </w:r>
    </w:p>
    <w:p w14:paraId="79C97613" w14:textId="77777777" w:rsidR="00B90506" w:rsidRPr="00B90506" w:rsidRDefault="00B90506" w:rsidP="00B90506">
      <w:pPr>
        <w:pStyle w:val="ListParagraph"/>
        <w:rPr>
          <w:rFonts w:asciiTheme="majorHAnsi" w:hAnsiTheme="majorHAnsi"/>
          <w:b/>
          <w:szCs w:val="18"/>
        </w:rPr>
      </w:pPr>
    </w:p>
    <w:p w14:paraId="40C3A69F" w14:textId="77777777" w:rsidR="002742D9" w:rsidRDefault="00A80B8E" w:rsidP="00B90506">
      <w:pPr>
        <w:pStyle w:val="ListParagraph"/>
        <w:numPr>
          <w:ilvl w:val="0"/>
          <w:numId w:val="7"/>
        </w:numPr>
        <w:rPr>
          <w:rFonts w:asciiTheme="majorHAnsi" w:hAnsiTheme="majorHAnsi"/>
          <w:b/>
          <w:szCs w:val="18"/>
        </w:rPr>
      </w:pPr>
      <w:r>
        <w:rPr>
          <w:rFonts w:asciiTheme="majorHAnsi" w:hAnsiTheme="majorHAnsi"/>
          <w:b/>
          <w:szCs w:val="18"/>
        </w:rPr>
        <w:t>Layma</w:t>
      </w:r>
      <w:r w:rsidR="002742D9">
        <w:rPr>
          <w:rFonts w:asciiTheme="majorHAnsi" w:hAnsiTheme="majorHAnsi"/>
          <w:b/>
          <w:szCs w:val="18"/>
        </w:rPr>
        <w:t xml:space="preserve">n’s Term Assignment (Individual) </w:t>
      </w:r>
    </w:p>
    <w:p w14:paraId="2CDBF502" w14:textId="77777777" w:rsidR="002742D9" w:rsidRDefault="002742D9" w:rsidP="005B7C11">
      <w:pPr>
        <w:ind w:left="720"/>
        <w:rPr>
          <w:rFonts w:asciiTheme="majorHAnsi" w:hAnsiTheme="majorHAnsi"/>
          <w:szCs w:val="18"/>
        </w:rPr>
      </w:pPr>
      <w:r>
        <w:rPr>
          <w:rFonts w:asciiTheme="majorHAnsi" w:hAnsiTheme="majorHAnsi"/>
          <w:szCs w:val="18"/>
        </w:rPr>
        <w:t xml:space="preserve">Business Analytics is a complex and highly specialized field. </w:t>
      </w:r>
      <w:r w:rsidR="004C0F05">
        <w:rPr>
          <w:rFonts w:asciiTheme="majorHAnsi" w:hAnsiTheme="majorHAnsi"/>
          <w:szCs w:val="18"/>
        </w:rPr>
        <w:t xml:space="preserve">It will often be important in your career to convey extremely technical information to decision makers who may not have the same background that you have. Your assignment is to take a technical term, concept, or jargon and write a </w:t>
      </w:r>
      <w:r w:rsidR="005D1B9C">
        <w:rPr>
          <w:rFonts w:asciiTheme="majorHAnsi" w:hAnsiTheme="majorHAnsi"/>
          <w:szCs w:val="18"/>
        </w:rPr>
        <w:t>well-organized</w:t>
      </w:r>
      <w:r w:rsidR="004C0F05">
        <w:rPr>
          <w:rFonts w:asciiTheme="majorHAnsi" w:hAnsiTheme="majorHAnsi"/>
          <w:szCs w:val="18"/>
        </w:rPr>
        <w:t xml:space="preserve"> </w:t>
      </w:r>
      <w:r w:rsidR="00A80B8E">
        <w:rPr>
          <w:rFonts w:asciiTheme="majorHAnsi" w:hAnsiTheme="majorHAnsi"/>
          <w:szCs w:val="18"/>
        </w:rPr>
        <w:t>summary in layma</w:t>
      </w:r>
      <w:r w:rsidR="005D1B9C">
        <w:rPr>
          <w:rFonts w:asciiTheme="majorHAnsi" w:hAnsiTheme="majorHAnsi"/>
          <w:szCs w:val="18"/>
        </w:rPr>
        <w:t xml:space="preserve">n’s terms. </w:t>
      </w:r>
      <w:r w:rsidR="009907EB">
        <w:rPr>
          <w:rFonts w:asciiTheme="majorHAnsi" w:hAnsiTheme="majorHAnsi"/>
          <w:szCs w:val="18"/>
        </w:rPr>
        <w:t xml:space="preserve">FORMAT: 11 </w:t>
      </w:r>
      <w:proofErr w:type="spellStart"/>
      <w:r w:rsidR="009907EB">
        <w:rPr>
          <w:rFonts w:asciiTheme="majorHAnsi" w:hAnsiTheme="majorHAnsi"/>
          <w:szCs w:val="18"/>
        </w:rPr>
        <w:t>pt</w:t>
      </w:r>
      <w:proofErr w:type="spellEnd"/>
      <w:r w:rsidR="009907EB">
        <w:rPr>
          <w:rFonts w:asciiTheme="majorHAnsi" w:hAnsiTheme="majorHAnsi"/>
          <w:szCs w:val="18"/>
        </w:rPr>
        <w:t>, double-spaced, 1” margins, Write a creative title, and your name on top.</w:t>
      </w:r>
      <w:r w:rsidR="009907EB" w:rsidRPr="00C7395E">
        <w:rPr>
          <w:rFonts w:asciiTheme="majorHAnsi" w:hAnsiTheme="majorHAnsi"/>
          <w:szCs w:val="18"/>
        </w:rPr>
        <w:t xml:space="preserve"> </w:t>
      </w:r>
      <w:r w:rsidR="009907EB">
        <w:rPr>
          <w:rFonts w:asciiTheme="majorHAnsi" w:hAnsiTheme="majorHAnsi"/>
          <w:szCs w:val="18"/>
        </w:rPr>
        <w:t>Must be 2</w:t>
      </w:r>
      <w:r w:rsidR="009907EB" w:rsidRPr="00C7395E">
        <w:rPr>
          <w:rFonts w:asciiTheme="majorHAnsi" w:hAnsiTheme="majorHAnsi"/>
          <w:szCs w:val="18"/>
        </w:rPr>
        <w:t>00-</w:t>
      </w:r>
      <w:r w:rsidR="009907EB">
        <w:rPr>
          <w:rFonts w:asciiTheme="majorHAnsi" w:hAnsiTheme="majorHAnsi"/>
          <w:szCs w:val="18"/>
        </w:rPr>
        <w:t>3</w:t>
      </w:r>
      <w:r w:rsidR="009907EB" w:rsidRPr="00C7395E">
        <w:rPr>
          <w:rFonts w:asciiTheme="majorHAnsi" w:hAnsiTheme="majorHAnsi"/>
          <w:szCs w:val="18"/>
        </w:rPr>
        <w:t>00 words</w:t>
      </w:r>
      <w:r w:rsidR="009907EB">
        <w:rPr>
          <w:rFonts w:asciiTheme="majorHAnsi" w:hAnsiTheme="majorHAnsi"/>
          <w:szCs w:val="18"/>
        </w:rPr>
        <w:t xml:space="preserve">, review the </w:t>
      </w:r>
      <w:r w:rsidR="009907EB" w:rsidRPr="008E01DE">
        <w:rPr>
          <w:rFonts w:asciiTheme="majorHAnsi" w:hAnsiTheme="majorHAnsi"/>
          <w:i/>
          <w:szCs w:val="18"/>
        </w:rPr>
        <w:t>General Business Writing</w:t>
      </w:r>
      <w:r w:rsidR="009907EB">
        <w:rPr>
          <w:rFonts w:asciiTheme="majorHAnsi" w:hAnsiTheme="majorHAnsi"/>
          <w:szCs w:val="18"/>
        </w:rPr>
        <w:t xml:space="preserve"> document.</w:t>
      </w:r>
    </w:p>
    <w:p w14:paraId="0D532000" w14:textId="77777777" w:rsidR="005839BA" w:rsidRDefault="005839BA" w:rsidP="005B7C11">
      <w:pPr>
        <w:ind w:left="720"/>
        <w:rPr>
          <w:rFonts w:asciiTheme="majorHAnsi" w:hAnsiTheme="majorHAnsi"/>
          <w:szCs w:val="18"/>
        </w:rPr>
      </w:pPr>
      <w:r>
        <w:rPr>
          <w:rFonts w:asciiTheme="majorHAnsi" w:hAnsiTheme="majorHAnsi"/>
          <w:szCs w:val="18"/>
        </w:rPr>
        <w:t>At the end of each assignment please write a summary statement. This should be a concise sentence</w:t>
      </w:r>
      <w:r w:rsidR="00C16554">
        <w:rPr>
          <w:rFonts w:asciiTheme="majorHAnsi" w:hAnsiTheme="majorHAnsi"/>
          <w:szCs w:val="18"/>
        </w:rPr>
        <w:t xml:space="preserve"> summarizing your writing into one to </w:t>
      </w:r>
      <w:r>
        <w:rPr>
          <w:rFonts w:asciiTheme="majorHAnsi" w:hAnsiTheme="majorHAnsi"/>
          <w:szCs w:val="18"/>
        </w:rPr>
        <w:t xml:space="preserve">two </w:t>
      </w:r>
      <w:r w:rsidR="00C16554">
        <w:rPr>
          <w:rFonts w:asciiTheme="majorHAnsi" w:hAnsiTheme="majorHAnsi"/>
          <w:szCs w:val="18"/>
        </w:rPr>
        <w:t>sentences</w:t>
      </w:r>
      <w:r>
        <w:rPr>
          <w:rFonts w:asciiTheme="majorHAnsi" w:hAnsiTheme="majorHAnsi"/>
          <w:szCs w:val="18"/>
        </w:rPr>
        <w:t xml:space="preserve">. </w:t>
      </w:r>
      <w:r w:rsidR="00C16554">
        <w:rPr>
          <w:rFonts w:asciiTheme="majorHAnsi" w:hAnsiTheme="majorHAnsi"/>
          <w:szCs w:val="18"/>
        </w:rPr>
        <w:t xml:space="preserve">Please do not write a conclusion. </w:t>
      </w:r>
      <w:r>
        <w:rPr>
          <w:rFonts w:asciiTheme="majorHAnsi" w:hAnsiTheme="majorHAnsi"/>
          <w:szCs w:val="18"/>
        </w:rPr>
        <w:t xml:space="preserve">(20-30 additional words) </w:t>
      </w:r>
      <w:r w:rsidR="00A03097">
        <w:rPr>
          <w:rFonts w:asciiTheme="majorHAnsi" w:hAnsiTheme="majorHAnsi"/>
          <w:szCs w:val="18"/>
        </w:rPr>
        <w:br/>
      </w:r>
    </w:p>
    <w:p w14:paraId="48FF6469" w14:textId="77777777" w:rsidR="00B83E3F" w:rsidRDefault="00B83E3F" w:rsidP="00B83E3F">
      <w:pPr>
        <w:pStyle w:val="ListParagraph"/>
        <w:numPr>
          <w:ilvl w:val="0"/>
          <w:numId w:val="7"/>
        </w:numPr>
        <w:rPr>
          <w:rFonts w:asciiTheme="majorHAnsi" w:hAnsiTheme="majorHAnsi"/>
          <w:b/>
          <w:szCs w:val="18"/>
        </w:rPr>
      </w:pPr>
      <w:r w:rsidRPr="00100760">
        <w:rPr>
          <w:rFonts w:asciiTheme="majorHAnsi" w:hAnsiTheme="majorHAnsi"/>
          <w:b/>
          <w:szCs w:val="18"/>
        </w:rPr>
        <w:t xml:space="preserve">Data Journalism </w:t>
      </w:r>
      <w:r>
        <w:rPr>
          <w:rFonts w:asciiTheme="majorHAnsi" w:hAnsiTheme="majorHAnsi"/>
          <w:b/>
          <w:szCs w:val="18"/>
        </w:rPr>
        <w:t>Assignment (Individual)</w:t>
      </w:r>
    </w:p>
    <w:p w14:paraId="08BBE3C5" w14:textId="77777777" w:rsidR="00B83E3F" w:rsidRDefault="00B83E3F" w:rsidP="00B83E3F">
      <w:pPr>
        <w:pStyle w:val="ListParagraph"/>
        <w:rPr>
          <w:rFonts w:asciiTheme="majorHAnsi" w:hAnsiTheme="majorHAnsi"/>
          <w:b/>
          <w:szCs w:val="18"/>
        </w:rPr>
      </w:pPr>
    </w:p>
    <w:p w14:paraId="2B1DA4F4" w14:textId="77777777" w:rsidR="00B83E3F" w:rsidRDefault="00B83E3F" w:rsidP="00B83E3F">
      <w:pPr>
        <w:pStyle w:val="ListParagraph"/>
        <w:rPr>
          <w:rFonts w:asciiTheme="majorHAnsi" w:hAnsiTheme="majorHAnsi"/>
          <w:szCs w:val="18"/>
        </w:rPr>
      </w:pPr>
      <w:r w:rsidRPr="00C7395E">
        <w:rPr>
          <w:rFonts w:asciiTheme="majorHAnsi" w:hAnsiTheme="majorHAnsi"/>
          <w:szCs w:val="18"/>
        </w:rPr>
        <w:t xml:space="preserve">Every student will research a data-heavy article or info graphic that </w:t>
      </w:r>
      <w:r>
        <w:rPr>
          <w:rFonts w:asciiTheme="majorHAnsi" w:hAnsiTheme="majorHAnsi"/>
          <w:szCs w:val="18"/>
        </w:rPr>
        <w:t>is of personal interest</w:t>
      </w:r>
      <w:r w:rsidRPr="00C7395E">
        <w:rPr>
          <w:rFonts w:asciiTheme="majorHAnsi" w:hAnsiTheme="majorHAnsi"/>
          <w:szCs w:val="18"/>
        </w:rPr>
        <w:t xml:space="preserve"> </w:t>
      </w:r>
      <w:r>
        <w:rPr>
          <w:rFonts w:asciiTheme="majorHAnsi" w:hAnsiTheme="majorHAnsi"/>
          <w:szCs w:val="18"/>
        </w:rPr>
        <w:t xml:space="preserve">– anything you want! </w:t>
      </w:r>
      <w:r w:rsidRPr="00C7395E">
        <w:rPr>
          <w:rFonts w:asciiTheme="majorHAnsi" w:hAnsiTheme="majorHAnsi"/>
          <w:szCs w:val="18"/>
        </w:rPr>
        <w:t>(</w:t>
      </w:r>
      <w:r>
        <w:rPr>
          <w:rFonts w:asciiTheme="majorHAnsi" w:hAnsiTheme="majorHAnsi"/>
          <w:szCs w:val="18"/>
        </w:rPr>
        <w:t>Y</w:t>
      </w:r>
      <w:r w:rsidRPr="00C7395E">
        <w:rPr>
          <w:rFonts w:asciiTheme="majorHAnsi" w:hAnsiTheme="majorHAnsi"/>
          <w:szCs w:val="18"/>
        </w:rPr>
        <w:t xml:space="preserve">ou may use the Public Tableau gallery </w:t>
      </w:r>
      <w:r>
        <w:rPr>
          <w:rFonts w:asciiTheme="majorHAnsi" w:hAnsiTheme="majorHAnsi"/>
          <w:szCs w:val="18"/>
        </w:rPr>
        <w:t xml:space="preserve">for a visualization </w:t>
      </w:r>
      <w:r w:rsidRPr="00C7395E">
        <w:rPr>
          <w:rFonts w:asciiTheme="majorHAnsi" w:hAnsiTheme="majorHAnsi"/>
          <w:szCs w:val="18"/>
        </w:rPr>
        <w:t xml:space="preserve">- </w:t>
      </w:r>
      <w:hyperlink r:id="rId15" w:history="1">
        <w:r w:rsidRPr="00C7395E">
          <w:rPr>
            <w:rStyle w:val="Hyperlink"/>
            <w:rFonts w:asciiTheme="majorHAnsi" w:hAnsiTheme="majorHAnsi"/>
            <w:szCs w:val="18"/>
          </w:rPr>
          <w:t>https://public.tableau.com/en-us/s/gallery</w:t>
        </w:r>
      </w:hyperlink>
      <w:r w:rsidRPr="00C7395E">
        <w:rPr>
          <w:rFonts w:asciiTheme="majorHAnsi" w:hAnsiTheme="majorHAnsi"/>
          <w:szCs w:val="18"/>
        </w:rPr>
        <w:t>)</w:t>
      </w:r>
      <w:r>
        <w:rPr>
          <w:rFonts w:asciiTheme="majorHAnsi" w:hAnsiTheme="majorHAnsi"/>
          <w:szCs w:val="18"/>
        </w:rPr>
        <w:t>.</w:t>
      </w:r>
      <w:r w:rsidRPr="00C7395E">
        <w:rPr>
          <w:rFonts w:asciiTheme="majorHAnsi" w:hAnsiTheme="majorHAnsi"/>
          <w:szCs w:val="18"/>
        </w:rPr>
        <w:t xml:space="preserve"> Post</w:t>
      </w:r>
      <w:r>
        <w:rPr>
          <w:rFonts w:asciiTheme="majorHAnsi" w:hAnsiTheme="majorHAnsi"/>
          <w:szCs w:val="18"/>
        </w:rPr>
        <w:t xml:space="preserve"> the URL so I can </w:t>
      </w:r>
      <w:r w:rsidRPr="00C7395E">
        <w:rPr>
          <w:rFonts w:asciiTheme="majorHAnsi" w:hAnsiTheme="majorHAnsi"/>
          <w:szCs w:val="18"/>
        </w:rPr>
        <w:t>see the data and who posted or mon</w:t>
      </w:r>
      <w:r>
        <w:rPr>
          <w:rFonts w:asciiTheme="majorHAnsi" w:hAnsiTheme="majorHAnsi"/>
          <w:szCs w:val="18"/>
        </w:rPr>
        <w:t>itors the information. Explain w</w:t>
      </w:r>
      <w:r w:rsidRPr="00C7395E">
        <w:rPr>
          <w:rFonts w:asciiTheme="majorHAnsi" w:hAnsiTheme="majorHAnsi"/>
          <w:szCs w:val="18"/>
        </w:rPr>
        <w:t xml:space="preserve">hy </w:t>
      </w:r>
      <w:r>
        <w:rPr>
          <w:rFonts w:asciiTheme="majorHAnsi" w:hAnsiTheme="majorHAnsi"/>
          <w:szCs w:val="18"/>
        </w:rPr>
        <w:t>it interests</w:t>
      </w:r>
      <w:r w:rsidRPr="00C7395E">
        <w:rPr>
          <w:rFonts w:asciiTheme="majorHAnsi" w:hAnsiTheme="majorHAnsi"/>
          <w:szCs w:val="18"/>
        </w:rPr>
        <w:t xml:space="preserve"> you and </w:t>
      </w:r>
      <w:r>
        <w:rPr>
          <w:rFonts w:asciiTheme="majorHAnsi" w:hAnsiTheme="majorHAnsi"/>
          <w:szCs w:val="18"/>
        </w:rPr>
        <w:t>or</w:t>
      </w:r>
      <w:r w:rsidRPr="00C7395E">
        <w:rPr>
          <w:rFonts w:asciiTheme="majorHAnsi" w:hAnsiTheme="majorHAnsi"/>
          <w:szCs w:val="18"/>
        </w:rPr>
        <w:t xml:space="preserve"> insights </w:t>
      </w:r>
      <w:r w:rsidRPr="00C7395E">
        <w:rPr>
          <w:rFonts w:asciiTheme="majorHAnsi" w:hAnsiTheme="majorHAnsi"/>
          <w:szCs w:val="18"/>
        </w:rPr>
        <w:lastRenderedPageBreak/>
        <w:t>you take away from the information.</w:t>
      </w:r>
      <w:r>
        <w:rPr>
          <w:rFonts w:asciiTheme="majorHAnsi" w:hAnsiTheme="majorHAnsi"/>
          <w:szCs w:val="18"/>
        </w:rPr>
        <w:t xml:space="preserve"> There’s no right or wrong, simply practice your writing and draw insight from data. You can </w:t>
      </w:r>
      <w:r>
        <w:t>elaborate on the story being told.</w:t>
      </w:r>
      <w:r w:rsidRPr="00C7395E">
        <w:rPr>
          <w:rFonts w:asciiTheme="majorHAnsi" w:hAnsiTheme="majorHAnsi"/>
          <w:szCs w:val="18"/>
        </w:rPr>
        <w:t xml:space="preserve"> </w:t>
      </w:r>
      <w:r w:rsidR="009907EB">
        <w:rPr>
          <w:rFonts w:asciiTheme="majorHAnsi" w:hAnsiTheme="majorHAnsi"/>
          <w:szCs w:val="18"/>
        </w:rPr>
        <w:t xml:space="preserve">FORMAT: 11 </w:t>
      </w:r>
      <w:proofErr w:type="spellStart"/>
      <w:r w:rsidR="009907EB">
        <w:rPr>
          <w:rFonts w:asciiTheme="majorHAnsi" w:hAnsiTheme="majorHAnsi"/>
          <w:szCs w:val="18"/>
        </w:rPr>
        <w:t>pt</w:t>
      </w:r>
      <w:proofErr w:type="spellEnd"/>
      <w:r w:rsidR="009907EB">
        <w:rPr>
          <w:rFonts w:asciiTheme="majorHAnsi" w:hAnsiTheme="majorHAnsi"/>
          <w:szCs w:val="18"/>
        </w:rPr>
        <w:t>, double-spaced, 1” margins, Write a creative title, and your name on top.</w:t>
      </w:r>
      <w:r w:rsidR="009907EB" w:rsidRPr="00C7395E">
        <w:rPr>
          <w:rFonts w:asciiTheme="majorHAnsi" w:hAnsiTheme="majorHAnsi"/>
          <w:szCs w:val="18"/>
        </w:rPr>
        <w:t xml:space="preserve"> </w:t>
      </w:r>
      <w:r w:rsidR="00D712EC">
        <w:rPr>
          <w:rFonts w:asciiTheme="majorHAnsi" w:hAnsiTheme="majorHAnsi"/>
          <w:szCs w:val="18"/>
        </w:rPr>
        <w:t>Must be 300-4</w:t>
      </w:r>
      <w:r w:rsidRPr="00C7395E">
        <w:rPr>
          <w:rFonts w:asciiTheme="majorHAnsi" w:hAnsiTheme="majorHAnsi"/>
          <w:szCs w:val="18"/>
        </w:rPr>
        <w:t>00 words</w:t>
      </w:r>
      <w:r>
        <w:rPr>
          <w:rFonts w:asciiTheme="majorHAnsi" w:hAnsiTheme="majorHAnsi"/>
          <w:szCs w:val="18"/>
        </w:rPr>
        <w:t xml:space="preserve">, review the </w:t>
      </w:r>
      <w:r w:rsidRPr="008E01DE">
        <w:rPr>
          <w:rFonts w:asciiTheme="majorHAnsi" w:hAnsiTheme="majorHAnsi"/>
          <w:i/>
          <w:szCs w:val="18"/>
        </w:rPr>
        <w:t>General Business Writing</w:t>
      </w:r>
      <w:r>
        <w:rPr>
          <w:rFonts w:asciiTheme="majorHAnsi" w:hAnsiTheme="majorHAnsi"/>
          <w:szCs w:val="18"/>
        </w:rPr>
        <w:t xml:space="preserve"> document.</w:t>
      </w:r>
    </w:p>
    <w:p w14:paraId="2B4DFACF" w14:textId="77777777" w:rsidR="00B83E3F" w:rsidRPr="005839BA" w:rsidRDefault="00C16554" w:rsidP="005839BA">
      <w:pPr>
        <w:ind w:left="720"/>
        <w:rPr>
          <w:rFonts w:asciiTheme="majorHAnsi" w:hAnsiTheme="majorHAnsi"/>
          <w:szCs w:val="18"/>
        </w:rPr>
      </w:pPr>
      <w:r>
        <w:rPr>
          <w:rFonts w:asciiTheme="majorHAnsi" w:hAnsiTheme="majorHAnsi"/>
          <w:szCs w:val="18"/>
        </w:rPr>
        <w:t>At the end of each assignment please write a summary statement. This should be a concise sentence summarizing your writing into one to two sentences. Please do not write a conclusion. (20-30 additional words)</w:t>
      </w:r>
      <w:r w:rsidR="00A03097">
        <w:rPr>
          <w:rFonts w:asciiTheme="majorHAnsi" w:hAnsiTheme="majorHAnsi"/>
          <w:szCs w:val="18"/>
        </w:rPr>
        <w:br/>
      </w:r>
    </w:p>
    <w:p w14:paraId="699BACB1" w14:textId="77777777" w:rsidR="005371E9" w:rsidRPr="002742D9" w:rsidRDefault="00BD64B6" w:rsidP="002742D9">
      <w:pPr>
        <w:pStyle w:val="ListParagraph"/>
        <w:numPr>
          <w:ilvl w:val="0"/>
          <w:numId w:val="7"/>
        </w:numPr>
        <w:rPr>
          <w:rFonts w:asciiTheme="majorHAnsi" w:hAnsiTheme="majorHAnsi"/>
          <w:b/>
          <w:szCs w:val="18"/>
        </w:rPr>
      </w:pPr>
      <w:r w:rsidRPr="002742D9">
        <w:rPr>
          <w:rFonts w:asciiTheme="majorHAnsi" w:hAnsiTheme="majorHAnsi"/>
          <w:b/>
          <w:szCs w:val="18"/>
        </w:rPr>
        <w:t xml:space="preserve">Course </w:t>
      </w:r>
      <w:r w:rsidR="005371E9" w:rsidRPr="002742D9">
        <w:rPr>
          <w:rFonts w:asciiTheme="majorHAnsi" w:hAnsiTheme="majorHAnsi"/>
          <w:b/>
          <w:szCs w:val="18"/>
        </w:rPr>
        <w:t xml:space="preserve">Reflection </w:t>
      </w:r>
      <w:r w:rsidRPr="002742D9">
        <w:rPr>
          <w:rFonts w:asciiTheme="majorHAnsi" w:hAnsiTheme="majorHAnsi"/>
          <w:b/>
          <w:szCs w:val="18"/>
        </w:rPr>
        <w:t>Assignment</w:t>
      </w:r>
      <w:r w:rsidR="005371E9" w:rsidRPr="002742D9">
        <w:rPr>
          <w:rFonts w:asciiTheme="majorHAnsi" w:hAnsiTheme="majorHAnsi"/>
          <w:b/>
          <w:szCs w:val="18"/>
        </w:rPr>
        <w:t xml:space="preserve"> (Individual)</w:t>
      </w:r>
    </w:p>
    <w:p w14:paraId="143CE5CF" w14:textId="77777777" w:rsidR="005371E9" w:rsidRPr="005C162D" w:rsidRDefault="005371E9" w:rsidP="005371E9">
      <w:pPr>
        <w:pStyle w:val="ListParagraph"/>
        <w:rPr>
          <w:rFonts w:asciiTheme="majorHAnsi" w:hAnsiTheme="majorHAnsi"/>
          <w:szCs w:val="18"/>
        </w:rPr>
      </w:pPr>
    </w:p>
    <w:p w14:paraId="7F48F210" w14:textId="24AD4F23" w:rsidR="005371E9" w:rsidRDefault="00BD64B6" w:rsidP="00BD64B6">
      <w:pPr>
        <w:pStyle w:val="ListParagraph"/>
        <w:rPr>
          <w:rFonts w:asciiTheme="majorHAnsi" w:hAnsiTheme="majorHAnsi"/>
          <w:szCs w:val="18"/>
        </w:rPr>
      </w:pPr>
      <w:r>
        <w:rPr>
          <w:rStyle w:val="mceitemhidden"/>
          <w:rFonts w:ascii="Trebuchet MS" w:hAnsi="Trebuchet MS" w:cs="Arial"/>
          <w:color w:val="595959"/>
          <w:szCs w:val="18"/>
        </w:rPr>
        <w:t xml:space="preserve">The purpose </w:t>
      </w:r>
      <w:r w:rsidR="005371E9" w:rsidRPr="005C162D">
        <w:rPr>
          <w:rFonts w:asciiTheme="majorHAnsi" w:hAnsiTheme="majorHAnsi"/>
          <w:szCs w:val="18"/>
        </w:rPr>
        <w:t>is</w:t>
      </w:r>
      <w:r w:rsidR="005371E9">
        <w:rPr>
          <w:rFonts w:asciiTheme="majorHAnsi" w:hAnsiTheme="majorHAnsi"/>
          <w:szCs w:val="18"/>
        </w:rPr>
        <w:t xml:space="preserve"> to reflect on the readings and</w:t>
      </w:r>
      <w:r w:rsidR="005371E9" w:rsidRPr="005C162D">
        <w:rPr>
          <w:rFonts w:asciiTheme="majorHAnsi" w:hAnsiTheme="majorHAnsi"/>
          <w:szCs w:val="18"/>
        </w:rPr>
        <w:t xml:space="preserve"> </w:t>
      </w:r>
      <w:r w:rsidR="007701A0">
        <w:rPr>
          <w:rFonts w:asciiTheme="majorHAnsi" w:hAnsiTheme="majorHAnsi"/>
          <w:szCs w:val="18"/>
        </w:rPr>
        <w:t xml:space="preserve">lectures to </w:t>
      </w:r>
      <w:r w:rsidR="005371E9" w:rsidRPr="005C162D">
        <w:rPr>
          <w:rFonts w:asciiTheme="majorHAnsi" w:hAnsiTheme="majorHAnsi"/>
          <w:szCs w:val="18"/>
        </w:rPr>
        <w:t xml:space="preserve">ensure </w:t>
      </w:r>
      <w:r w:rsidR="005371E9">
        <w:rPr>
          <w:rFonts w:asciiTheme="majorHAnsi" w:hAnsiTheme="majorHAnsi"/>
          <w:szCs w:val="18"/>
        </w:rPr>
        <w:t>concepts are understood. Students should be able</w:t>
      </w:r>
      <w:r w:rsidR="005371E9" w:rsidRPr="005C162D">
        <w:rPr>
          <w:rFonts w:asciiTheme="majorHAnsi" w:hAnsiTheme="majorHAnsi"/>
          <w:szCs w:val="18"/>
        </w:rPr>
        <w:t xml:space="preserve"> to relate to one’s own communication skills or observed c</w:t>
      </w:r>
      <w:r w:rsidR="007701A0">
        <w:rPr>
          <w:rFonts w:asciiTheme="majorHAnsi" w:hAnsiTheme="majorHAnsi"/>
          <w:szCs w:val="18"/>
        </w:rPr>
        <w:t xml:space="preserve">ommunication of others. You may </w:t>
      </w:r>
      <w:r w:rsidR="005371E9" w:rsidRPr="005C162D">
        <w:rPr>
          <w:rFonts w:asciiTheme="majorHAnsi" w:hAnsiTheme="majorHAnsi"/>
          <w:szCs w:val="18"/>
        </w:rPr>
        <w:t xml:space="preserve">write on any </w:t>
      </w:r>
      <w:r w:rsidR="005371E9">
        <w:rPr>
          <w:rFonts w:asciiTheme="majorHAnsi" w:hAnsiTheme="majorHAnsi"/>
          <w:szCs w:val="18"/>
        </w:rPr>
        <w:t>aspect in the readings</w:t>
      </w:r>
      <w:r w:rsidR="007701A0">
        <w:rPr>
          <w:rFonts w:asciiTheme="majorHAnsi" w:hAnsiTheme="majorHAnsi"/>
          <w:szCs w:val="18"/>
        </w:rPr>
        <w:t xml:space="preserve"> or lectures</w:t>
      </w:r>
      <w:r w:rsidR="005371E9">
        <w:rPr>
          <w:rFonts w:asciiTheme="majorHAnsi" w:hAnsiTheme="majorHAnsi"/>
          <w:szCs w:val="18"/>
        </w:rPr>
        <w:t xml:space="preserve"> you wish. Draw parallels between what you read and your/other communication observations or trends in the Analytics field. </w:t>
      </w:r>
      <w:r w:rsidR="005466DD">
        <w:rPr>
          <w:rFonts w:asciiTheme="majorHAnsi" w:hAnsiTheme="majorHAnsi"/>
          <w:szCs w:val="18"/>
        </w:rPr>
        <w:t>What are your key learning</w:t>
      </w:r>
      <w:r w:rsidR="007C6A32">
        <w:rPr>
          <w:rFonts w:asciiTheme="majorHAnsi" w:hAnsiTheme="majorHAnsi"/>
          <w:szCs w:val="18"/>
        </w:rPr>
        <w:t>s</w:t>
      </w:r>
      <w:r w:rsidR="005466DD">
        <w:rPr>
          <w:rFonts w:asciiTheme="majorHAnsi" w:hAnsiTheme="majorHAnsi"/>
          <w:szCs w:val="18"/>
        </w:rPr>
        <w:t xml:space="preserve">? Note any ah-ha moments you had as you reviewed class material. </w:t>
      </w:r>
      <w:r w:rsidR="005371E9">
        <w:rPr>
          <w:rFonts w:asciiTheme="majorHAnsi" w:hAnsiTheme="majorHAnsi"/>
          <w:szCs w:val="18"/>
        </w:rPr>
        <w:t xml:space="preserve">Review the </w:t>
      </w:r>
      <w:r w:rsidR="005371E9" w:rsidRPr="008E01DE">
        <w:rPr>
          <w:rFonts w:asciiTheme="majorHAnsi" w:hAnsiTheme="majorHAnsi"/>
          <w:i/>
          <w:szCs w:val="18"/>
        </w:rPr>
        <w:t>General Business Writing</w:t>
      </w:r>
      <w:r w:rsidR="005371E9">
        <w:rPr>
          <w:rFonts w:asciiTheme="majorHAnsi" w:hAnsiTheme="majorHAnsi"/>
          <w:szCs w:val="18"/>
        </w:rPr>
        <w:t xml:space="preserve"> document. FORMAT: 1</w:t>
      </w:r>
      <w:r w:rsidR="009907EB">
        <w:rPr>
          <w:rFonts w:asciiTheme="majorHAnsi" w:hAnsiTheme="majorHAnsi"/>
          <w:szCs w:val="18"/>
        </w:rPr>
        <w:t>1</w:t>
      </w:r>
      <w:r w:rsidR="005371E9">
        <w:rPr>
          <w:rFonts w:asciiTheme="majorHAnsi" w:hAnsiTheme="majorHAnsi"/>
          <w:szCs w:val="18"/>
        </w:rPr>
        <w:t xml:space="preserve"> </w:t>
      </w:r>
      <w:proofErr w:type="spellStart"/>
      <w:r w:rsidR="005371E9">
        <w:rPr>
          <w:rFonts w:asciiTheme="majorHAnsi" w:hAnsiTheme="majorHAnsi"/>
          <w:szCs w:val="18"/>
        </w:rPr>
        <w:t>pt</w:t>
      </w:r>
      <w:proofErr w:type="spellEnd"/>
      <w:r w:rsidR="005371E9">
        <w:rPr>
          <w:rFonts w:asciiTheme="majorHAnsi" w:hAnsiTheme="majorHAnsi"/>
          <w:szCs w:val="18"/>
        </w:rPr>
        <w:t>, double-spaced, 2 pages</w:t>
      </w:r>
      <w:r w:rsidR="009907EB">
        <w:rPr>
          <w:rFonts w:asciiTheme="majorHAnsi" w:hAnsiTheme="majorHAnsi"/>
          <w:szCs w:val="18"/>
        </w:rPr>
        <w:t xml:space="preserve"> (NO MORE THAN 2)</w:t>
      </w:r>
      <w:r w:rsidR="005371E9">
        <w:rPr>
          <w:rFonts w:asciiTheme="majorHAnsi" w:hAnsiTheme="majorHAnsi"/>
          <w:szCs w:val="18"/>
        </w:rPr>
        <w:t>, 1” margins, Write a creative title, and your name on top</w:t>
      </w:r>
      <w:r w:rsidR="005466DD">
        <w:rPr>
          <w:rFonts w:asciiTheme="majorHAnsi" w:hAnsiTheme="majorHAnsi"/>
          <w:szCs w:val="18"/>
        </w:rPr>
        <w:t>.</w:t>
      </w:r>
    </w:p>
    <w:p w14:paraId="2C7B5509" w14:textId="77777777" w:rsidR="00716B56" w:rsidRPr="00B90506" w:rsidRDefault="00C16554" w:rsidP="00B90506">
      <w:pPr>
        <w:ind w:left="720"/>
        <w:rPr>
          <w:rFonts w:asciiTheme="majorHAnsi" w:hAnsiTheme="majorHAnsi"/>
          <w:szCs w:val="18"/>
        </w:rPr>
      </w:pPr>
      <w:r>
        <w:rPr>
          <w:rFonts w:asciiTheme="majorHAnsi" w:hAnsiTheme="majorHAnsi"/>
          <w:szCs w:val="18"/>
        </w:rPr>
        <w:t>At the end of each assignment please write a summary statement. This should be a concise sentence summarizing your writing into one to two sentences. Please do not write a conclusion. (20-30 additional words)</w:t>
      </w:r>
      <w:r w:rsidR="00A03097">
        <w:rPr>
          <w:rFonts w:asciiTheme="majorHAnsi" w:hAnsiTheme="majorHAnsi"/>
          <w:szCs w:val="18"/>
        </w:rPr>
        <w:br/>
      </w:r>
    </w:p>
    <w:p w14:paraId="127A129D" w14:textId="77777777" w:rsidR="005371E9" w:rsidRPr="00100760" w:rsidRDefault="005371E9" w:rsidP="005371E9">
      <w:pPr>
        <w:pStyle w:val="ListParagraph"/>
        <w:numPr>
          <w:ilvl w:val="0"/>
          <w:numId w:val="7"/>
        </w:numPr>
        <w:rPr>
          <w:rFonts w:asciiTheme="majorHAnsi" w:hAnsiTheme="majorHAnsi"/>
          <w:b/>
          <w:szCs w:val="18"/>
        </w:rPr>
      </w:pPr>
      <w:r>
        <w:rPr>
          <w:rFonts w:asciiTheme="majorHAnsi" w:hAnsiTheme="majorHAnsi"/>
          <w:b/>
          <w:szCs w:val="18"/>
        </w:rPr>
        <w:t xml:space="preserve">Final </w:t>
      </w:r>
      <w:r w:rsidRPr="00100760">
        <w:rPr>
          <w:rFonts w:asciiTheme="majorHAnsi" w:hAnsiTheme="majorHAnsi"/>
          <w:b/>
          <w:szCs w:val="18"/>
        </w:rPr>
        <w:t xml:space="preserve">Presentation </w:t>
      </w:r>
      <w:r>
        <w:rPr>
          <w:rFonts w:asciiTheme="majorHAnsi" w:hAnsiTheme="majorHAnsi"/>
          <w:b/>
          <w:szCs w:val="18"/>
        </w:rPr>
        <w:t>(Group)</w:t>
      </w:r>
    </w:p>
    <w:p w14:paraId="7028CA6D" w14:textId="03B10D46" w:rsidR="005371E9" w:rsidRPr="00CC5DF0" w:rsidRDefault="005371E9" w:rsidP="005B7C11">
      <w:pPr>
        <w:pStyle w:val="ListParagraph"/>
        <w:rPr>
          <w:rFonts w:asciiTheme="majorHAnsi" w:hAnsiTheme="majorHAnsi"/>
          <w:szCs w:val="18"/>
        </w:rPr>
      </w:pPr>
      <w:r>
        <w:rPr>
          <w:rFonts w:asciiTheme="majorHAnsi" w:hAnsiTheme="majorHAnsi"/>
          <w:szCs w:val="18"/>
        </w:rPr>
        <w:br/>
      </w:r>
      <w:r w:rsidR="005B7C11">
        <w:rPr>
          <w:rFonts w:asciiTheme="majorHAnsi" w:hAnsiTheme="majorHAnsi"/>
          <w:szCs w:val="18"/>
        </w:rPr>
        <w:t>You will be assigned to your team randomly and together choose a topic related to Data Analytics. You must submit your topic</w:t>
      </w:r>
      <w:r w:rsidR="004B74F2">
        <w:rPr>
          <w:rFonts w:asciiTheme="majorHAnsi" w:hAnsiTheme="majorHAnsi"/>
          <w:szCs w:val="18"/>
        </w:rPr>
        <w:t xml:space="preserve"> for instructor approval by</w:t>
      </w:r>
      <w:r w:rsidR="007C6A32">
        <w:rPr>
          <w:rFonts w:asciiTheme="majorHAnsi" w:hAnsiTheme="majorHAnsi"/>
          <w:szCs w:val="18"/>
        </w:rPr>
        <w:t xml:space="preserve"> 10/28</w:t>
      </w:r>
      <w:r w:rsidR="005B7C11">
        <w:rPr>
          <w:rFonts w:asciiTheme="majorHAnsi" w:hAnsiTheme="majorHAnsi"/>
          <w:szCs w:val="18"/>
        </w:rPr>
        <w:t xml:space="preserve"> with a few sentences on why you think the class will benefit from the presentation. This assignment is extremely flexible </w:t>
      </w:r>
      <w:proofErr w:type="gramStart"/>
      <w:r w:rsidR="005B7C11">
        <w:rPr>
          <w:rFonts w:asciiTheme="majorHAnsi" w:hAnsiTheme="majorHAnsi"/>
          <w:szCs w:val="18"/>
        </w:rPr>
        <w:t>as long as</w:t>
      </w:r>
      <w:proofErr w:type="gramEnd"/>
      <w:r w:rsidR="005B7C11">
        <w:rPr>
          <w:rFonts w:asciiTheme="majorHAnsi" w:hAnsiTheme="majorHAnsi"/>
          <w:szCs w:val="18"/>
        </w:rPr>
        <w:t xml:space="preserve"> it falls into the field of Analytics and something useful for your classmates to learn from you. The purpose of this assignment is to practice your presentation skills to a large audience of mixed technical proficiency. The only mandatory requirement will be that your presentation is </w:t>
      </w:r>
      <w:r w:rsidR="005B7C11" w:rsidRPr="005B525D">
        <w:rPr>
          <w:rFonts w:asciiTheme="majorHAnsi" w:hAnsiTheme="majorHAnsi"/>
          <w:b/>
          <w:szCs w:val="18"/>
        </w:rPr>
        <w:t xml:space="preserve">not allowed to use </w:t>
      </w:r>
      <w:r w:rsidR="007C6A32">
        <w:rPr>
          <w:rFonts w:asciiTheme="majorHAnsi" w:hAnsiTheme="majorHAnsi"/>
          <w:b/>
          <w:szCs w:val="18"/>
        </w:rPr>
        <w:t xml:space="preserve">written </w:t>
      </w:r>
      <w:r w:rsidR="005B7C11" w:rsidRPr="005B525D">
        <w:rPr>
          <w:rFonts w:asciiTheme="majorHAnsi" w:hAnsiTheme="majorHAnsi"/>
          <w:b/>
          <w:szCs w:val="18"/>
        </w:rPr>
        <w:t>words</w:t>
      </w:r>
      <w:r w:rsidR="005B7C11">
        <w:rPr>
          <w:rFonts w:asciiTheme="majorHAnsi" w:hAnsiTheme="majorHAnsi"/>
          <w:szCs w:val="18"/>
        </w:rPr>
        <w:t xml:space="preserve"> </w:t>
      </w:r>
      <w:r w:rsidR="00541172">
        <w:rPr>
          <w:rFonts w:asciiTheme="majorHAnsi" w:hAnsiTheme="majorHAnsi"/>
          <w:szCs w:val="18"/>
        </w:rPr>
        <w:t xml:space="preserve">on the slides </w:t>
      </w:r>
      <w:r w:rsidR="005B7C11">
        <w:rPr>
          <w:rFonts w:asciiTheme="majorHAnsi" w:hAnsiTheme="majorHAnsi"/>
          <w:szCs w:val="18"/>
        </w:rPr>
        <w:t xml:space="preserve">except for the first slide to introduce yourselves and topic or a title per slide. You can use images and technical charts/graphs with only words to label the axes, legends, or </w:t>
      </w:r>
      <w:r w:rsidR="005B7C11" w:rsidRPr="00CC5DF0">
        <w:rPr>
          <w:rFonts w:asciiTheme="majorHAnsi" w:hAnsiTheme="majorHAnsi"/>
          <w:szCs w:val="18"/>
        </w:rPr>
        <w:t>necessary information.</w:t>
      </w:r>
    </w:p>
    <w:p w14:paraId="67EABD0B" w14:textId="77777777" w:rsidR="005371E9" w:rsidRPr="00CC5DF0" w:rsidRDefault="005371E9" w:rsidP="005371E9">
      <w:pPr>
        <w:pStyle w:val="ListParagraph"/>
        <w:rPr>
          <w:rFonts w:asciiTheme="majorHAnsi" w:hAnsiTheme="majorHAnsi"/>
          <w:szCs w:val="18"/>
        </w:rPr>
      </w:pPr>
    </w:p>
    <w:p w14:paraId="33633C2B" w14:textId="77777777" w:rsidR="000458C7" w:rsidRDefault="005371E9" w:rsidP="000458C7">
      <w:pPr>
        <w:pStyle w:val="ListParagraph"/>
        <w:rPr>
          <w:rFonts w:asciiTheme="majorHAnsi" w:hAnsiTheme="majorHAnsi"/>
          <w:szCs w:val="18"/>
        </w:rPr>
      </w:pPr>
      <w:r w:rsidRPr="00CC5DF0">
        <w:rPr>
          <w:rFonts w:asciiTheme="majorHAnsi" w:hAnsiTheme="majorHAnsi"/>
          <w:szCs w:val="18"/>
        </w:rPr>
        <w:t xml:space="preserve">A rubric will be given for guidance and structure for your presentation though the assignment will be very flexible. Your presentation will be </w:t>
      </w:r>
      <w:r w:rsidRPr="00CC5DF0">
        <w:rPr>
          <w:rFonts w:asciiTheme="majorHAnsi" w:hAnsiTheme="majorHAnsi"/>
          <w:b/>
          <w:szCs w:val="18"/>
        </w:rPr>
        <w:t>10 minutes</w:t>
      </w:r>
      <w:r w:rsidRPr="00CC5DF0">
        <w:rPr>
          <w:rFonts w:asciiTheme="majorHAnsi" w:hAnsiTheme="majorHAnsi"/>
          <w:szCs w:val="18"/>
        </w:rPr>
        <w:t xml:space="preserve"> with 2-3 additional minutes of time for classmates to offer their feedback or ask questions.</w:t>
      </w:r>
      <w:r w:rsidR="000458C7">
        <w:rPr>
          <w:rFonts w:asciiTheme="majorHAnsi" w:hAnsiTheme="majorHAnsi"/>
          <w:szCs w:val="18"/>
        </w:rPr>
        <w:br/>
      </w:r>
    </w:p>
    <w:p w14:paraId="01080A0D" w14:textId="77777777" w:rsidR="000458C7" w:rsidRDefault="000458C7" w:rsidP="000458C7">
      <w:pPr>
        <w:pStyle w:val="ListParagraph"/>
        <w:rPr>
          <w:rFonts w:asciiTheme="majorHAnsi" w:hAnsiTheme="majorHAnsi"/>
          <w:szCs w:val="18"/>
        </w:rPr>
      </w:pPr>
    </w:p>
    <w:p w14:paraId="2C7652B1" w14:textId="77777777" w:rsidR="000458C7" w:rsidRPr="000458C7" w:rsidRDefault="000458C7" w:rsidP="000458C7">
      <w:pPr>
        <w:pStyle w:val="ListParagraph"/>
        <w:numPr>
          <w:ilvl w:val="0"/>
          <w:numId w:val="7"/>
        </w:numPr>
        <w:rPr>
          <w:rFonts w:asciiTheme="majorHAnsi" w:hAnsiTheme="majorHAnsi"/>
          <w:b/>
          <w:szCs w:val="18"/>
        </w:rPr>
      </w:pPr>
      <w:r w:rsidRPr="000458C7">
        <w:rPr>
          <w:rFonts w:asciiTheme="majorHAnsi" w:hAnsiTheme="majorHAnsi"/>
          <w:b/>
          <w:szCs w:val="18"/>
        </w:rPr>
        <w:t xml:space="preserve">Extra Credit (Individual) </w:t>
      </w:r>
    </w:p>
    <w:p w14:paraId="524F0C18" w14:textId="77777777" w:rsidR="005371E9" w:rsidRPr="00660AE1" w:rsidRDefault="00857FB8" w:rsidP="00660AE1">
      <w:pPr>
        <w:ind w:left="720"/>
        <w:rPr>
          <w:rFonts w:asciiTheme="majorHAnsi" w:hAnsiTheme="majorHAnsi"/>
          <w:szCs w:val="18"/>
        </w:rPr>
      </w:pPr>
      <w:r>
        <w:rPr>
          <w:rFonts w:asciiTheme="majorHAnsi" w:hAnsiTheme="majorHAnsi"/>
          <w:szCs w:val="18"/>
        </w:rPr>
        <w:t>Three</w:t>
      </w:r>
      <w:r w:rsidR="00660AE1" w:rsidRPr="00660AE1">
        <w:rPr>
          <w:rFonts w:asciiTheme="majorHAnsi" w:hAnsiTheme="majorHAnsi"/>
          <w:szCs w:val="18"/>
        </w:rPr>
        <w:t xml:space="preserve"> additional points can be earned for </w:t>
      </w:r>
      <w:r w:rsidR="00400BA7">
        <w:rPr>
          <w:rFonts w:asciiTheme="majorHAnsi" w:hAnsiTheme="majorHAnsi"/>
          <w:szCs w:val="18"/>
        </w:rPr>
        <w:t xml:space="preserve">attending and giving a speech at a </w:t>
      </w:r>
      <w:r w:rsidR="00660AE1" w:rsidRPr="00660AE1">
        <w:rPr>
          <w:rFonts w:asciiTheme="majorHAnsi" w:hAnsiTheme="majorHAnsi"/>
          <w:szCs w:val="18"/>
        </w:rPr>
        <w:t>Toastmasters Meeting.</w:t>
      </w:r>
    </w:p>
    <w:p w14:paraId="3D8FD81D" w14:textId="77777777" w:rsidR="00F95590" w:rsidRDefault="00F95590" w:rsidP="005371E9">
      <w:pPr>
        <w:pStyle w:val="Default"/>
        <w:rPr>
          <w:rFonts w:asciiTheme="majorHAnsi" w:hAnsiTheme="majorHAnsi"/>
          <w:b/>
          <w:color w:val="595959" w:themeColor="text1" w:themeTint="A6"/>
        </w:rPr>
      </w:pPr>
    </w:p>
    <w:p w14:paraId="5262952B" w14:textId="77777777" w:rsidR="005371E9" w:rsidRDefault="005371E9" w:rsidP="005371E9">
      <w:pPr>
        <w:pStyle w:val="Default"/>
        <w:rPr>
          <w:rFonts w:asciiTheme="majorHAnsi" w:hAnsiTheme="majorHAnsi"/>
          <w:b/>
          <w:color w:val="595959" w:themeColor="text1" w:themeTint="A6"/>
        </w:rPr>
      </w:pPr>
      <w:r>
        <w:rPr>
          <w:rFonts w:asciiTheme="majorHAnsi" w:hAnsiTheme="majorHAnsi"/>
          <w:b/>
          <w:color w:val="595959" w:themeColor="text1" w:themeTint="A6"/>
        </w:rPr>
        <w:t>GRADES- PERCENTAGES OF POINTS:</w:t>
      </w:r>
    </w:p>
    <w:p w14:paraId="2B017B26" w14:textId="77777777" w:rsidR="005371E9" w:rsidRPr="00F8689D" w:rsidRDefault="005371E9" w:rsidP="005371E9">
      <w:pPr>
        <w:pStyle w:val="Default"/>
        <w:ind w:left="720"/>
        <w:rPr>
          <w:rFonts w:asciiTheme="majorHAnsi" w:hAnsiTheme="majorHAnsi"/>
          <w:color w:val="595959" w:themeColor="text1" w:themeTint="A6"/>
          <w:sz w:val="18"/>
          <w:szCs w:val="18"/>
        </w:rPr>
      </w:pPr>
      <w:r w:rsidRPr="00F8689D">
        <w:rPr>
          <w:rFonts w:asciiTheme="majorHAnsi" w:hAnsiTheme="majorHAnsi"/>
          <w:color w:val="595959" w:themeColor="text1" w:themeTint="A6"/>
          <w:sz w:val="18"/>
          <w:szCs w:val="18"/>
        </w:rPr>
        <w:t>A+</w:t>
      </w:r>
      <w:r w:rsidRPr="00F8689D">
        <w:rPr>
          <w:rFonts w:asciiTheme="majorHAnsi" w:hAnsiTheme="majorHAnsi"/>
          <w:color w:val="595959" w:themeColor="text1" w:themeTint="A6"/>
          <w:sz w:val="18"/>
          <w:szCs w:val="18"/>
        </w:rPr>
        <w:tab/>
        <w:t>97-100</w:t>
      </w:r>
    </w:p>
    <w:p w14:paraId="72DE2330" w14:textId="77777777" w:rsidR="005371E9" w:rsidRPr="00F8689D" w:rsidRDefault="005371E9" w:rsidP="005371E9">
      <w:pPr>
        <w:pStyle w:val="Default"/>
        <w:ind w:left="720"/>
        <w:rPr>
          <w:rFonts w:asciiTheme="majorHAnsi" w:hAnsiTheme="majorHAnsi"/>
          <w:color w:val="595959" w:themeColor="text1" w:themeTint="A6"/>
          <w:sz w:val="18"/>
          <w:szCs w:val="18"/>
        </w:rPr>
      </w:pPr>
      <w:r w:rsidRPr="00F8689D">
        <w:rPr>
          <w:rFonts w:asciiTheme="majorHAnsi" w:hAnsiTheme="majorHAnsi"/>
          <w:color w:val="595959" w:themeColor="text1" w:themeTint="A6"/>
          <w:sz w:val="18"/>
          <w:szCs w:val="18"/>
        </w:rPr>
        <w:t>A</w:t>
      </w:r>
      <w:r w:rsidRPr="00F8689D">
        <w:rPr>
          <w:rFonts w:asciiTheme="majorHAnsi" w:hAnsiTheme="majorHAnsi"/>
          <w:color w:val="595959" w:themeColor="text1" w:themeTint="A6"/>
          <w:sz w:val="18"/>
          <w:szCs w:val="18"/>
        </w:rPr>
        <w:tab/>
        <w:t>93-96.9</w:t>
      </w:r>
    </w:p>
    <w:p w14:paraId="4EF8E617" w14:textId="77777777" w:rsidR="005371E9" w:rsidRPr="00F8689D" w:rsidRDefault="005371E9" w:rsidP="005371E9">
      <w:pPr>
        <w:pStyle w:val="Default"/>
        <w:ind w:left="720"/>
        <w:rPr>
          <w:rFonts w:asciiTheme="majorHAnsi" w:hAnsiTheme="majorHAnsi"/>
          <w:color w:val="595959" w:themeColor="text1" w:themeTint="A6"/>
          <w:sz w:val="18"/>
          <w:szCs w:val="18"/>
        </w:rPr>
      </w:pPr>
      <w:r w:rsidRPr="00F8689D">
        <w:rPr>
          <w:rFonts w:asciiTheme="majorHAnsi" w:hAnsiTheme="majorHAnsi"/>
          <w:color w:val="595959" w:themeColor="text1" w:themeTint="A6"/>
          <w:sz w:val="18"/>
          <w:szCs w:val="18"/>
        </w:rPr>
        <w:t>A-</w:t>
      </w:r>
      <w:r w:rsidRPr="00F8689D">
        <w:rPr>
          <w:rFonts w:asciiTheme="majorHAnsi" w:hAnsiTheme="majorHAnsi"/>
          <w:color w:val="595959" w:themeColor="text1" w:themeTint="A6"/>
          <w:sz w:val="18"/>
          <w:szCs w:val="18"/>
        </w:rPr>
        <w:tab/>
        <w:t>90-92.9</w:t>
      </w:r>
    </w:p>
    <w:p w14:paraId="3D9FF1B9" w14:textId="77777777" w:rsidR="005371E9" w:rsidRPr="00F8689D" w:rsidRDefault="005371E9" w:rsidP="005371E9">
      <w:pPr>
        <w:pStyle w:val="Default"/>
        <w:ind w:left="720"/>
        <w:rPr>
          <w:rFonts w:asciiTheme="majorHAnsi" w:hAnsiTheme="majorHAnsi"/>
          <w:color w:val="595959" w:themeColor="text1" w:themeTint="A6"/>
          <w:sz w:val="18"/>
          <w:szCs w:val="18"/>
        </w:rPr>
      </w:pPr>
      <w:r w:rsidRPr="00F8689D">
        <w:rPr>
          <w:rFonts w:asciiTheme="majorHAnsi" w:hAnsiTheme="majorHAnsi"/>
          <w:color w:val="595959" w:themeColor="text1" w:themeTint="A6"/>
          <w:sz w:val="18"/>
          <w:szCs w:val="18"/>
        </w:rPr>
        <w:t>B+</w:t>
      </w:r>
      <w:r w:rsidRPr="00F8689D">
        <w:rPr>
          <w:rFonts w:asciiTheme="majorHAnsi" w:hAnsiTheme="majorHAnsi"/>
          <w:color w:val="595959" w:themeColor="text1" w:themeTint="A6"/>
          <w:sz w:val="18"/>
          <w:szCs w:val="18"/>
        </w:rPr>
        <w:tab/>
        <w:t>87-89.9</w:t>
      </w:r>
    </w:p>
    <w:p w14:paraId="3C09193A" w14:textId="77777777" w:rsidR="005371E9" w:rsidRPr="00F8689D" w:rsidRDefault="005371E9" w:rsidP="005371E9">
      <w:pPr>
        <w:pStyle w:val="Default"/>
        <w:ind w:left="720"/>
        <w:rPr>
          <w:rFonts w:asciiTheme="majorHAnsi" w:hAnsiTheme="majorHAnsi"/>
          <w:color w:val="595959" w:themeColor="text1" w:themeTint="A6"/>
          <w:sz w:val="18"/>
          <w:szCs w:val="18"/>
        </w:rPr>
      </w:pPr>
      <w:r w:rsidRPr="00F8689D">
        <w:rPr>
          <w:rFonts w:asciiTheme="majorHAnsi" w:hAnsiTheme="majorHAnsi"/>
          <w:color w:val="595959" w:themeColor="text1" w:themeTint="A6"/>
          <w:sz w:val="18"/>
          <w:szCs w:val="18"/>
        </w:rPr>
        <w:t>B</w:t>
      </w:r>
      <w:r w:rsidRPr="00F8689D">
        <w:rPr>
          <w:rFonts w:asciiTheme="majorHAnsi" w:hAnsiTheme="majorHAnsi"/>
          <w:color w:val="595959" w:themeColor="text1" w:themeTint="A6"/>
          <w:sz w:val="18"/>
          <w:szCs w:val="18"/>
        </w:rPr>
        <w:tab/>
        <w:t>83-86.9</w:t>
      </w:r>
    </w:p>
    <w:p w14:paraId="4419A9CD" w14:textId="77777777" w:rsidR="005371E9" w:rsidRPr="00F8689D" w:rsidRDefault="00DD1EDD" w:rsidP="005371E9">
      <w:pPr>
        <w:pStyle w:val="Default"/>
        <w:ind w:left="720"/>
        <w:rPr>
          <w:rFonts w:asciiTheme="majorHAnsi" w:hAnsiTheme="majorHAnsi"/>
          <w:color w:val="595959" w:themeColor="text1" w:themeTint="A6"/>
          <w:sz w:val="18"/>
          <w:szCs w:val="18"/>
        </w:rPr>
      </w:pPr>
      <w:r>
        <w:rPr>
          <w:rFonts w:asciiTheme="majorHAnsi" w:hAnsiTheme="majorHAnsi"/>
          <w:color w:val="595959" w:themeColor="text1" w:themeTint="A6"/>
          <w:sz w:val="18"/>
          <w:szCs w:val="18"/>
        </w:rPr>
        <w:t>B-</w:t>
      </w:r>
      <w:r>
        <w:rPr>
          <w:rFonts w:asciiTheme="majorHAnsi" w:hAnsiTheme="majorHAnsi"/>
          <w:color w:val="595959" w:themeColor="text1" w:themeTint="A6"/>
          <w:sz w:val="18"/>
          <w:szCs w:val="18"/>
        </w:rPr>
        <w:tab/>
        <w:t>80-82.9</w:t>
      </w:r>
    </w:p>
    <w:p w14:paraId="2793EE3F" w14:textId="77777777" w:rsidR="005371E9" w:rsidRPr="00F8689D" w:rsidRDefault="005371E9" w:rsidP="005371E9">
      <w:pPr>
        <w:pStyle w:val="Default"/>
        <w:ind w:left="720"/>
        <w:rPr>
          <w:rFonts w:asciiTheme="majorHAnsi" w:hAnsiTheme="majorHAnsi"/>
          <w:color w:val="595959" w:themeColor="text1" w:themeTint="A6"/>
          <w:sz w:val="18"/>
          <w:szCs w:val="18"/>
        </w:rPr>
      </w:pPr>
      <w:r w:rsidRPr="00F8689D">
        <w:rPr>
          <w:rFonts w:asciiTheme="majorHAnsi" w:hAnsiTheme="majorHAnsi"/>
          <w:color w:val="595959" w:themeColor="text1" w:themeTint="A6"/>
          <w:sz w:val="18"/>
          <w:szCs w:val="18"/>
        </w:rPr>
        <w:t>C</w:t>
      </w:r>
      <w:r w:rsidRPr="00F8689D">
        <w:rPr>
          <w:rFonts w:asciiTheme="majorHAnsi" w:hAnsiTheme="majorHAnsi"/>
          <w:color w:val="595959" w:themeColor="text1" w:themeTint="A6"/>
          <w:sz w:val="18"/>
          <w:szCs w:val="18"/>
        </w:rPr>
        <w:tab/>
        <w:t>70-79.9</w:t>
      </w:r>
    </w:p>
    <w:p w14:paraId="7127B961" w14:textId="77777777" w:rsidR="005371E9" w:rsidRPr="00F8689D" w:rsidRDefault="005371E9" w:rsidP="005371E9">
      <w:pPr>
        <w:pStyle w:val="Default"/>
        <w:ind w:left="720"/>
        <w:rPr>
          <w:rFonts w:asciiTheme="majorHAnsi" w:hAnsiTheme="majorHAnsi"/>
          <w:b/>
          <w:color w:val="595959" w:themeColor="text1" w:themeTint="A6"/>
          <w:sz w:val="18"/>
          <w:szCs w:val="18"/>
        </w:rPr>
      </w:pPr>
      <w:r w:rsidRPr="00F8689D">
        <w:rPr>
          <w:rFonts w:asciiTheme="majorHAnsi" w:hAnsiTheme="majorHAnsi"/>
          <w:color w:val="595959" w:themeColor="text1" w:themeTint="A6"/>
          <w:sz w:val="18"/>
          <w:szCs w:val="18"/>
        </w:rPr>
        <w:t>F</w:t>
      </w:r>
      <w:r w:rsidRPr="00F8689D">
        <w:rPr>
          <w:rFonts w:asciiTheme="majorHAnsi" w:hAnsiTheme="majorHAnsi"/>
          <w:color w:val="595959" w:themeColor="text1" w:themeTint="A6"/>
          <w:sz w:val="18"/>
          <w:szCs w:val="18"/>
        </w:rPr>
        <w:tab/>
        <w:t>0-69.9</w:t>
      </w:r>
    </w:p>
    <w:p w14:paraId="1BFFBDEB" w14:textId="77777777" w:rsidR="005371E9" w:rsidRPr="00472769" w:rsidRDefault="005371E9" w:rsidP="005371E9">
      <w:pPr>
        <w:rPr>
          <w:rFonts w:asciiTheme="majorHAnsi" w:hAnsiTheme="majorHAnsi"/>
        </w:rPr>
      </w:pPr>
    </w:p>
    <w:p w14:paraId="3D25A7A1" w14:textId="77777777" w:rsidR="005371E9" w:rsidRPr="00472769" w:rsidRDefault="005371E9" w:rsidP="005371E9">
      <w:pPr>
        <w:rPr>
          <w:rFonts w:asciiTheme="majorHAnsi" w:hAnsiTheme="majorHAnsi"/>
          <w:b/>
          <w:sz w:val="24"/>
          <w:szCs w:val="24"/>
        </w:rPr>
      </w:pPr>
      <w:r w:rsidRPr="00472769">
        <w:rPr>
          <w:rFonts w:asciiTheme="majorHAnsi" w:hAnsiTheme="majorHAnsi"/>
          <w:b/>
          <w:sz w:val="24"/>
          <w:szCs w:val="24"/>
        </w:rPr>
        <w:t>ACADEMIC INTEGRITY</w:t>
      </w:r>
    </w:p>
    <w:p w14:paraId="689C9B5C" w14:textId="77777777" w:rsidR="005371E9" w:rsidRDefault="005371E9" w:rsidP="005371E9">
      <w:pPr>
        <w:rPr>
          <w:rFonts w:asciiTheme="majorHAnsi" w:hAnsiTheme="majorHAnsi"/>
          <w:szCs w:val="18"/>
        </w:rPr>
      </w:pPr>
      <w:r w:rsidRPr="00472769">
        <w:rPr>
          <w:rFonts w:asciiTheme="majorHAnsi" w:hAnsiTheme="majorHAnsi"/>
          <w:szCs w:val="18"/>
        </w:rPr>
        <w:t xml:space="preserve">Each student is individually responsible for the integrity of his/her own work.  Unless explicitly stated otherwise, each homework assignment is an individual assignment and does not permit cooperation between students.  For all assignments, you must properly cite sources of information as well as the ideas and words of others.  Not giving proper credit to others’ work constitutes plagiarism and is a serious violation of the University’s honor system.  Similarly, turning in the same work for credit in two different courses constitutes fraud and is also a serious violation of the University’s honor system.  Cheating of any sort will not be tolerated and will result in a failure of the exam or assignment, deduction in the class participation grading component, and the potential failure of the course.  A student who knowingly assists another student in committing an act of academic misconduct shall be equally accountable for the </w:t>
      </w:r>
      <w:r w:rsidR="00243669" w:rsidRPr="00472769">
        <w:rPr>
          <w:rFonts w:asciiTheme="majorHAnsi" w:hAnsiTheme="majorHAnsi"/>
          <w:szCs w:val="18"/>
        </w:rPr>
        <w:t>violation and</w:t>
      </w:r>
      <w:r w:rsidRPr="00472769">
        <w:rPr>
          <w:rFonts w:asciiTheme="majorHAnsi" w:hAnsiTheme="majorHAnsi"/>
          <w:szCs w:val="18"/>
        </w:rPr>
        <w:t xml:space="preserve"> shall be subject to the </w:t>
      </w:r>
      <w:r w:rsidRPr="00472769">
        <w:rPr>
          <w:rFonts w:asciiTheme="majorHAnsi" w:hAnsiTheme="majorHAnsi"/>
          <w:szCs w:val="18"/>
        </w:rPr>
        <w:lastRenderedPageBreak/>
        <w:t xml:space="preserve">sanctions and other remedies described in The Student Code.  For details, refer to </w:t>
      </w:r>
      <w:hyperlink r:id="rId16" w:history="1">
        <w:r w:rsidRPr="00716B08">
          <w:rPr>
            <w:rStyle w:val="Hyperlink"/>
            <w:rFonts w:asciiTheme="majorHAnsi" w:hAnsiTheme="majorHAnsi"/>
            <w:szCs w:val="18"/>
          </w:rPr>
          <w:t>http://www.dos.uconn.edu/student_code.html</w:t>
        </w:r>
      </w:hyperlink>
      <w:r>
        <w:rPr>
          <w:rFonts w:asciiTheme="majorHAnsi" w:hAnsiTheme="majorHAnsi"/>
          <w:szCs w:val="18"/>
        </w:rPr>
        <w:t xml:space="preserve"> -</w:t>
      </w:r>
      <w:r w:rsidRPr="00472769">
        <w:rPr>
          <w:rFonts w:asciiTheme="majorHAnsi" w:hAnsiTheme="majorHAnsi"/>
          <w:szCs w:val="18"/>
        </w:rPr>
        <w:t xml:space="preserve"> Appendix B.</w:t>
      </w:r>
    </w:p>
    <w:p w14:paraId="5B010A63" w14:textId="77777777" w:rsidR="0015341D" w:rsidRPr="0015341D" w:rsidRDefault="0015341D" w:rsidP="005371E9">
      <w:pPr>
        <w:rPr>
          <w:rFonts w:asciiTheme="majorHAnsi" w:hAnsiTheme="majorHAnsi"/>
          <w:b/>
          <w:i/>
          <w:szCs w:val="18"/>
        </w:rPr>
      </w:pPr>
      <w:r w:rsidRPr="0015341D">
        <w:rPr>
          <w:rFonts w:asciiTheme="majorHAnsi" w:hAnsiTheme="majorHAnsi"/>
          <w:b/>
          <w:i/>
          <w:szCs w:val="18"/>
        </w:rPr>
        <w:t xml:space="preserve">If there is any evidence of cheating during or after the course the student will immediately fail the course. </w:t>
      </w:r>
    </w:p>
    <w:p w14:paraId="51F85C5E" w14:textId="77777777" w:rsidR="005371E9" w:rsidRPr="00521FB6" w:rsidRDefault="005371E9" w:rsidP="005371E9">
      <w:pPr>
        <w:rPr>
          <w:rFonts w:asciiTheme="majorHAnsi" w:hAnsiTheme="majorHAnsi"/>
          <w:szCs w:val="18"/>
        </w:rPr>
      </w:pPr>
      <w:r w:rsidRPr="00472769">
        <w:rPr>
          <w:rFonts w:asciiTheme="majorHAnsi" w:hAnsiTheme="majorHAnsi"/>
          <w:b/>
          <w:szCs w:val="18"/>
        </w:rPr>
        <w:t xml:space="preserve">Please </w:t>
      </w:r>
      <w:proofErr w:type="gramStart"/>
      <w:r w:rsidRPr="00472769">
        <w:rPr>
          <w:rFonts w:asciiTheme="majorHAnsi" w:hAnsiTheme="majorHAnsi"/>
          <w:b/>
          <w:szCs w:val="18"/>
        </w:rPr>
        <w:t>note:</w:t>
      </w:r>
      <w:proofErr w:type="gramEnd"/>
      <w:r w:rsidRPr="00472769">
        <w:rPr>
          <w:rFonts w:asciiTheme="majorHAnsi" w:hAnsiTheme="majorHAnsi"/>
          <w:szCs w:val="18"/>
        </w:rPr>
        <w:t xml:space="preserve">  vacations, previously purchased tickets or reservations, weddings, and other </w:t>
      </w:r>
      <w:r w:rsidR="00243669" w:rsidRPr="00472769">
        <w:rPr>
          <w:rFonts w:asciiTheme="majorHAnsi" w:hAnsiTheme="majorHAnsi"/>
          <w:szCs w:val="18"/>
        </w:rPr>
        <w:t>large- or small-scale</w:t>
      </w:r>
      <w:r w:rsidRPr="00472769">
        <w:rPr>
          <w:rFonts w:asciiTheme="majorHAnsi" w:hAnsiTheme="majorHAnsi"/>
          <w:szCs w:val="18"/>
        </w:rPr>
        <w:t xml:space="preserve"> social </w:t>
      </w:r>
      <w:r w:rsidRPr="00E87041">
        <w:rPr>
          <w:rFonts w:asciiTheme="majorHAnsi" w:hAnsiTheme="majorHAnsi"/>
          <w:szCs w:val="18"/>
        </w:rPr>
        <w:t xml:space="preserve">events, are </w:t>
      </w:r>
      <w:r w:rsidRPr="00E87041">
        <w:rPr>
          <w:rFonts w:asciiTheme="majorHAnsi" w:hAnsiTheme="majorHAnsi"/>
          <w:b/>
          <w:i/>
          <w:szCs w:val="18"/>
          <w:u w:val="single"/>
        </w:rPr>
        <w:t>NOT</w:t>
      </w:r>
      <w:r w:rsidRPr="00E87041">
        <w:rPr>
          <w:rFonts w:asciiTheme="majorHAnsi" w:hAnsiTheme="majorHAnsi"/>
          <w:szCs w:val="18"/>
        </w:rPr>
        <w:t xml:space="preserve"> viable excuses for missing a final exam.  Please contact the Dean of Students office with any questions.</w:t>
      </w:r>
    </w:p>
    <w:p w14:paraId="3FFC6B46" w14:textId="77777777" w:rsidR="005371E9" w:rsidRPr="00E87041" w:rsidRDefault="005371E9" w:rsidP="005371E9">
      <w:pPr>
        <w:pStyle w:val="Default"/>
        <w:rPr>
          <w:rFonts w:asciiTheme="majorHAnsi" w:hAnsiTheme="majorHAnsi"/>
          <w:b/>
          <w:iCs/>
          <w:sz w:val="18"/>
          <w:szCs w:val="18"/>
        </w:rPr>
      </w:pPr>
      <w:r w:rsidRPr="00E87041">
        <w:rPr>
          <w:rFonts w:asciiTheme="majorHAnsi" w:hAnsiTheme="majorHAnsi"/>
          <w:b/>
          <w:iCs/>
          <w:sz w:val="18"/>
          <w:szCs w:val="18"/>
        </w:rPr>
        <w:t xml:space="preserve">You Must Cite your work properly: </w:t>
      </w:r>
    </w:p>
    <w:p w14:paraId="51AC3033" w14:textId="77777777" w:rsidR="005371E9" w:rsidRPr="00E87041" w:rsidRDefault="005371E9" w:rsidP="005371E9">
      <w:pPr>
        <w:pStyle w:val="Default"/>
        <w:rPr>
          <w:rFonts w:asciiTheme="majorHAnsi" w:hAnsiTheme="majorHAnsi"/>
          <w:sz w:val="18"/>
          <w:szCs w:val="18"/>
        </w:rPr>
      </w:pPr>
      <w:r w:rsidRPr="00E87041">
        <w:rPr>
          <w:rFonts w:asciiTheme="majorHAnsi" w:hAnsiTheme="majorHAnsi"/>
          <w:iCs/>
          <w:sz w:val="18"/>
          <w:szCs w:val="18"/>
        </w:rPr>
        <w:t xml:space="preserve">Purdue’s Online Writing Lab (OWL) is a great resource if you are unfamiliar with citations. </w:t>
      </w:r>
      <w:hyperlink r:id="rId17" w:history="1">
        <w:r w:rsidRPr="00E87041">
          <w:rPr>
            <w:rFonts w:asciiTheme="majorHAnsi" w:hAnsiTheme="majorHAnsi"/>
            <w:iCs/>
            <w:color w:val="0000FF"/>
            <w:sz w:val="18"/>
            <w:szCs w:val="18"/>
          </w:rPr>
          <w:t>http://owl.english.purdue.edu/owl/resource/560/01/</w:t>
        </w:r>
      </w:hyperlink>
      <w:r w:rsidRPr="00E87041">
        <w:rPr>
          <w:rFonts w:asciiTheme="majorHAnsi" w:hAnsiTheme="majorHAnsi"/>
          <w:iCs/>
          <w:sz w:val="18"/>
          <w:szCs w:val="18"/>
        </w:rPr>
        <w:t xml:space="preserve"> </w:t>
      </w:r>
    </w:p>
    <w:p w14:paraId="55C1F136" w14:textId="77777777" w:rsidR="005371E9" w:rsidRPr="00E87041" w:rsidRDefault="005371E9" w:rsidP="005371E9">
      <w:pPr>
        <w:pStyle w:val="Default"/>
        <w:rPr>
          <w:rFonts w:asciiTheme="majorHAnsi" w:hAnsiTheme="majorHAnsi"/>
          <w:sz w:val="18"/>
          <w:szCs w:val="18"/>
        </w:rPr>
      </w:pPr>
      <w:r w:rsidRPr="00E87041">
        <w:rPr>
          <w:rFonts w:asciiTheme="majorHAnsi" w:hAnsiTheme="majorHAnsi"/>
          <w:i/>
          <w:iCs/>
          <w:sz w:val="18"/>
          <w:szCs w:val="18"/>
        </w:rPr>
        <w:t xml:space="preserve"> </w:t>
      </w:r>
    </w:p>
    <w:p w14:paraId="0C4F98E9" w14:textId="77777777" w:rsidR="005371E9" w:rsidRPr="00E87041" w:rsidRDefault="005371E9" w:rsidP="005371E9">
      <w:pPr>
        <w:rPr>
          <w:rFonts w:asciiTheme="majorHAnsi" w:hAnsiTheme="majorHAnsi" w:cs="Arial"/>
          <w:b/>
          <w:szCs w:val="18"/>
          <w:u w:val="single"/>
        </w:rPr>
      </w:pPr>
      <w:r w:rsidRPr="00E87041">
        <w:rPr>
          <w:rFonts w:asciiTheme="majorHAnsi" w:hAnsiTheme="majorHAnsi" w:cs="Arial"/>
          <w:b/>
          <w:szCs w:val="18"/>
          <w:u w:val="single"/>
        </w:rPr>
        <w:t>General Course Policies:</w:t>
      </w:r>
    </w:p>
    <w:p w14:paraId="64A9D286" w14:textId="77777777" w:rsidR="005371E9" w:rsidRDefault="005371E9" w:rsidP="005371E9">
      <w:pPr>
        <w:pStyle w:val="ListParagraph"/>
        <w:numPr>
          <w:ilvl w:val="0"/>
          <w:numId w:val="13"/>
        </w:numPr>
      </w:pPr>
      <w:r w:rsidRPr="00E87041">
        <w:t xml:space="preserve">I use UCONN’s e-mail for individual and broadcast messages.  </w:t>
      </w:r>
    </w:p>
    <w:p w14:paraId="61FE3B24" w14:textId="77777777" w:rsidR="005371E9" w:rsidRPr="00DF2D29" w:rsidRDefault="005371E9" w:rsidP="005371E9">
      <w:pPr>
        <w:pStyle w:val="ListParagraph"/>
        <w:numPr>
          <w:ilvl w:val="0"/>
          <w:numId w:val="13"/>
        </w:numPr>
        <w:spacing w:after="0" w:line="241" w:lineRule="auto"/>
        <w:ind w:right="375"/>
        <w:rPr>
          <w:rFonts w:asciiTheme="majorHAnsi" w:eastAsia="Times New Roman" w:hAnsiTheme="majorHAnsi" w:cs="Times New Roman"/>
          <w:szCs w:val="18"/>
        </w:rPr>
      </w:pPr>
      <w:r>
        <w:rPr>
          <w:rFonts w:asciiTheme="majorHAnsi" w:eastAsia="Times New Roman" w:hAnsiTheme="majorHAnsi" w:cs="Times New Roman"/>
          <w:bCs/>
          <w:szCs w:val="18"/>
        </w:rPr>
        <w:t>Class uses</w:t>
      </w:r>
      <w:r w:rsidRPr="00DF2D29">
        <w:rPr>
          <w:rFonts w:asciiTheme="majorHAnsi" w:eastAsia="Times New Roman" w:hAnsiTheme="majorHAnsi" w:cs="Times New Roman"/>
          <w:bCs/>
          <w:szCs w:val="18"/>
        </w:rPr>
        <w:t xml:space="preserve"> </w:t>
      </w:r>
      <w:proofErr w:type="spellStart"/>
      <w:r w:rsidRPr="00DF2D29">
        <w:rPr>
          <w:rFonts w:asciiTheme="majorHAnsi" w:eastAsia="Times New Roman" w:hAnsiTheme="majorHAnsi" w:cs="Times New Roman"/>
          <w:b/>
          <w:bCs/>
          <w:szCs w:val="18"/>
        </w:rPr>
        <w:t>HuskyCT</w:t>
      </w:r>
      <w:proofErr w:type="spellEnd"/>
      <w:r w:rsidRPr="00DF2D29">
        <w:rPr>
          <w:rFonts w:asciiTheme="majorHAnsi" w:eastAsia="Times New Roman" w:hAnsiTheme="majorHAnsi" w:cs="Times New Roman"/>
          <w:b/>
          <w:bCs/>
          <w:spacing w:val="-9"/>
          <w:szCs w:val="18"/>
        </w:rPr>
        <w:t xml:space="preserve"> </w:t>
      </w:r>
      <w:r w:rsidRPr="00DF2D29">
        <w:rPr>
          <w:rFonts w:asciiTheme="majorHAnsi" w:eastAsia="Times New Roman" w:hAnsiTheme="majorHAnsi" w:cs="Times New Roman"/>
          <w:szCs w:val="18"/>
        </w:rPr>
        <w:t>which</w:t>
      </w:r>
      <w:r w:rsidRPr="00DF2D29">
        <w:rPr>
          <w:rFonts w:asciiTheme="majorHAnsi" w:eastAsia="Times New Roman" w:hAnsiTheme="majorHAnsi" w:cs="Times New Roman"/>
          <w:spacing w:val="-5"/>
          <w:szCs w:val="18"/>
        </w:rPr>
        <w:t xml:space="preserve"> </w:t>
      </w:r>
      <w:r w:rsidRPr="00DF2D29">
        <w:rPr>
          <w:rFonts w:asciiTheme="majorHAnsi" w:eastAsia="Times New Roman" w:hAnsiTheme="majorHAnsi" w:cs="Times New Roman"/>
          <w:szCs w:val="18"/>
        </w:rPr>
        <w:t>is</w:t>
      </w:r>
      <w:r w:rsidRPr="00DF2D29">
        <w:rPr>
          <w:rFonts w:asciiTheme="majorHAnsi" w:eastAsia="Times New Roman" w:hAnsiTheme="majorHAnsi" w:cs="Times New Roman"/>
          <w:spacing w:val="-1"/>
          <w:szCs w:val="18"/>
        </w:rPr>
        <w:t xml:space="preserve"> </w:t>
      </w:r>
      <w:r w:rsidRPr="00DF2D29">
        <w:rPr>
          <w:rFonts w:asciiTheme="majorHAnsi" w:eastAsia="Times New Roman" w:hAnsiTheme="majorHAnsi" w:cs="Times New Roman"/>
          <w:szCs w:val="18"/>
        </w:rPr>
        <w:t>the</w:t>
      </w:r>
      <w:r w:rsidRPr="00DF2D29">
        <w:rPr>
          <w:rFonts w:asciiTheme="majorHAnsi" w:eastAsia="Times New Roman" w:hAnsiTheme="majorHAnsi" w:cs="Times New Roman"/>
          <w:spacing w:val="-3"/>
          <w:szCs w:val="18"/>
        </w:rPr>
        <w:t xml:space="preserve"> </w:t>
      </w:r>
      <w:r w:rsidRPr="00DF2D29">
        <w:rPr>
          <w:rFonts w:asciiTheme="majorHAnsi" w:eastAsia="Times New Roman" w:hAnsiTheme="majorHAnsi" w:cs="Times New Roman"/>
          <w:szCs w:val="18"/>
        </w:rPr>
        <w:t>online</w:t>
      </w:r>
      <w:r w:rsidRPr="00DF2D29">
        <w:rPr>
          <w:rFonts w:asciiTheme="majorHAnsi" w:eastAsia="Times New Roman" w:hAnsiTheme="majorHAnsi" w:cs="Times New Roman"/>
          <w:spacing w:val="-5"/>
          <w:szCs w:val="18"/>
        </w:rPr>
        <w:t xml:space="preserve"> </w:t>
      </w:r>
      <w:r w:rsidRPr="00DF2D29">
        <w:rPr>
          <w:rFonts w:asciiTheme="majorHAnsi" w:eastAsia="Times New Roman" w:hAnsiTheme="majorHAnsi" w:cs="Times New Roman"/>
          <w:szCs w:val="18"/>
        </w:rPr>
        <w:t>course</w:t>
      </w:r>
      <w:r w:rsidRPr="00DF2D29">
        <w:rPr>
          <w:rFonts w:asciiTheme="majorHAnsi" w:eastAsia="Times New Roman" w:hAnsiTheme="majorHAnsi" w:cs="Times New Roman"/>
          <w:spacing w:val="-6"/>
          <w:szCs w:val="18"/>
        </w:rPr>
        <w:t xml:space="preserve"> </w:t>
      </w:r>
      <w:r w:rsidRPr="00DF2D29">
        <w:rPr>
          <w:rFonts w:asciiTheme="majorHAnsi" w:eastAsia="Times New Roman" w:hAnsiTheme="majorHAnsi" w:cs="Times New Roman"/>
          <w:spacing w:val="-2"/>
          <w:szCs w:val="18"/>
        </w:rPr>
        <w:t>m</w:t>
      </w:r>
      <w:r w:rsidRPr="00DF2D29">
        <w:rPr>
          <w:rFonts w:asciiTheme="majorHAnsi" w:eastAsia="Times New Roman" w:hAnsiTheme="majorHAnsi" w:cs="Times New Roman"/>
          <w:szCs w:val="18"/>
        </w:rPr>
        <w:t>an</w:t>
      </w:r>
      <w:r w:rsidRPr="00DF2D29">
        <w:rPr>
          <w:rFonts w:asciiTheme="majorHAnsi" w:eastAsia="Times New Roman" w:hAnsiTheme="majorHAnsi" w:cs="Times New Roman"/>
          <w:spacing w:val="-1"/>
          <w:szCs w:val="18"/>
        </w:rPr>
        <w:t>a</w:t>
      </w:r>
      <w:r w:rsidRPr="00DF2D29">
        <w:rPr>
          <w:rFonts w:asciiTheme="majorHAnsi" w:eastAsia="Times New Roman" w:hAnsiTheme="majorHAnsi" w:cs="Times New Roman"/>
          <w:szCs w:val="18"/>
        </w:rPr>
        <w:t>ge</w:t>
      </w:r>
      <w:r w:rsidRPr="00DF2D29">
        <w:rPr>
          <w:rFonts w:asciiTheme="majorHAnsi" w:eastAsia="Times New Roman" w:hAnsiTheme="majorHAnsi" w:cs="Times New Roman"/>
          <w:spacing w:val="-2"/>
          <w:szCs w:val="18"/>
        </w:rPr>
        <w:t>m</w:t>
      </w:r>
      <w:r w:rsidRPr="00DF2D29">
        <w:rPr>
          <w:rFonts w:asciiTheme="majorHAnsi" w:eastAsia="Times New Roman" w:hAnsiTheme="majorHAnsi" w:cs="Times New Roman"/>
          <w:szCs w:val="18"/>
        </w:rPr>
        <w:t>ent</w:t>
      </w:r>
      <w:r w:rsidRPr="00DF2D29">
        <w:rPr>
          <w:rFonts w:asciiTheme="majorHAnsi" w:eastAsia="Times New Roman" w:hAnsiTheme="majorHAnsi" w:cs="Times New Roman"/>
          <w:spacing w:val="-11"/>
          <w:szCs w:val="18"/>
        </w:rPr>
        <w:t xml:space="preserve"> </w:t>
      </w:r>
      <w:r w:rsidRPr="00DF2D29">
        <w:rPr>
          <w:rFonts w:asciiTheme="majorHAnsi" w:eastAsia="Times New Roman" w:hAnsiTheme="majorHAnsi" w:cs="Times New Roman"/>
          <w:szCs w:val="18"/>
        </w:rPr>
        <w:t>s</w:t>
      </w:r>
      <w:r w:rsidRPr="00DF2D29">
        <w:rPr>
          <w:rFonts w:asciiTheme="majorHAnsi" w:eastAsia="Times New Roman" w:hAnsiTheme="majorHAnsi" w:cs="Times New Roman"/>
          <w:spacing w:val="2"/>
          <w:szCs w:val="18"/>
        </w:rPr>
        <w:t>y</w:t>
      </w:r>
      <w:r w:rsidRPr="00DF2D29">
        <w:rPr>
          <w:rFonts w:asciiTheme="majorHAnsi" w:eastAsia="Times New Roman" w:hAnsiTheme="majorHAnsi" w:cs="Times New Roman"/>
          <w:szCs w:val="18"/>
        </w:rPr>
        <w:t>stem</w:t>
      </w:r>
      <w:r w:rsidRPr="00DF2D29">
        <w:rPr>
          <w:rFonts w:asciiTheme="majorHAnsi" w:eastAsia="Times New Roman" w:hAnsiTheme="majorHAnsi" w:cs="Times New Roman"/>
          <w:spacing w:val="-7"/>
          <w:szCs w:val="18"/>
        </w:rPr>
        <w:t xml:space="preserve"> </w:t>
      </w:r>
      <w:r w:rsidRPr="00DF2D29">
        <w:rPr>
          <w:rFonts w:asciiTheme="majorHAnsi" w:eastAsia="Times New Roman" w:hAnsiTheme="majorHAnsi" w:cs="Times New Roman"/>
          <w:szCs w:val="18"/>
        </w:rPr>
        <w:t>used</w:t>
      </w:r>
      <w:r w:rsidRPr="00DF2D29">
        <w:rPr>
          <w:rFonts w:asciiTheme="majorHAnsi" w:eastAsia="Times New Roman" w:hAnsiTheme="majorHAnsi" w:cs="Times New Roman"/>
          <w:spacing w:val="-4"/>
          <w:szCs w:val="18"/>
        </w:rPr>
        <w:t xml:space="preserve"> </w:t>
      </w:r>
      <w:r w:rsidRPr="00DF2D29">
        <w:rPr>
          <w:rFonts w:asciiTheme="majorHAnsi" w:eastAsia="Times New Roman" w:hAnsiTheme="majorHAnsi" w:cs="Times New Roman"/>
          <w:szCs w:val="18"/>
        </w:rPr>
        <w:t>at</w:t>
      </w:r>
      <w:r w:rsidRPr="00DF2D29">
        <w:rPr>
          <w:rFonts w:asciiTheme="majorHAnsi" w:eastAsia="Times New Roman" w:hAnsiTheme="majorHAnsi" w:cs="Times New Roman"/>
          <w:spacing w:val="-2"/>
          <w:szCs w:val="18"/>
        </w:rPr>
        <w:t xml:space="preserve"> </w:t>
      </w:r>
      <w:r w:rsidRPr="00DF2D29">
        <w:rPr>
          <w:rFonts w:asciiTheme="majorHAnsi" w:eastAsia="Times New Roman" w:hAnsiTheme="majorHAnsi" w:cs="Times New Roman"/>
          <w:szCs w:val="18"/>
        </w:rPr>
        <w:t>UConn.</w:t>
      </w:r>
      <w:r w:rsidRPr="00DF2D29">
        <w:rPr>
          <w:rFonts w:asciiTheme="majorHAnsi" w:eastAsia="Times New Roman" w:hAnsiTheme="majorHAnsi" w:cs="Times New Roman"/>
          <w:spacing w:val="-7"/>
          <w:szCs w:val="18"/>
        </w:rPr>
        <w:t xml:space="preserve"> </w:t>
      </w:r>
      <w:r w:rsidRPr="00DF2D29">
        <w:rPr>
          <w:rFonts w:asciiTheme="majorHAnsi" w:eastAsia="Times New Roman" w:hAnsiTheme="majorHAnsi" w:cs="Times New Roman"/>
          <w:szCs w:val="18"/>
        </w:rPr>
        <w:t>You</w:t>
      </w:r>
      <w:r w:rsidRPr="00DF2D29">
        <w:rPr>
          <w:rFonts w:asciiTheme="majorHAnsi" w:eastAsia="Times New Roman" w:hAnsiTheme="majorHAnsi" w:cs="Times New Roman"/>
          <w:spacing w:val="-4"/>
          <w:szCs w:val="18"/>
        </w:rPr>
        <w:t xml:space="preserve"> </w:t>
      </w:r>
      <w:r w:rsidRPr="00DF2D29">
        <w:rPr>
          <w:rFonts w:asciiTheme="majorHAnsi" w:eastAsia="Times New Roman" w:hAnsiTheme="majorHAnsi" w:cs="Times New Roman"/>
          <w:szCs w:val="18"/>
        </w:rPr>
        <w:t>can</w:t>
      </w:r>
      <w:r w:rsidRPr="00DF2D29">
        <w:rPr>
          <w:rFonts w:asciiTheme="majorHAnsi" w:eastAsia="Times New Roman" w:hAnsiTheme="majorHAnsi" w:cs="Times New Roman"/>
          <w:spacing w:val="-3"/>
          <w:szCs w:val="18"/>
        </w:rPr>
        <w:t xml:space="preserve"> </w:t>
      </w:r>
      <w:r w:rsidRPr="00DF2D29">
        <w:rPr>
          <w:rFonts w:asciiTheme="majorHAnsi" w:eastAsia="Times New Roman" w:hAnsiTheme="majorHAnsi" w:cs="Times New Roman"/>
          <w:szCs w:val="18"/>
        </w:rPr>
        <w:t>access</w:t>
      </w:r>
      <w:r w:rsidRPr="00DF2D29">
        <w:rPr>
          <w:rFonts w:asciiTheme="majorHAnsi" w:eastAsia="Times New Roman" w:hAnsiTheme="majorHAnsi" w:cs="Times New Roman"/>
          <w:spacing w:val="-6"/>
          <w:szCs w:val="18"/>
        </w:rPr>
        <w:t xml:space="preserve"> </w:t>
      </w:r>
      <w:r w:rsidRPr="00DF2D29">
        <w:rPr>
          <w:rFonts w:asciiTheme="majorHAnsi" w:eastAsia="Times New Roman" w:hAnsiTheme="majorHAnsi" w:cs="Times New Roman"/>
          <w:szCs w:val="18"/>
        </w:rPr>
        <w:t>it</w:t>
      </w:r>
      <w:r w:rsidRPr="00DF2D29">
        <w:rPr>
          <w:rFonts w:asciiTheme="majorHAnsi" w:eastAsia="Times New Roman" w:hAnsiTheme="majorHAnsi" w:cs="Times New Roman"/>
          <w:spacing w:val="-1"/>
          <w:szCs w:val="18"/>
        </w:rPr>
        <w:t xml:space="preserve"> </w:t>
      </w:r>
      <w:r w:rsidRPr="00DF2D29">
        <w:rPr>
          <w:rFonts w:asciiTheme="majorHAnsi" w:eastAsia="Times New Roman" w:hAnsiTheme="majorHAnsi" w:cs="Times New Roman"/>
          <w:szCs w:val="18"/>
        </w:rPr>
        <w:t xml:space="preserve">at </w:t>
      </w:r>
      <w:hyperlink r:id="rId18">
        <w:r w:rsidRPr="00DF2D29">
          <w:rPr>
            <w:rFonts w:asciiTheme="majorHAnsi" w:eastAsia="Times New Roman" w:hAnsiTheme="majorHAnsi" w:cs="Times New Roman"/>
            <w:w w:val="99"/>
            <w:szCs w:val="18"/>
            <w:u w:val="single" w:color="0000FF"/>
          </w:rPr>
          <w:t>http://husk</w:t>
        </w:r>
        <w:r w:rsidRPr="00DF2D29">
          <w:rPr>
            <w:rFonts w:asciiTheme="majorHAnsi" w:eastAsia="Times New Roman" w:hAnsiTheme="majorHAnsi" w:cs="Times New Roman"/>
            <w:spacing w:val="2"/>
            <w:w w:val="99"/>
            <w:szCs w:val="18"/>
            <w:u w:val="single" w:color="0000FF"/>
          </w:rPr>
          <w:t>y</w:t>
        </w:r>
        <w:r w:rsidRPr="00DF2D29">
          <w:rPr>
            <w:rFonts w:asciiTheme="majorHAnsi" w:eastAsia="Times New Roman" w:hAnsiTheme="majorHAnsi" w:cs="Times New Roman"/>
            <w:w w:val="99"/>
            <w:szCs w:val="18"/>
            <w:u w:val="single" w:color="0000FF"/>
          </w:rPr>
          <w:t>ct.uconn.edu</w:t>
        </w:r>
        <w:r w:rsidRPr="00DF2D29">
          <w:rPr>
            <w:rFonts w:asciiTheme="majorHAnsi" w:eastAsia="Times New Roman" w:hAnsiTheme="majorHAnsi" w:cs="Times New Roman"/>
            <w:w w:val="99"/>
            <w:szCs w:val="18"/>
          </w:rPr>
          <w:t>.</w:t>
        </w:r>
        <w:r w:rsidRPr="00DF2D29">
          <w:rPr>
            <w:rFonts w:asciiTheme="majorHAnsi" w:eastAsia="Times New Roman" w:hAnsiTheme="majorHAnsi" w:cs="Times New Roman"/>
            <w:spacing w:val="1"/>
            <w:w w:val="99"/>
            <w:szCs w:val="18"/>
          </w:rPr>
          <w:t xml:space="preserve"> </w:t>
        </w:r>
      </w:hyperlink>
      <w:r w:rsidRPr="00DF2D29">
        <w:rPr>
          <w:rFonts w:asciiTheme="majorHAnsi" w:eastAsia="Times New Roman" w:hAnsiTheme="majorHAnsi" w:cs="Times New Roman"/>
          <w:szCs w:val="18"/>
        </w:rPr>
        <w:t>You</w:t>
      </w:r>
      <w:r w:rsidRPr="00DF2D29">
        <w:rPr>
          <w:rFonts w:asciiTheme="majorHAnsi" w:eastAsia="Times New Roman" w:hAnsiTheme="majorHAnsi" w:cs="Times New Roman"/>
          <w:spacing w:val="-4"/>
          <w:szCs w:val="18"/>
        </w:rPr>
        <w:t xml:space="preserve"> </w:t>
      </w:r>
      <w:r w:rsidRPr="00DF2D29">
        <w:rPr>
          <w:rFonts w:asciiTheme="majorHAnsi" w:eastAsia="Times New Roman" w:hAnsiTheme="majorHAnsi" w:cs="Times New Roman"/>
          <w:szCs w:val="18"/>
        </w:rPr>
        <w:t>will</w:t>
      </w:r>
      <w:r w:rsidRPr="00DF2D29">
        <w:rPr>
          <w:rFonts w:asciiTheme="majorHAnsi" w:eastAsia="Times New Roman" w:hAnsiTheme="majorHAnsi" w:cs="Times New Roman"/>
          <w:spacing w:val="-3"/>
          <w:szCs w:val="18"/>
        </w:rPr>
        <w:t xml:space="preserve"> </w:t>
      </w:r>
      <w:r w:rsidRPr="00DF2D29">
        <w:rPr>
          <w:rFonts w:asciiTheme="majorHAnsi" w:eastAsia="Times New Roman" w:hAnsiTheme="majorHAnsi" w:cs="Times New Roman"/>
          <w:szCs w:val="18"/>
        </w:rPr>
        <w:t>need</w:t>
      </w:r>
      <w:r w:rsidRPr="00DF2D29">
        <w:rPr>
          <w:rFonts w:asciiTheme="majorHAnsi" w:eastAsia="Times New Roman" w:hAnsiTheme="majorHAnsi" w:cs="Times New Roman"/>
          <w:spacing w:val="-4"/>
          <w:szCs w:val="18"/>
        </w:rPr>
        <w:t xml:space="preserve"> </w:t>
      </w:r>
      <w:r w:rsidRPr="00DF2D29">
        <w:rPr>
          <w:rFonts w:asciiTheme="majorHAnsi" w:eastAsia="Times New Roman" w:hAnsiTheme="majorHAnsi" w:cs="Times New Roman"/>
          <w:szCs w:val="18"/>
        </w:rPr>
        <w:t>to</w:t>
      </w:r>
      <w:r w:rsidRPr="00DF2D29">
        <w:rPr>
          <w:rFonts w:asciiTheme="majorHAnsi" w:eastAsia="Times New Roman" w:hAnsiTheme="majorHAnsi" w:cs="Times New Roman"/>
          <w:spacing w:val="-2"/>
          <w:szCs w:val="18"/>
        </w:rPr>
        <w:t xml:space="preserve"> </w:t>
      </w:r>
      <w:r w:rsidRPr="00DF2D29">
        <w:rPr>
          <w:rFonts w:asciiTheme="majorHAnsi" w:eastAsia="Times New Roman" w:hAnsiTheme="majorHAnsi" w:cs="Times New Roman"/>
          <w:szCs w:val="18"/>
        </w:rPr>
        <w:t>have</w:t>
      </w:r>
      <w:r w:rsidRPr="00DF2D29">
        <w:rPr>
          <w:rFonts w:asciiTheme="majorHAnsi" w:eastAsia="Times New Roman" w:hAnsiTheme="majorHAnsi" w:cs="Times New Roman"/>
          <w:spacing w:val="-4"/>
          <w:szCs w:val="18"/>
        </w:rPr>
        <w:t xml:space="preserve"> </w:t>
      </w:r>
      <w:r w:rsidRPr="00DF2D29">
        <w:rPr>
          <w:rFonts w:asciiTheme="majorHAnsi" w:eastAsia="Times New Roman" w:hAnsiTheme="majorHAnsi" w:cs="Times New Roman"/>
          <w:spacing w:val="2"/>
          <w:szCs w:val="18"/>
        </w:rPr>
        <w:t>y</w:t>
      </w:r>
      <w:r w:rsidRPr="00DF2D29">
        <w:rPr>
          <w:rFonts w:asciiTheme="majorHAnsi" w:eastAsia="Times New Roman" w:hAnsiTheme="majorHAnsi" w:cs="Times New Roman"/>
          <w:szCs w:val="18"/>
        </w:rPr>
        <w:t>our</w:t>
      </w:r>
      <w:r w:rsidRPr="00DF2D29">
        <w:rPr>
          <w:rFonts w:asciiTheme="majorHAnsi" w:eastAsia="Times New Roman" w:hAnsiTheme="majorHAnsi" w:cs="Times New Roman"/>
          <w:spacing w:val="-4"/>
          <w:szCs w:val="18"/>
        </w:rPr>
        <w:t xml:space="preserve"> </w:t>
      </w:r>
      <w:r w:rsidRPr="00DF2D29">
        <w:rPr>
          <w:rFonts w:asciiTheme="majorHAnsi" w:eastAsia="Times New Roman" w:hAnsiTheme="majorHAnsi" w:cs="Times New Roman"/>
          <w:szCs w:val="18"/>
        </w:rPr>
        <w:t>NetID</w:t>
      </w:r>
      <w:r w:rsidRPr="00DF2D29">
        <w:rPr>
          <w:rFonts w:asciiTheme="majorHAnsi" w:eastAsia="Times New Roman" w:hAnsiTheme="majorHAnsi" w:cs="Times New Roman"/>
          <w:spacing w:val="-5"/>
          <w:szCs w:val="18"/>
        </w:rPr>
        <w:t xml:space="preserve"> </w:t>
      </w:r>
      <w:r w:rsidRPr="00DF2D29">
        <w:rPr>
          <w:rFonts w:asciiTheme="majorHAnsi" w:eastAsia="Times New Roman" w:hAnsiTheme="majorHAnsi" w:cs="Times New Roman"/>
          <w:szCs w:val="18"/>
        </w:rPr>
        <w:t>and</w:t>
      </w:r>
      <w:r w:rsidRPr="00DF2D29">
        <w:rPr>
          <w:rFonts w:asciiTheme="majorHAnsi" w:eastAsia="Times New Roman" w:hAnsiTheme="majorHAnsi" w:cs="Times New Roman"/>
          <w:spacing w:val="-3"/>
          <w:szCs w:val="18"/>
        </w:rPr>
        <w:t xml:space="preserve"> </w:t>
      </w:r>
      <w:r w:rsidRPr="00DF2D29">
        <w:rPr>
          <w:rFonts w:asciiTheme="majorHAnsi" w:eastAsia="Times New Roman" w:hAnsiTheme="majorHAnsi" w:cs="Times New Roman"/>
          <w:szCs w:val="18"/>
        </w:rPr>
        <w:t>password</w:t>
      </w:r>
      <w:r w:rsidRPr="00DF2D29">
        <w:rPr>
          <w:rFonts w:asciiTheme="majorHAnsi" w:eastAsia="Times New Roman" w:hAnsiTheme="majorHAnsi" w:cs="Times New Roman"/>
          <w:spacing w:val="-8"/>
          <w:szCs w:val="18"/>
        </w:rPr>
        <w:t xml:space="preserve"> </w:t>
      </w:r>
      <w:r w:rsidRPr="00DF2D29">
        <w:rPr>
          <w:rFonts w:asciiTheme="majorHAnsi" w:eastAsia="Times New Roman" w:hAnsiTheme="majorHAnsi" w:cs="Times New Roman"/>
          <w:szCs w:val="18"/>
        </w:rPr>
        <w:t>to</w:t>
      </w:r>
      <w:r w:rsidRPr="00DF2D29">
        <w:rPr>
          <w:rFonts w:asciiTheme="majorHAnsi" w:eastAsia="Times New Roman" w:hAnsiTheme="majorHAnsi" w:cs="Times New Roman"/>
          <w:spacing w:val="-2"/>
          <w:szCs w:val="18"/>
        </w:rPr>
        <w:t xml:space="preserve"> </w:t>
      </w:r>
      <w:r w:rsidRPr="00DF2D29">
        <w:rPr>
          <w:rFonts w:asciiTheme="majorHAnsi" w:eastAsia="Times New Roman" w:hAnsiTheme="majorHAnsi" w:cs="Times New Roman"/>
          <w:szCs w:val="18"/>
        </w:rPr>
        <w:t>login.</w:t>
      </w:r>
    </w:p>
    <w:p w14:paraId="712FB376" w14:textId="77777777" w:rsidR="005371E9" w:rsidRDefault="005371E9" w:rsidP="005371E9">
      <w:pPr>
        <w:pStyle w:val="ListParagraph"/>
        <w:numPr>
          <w:ilvl w:val="0"/>
          <w:numId w:val="13"/>
        </w:numPr>
      </w:pPr>
      <w:r w:rsidRPr="00E87041">
        <w:t>All students are expected to be fully prepared with all the materials assigned for that day and actively engage in our discussion of materials.</w:t>
      </w:r>
    </w:p>
    <w:p w14:paraId="4E049879" w14:textId="77777777" w:rsidR="005371E9" w:rsidRDefault="005371E9" w:rsidP="005371E9">
      <w:pPr>
        <w:pStyle w:val="ListParagraph"/>
        <w:numPr>
          <w:ilvl w:val="0"/>
          <w:numId w:val="13"/>
        </w:numPr>
      </w:pPr>
      <w:r w:rsidRPr="00E87041">
        <w:t>There will be a final presentation for this class.  I selected the teams before the first day of class. Each team will prepare</w:t>
      </w:r>
      <w:r>
        <w:t xml:space="preserve"> and present </w:t>
      </w:r>
      <w:r w:rsidRPr="00E87041">
        <w:t xml:space="preserve">in class.  </w:t>
      </w:r>
    </w:p>
    <w:p w14:paraId="215A354C" w14:textId="77777777" w:rsidR="005371E9" w:rsidRDefault="005371E9" w:rsidP="005371E9">
      <w:pPr>
        <w:pStyle w:val="ListParagraph"/>
        <w:numPr>
          <w:ilvl w:val="0"/>
          <w:numId w:val="13"/>
        </w:numPr>
      </w:pPr>
      <w:r w:rsidRPr="00521FB6">
        <w:t>If you are absent from a class, you are responsible for the material covered during your absence.  Please get class notes from one of your fellow students and contact me if you have any questions.  I will post all session material by the day before the following class session.</w:t>
      </w:r>
    </w:p>
    <w:p w14:paraId="1CBB6832" w14:textId="77777777" w:rsidR="005371E9" w:rsidRDefault="005371E9" w:rsidP="005371E9">
      <w:pPr>
        <w:pStyle w:val="ListParagraph"/>
        <w:numPr>
          <w:ilvl w:val="0"/>
          <w:numId w:val="13"/>
        </w:numPr>
      </w:pPr>
      <w:r w:rsidRPr="00E87041">
        <w:t xml:space="preserve">Papers / projects / presentations will be graded </w:t>
      </w:r>
      <w:proofErr w:type="gramStart"/>
      <w:r w:rsidRPr="00E87041">
        <w:t>on the basis of</w:t>
      </w:r>
      <w:proofErr w:type="gramEnd"/>
      <w:r w:rsidRPr="00E87041">
        <w:t xml:space="preserve"> quality of analysis, thoroughness of coverage, and clarity of reasoning. Admittedly there is a subjective element to this, but I emphasize that it is not arbitrary. Papers that clearly and fully identify key issues, apply course theoretical concepts and frameworks appropriately, and are written in a clear, concise style will earn high grades; those that</w:t>
      </w:r>
      <w:r>
        <w:t xml:space="preserve"> don't, won't. A</w:t>
      </w:r>
      <w:r w:rsidRPr="00E87041">
        <w:t xml:space="preserve">lthough the emphasis will be on content, </w:t>
      </w:r>
      <w:r>
        <w:t xml:space="preserve">the </w:t>
      </w:r>
      <w:r w:rsidRPr="00E87041">
        <w:t xml:space="preserve">mechanics (organization, grammar, sentence and paragraph construction, punctuation, spelling) and appearance of the paper will also count. </w:t>
      </w:r>
    </w:p>
    <w:p w14:paraId="5C9919DC" w14:textId="77777777" w:rsidR="005371E9" w:rsidRPr="00E87041" w:rsidRDefault="005371E9" w:rsidP="005371E9">
      <w:pPr>
        <w:pStyle w:val="ListParagraph"/>
        <w:numPr>
          <w:ilvl w:val="0"/>
          <w:numId w:val="13"/>
        </w:numPr>
      </w:pPr>
      <w:r w:rsidRPr="00E87041">
        <w:t>All papers should be submitted via th</w:t>
      </w:r>
      <w:r>
        <w:t xml:space="preserve">e </w:t>
      </w:r>
      <w:proofErr w:type="spellStart"/>
      <w:r>
        <w:t>HuskyCT</w:t>
      </w:r>
      <w:proofErr w:type="spellEnd"/>
      <w:r>
        <w:t xml:space="preserve"> Assignment feature. </w:t>
      </w:r>
      <w:r w:rsidRPr="00521FB6">
        <w:rPr>
          <w:u w:val="single"/>
        </w:rPr>
        <w:t>There is no need to turn in hard copies of your papers</w:t>
      </w:r>
      <w:r w:rsidRPr="00E87041">
        <w:t xml:space="preserve">.  </w:t>
      </w:r>
    </w:p>
    <w:p w14:paraId="7881E2A3" w14:textId="77777777" w:rsidR="005371E9" w:rsidRPr="00E87041" w:rsidRDefault="005371E9" w:rsidP="005371E9">
      <w:pPr>
        <w:pStyle w:val="ListParagraph"/>
        <w:numPr>
          <w:ilvl w:val="0"/>
          <w:numId w:val="7"/>
        </w:numPr>
      </w:pPr>
      <w:r w:rsidRPr="00E87041">
        <w:t>All papers and presentations are due at the start of class (</w:t>
      </w:r>
      <w:r w:rsidR="002E22C2">
        <w:t>9</w:t>
      </w:r>
      <w:r w:rsidRPr="00E87041">
        <w:t xml:space="preserve">:00 </w:t>
      </w:r>
      <w:r w:rsidR="002E22C2">
        <w:t>a</w:t>
      </w:r>
      <w:r>
        <w:t>m</w:t>
      </w:r>
      <w:r w:rsidRPr="00E87041">
        <w:t>) on the due date.  Assignments turned in late will not be accepted. As in business, you must meet deadlines on time.</w:t>
      </w:r>
    </w:p>
    <w:p w14:paraId="29E07FA0" w14:textId="77777777" w:rsidR="005371E9" w:rsidRDefault="005371E9" w:rsidP="005371E9">
      <w:pPr>
        <w:pStyle w:val="ListParagraph"/>
        <w:numPr>
          <w:ilvl w:val="0"/>
          <w:numId w:val="7"/>
        </w:numPr>
      </w:pPr>
      <w:r w:rsidRPr="00E87041">
        <w:t xml:space="preserve">Please note that the subject and assignment schedule is TENTATIVE. It may change according to the progress of the class during the semester.  I will review any changes with you in class, with e-mail follow-up and </w:t>
      </w:r>
      <w:proofErr w:type="spellStart"/>
      <w:r w:rsidRPr="00E87041">
        <w:t>HuskyCT</w:t>
      </w:r>
      <w:proofErr w:type="spellEnd"/>
      <w:r w:rsidRPr="00E87041">
        <w:t xml:space="preserve"> updates to avoid any misunderstanding.</w:t>
      </w:r>
    </w:p>
    <w:p w14:paraId="248CF312" w14:textId="77777777" w:rsidR="005371E9" w:rsidRDefault="005371E9" w:rsidP="005371E9">
      <w:pPr>
        <w:pStyle w:val="ListParagraph"/>
        <w:numPr>
          <w:ilvl w:val="0"/>
          <w:numId w:val="7"/>
        </w:numPr>
      </w:pPr>
      <w:r>
        <w:t xml:space="preserve">Students are to feel empowered to challenge each other and themselves. I will not tolerate any ridicule or attack on each other’s ideas. I require that all students treat others with respect and patience. Feel free to come to me with any concerns. </w:t>
      </w:r>
    </w:p>
    <w:p w14:paraId="4E55BA20" w14:textId="77777777" w:rsidR="005371E9" w:rsidRPr="00E87041" w:rsidRDefault="005371E9" w:rsidP="005371E9">
      <w:pPr>
        <w:pStyle w:val="ListParagraph"/>
        <w:numPr>
          <w:ilvl w:val="0"/>
          <w:numId w:val="7"/>
        </w:numPr>
      </w:pPr>
      <w:r>
        <w:t>There will be an evaluation at the end of the course which I will give you time in class to do.</w:t>
      </w:r>
    </w:p>
    <w:p w14:paraId="49D24D7E" w14:textId="77777777" w:rsidR="005371E9" w:rsidRPr="00E87041" w:rsidRDefault="005371E9" w:rsidP="005371E9">
      <w:pPr>
        <w:rPr>
          <w:rFonts w:asciiTheme="majorHAnsi" w:hAnsiTheme="majorHAnsi" w:cs="Arial"/>
          <w:szCs w:val="18"/>
        </w:rPr>
      </w:pPr>
    </w:p>
    <w:p w14:paraId="23F3BBE2" w14:textId="77777777" w:rsidR="005371E9" w:rsidRPr="00E87041" w:rsidRDefault="005371E9" w:rsidP="005371E9">
      <w:pPr>
        <w:rPr>
          <w:rFonts w:asciiTheme="majorHAnsi" w:hAnsiTheme="majorHAnsi" w:cs="Arial"/>
          <w:szCs w:val="18"/>
        </w:rPr>
      </w:pPr>
      <w:r w:rsidRPr="00E87041">
        <w:rPr>
          <w:rFonts w:asciiTheme="majorHAnsi" w:hAnsiTheme="majorHAnsi" w:cs="Arial"/>
          <w:szCs w:val="18"/>
        </w:rPr>
        <w:t>The structure of this course makes it difficult to succeed if you do not keep up with the assignments.  I will move fast through the material.  Your need to reflect on the material and integrate is a demanding process that often cannot be condensed.</w:t>
      </w:r>
    </w:p>
    <w:p w14:paraId="587B9029" w14:textId="77777777" w:rsidR="005371E9" w:rsidRPr="00E87041" w:rsidRDefault="005371E9" w:rsidP="005371E9">
      <w:pPr>
        <w:rPr>
          <w:rFonts w:asciiTheme="majorHAnsi" w:hAnsiTheme="majorHAnsi"/>
          <w:b/>
          <w:szCs w:val="18"/>
        </w:rPr>
      </w:pPr>
      <w:r w:rsidRPr="00E87041">
        <w:rPr>
          <w:rFonts w:asciiTheme="majorHAnsi" w:hAnsiTheme="majorHAnsi" w:cs="Arial"/>
          <w:szCs w:val="18"/>
        </w:rPr>
        <w:t xml:space="preserve">  </w:t>
      </w:r>
    </w:p>
    <w:p w14:paraId="1756648A" w14:textId="77777777" w:rsidR="00721B4A" w:rsidRPr="00E87041" w:rsidRDefault="00721B4A" w:rsidP="005371E9">
      <w:pPr>
        <w:pStyle w:val="Heading1"/>
        <w:rPr>
          <w:b w:val="0"/>
          <w:szCs w:val="18"/>
        </w:rPr>
      </w:pPr>
    </w:p>
    <w:sectPr w:rsidR="00721B4A" w:rsidRPr="00E87041" w:rsidSect="007F36DA">
      <w:pgSz w:w="12240" w:h="15840" w:code="1"/>
      <w:pgMar w:top="1440" w:right="1080" w:bottom="1440" w:left="1080" w:header="72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FD4D1" w14:textId="77777777" w:rsidR="00C41941" w:rsidRDefault="00C41941">
      <w:pPr>
        <w:spacing w:after="0"/>
      </w:pPr>
      <w:r>
        <w:separator/>
      </w:r>
    </w:p>
  </w:endnote>
  <w:endnote w:type="continuationSeparator" w:id="0">
    <w:p w14:paraId="187497DA" w14:textId="77777777" w:rsidR="00C41941" w:rsidRDefault="00C419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1AF6D3" w14:textId="77777777" w:rsidR="00C41941" w:rsidRDefault="00C41941">
      <w:pPr>
        <w:spacing w:after="0"/>
      </w:pPr>
      <w:r>
        <w:separator/>
      </w:r>
    </w:p>
  </w:footnote>
  <w:footnote w:type="continuationSeparator" w:id="0">
    <w:p w14:paraId="33223774" w14:textId="77777777" w:rsidR="00C41941" w:rsidRDefault="00C4194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1E86684"/>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4AB1BD1"/>
    <w:multiLevelType w:val="hybridMultilevel"/>
    <w:tmpl w:val="C98A307E"/>
    <w:lvl w:ilvl="0" w:tplc="30EADE3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72D1EE4"/>
    <w:multiLevelType w:val="hybridMultilevel"/>
    <w:tmpl w:val="81F2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5D206D"/>
    <w:multiLevelType w:val="hybridMultilevel"/>
    <w:tmpl w:val="155855A8"/>
    <w:lvl w:ilvl="0" w:tplc="DA4E6BC6">
      <w:start w:val="1"/>
      <w:numFmt w:val="decimal"/>
      <w:lvlText w:val="%1-"/>
      <w:lvlJc w:val="left"/>
      <w:pPr>
        <w:ind w:left="1491" w:hanging="360"/>
      </w:pPr>
      <w:rPr>
        <w:rFonts w:hint="default"/>
      </w:rPr>
    </w:lvl>
    <w:lvl w:ilvl="1" w:tplc="04090019" w:tentative="1">
      <w:start w:val="1"/>
      <w:numFmt w:val="lowerLetter"/>
      <w:lvlText w:val="%2."/>
      <w:lvlJc w:val="left"/>
      <w:pPr>
        <w:ind w:left="2211" w:hanging="360"/>
      </w:pPr>
    </w:lvl>
    <w:lvl w:ilvl="2" w:tplc="0409001B" w:tentative="1">
      <w:start w:val="1"/>
      <w:numFmt w:val="lowerRoman"/>
      <w:lvlText w:val="%3."/>
      <w:lvlJc w:val="right"/>
      <w:pPr>
        <w:ind w:left="2931" w:hanging="180"/>
      </w:pPr>
    </w:lvl>
    <w:lvl w:ilvl="3" w:tplc="0409000F" w:tentative="1">
      <w:start w:val="1"/>
      <w:numFmt w:val="decimal"/>
      <w:lvlText w:val="%4."/>
      <w:lvlJc w:val="left"/>
      <w:pPr>
        <w:ind w:left="3651" w:hanging="360"/>
      </w:pPr>
    </w:lvl>
    <w:lvl w:ilvl="4" w:tplc="04090019" w:tentative="1">
      <w:start w:val="1"/>
      <w:numFmt w:val="lowerLetter"/>
      <w:lvlText w:val="%5."/>
      <w:lvlJc w:val="left"/>
      <w:pPr>
        <w:ind w:left="4371" w:hanging="360"/>
      </w:pPr>
    </w:lvl>
    <w:lvl w:ilvl="5" w:tplc="0409001B" w:tentative="1">
      <w:start w:val="1"/>
      <w:numFmt w:val="lowerRoman"/>
      <w:lvlText w:val="%6."/>
      <w:lvlJc w:val="right"/>
      <w:pPr>
        <w:ind w:left="5091" w:hanging="180"/>
      </w:pPr>
    </w:lvl>
    <w:lvl w:ilvl="6" w:tplc="0409000F" w:tentative="1">
      <w:start w:val="1"/>
      <w:numFmt w:val="decimal"/>
      <w:lvlText w:val="%7."/>
      <w:lvlJc w:val="left"/>
      <w:pPr>
        <w:ind w:left="5811" w:hanging="360"/>
      </w:pPr>
    </w:lvl>
    <w:lvl w:ilvl="7" w:tplc="04090019" w:tentative="1">
      <w:start w:val="1"/>
      <w:numFmt w:val="lowerLetter"/>
      <w:lvlText w:val="%8."/>
      <w:lvlJc w:val="left"/>
      <w:pPr>
        <w:ind w:left="6531" w:hanging="360"/>
      </w:pPr>
    </w:lvl>
    <w:lvl w:ilvl="8" w:tplc="0409001B" w:tentative="1">
      <w:start w:val="1"/>
      <w:numFmt w:val="lowerRoman"/>
      <w:lvlText w:val="%9."/>
      <w:lvlJc w:val="right"/>
      <w:pPr>
        <w:ind w:left="7251" w:hanging="180"/>
      </w:pPr>
    </w:lvl>
  </w:abstractNum>
  <w:abstractNum w:abstractNumId="4" w15:restartNumberingAfterBreak="0">
    <w:nsid w:val="3EF339C7"/>
    <w:multiLevelType w:val="hybridMultilevel"/>
    <w:tmpl w:val="9B40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F05343E"/>
    <w:multiLevelType w:val="hybridMultilevel"/>
    <w:tmpl w:val="76FAAEC8"/>
    <w:lvl w:ilvl="0" w:tplc="3AD8D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CE67A6"/>
    <w:multiLevelType w:val="hybridMultilevel"/>
    <w:tmpl w:val="4ABC7C90"/>
    <w:lvl w:ilvl="0" w:tplc="ED9033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8F469A"/>
    <w:multiLevelType w:val="hybridMultilevel"/>
    <w:tmpl w:val="AA60C102"/>
    <w:lvl w:ilvl="0" w:tplc="3AD8D2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BC093D"/>
    <w:multiLevelType w:val="hybridMultilevel"/>
    <w:tmpl w:val="3FA6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BF436F"/>
    <w:multiLevelType w:val="hybridMultilevel"/>
    <w:tmpl w:val="72222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0E2FB3"/>
    <w:multiLevelType w:val="hybridMultilevel"/>
    <w:tmpl w:val="3CF295E8"/>
    <w:lvl w:ilvl="0" w:tplc="F77AC8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6698204A"/>
    <w:multiLevelType w:val="hybridMultilevel"/>
    <w:tmpl w:val="A0B4C12E"/>
    <w:lvl w:ilvl="0" w:tplc="CAF8371E">
      <w:start w:val="1"/>
      <w:numFmt w:val="bullet"/>
      <w:lvlText w:val="·"/>
      <w:lvlJc w:val="left"/>
      <w:pPr>
        <w:ind w:left="360" w:hanging="360"/>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B61EFA"/>
    <w:multiLevelType w:val="hybridMultilevel"/>
    <w:tmpl w:val="2284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3F3813"/>
    <w:multiLevelType w:val="hybridMultilevel"/>
    <w:tmpl w:val="C002B01A"/>
    <w:lvl w:ilvl="0" w:tplc="AFA82AE6">
      <w:start w:val="1"/>
      <w:numFmt w:val="bullet"/>
      <w:lvlText w:val="·"/>
      <w:lvlJc w:val="left"/>
      <w:pPr>
        <w:tabs>
          <w:tab w:val="num" w:pos="144"/>
        </w:tabs>
        <w:ind w:left="144" w:hanging="144"/>
      </w:pPr>
      <w:rPr>
        <w:rFonts w:ascii="Cambria" w:hAnsi="Cambri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B651756"/>
    <w:multiLevelType w:val="hybridMultilevel"/>
    <w:tmpl w:val="DE782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D0905E9"/>
    <w:multiLevelType w:val="hybridMultilevel"/>
    <w:tmpl w:val="ED08FD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4"/>
  </w:num>
  <w:num w:numId="4">
    <w:abstractNumId w:val="5"/>
  </w:num>
  <w:num w:numId="5">
    <w:abstractNumId w:val="5"/>
    <w:lvlOverride w:ilvl="0">
      <w:startOverride w:val="1"/>
    </w:lvlOverride>
  </w:num>
  <w:num w:numId="6">
    <w:abstractNumId w:val="7"/>
  </w:num>
  <w:num w:numId="7">
    <w:abstractNumId w:val="8"/>
  </w:num>
  <w:num w:numId="8">
    <w:abstractNumId w:val="10"/>
  </w:num>
  <w:num w:numId="9">
    <w:abstractNumId w:val="4"/>
  </w:num>
  <w:num w:numId="10">
    <w:abstractNumId w:val="1"/>
  </w:num>
  <w:num w:numId="11">
    <w:abstractNumId w:val="2"/>
  </w:num>
  <w:num w:numId="12">
    <w:abstractNumId w:val="13"/>
  </w:num>
  <w:num w:numId="13">
    <w:abstractNumId w:val="6"/>
  </w:num>
  <w:num w:numId="14">
    <w:abstractNumId w:val="11"/>
  </w:num>
  <w:num w:numId="15">
    <w:abstractNumId w:val="3"/>
  </w:num>
  <w:num w:numId="16">
    <w:abstractNumId w:val="9"/>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6"/>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11E"/>
    <w:rsid w:val="00003465"/>
    <w:rsid w:val="00016E65"/>
    <w:rsid w:val="000458C7"/>
    <w:rsid w:val="00046023"/>
    <w:rsid w:val="00046BD4"/>
    <w:rsid w:val="00057DFD"/>
    <w:rsid w:val="00070BC7"/>
    <w:rsid w:val="00080850"/>
    <w:rsid w:val="00093DC9"/>
    <w:rsid w:val="000A291E"/>
    <w:rsid w:val="000A7F4E"/>
    <w:rsid w:val="000B6A57"/>
    <w:rsid w:val="000C5613"/>
    <w:rsid w:val="000C5DD3"/>
    <w:rsid w:val="000E7079"/>
    <w:rsid w:val="00100760"/>
    <w:rsid w:val="001012FA"/>
    <w:rsid w:val="00110DF6"/>
    <w:rsid w:val="00111BB2"/>
    <w:rsid w:val="00111C6B"/>
    <w:rsid w:val="00127A6A"/>
    <w:rsid w:val="00134C9B"/>
    <w:rsid w:val="00137BEE"/>
    <w:rsid w:val="0014342C"/>
    <w:rsid w:val="0014536D"/>
    <w:rsid w:val="001458CE"/>
    <w:rsid w:val="0015341D"/>
    <w:rsid w:val="00167B50"/>
    <w:rsid w:val="00170E9E"/>
    <w:rsid w:val="00176DA9"/>
    <w:rsid w:val="001777BD"/>
    <w:rsid w:val="001A1E1B"/>
    <w:rsid w:val="001C328F"/>
    <w:rsid w:val="001E4663"/>
    <w:rsid w:val="00200055"/>
    <w:rsid w:val="002201DD"/>
    <w:rsid w:val="00224755"/>
    <w:rsid w:val="0022700B"/>
    <w:rsid w:val="0023148D"/>
    <w:rsid w:val="0023781E"/>
    <w:rsid w:val="00243669"/>
    <w:rsid w:val="002439BF"/>
    <w:rsid w:val="00251C0A"/>
    <w:rsid w:val="00263035"/>
    <w:rsid w:val="00266114"/>
    <w:rsid w:val="002742D9"/>
    <w:rsid w:val="00280358"/>
    <w:rsid w:val="002837AB"/>
    <w:rsid w:val="0029122A"/>
    <w:rsid w:val="00292276"/>
    <w:rsid w:val="002B1484"/>
    <w:rsid w:val="002D13DF"/>
    <w:rsid w:val="002E22C2"/>
    <w:rsid w:val="00301F6E"/>
    <w:rsid w:val="003035D2"/>
    <w:rsid w:val="00310AA3"/>
    <w:rsid w:val="00321726"/>
    <w:rsid w:val="00340D47"/>
    <w:rsid w:val="003451FC"/>
    <w:rsid w:val="003574F9"/>
    <w:rsid w:val="00370CFF"/>
    <w:rsid w:val="0037524E"/>
    <w:rsid w:val="0039244A"/>
    <w:rsid w:val="003A15FB"/>
    <w:rsid w:val="003A76D1"/>
    <w:rsid w:val="003A7800"/>
    <w:rsid w:val="003D1D78"/>
    <w:rsid w:val="003E14ED"/>
    <w:rsid w:val="003E165B"/>
    <w:rsid w:val="003E7323"/>
    <w:rsid w:val="003F38C0"/>
    <w:rsid w:val="00400BA7"/>
    <w:rsid w:val="00402716"/>
    <w:rsid w:val="004073D7"/>
    <w:rsid w:val="004105B9"/>
    <w:rsid w:val="00414459"/>
    <w:rsid w:val="00425FB9"/>
    <w:rsid w:val="00426C46"/>
    <w:rsid w:val="0043104C"/>
    <w:rsid w:val="00432D21"/>
    <w:rsid w:val="004412CB"/>
    <w:rsid w:val="00452076"/>
    <w:rsid w:val="0045517C"/>
    <w:rsid w:val="00461440"/>
    <w:rsid w:val="004635E2"/>
    <w:rsid w:val="00467E42"/>
    <w:rsid w:val="004704A0"/>
    <w:rsid w:val="00472769"/>
    <w:rsid w:val="00486CBC"/>
    <w:rsid w:val="004A3AEC"/>
    <w:rsid w:val="004A3E99"/>
    <w:rsid w:val="004A54FC"/>
    <w:rsid w:val="004A7915"/>
    <w:rsid w:val="004B2284"/>
    <w:rsid w:val="004B74F2"/>
    <w:rsid w:val="004B7C5C"/>
    <w:rsid w:val="004C0F05"/>
    <w:rsid w:val="004C2CB0"/>
    <w:rsid w:val="004C323B"/>
    <w:rsid w:val="004C58E2"/>
    <w:rsid w:val="004C6B81"/>
    <w:rsid w:val="004D2822"/>
    <w:rsid w:val="004E25E0"/>
    <w:rsid w:val="004F6E18"/>
    <w:rsid w:val="004F732A"/>
    <w:rsid w:val="00511B41"/>
    <w:rsid w:val="00521FB6"/>
    <w:rsid w:val="00530F8F"/>
    <w:rsid w:val="005371E9"/>
    <w:rsid w:val="00541172"/>
    <w:rsid w:val="005444CB"/>
    <w:rsid w:val="005466DD"/>
    <w:rsid w:val="00546D51"/>
    <w:rsid w:val="00550FBD"/>
    <w:rsid w:val="00553FC9"/>
    <w:rsid w:val="00580C55"/>
    <w:rsid w:val="005819C9"/>
    <w:rsid w:val="005839BA"/>
    <w:rsid w:val="00587C2D"/>
    <w:rsid w:val="005B1EED"/>
    <w:rsid w:val="005B525D"/>
    <w:rsid w:val="005B6FC0"/>
    <w:rsid w:val="005B7C11"/>
    <w:rsid w:val="005C162D"/>
    <w:rsid w:val="005C424E"/>
    <w:rsid w:val="005D0579"/>
    <w:rsid w:val="005D1B9C"/>
    <w:rsid w:val="005E2667"/>
    <w:rsid w:val="005E2845"/>
    <w:rsid w:val="005E4B1F"/>
    <w:rsid w:val="00603064"/>
    <w:rsid w:val="006178C5"/>
    <w:rsid w:val="0063211E"/>
    <w:rsid w:val="00637A63"/>
    <w:rsid w:val="00645E1B"/>
    <w:rsid w:val="00651A84"/>
    <w:rsid w:val="00660AE1"/>
    <w:rsid w:val="006733A0"/>
    <w:rsid w:val="00684D32"/>
    <w:rsid w:val="006853DC"/>
    <w:rsid w:val="00696C11"/>
    <w:rsid w:val="00697AFA"/>
    <w:rsid w:val="006C625D"/>
    <w:rsid w:val="006F13F7"/>
    <w:rsid w:val="006F364A"/>
    <w:rsid w:val="00700B60"/>
    <w:rsid w:val="00704B8A"/>
    <w:rsid w:val="007146C1"/>
    <w:rsid w:val="00716B56"/>
    <w:rsid w:val="00721B4A"/>
    <w:rsid w:val="00722948"/>
    <w:rsid w:val="00723FCF"/>
    <w:rsid w:val="007345F7"/>
    <w:rsid w:val="007413D2"/>
    <w:rsid w:val="00741E01"/>
    <w:rsid w:val="007431BE"/>
    <w:rsid w:val="00743443"/>
    <w:rsid w:val="007464BC"/>
    <w:rsid w:val="00754A28"/>
    <w:rsid w:val="007701A0"/>
    <w:rsid w:val="00774D27"/>
    <w:rsid w:val="00775386"/>
    <w:rsid w:val="007824FD"/>
    <w:rsid w:val="00783C0B"/>
    <w:rsid w:val="0079098A"/>
    <w:rsid w:val="00793B6A"/>
    <w:rsid w:val="007A2349"/>
    <w:rsid w:val="007A32BA"/>
    <w:rsid w:val="007A42E8"/>
    <w:rsid w:val="007C4327"/>
    <w:rsid w:val="007C6A32"/>
    <w:rsid w:val="007F36DA"/>
    <w:rsid w:val="007F3FAA"/>
    <w:rsid w:val="00855DFE"/>
    <w:rsid w:val="00857FB8"/>
    <w:rsid w:val="008C5BBC"/>
    <w:rsid w:val="008C6B5D"/>
    <w:rsid w:val="008E01DE"/>
    <w:rsid w:val="008E0D9A"/>
    <w:rsid w:val="008E6212"/>
    <w:rsid w:val="008F21DE"/>
    <w:rsid w:val="00900C16"/>
    <w:rsid w:val="0090453A"/>
    <w:rsid w:val="009052AA"/>
    <w:rsid w:val="00910857"/>
    <w:rsid w:val="0093125D"/>
    <w:rsid w:val="00943376"/>
    <w:rsid w:val="00943421"/>
    <w:rsid w:val="00945810"/>
    <w:rsid w:val="00946888"/>
    <w:rsid w:val="00950FE4"/>
    <w:rsid w:val="00971831"/>
    <w:rsid w:val="009725EC"/>
    <w:rsid w:val="00972FB6"/>
    <w:rsid w:val="00974AEF"/>
    <w:rsid w:val="00975888"/>
    <w:rsid w:val="009907EB"/>
    <w:rsid w:val="009A1A5F"/>
    <w:rsid w:val="009C2F69"/>
    <w:rsid w:val="009E6F22"/>
    <w:rsid w:val="009F293F"/>
    <w:rsid w:val="009F44CD"/>
    <w:rsid w:val="00A03097"/>
    <w:rsid w:val="00A23BA3"/>
    <w:rsid w:val="00A268BE"/>
    <w:rsid w:val="00A32C19"/>
    <w:rsid w:val="00A708DD"/>
    <w:rsid w:val="00A72407"/>
    <w:rsid w:val="00A7561A"/>
    <w:rsid w:val="00A774A1"/>
    <w:rsid w:val="00A80B8E"/>
    <w:rsid w:val="00A925A1"/>
    <w:rsid w:val="00A97377"/>
    <w:rsid w:val="00AB4ECC"/>
    <w:rsid w:val="00AE4AE3"/>
    <w:rsid w:val="00AF76C0"/>
    <w:rsid w:val="00B07839"/>
    <w:rsid w:val="00B15279"/>
    <w:rsid w:val="00B2081A"/>
    <w:rsid w:val="00B25E62"/>
    <w:rsid w:val="00B27871"/>
    <w:rsid w:val="00B27B11"/>
    <w:rsid w:val="00B27BBD"/>
    <w:rsid w:val="00B365B5"/>
    <w:rsid w:val="00B45D6C"/>
    <w:rsid w:val="00B50B37"/>
    <w:rsid w:val="00B60392"/>
    <w:rsid w:val="00B62D1F"/>
    <w:rsid w:val="00B64B49"/>
    <w:rsid w:val="00B659DC"/>
    <w:rsid w:val="00B763E5"/>
    <w:rsid w:val="00B774D9"/>
    <w:rsid w:val="00B83952"/>
    <w:rsid w:val="00B83E3F"/>
    <w:rsid w:val="00B90506"/>
    <w:rsid w:val="00BA1247"/>
    <w:rsid w:val="00BC208B"/>
    <w:rsid w:val="00BC783F"/>
    <w:rsid w:val="00BD16F8"/>
    <w:rsid w:val="00BD64B6"/>
    <w:rsid w:val="00BD7C72"/>
    <w:rsid w:val="00BE638B"/>
    <w:rsid w:val="00C015A4"/>
    <w:rsid w:val="00C141F1"/>
    <w:rsid w:val="00C16554"/>
    <w:rsid w:val="00C32EA2"/>
    <w:rsid w:val="00C408E3"/>
    <w:rsid w:val="00C41941"/>
    <w:rsid w:val="00C44B9F"/>
    <w:rsid w:val="00C455A3"/>
    <w:rsid w:val="00C624A1"/>
    <w:rsid w:val="00C66751"/>
    <w:rsid w:val="00C66864"/>
    <w:rsid w:val="00C7395E"/>
    <w:rsid w:val="00C74E43"/>
    <w:rsid w:val="00C823E2"/>
    <w:rsid w:val="00CA14F4"/>
    <w:rsid w:val="00CA79EE"/>
    <w:rsid w:val="00CD4DFB"/>
    <w:rsid w:val="00CE3373"/>
    <w:rsid w:val="00CE4B78"/>
    <w:rsid w:val="00CE51DC"/>
    <w:rsid w:val="00D12AF8"/>
    <w:rsid w:val="00D21AA8"/>
    <w:rsid w:val="00D42A50"/>
    <w:rsid w:val="00D636D8"/>
    <w:rsid w:val="00D712EC"/>
    <w:rsid w:val="00D77213"/>
    <w:rsid w:val="00D77CA4"/>
    <w:rsid w:val="00D8372A"/>
    <w:rsid w:val="00D83FFB"/>
    <w:rsid w:val="00D850D5"/>
    <w:rsid w:val="00D86919"/>
    <w:rsid w:val="00D921E3"/>
    <w:rsid w:val="00DA5484"/>
    <w:rsid w:val="00DB1E88"/>
    <w:rsid w:val="00DC3542"/>
    <w:rsid w:val="00DC4451"/>
    <w:rsid w:val="00DD1EDD"/>
    <w:rsid w:val="00DE41D3"/>
    <w:rsid w:val="00DE5000"/>
    <w:rsid w:val="00DF2D29"/>
    <w:rsid w:val="00DF4D36"/>
    <w:rsid w:val="00DF7122"/>
    <w:rsid w:val="00E04362"/>
    <w:rsid w:val="00E210FF"/>
    <w:rsid w:val="00E32192"/>
    <w:rsid w:val="00E359FB"/>
    <w:rsid w:val="00E377F7"/>
    <w:rsid w:val="00E67BF0"/>
    <w:rsid w:val="00E74517"/>
    <w:rsid w:val="00E81A68"/>
    <w:rsid w:val="00E87041"/>
    <w:rsid w:val="00E90905"/>
    <w:rsid w:val="00E90A99"/>
    <w:rsid w:val="00E9490D"/>
    <w:rsid w:val="00EB2FBB"/>
    <w:rsid w:val="00EB5BCD"/>
    <w:rsid w:val="00EC0495"/>
    <w:rsid w:val="00EC3512"/>
    <w:rsid w:val="00ED374B"/>
    <w:rsid w:val="00ED43FB"/>
    <w:rsid w:val="00EE113B"/>
    <w:rsid w:val="00EE2D76"/>
    <w:rsid w:val="00EF33C0"/>
    <w:rsid w:val="00F10904"/>
    <w:rsid w:val="00F16C32"/>
    <w:rsid w:val="00F2013A"/>
    <w:rsid w:val="00F22B8C"/>
    <w:rsid w:val="00F2357F"/>
    <w:rsid w:val="00F2551C"/>
    <w:rsid w:val="00F25620"/>
    <w:rsid w:val="00F31680"/>
    <w:rsid w:val="00F3469F"/>
    <w:rsid w:val="00F54919"/>
    <w:rsid w:val="00F57416"/>
    <w:rsid w:val="00F72456"/>
    <w:rsid w:val="00F73372"/>
    <w:rsid w:val="00F755FE"/>
    <w:rsid w:val="00F76C2D"/>
    <w:rsid w:val="00F8689D"/>
    <w:rsid w:val="00F95330"/>
    <w:rsid w:val="00F95590"/>
    <w:rsid w:val="00FA218B"/>
    <w:rsid w:val="00FA3BEE"/>
    <w:rsid w:val="00FB2C19"/>
    <w:rsid w:val="00FB7CAD"/>
    <w:rsid w:val="00FD6175"/>
    <w:rsid w:val="00FE62C5"/>
    <w:rsid w:val="00FF5B28"/>
    <w:rsid w:val="00FF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46E6BC2"/>
  <w15:chartTrackingRefBased/>
  <w15:docId w15:val="{8FBCE1A3-8921-4E66-9804-AD3222705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18"/>
        <w:lang w:val="en-US" w:eastAsia="ja-JP" w:bidi="ar-SA"/>
      </w:rPr>
    </w:rPrDefault>
    <w:pPrDefault>
      <w:pPr>
        <w:spacing w:after="120"/>
      </w:pPr>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560" w:after="180"/>
      <w:outlineLvl w:val="0"/>
    </w:pPr>
    <w:rPr>
      <w:rFonts w:asciiTheme="majorHAnsi" w:eastAsiaTheme="majorEastAsia" w:hAnsiTheme="majorHAnsi" w:cstheme="majorBidi"/>
      <w:b/>
      <w:bCs/>
      <w:color w:val="404040" w:themeColor="text1" w:themeTint="BF"/>
      <w:sz w:val="24"/>
    </w:rPr>
  </w:style>
  <w:style w:type="paragraph" w:styleId="Heading2">
    <w:name w:val="heading 2"/>
    <w:basedOn w:val="Normal"/>
    <w:next w:val="Normal"/>
    <w:link w:val="Heading2Char"/>
    <w:uiPriority w:val="1"/>
    <w:unhideWhenUsed/>
    <w:qFormat/>
    <w:pPr>
      <w:keepNext/>
      <w:keepLines/>
      <w:spacing w:before="200" w:after="80"/>
      <w:outlineLvl w:val="1"/>
    </w:pPr>
    <w:rPr>
      <w:rFonts w:asciiTheme="majorHAnsi" w:eastAsiaTheme="majorEastAsia" w:hAnsiTheme="majorHAnsi" w:cstheme="majorBidi"/>
      <w:b/>
      <w:bCs/>
      <w:color w:val="141414" w:themeColor="accen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spacing w:after="80"/>
      <w:contextualSpacing/>
    </w:pPr>
    <w:rPr>
      <w:rFonts w:asciiTheme="majorHAnsi" w:eastAsiaTheme="majorEastAsia" w:hAnsiTheme="majorHAnsi" w:cstheme="majorBidi"/>
      <w:b/>
      <w:bCs/>
      <w:color w:val="141414" w:themeColor="accent1"/>
      <w:spacing w:val="-10"/>
      <w:kern w:val="28"/>
      <w:sz w:val="44"/>
    </w:rPr>
  </w:style>
  <w:style w:type="character" w:customStyle="1" w:styleId="TitleChar">
    <w:name w:val="Title Char"/>
    <w:basedOn w:val="DefaultParagraphFont"/>
    <w:link w:val="Title"/>
    <w:uiPriority w:val="2"/>
    <w:rPr>
      <w:rFonts w:asciiTheme="majorHAnsi" w:eastAsiaTheme="majorEastAsia" w:hAnsiTheme="majorHAnsi" w:cstheme="majorBidi"/>
      <w:b/>
      <w:bCs/>
      <w:color w:val="141414" w:themeColor="accent1"/>
      <w:spacing w:val="-10"/>
      <w:kern w:val="28"/>
      <w:sz w:val="44"/>
    </w:rPr>
  </w:style>
  <w:style w:type="paragraph" w:styleId="Subtitle">
    <w:name w:val="Subtitle"/>
    <w:basedOn w:val="Normal"/>
    <w:next w:val="Normal"/>
    <w:link w:val="SubtitleChar"/>
    <w:uiPriority w:val="3"/>
    <w:qFormat/>
    <w:pPr>
      <w:numPr>
        <w:ilvl w:val="1"/>
      </w:numPr>
      <w:spacing w:after="800"/>
    </w:pPr>
    <w:rPr>
      <w:b/>
      <w:bCs/>
      <w:color w:val="404040" w:themeColor="text1" w:themeTint="BF"/>
      <w:spacing w:val="15"/>
      <w:sz w:val="24"/>
    </w:rPr>
  </w:style>
  <w:style w:type="character" w:customStyle="1" w:styleId="SubtitleChar">
    <w:name w:val="Subtitle Char"/>
    <w:basedOn w:val="DefaultParagraphFont"/>
    <w:link w:val="Subtitle"/>
    <w:uiPriority w:val="3"/>
    <w:rPr>
      <w:b/>
      <w:bCs/>
      <w:color w:val="404040" w:themeColor="text1" w:themeTint="BF"/>
      <w:spacing w:val="15"/>
      <w:sz w:val="24"/>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404040" w:themeColor="text1" w:themeTint="BF"/>
      <w:sz w:val="2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141414" w:themeColor="accent1"/>
      <w:sz w:val="20"/>
    </w:rPr>
  </w:style>
  <w:style w:type="paragraph" w:styleId="ListBullet">
    <w:name w:val="List Bullet"/>
    <w:basedOn w:val="Normal"/>
    <w:uiPriority w:val="1"/>
    <w:unhideWhenUsed/>
    <w:qFormat/>
    <w:pPr>
      <w:numPr>
        <w:numId w:val="4"/>
      </w:numPr>
    </w:pPr>
  </w:style>
  <w:style w:type="character" w:styleId="Strong">
    <w:name w:val="Strong"/>
    <w:basedOn w:val="DefaultParagraphFont"/>
    <w:uiPriority w:val="1"/>
    <w:qFormat/>
    <w:rPr>
      <w:b/>
      <w:bCs/>
      <w:color w:val="404040" w:themeColor="text1" w:themeTint="BF"/>
    </w:rPr>
  </w:style>
  <w:style w:type="table" w:customStyle="1" w:styleId="SyllabusTable-NoBorders">
    <w:name w:val="Syllabus Table - No Borders"/>
    <w:basedOn w:val="TableNormal"/>
    <w:uiPriority w:val="99"/>
    <w:pPr>
      <w:spacing w:after="0"/>
    </w:pPr>
    <w:tblPr>
      <w:tblCellMar>
        <w:left w:w="0" w:type="dxa"/>
        <w:right w:w="0" w:type="dxa"/>
      </w:tblCellMar>
    </w:tblPr>
    <w:tblStylePr w:type="firstRow">
      <w:pPr>
        <w:wordWrap/>
        <w:spacing w:afterLines="0" w:after="80" w:afterAutospacing="0"/>
      </w:pPr>
      <w:rPr>
        <w:rFonts w:asciiTheme="majorHAnsi" w:hAnsiTheme="majorHAnsi"/>
        <w:b/>
        <w:color w:val="141414" w:themeColor="accent1"/>
        <w:sz w:val="20"/>
      </w:rPr>
    </w:tblStylePr>
  </w:style>
  <w:style w:type="paragraph" w:styleId="NoSpacing">
    <w:name w:val="No Spacing"/>
    <w:uiPriority w:val="36"/>
    <w:qFormat/>
    <w:pPr>
      <w:spacing w:after="0"/>
    </w:pPr>
  </w:style>
  <w:style w:type="table" w:customStyle="1" w:styleId="SyllabusTable-withBorders">
    <w:name w:val="Syllabus Table - with Borders"/>
    <w:basedOn w:val="TableNormal"/>
    <w:uiPriority w:val="99"/>
    <w:pPr>
      <w:spacing w:before="80" w:after="80"/>
    </w:pPr>
    <w:tblPr>
      <w:tblBorders>
        <w:bottom w:val="single" w:sz="4" w:space="0" w:color="808080" w:themeColor="background1" w:themeShade="80"/>
        <w:insideH w:val="single" w:sz="4" w:space="0" w:color="BFBFBF" w:themeColor="background1" w:themeShade="BF"/>
      </w:tblBorders>
      <w:tblCellMar>
        <w:left w:w="0" w:type="dxa"/>
        <w:right w:w="0" w:type="dxa"/>
      </w:tblCellMar>
    </w:tblPr>
    <w:tblStylePr w:type="firstRow">
      <w:pPr>
        <w:wordWrap/>
        <w:spacing w:beforeLines="0" w:before="0" w:beforeAutospacing="0" w:afterLines="0" w:after="80" w:afterAutospacing="0"/>
      </w:pPr>
      <w:rPr>
        <w:rFonts w:asciiTheme="majorHAnsi" w:hAnsiTheme="majorHAnsi"/>
        <w:b/>
        <w:color w:val="141414" w:themeColor="accent1"/>
        <w:sz w:val="20"/>
      </w:rPr>
      <w:tblPr/>
      <w:tcPr>
        <w:tcBorders>
          <w:top w:val="nil"/>
          <w:left w:val="nil"/>
          <w:bottom w:val="single" w:sz="4" w:space="0" w:color="808080" w:themeColor="background1" w:themeShade="80"/>
          <w:right w:val="nil"/>
          <w:insideH w:val="nil"/>
          <w:insideV w:val="nil"/>
          <w:tl2br w:val="nil"/>
          <w:tr2bl w:val="nil"/>
        </w:tcBorders>
      </w:tcPr>
    </w:tblStylePr>
    <w:tblStylePr w:type="firstCol">
      <w:rPr>
        <w:b/>
        <w:color w:val="404040" w:themeColor="text1" w:themeTint="BF"/>
      </w:rPr>
    </w:tblStylePr>
  </w:style>
  <w:style w:type="paragraph" w:styleId="Header">
    <w:name w:val="header"/>
    <w:basedOn w:val="Normal"/>
    <w:link w:val="HeaderChar"/>
    <w:uiPriority w:val="99"/>
    <w:unhideWhenUsed/>
    <w:pPr>
      <w:tabs>
        <w:tab w:val="center" w:pos="4680"/>
        <w:tab w:val="right" w:pos="9360"/>
      </w:tabs>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pBdr>
        <w:top w:val="single" w:sz="4" w:space="6" w:color="898989" w:themeColor="accent1" w:themeTint="80"/>
      </w:pBdr>
      <w:spacing w:after="0"/>
      <w:jc w:val="right"/>
    </w:pPr>
    <w:rPr>
      <w:b/>
      <w:bCs/>
      <w:color w:val="404040" w:themeColor="text1" w:themeTint="BF"/>
    </w:rPr>
  </w:style>
  <w:style w:type="character" w:customStyle="1" w:styleId="FooterChar">
    <w:name w:val="Footer Char"/>
    <w:basedOn w:val="DefaultParagraphFont"/>
    <w:link w:val="Footer"/>
    <w:uiPriority w:val="99"/>
    <w:rPr>
      <w:b/>
      <w:bCs/>
      <w:color w:val="404040" w:themeColor="text1" w:themeTint="BF"/>
    </w:rPr>
  </w:style>
  <w:style w:type="paragraph" w:customStyle="1" w:styleId="9DCD7DF719D94222B970C7BEB4E846C9">
    <w:name w:val="9DCD7DF719D94222B970C7BEB4E846C9"/>
    <w:rsid w:val="0063211E"/>
    <w:pPr>
      <w:spacing w:after="160" w:line="259" w:lineRule="auto"/>
    </w:pPr>
    <w:rPr>
      <w:rFonts w:eastAsiaTheme="minorEastAsia"/>
      <w:color w:val="auto"/>
      <w:sz w:val="22"/>
      <w:szCs w:val="22"/>
      <w:lang w:eastAsia="en-US"/>
    </w:rPr>
  </w:style>
  <w:style w:type="paragraph" w:styleId="ListParagraph">
    <w:name w:val="List Paragraph"/>
    <w:basedOn w:val="Normal"/>
    <w:uiPriority w:val="34"/>
    <w:unhideWhenUsed/>
    <w:qFormat/>
    <w:rsid w:val="00E90A99"/>
    <w:pPr>
      <w:ind w:left="720"/>
      <w:contextualSpacing/>
    </w:pPr>
  </w:style>
  <w:style w:type="paragraph" w:customStyle="1" w:styleId="Default">
    <w:name w:val="Default"/>
    <w:rsid w:val="004635E2"/>
    <w:pPr>
      <w:widowControl w:val="0"/>
      <w:autoSpaceDE w:val="0"/>
      <w:autoSpaceDN w:val="0"/>
      <w:adjustRightInd w:val="0"/>
      <w:spacing w:after="0"/>
    </w:pPr>
    <w:rPr>
      <w:rFonts w:ascii="Times New Roman" w:eastAsiaTheme="minorEastAsia" w:hAnsi="Times New Roman" w:cs="Times New Roman"/>
      <w:color w:val="000000"/>
      <w:sz w:val="24"/>
      <w:szCs w:val="24"/>
      <w:lang w:eastAsia="en-US"/>
    </w:rPr>
  </w:style>
  <w:style w:type="character" w:styleId="Hyperlink">
    <w:name w:val="Hyperlink"/>
    <w:basedOn w:val="DefaultParagraphFont"/>
    <w:uiPriority w:val="99"/>
    <w:unhideWhenUsed/>
    <w:rsid w:val="00A23BA3"/>
    <w:rPr>
      <w:color w:val="5F5F5F" w:themeColor="hyperlink"/>
      <w:u w:val="single"/>
    </w:rPr>
  </w:style>
  <w:style w:type="character" w:styleId="FollowedHyperlink">
    <w:name w:val="FollowedHyperlink"/>
    <w:basedOn w:val="DefaultParagraphFont"/>
    <w:uiPriority w:val="99"/>
    <w:semiHidden/>
    <w:unhideWhenUsed/>
    <w:rsid w:val="00AF76C0"/>
    <w:rPr>
      <w:color w:val="919191" w:themeColor="followedHyperlink"/>
      <w:u w:val="single"/>
    </w:rPr>
  </w:style>
  <w:style w:type="character" w:customStyle="1" w:styleId="mceitemhidden">
    <w:name w:val="mceitemhidden"/>
    <w:basedOn w:val="DefaultParagraphFont"/>
    <w:rsid w:val="000A291E"/>
  </w:style>
  <w:style w:type="paragraph" w:styleId="NormalWeb">
    <w:name w:val="Normal (Web)"/>
    <w:basedOn w:val="Normal"/>
    <w:uiPriority w:val="99"/>
    <w:semiHidden/>
    <w:unhideWhenUsed/>
    <w:rsid w:val="005371E9"/>
    <w:pPr>
      <w:spacing w:before="100" w:beforeAutospacing="1" w:after="240"/>
    </w:pPr>
    <w:rPr>
      <w:rFonts w:ascii="Times New Roman" w:eastAsia="Times New Roman" w:hAnsi="Times New Roman" w:cs="Times New Roman"/>
      <w:color w:val="auto"/>
      <w:sz w:val="24"/>
      <w:szCs w:val="24"/>
      <w:lang w:eastAsia="en-US"/>
    </w:rPr>
  </w:style>
  <w:style w:type="character" w:styleId="UnresolvedMention">
    <w:name w:val="Unresolved Mention"/>
    <w:basedOn w:val="DefaultParagraphFont"/>
    <w:uiPriority w:val="99"/>
    <w:semiHidden/>
    <w:unhideWhenUsed/>
    <w:rsid w:val="00E909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70274">
      <w:bodyDiv w:val="1"/>
      <w:marLeft w:val="0"/>
      <w:marRight w:val="0"/>
      <w:marTop w:val="0"/>
      <w:marBottom w:val="0"/>
      <w:divBdr>
        <w:top w:val="none" w:sz="0" w:space="0" w:color="auto"/>
        <w:left w:val="none" w:sz="0" w:space="0" w:color="auto"/>
        <w:bottom w:val="none" w:sz="0" w:space="0" w:color="auto"/>
        <w:right w:val="none" w:sz="0" w:space="0" w:color="auto"/>
      </w:divBdr>
    </w:div>
    <w:div w:id="725641511">
      <w:bodyDiv w:val="1"/>
      <w:marLeft w:val="0"/>
      <w:marRight w:val="0"/>
      <w:marTop w:val="0"/>
      <w:marBottom w:val="0"/>
      <w:divBdr>
        <w:top w:val="none" w:sz="0" w:space="0" w:color="auto"/>
        <w:left w:val="none" w:sz="0" w:space="0" w:color="auto"/>
        <w:bottom w:val="none" w:sz="0" w:space="0" w:color="auto"/>
        <w:right w:val="none" w:sz="0" w:space="0" w:color="auto"/>
      </w:divBdr>
    </w:div>
    <w:div w:id="1516533222">
      <w:bodyDiv w:val="1"/>
      <w:marLeft w:val="0"/>
      <w:marRight w:val="0"/>
      <w:marTop w:val="0"/>
      <w:marBottom w:val="0"/>
      <w:divBdr>
        <w:top w:val="none" w:sz="0" w:space="0" w:color="auto"/>
        <w:left w:val="none" w:sz="0" w:space="0" w:color="auto"/>
        <w:bottom w:val="none" w:sz="0" w:space="0" w:color="auto"/>
        <w:right w:val="none" w:sz="0" w:space="0" w:color="auto"/>
      </w:divBdr>
    </w:div>
    <w:div w:id="1744836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0ahUKEwi8qs2Cvd3PAhWBSCYKHYx-AfIQjRwIBw&amp;url=http://today.uconn.edu/2013/04/uconn-announces-new-visual-identity-program/&amp;psig=AFQjCNEi3g1qfAr-rV5yaLTO7x5fEQCbSw&amp;ust=1476643814070668" TargetMode="External"/><Relationship Id="rId13" Type="http://schemas.openxmlformats.org/officeDocument/2006/relationships/hyperlink" Target="http://www.inc.com/peter-economy/5-super-successful-ways-to-become-a-great-communicator.html" TargetMode="External"/><Relationship Id="rId18" Type="http://schemas.openxmlformats.org/officeDocument/2006/relationships/hyperlink" Target="http://huskyct.ucon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bsp.harvard.edu/import/667870" TargetMode="External"/><Relationship Id="rId17" Type="http://schemas.openxmlformats.org/officeDocument/2006/relationships/hyperlink" Target="http://owl.english.purdue.edu/owl/resource/560/01/" TargetMode="External"/><Relationship Id="rId2" Type="http://schemas.openxmlformats.org/officeDocument/2006/relationships/numbering" Target="numbering.xml"/><Relationship Id="rId16" Type="http://schemas.openxmlformats.org/officeDocument/2006/relationships/hyperlink" Target="http://www.dos.uconn.edu/student_code.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s://public.tableau.com/en-us/s/gallery" TargetMode="External"/><Relationship Id="rId10" Type="http://schemas.openxmlformats.org/officeDocument/2006/relationships/hyperlink" Target="mailto:Katherine.Duncan@uconn.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datajournalismhandbook.org/1.0/en/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duncan\AppData\Roaming\Microsoft\Templates\Teacher's%20syllabus.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0AB47529-022F-456F-B255-20840C5A99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Teacher's syllabus.dotx</Template>
  <TotalTime>178</TotalTime>
  <Pages>5</Pages>
  <Words>2250</Words>
  <Characters>12829</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Katherine Duncan</dc:creator>
  <cp:keywords/>
  <cp:lastModifiedBy>Kat Duncan</cp:lastModifiedBy>
  <cp:revision>10</cp:revision>
  <dcterms:created xsi:type="dcterms:W3CDTF">2019-09-23T16:32:00Z</dcterms:created>
  <dcterms:modified xsi:type="dcterms:W3CDTF">2019-10-03T13:58:00Z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TC029195989991</vt:lpwstr>
  </property>
</Properties>
</file>