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CB3B" w14:textId="1EB48C10" w:rsidR="0033681E" w:rsidRDefault="0033681E" w:rsidP="0033681E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33681E">
        <w:rPr>
          <w:b/>
          <w:bCs/>
          <w:color w:val="4472C4" w:themeColor="accent1"/>
        </w:rPr>
        <w:t xml:space="preserve">Run a discriminant analysis with both predictors using the entire dataset as training data.  Include a </w:t>
      </w:r>
      <w:bookmarkStart w:id="0" w:name="_GoBack"/>
      <w:bookmarkEnd w:id="0"/>
      <w:r w:rsidRPr="0033681E">
        <w:rPr>
          <w:b/>
          <w:bCs/>
          <w:color w:val="4472C4" w:themeColor="accent1"/>
        </w:rPr>
        <w:t>screenshot of the Score Summaries. </w:t>
      </w:r>
    </w:p>
    <w:p w14:paraId="594798AA" w14:textId="0476361C" w:rsidR="0033681E" w:rsidRDefault="0033681E" w:rsidP="0033681E">
      <w:pPr>
        <w:rPr>
          <w:b/>
          <w:bCs/>
          <w:color w:val="4472C4" w:themeColor="accent1"/>
        </w:rPr>
      </w:pPr>
    </w:p>
    <w:p w14:paraId="460689F1" w14:textId="485BA6A1" w:rsidR="0033681E" w:rsidRDefault="0033681E" w:rsidP="0033681E">
      <w:pPr>
        <w:rPr>
          <w:b/>
          <w:bCs/>
          <w:sz w:val="24"/>
          <w:szCs w:val="24"/>
          <w:u w:val="single"/>
        </w:rPr>
      </w:pPr>
      <w:r w:rsidRPr="0033681E">
        <w:rPr>
          <w:b/>
          <w:bCs/>
          <w:sz w:val="24"/>
          <w:szCs w:val="24"/>
          <w:u w:val="single"/>
        </w:rPr>
        <w:t>Analyze -&gt; Multivariate Methods -&gt; Discriminant</w:t>
      </w:r>
    </w:p>
    <w:p w14:paraId="7F143A89" w14:textId="0CC3BBCD" w:rsidR="0033681E" w:rsidRDefault="0033681E" w:rsidP="0033681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780411" wp14:editId="6E8C9AFA">
            <wp:extent cx="5257539" cy="2457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222" cy="24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539B" w14:textId="11569C77" w:rsidR="0033681E" w:rsidRPr="0033681E" w:rsidRDefault="0033681E" w:rsidP="003368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Score Summaries: </w:t>
      </w:r>
    </w:p>
    <w:p w14:paraId="4C19B4D9" w14:textId="36C526C5" w:rsidR="0033681E" w:rsidRPr="0033681E" w:rsidRDefault="0033681E" w:rsidP="0033681E">
      <w:pPr>
        <w:pStyle w:val="ListParagraph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446D1E7F" wp14:editId="3F391ABE">
            <wp:extent cx="4981575" cy="4273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399" cy="42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42A4" w14:textId="6E5D2161" w:rsidR="0033681E" w:rsidRDefault="0033681E" w:rsidP="009671DA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9671DA">
        <w:rPr>
          <w:b/>
          <w:bCs/>
          <w:color w:val="4472C4" w:themeColor="accent1"/>
        </w:rPr>
        <w:lastRenderedPageBreak/>
        <w:t xml:space="preserve">Among those who completed the tasks, what is </w:t>
      </w:r>
      <w:bookmarkStart w:id="1" w:name="_Hlk24410837"/>
      <w:r w:rsidRPr="009671DA">
        <w:rPr>
          <w:b/>
          <w:bCs/>
          <w:color w:val="4472C4" w:themeColor="accent1"/>
        </w:rPr>
        <w:t>the percentage of administrators who are classified incorrectly as failing to complete the tasks</w:t>
      </w:r>
      <w:bookmarkEnd w:id="1"/>
      <w:r w:rsidRPr="009671DA">
        <w:rPr>
          <w:b/>
          <w:bCs/>
          <w:color w:val="4472C4" w:themeColor="accent1"/>
        </w:rPr>
        <w:t>? Why do you think that is? Include screenshots to support your analysis.</w:t>
      </w:r>
    </w:p>
    <w:p w14:paraId="05D670B7" w14:textId="77777777" w:rsidR="00ED7888" w:rsidRDefault="00ED7888" w:rsidP="00ED7888">
      <w:pPr>
        <w:pStyle w:val="ListParagraph"/>
        <w:rPr>
          <w:b/>
          <w:bCs/>
          <w:color w:val="4472C4" w:themeColor="accent1"/>
        </w:rPr>
      </w:pPr>
    </w:p>
    <w:p w14:paraId="333FA192" w14:textId="77777777" w:rsidR="009671DA" w:rsidRPr="009671DA" w:rsidRDefault="009671DA" w:rsidP="009671DA">
      <w:pPr>
        <w:pStyle w:val="ListParagraph"/>
        <w:rPr>
          <w:b/>
          <w:bCs/>
          <w:color w:val="4472C4" w:themeColor="accent1"/>
        </w:rPr>
      </w:pPr>
    </w:p>
    <w:p w14:paraId="1F95D7EE" w14:textId="044FC551" w:rsidR="009671DA" w:rsidRDefault="009671DA" w:rsidP="009671DA">
      <w:pPr>
        <w:pStyle w:val="ListParagraph"/>
        <w:rPr>
          <w:b/>
          <w:bCs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2A7F0" wp14:editId="72F9EBFB">
                <wp:simplePos x="0" y="0"/>
                <wp:positionH relativeFrom="column">
                  <wp:posOffset>2447925</wp:posOffset>
                </wp:positionH>
                <wp:positionV relativeFrom="paragraph">
                  <wp:posOffset>454660</wp:posOffset>
                </wp:positionV>
                <wp:extent cx="781050" cy="4857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30DEA" id="Rectangle 6" o:spid="_x0000_s1026" style="position:absolute;margin-left:192.75pt;margin-top:35.8pt;width:61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" fillcolor="#70ad47 [3209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30C24A" wp14:editId="1F9A531F">
            <wp:extent cx="55911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BC4" w14:textId="54E4D4AA" w:rsidR="00ED7888" w:rsidRDefault="00ED7888" w:rsidP="00ED7888">
      <w:pPr>
        <w:rPr>
          <w:b/>
          <w:bCs/>
          <w:color w:val="4472C4" w:themeColor="accent1"/>
        </w:rPr>
      </w:pPr>
    </w:p>
    <w:p w14:paraId="247BA8A8" w14:textId="6181AEEF" w:rsidR="00ED7888" w:rsidRPr="005C5447" w:rsidRDefault="00ED7888" w:rsidP="000F0262">
      <w:pPr>
        <w:ind w:left="720"/>
      </w:pPr>
      <w:bookmarkStart w:id="2" w:name="207123"/>
      <w:r w:rsidRPr="00ED7888">
        <w:rPr>
          <w:b/>
          <w:bCs/>
          <w:u w:val="single"/>
        </w:rPr>
        <w:t>Percent Misclassified</w:t>
      </w:r>
      <w:r>
        <w:rPr>
          <w:b/>
          <w:bCs/>
        </w:rPr>
        <w:t xml:space="preserve">: </w:t>
      </w:r>
      <w:r w:rsidRPr="00ED7888">
        <w:t>Provides the percent of observations in the specified set that are incorrectly classified.</w:t>
      </w:r>
      <w:bookmarkEnd w:id="2"/>
      <w:r w:rsidR="000F0262">
        <w:t xml:space="preserve"> </w:t>
      </w:r>
      <w:r w:rsidR="005C5447" w:rsidRPr="005C5447">
        <w:t>9.3% of administrators are classified incorrectly</w:t>
      </w:r>
      <w:r w:rsidR="000F0262">
        <w:t>.</w:t>
      </w:r>
      <w:r w:rsidR="005C5447" w:rsidRPr="005C5447">
        <w:t xml:space="preserve"> </w:t>
      </w:r>
    </w:p>
    <w:p w14:paraId="4F5E1945" w14:textId="33DFD633" w:rsidR="00ED7888" w:rsidRDefault="00650F01" w:rsidP="00650F01">
      <w:pPr>
        <w:jc w:val="center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E86902F" wp14:editId="4B5DD30D">
            <wp:extent cx="17240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F1C8" w14:textId="071F040A" w:rsidR="00E64396" w:rsidRPr="004D142B" w:rsidRDefault="00650F01" w:rsidP="00E64396">
      <w:pPr>
        <w:rPr>
          <w:b/>
          <w:bCs/>
        </w:rPr>
      </w:pPr>
      <w:r>
        <w:t xml:space="preserve">     </w:t>
      </w:r>
      <w:r>
        <w:tab/>
        <w:t>From the confusion matrix, we can observe that o</w:t>
      </w:r>
      <w:r w:rsidRPr="00650F01">
        <w:t xml:space="preserve">ut of </w:t>
      </w:r>
      <w:r w:rsidR="000F0262">
        <w:t>15</w:t>
      </w:r>
      <w:r w:rsidRPr="00650F01">
        <w:t xml:space="preserve"> </w:t>
      </w:r>
      <w:r w:rsidR="000F0262">
        <w:t>who completed the tasks</w:t>
      </w:r>
      <w:r w:rsidRPr="00650F01">
        <w:t xml:space="preserve">, </w:t>
      </w:r>
      <w:r w:rsidR="000F0262">
        <w:t>2</w:t>
      </w:r>
      <w:r w:rsidRPr="00650F01">
        <w:t xml:space="preserve"> were incorrectly classified</w:t>
      </w:r>
      <w:r w:rsidR="00E64396">
        <w:t>. T</w:t>
      </w:r>
      <w:r w:rsidR="00E64396" w:rsidRPr="00E64396">
        <w:t xml:space="preserve">he percentage of administrators who are classified incorrectly as failing to complete the tasks </w:t>
      </w:r>
      <w:r w:rsidR="00E64396">
        <w:t xml:space="preserve">= </w:t>
      </w:r>
      <w:r w:rsidR="00E64396" w:rsidRPr="004D142B">
        <w:rPr>
          <w:b/>
          <w:bCs/>
        </w:rPr>
        <w:t>2 /15 (13.33%)</w:t>
      </w:r>
    </w:p>
    <w:p w14:paraId="31AE44A1" w14:textId="2AD31B9F" w:rsidR="00491FA0" w:rsidRPr="00491FA0" w:rsidRDefault="0033681E" w:rsidP="00491FA0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E64396">
        <w:rPr>
          <w:b/>
          <w:bCs/>
          <w:color w:val="4472C4" w:themeColor="accent1"/>
        </w:rPr>
        <w:lastRenderedPageBreak/>
        <w:t>How would you classify an administrator with four months of experience and six credits of training? Include a screenshot.</w:t>
      </w:r>
      <w:r w:rsidR="00DF4A82">
        <w:rPr>
          <w:noProof/>
        </w:rPr>
        <w:drawing>
          <wp:inline distT="0" distB="0" distL="0" distR="0" wp14:anchorId="2F49B92B" wp14:editId="0D3A9B3F">
            <wp:extent cx="581025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58476" b="58732"/>
                    <a:stretch/>
                  </pic:blipFill>
                  <pic:spPr bwMode="auto">
                    <a:xfrm>
                      <a:off x="0" y="0"/>
                      <a:ext cx="5810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A18F0" w14:textId="77777777" w:rsidR="00491FA0" w:rsidRDefault="00491FA0" w:rsidP="008429A3">
      <w:pPr>
        <w:ind w:left="720"/>
      </w:pPr>
    </w:p>
    <w:p w14:paraId="2F0F7CB6" w14:textId="77777777" w:rsidR="00491FA0" w:rsidRDefault="00491FA0" w:rsidP="008429A3">
      <w:pPr>
        <w:ind w:left="720"/>
      </w:pPr>
    </w:p>
    <w:p w14:paraId="16999FB1" w14:textId="524B552D" w:rsidR="001D20C6" w:rsidRPr="008429A3" w:rsidRDefault="00E64396" w:rsidP="008429A3">
      <w:pPr>
        <w:ind w:left="720"/>
      </w:pPr>
      <w:r w:rsidRPr="008429A3">
        <w:t xml:space="preserve">Set the value of experience to 4 months and training to </w:t>
      </w:r>
      <w:r w:rsidR="008429A3" w:rsidRPr="008429A3">
        <w:t>6 credits and observe the other columns getting automatically populated based on the formula</w:t>
      </w:r>
      <w:r w:rsidR="008429A3">
        <w:t xml:space="preserve"> saved</w:t>
      </w:r>
      <w:r w:rsidR="008429A3" w:rsidRPr="008429A3">
        <w:t>.</w:t>
      </w:r>
    </w:p>
    <w:p w14:paraId="25089EE1" w14:textId="77777777" w:rsidR="001D20C6" w:rsidRPr="001D20C6" w:rsidRDefault="001D20C6" w:rsidP="001D20C6">
      <w:pPr>
        <w:rPr>
          <w:b/>
          <w:bCs/>
          <w:color w:val="4472C4" w:themeColor="accent1"/>
        </w:rPr>
      </w:pPr>
    </w:p>
    <w:p w14:paraId="4D53FA33" w14:textId="7F4B6DF4" w:rsidR="001D20C6" w:rsidRDefault="001D20C6" w:rsidP="001D20C6">
      <w:pPr>
        <w:pStyle w:val="ListParagraph"/>
        <w:rPr>
          <w:b/>
          <w:bCs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C52B0" wp14:editId="73D3758F">
                <wp:simplePos x="0" y="0"/>
                <wp:positionH relativeFrom="column">
                  <wp:posOffset>390525</wp:posOffset>
                </wp:positionH>
                <wp:positionV relativeFrom="paragraph">
                  <wp:posOffset>2273935</wp:posOffset>
                </wp:positionV>
                <wp:extent cx="5981700" cy="1047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04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A0DB2" id="Rectangle 8" o:spid="_x0000_s1026" style="position:absolute;margin-left:30.75pt;margin-top:179.05pt;width:471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" fillcolor="#70ad47 [3209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3AB214" wp14:editId="7ABBE78A">
            <wp:extent cx="5943600" cy="2429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63B" w14:textId="436EA5CB" w:rsidR="001D20C6" w:rsidRDefault="001D20C6" w:rsidP="001D20C6">
      <w:pPr>
        <w:rPr>
          <w:b/>
          <w:bCs/>
          <w:color w:val="4472C4" w:themeColor="accent1"/>
        </w:rPr>
      </w:pPr>
    </w:p>
    <w:p w14:paraId="0CD5C26B" w14:textId="77777777" w:rsidR="001D20C6" w:rsidRDefault="001D20C6" w:rsidP="001D20C6">
      <w:pPr>
        <w:rPr>
          <w:b/>
          <w:bCs/>
          <w:color w:val="4472C4" w:themeColor="accent1"/>
        </w:rPr>
      </w:pPr>
    </w:p>
    <w:p w14:paraId="1DBB8D21" w14:textId="4F1D2910" w:rsidR="00510E0E" w:rsidRPr="00BD16D0" w:rsidRDefault="00BD16D0" w:rsidP="00BD16D0">
      <w:pPr>
        <w:tabs>
          <w:tab w:val="left" w:pos="-720"/>
        </w:tabs>
        <w:suppressAutoHyphens/>
        <w:ind w:left="360"/>
        <w:rPr>
          <w:bCs/>
          <w:iCs/>
          <w:spacing w:val="-3"/>
        </w:rPr>
      </w:pPr>
      <w:r>
        <w:rPr>
          <w:bCs/>
          <w:iCs/>
          <w:spacing w:val="-3"/>
        </w:rPr>
        <w:lastRenderedPageBreak/>
        <w:t>My model predicts a NO for</w:t>
      </w:r>
      <w:r>
        <w:rPr>
          <w:b/>
          <w:iCs/>
          <w:spacing w:val="-3"/>
        </w:rPr>
        <w:t xml:space="preserve"> </w:t>
      </w:r>
      <w:r>
        <w:rPr>
          <w:bCs/>
          <w:iCs/>
          <w:spacing w:val="-3"/>
        </w:rPr>
        <w:t xml:space="preserve">an administrator with four months of experience and six credits of training i.e. he /she will not be able to complete the task. </w:t>
      </w:r>
    </w:p>
    <w:p w14:paraId="652449B0" w14:textId="77777777" w:rsidR="00510E0E" w:rsidRPr="00B21461" w:rsidRDefault="00510E0E" w:rsidP="00B612B0">
      <w:pPr>
        <w:pStyle w:val="ListParagraph"/>
        <w:rPr>
          <w:b/>
          <w:bCs/>
          <w:color w:val="4472C4" w:themeColor="accent1"/>
        </w:rPr>
      </w:pPr>
    </w:p>
    <w:p w14:paraId="185A7A80" w14:textId="65059405" w:rsidR="0033681E" w:rsidRPr="0077275C" w:rsidRDefault="0033681E" w:rsidP="0077275C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77275C">
        <w:rPr>
          <w:b/>
          <w:bCs/>
          <w:color w:val="4472C4" w:themeColor="accent1"/>
        </w:rPr>
        <w:t xml:space="preserve">How much experience </w:t>
      </w:r>
      <w:bookmarkStart w:id="3" w:name="_Hlk24411028"/>
      <w:r w:rsidRPr="0077275C">
        <w:rPr>
          <w:b/>
          <w:bCs/>
          <w:color w:val="4472C4" w:themeColor="accent1"/>
        </w:rPr>
        <w:t xml:space="preserve">must be accumulated by an administrator with 4 training credits for his or her estimated probability of completing the tasks to exceed 50%? </w:t>
      </w:r>
      <w:bookmarkEnd w:id="3"/>
      <w:r w:rsidRPr="0077275C">
        <w:rPr>
          <w:b/>
          <w:bCs/>
          <w:color w:val="4472C4" w:themeColor="accent1"/>
        </w:rPr>
        <w:t>Why do you think that is? Include screenshot(s) to support your analysis.</w:t>
      </w:r>
    </w:p>
    <w:p w14:paraId="1993C2E8" w14:textId="752DD57D" w:rsidR="00E64396" w:rsidRPr="00BD16D0" w:rsidRDefault="00E64396" w:rsidP="00E64396">
      <w:pPr>
        <w:ind w:left="720"/>
      </w:pPr>
      <w:r w:rsidRPr="00BD16D0">
        <w:rPr>
          <w:b/>
          <w:bCs/>
        </w:rPr>
        <w:t xml:space="preserve">8.1 </w:t>
      </w:r>
      <w:r w:rsidR="00BD16D0" w:rsidRPr="00BD16D0">
        <w:rPr>
          <w:b/>
          <w:bCs/>
        </w:rPr>
        <w:t xml:space="preserve">or greater </w:t>
      </w:r>
      <w:r w:rsidRPr="00BD16D0">
        <w:rPr>
          <w:b/>
          <w:bCs/>
        </w:rPr>
        <w:t>months</w:t>
      </w:r>
      <w:r w:rsidRPr="00BD16D0">
        <w:t xml:space="preserve"> of experience must be accumulated by an administrator with 4 training credits for his or her estimated probability of completing the tasks to exceed 50%.</w:t>
      </w:r>
      <w:r w:rsidR="00BD16D0" w:rsidRPr="00BD16D0">
        <w:t xml:space="preserve"> This was concluded </w:t>
      </w:r>
      <w:r w:rsidR="00BD16D0" w:rsidRPr="00BD16D0">
        <w:rPr>
          <w:lang w:val="en-IN"/>
        </w:rPr>
        <w:t>after running a trial-and-error on the values in the Experience column</w:t>
      </w:r>
      <w:r w:rsidR="00BD16D0">
        <w:rPr>
          <w:lang w:val="en-IN"/>
        </w:rPr>
        <w:t>.</w:t>
      </w:r>
      <w:r w:rsidR="00BD16D0" w:rsidRPr="00BD16D0">
        <w:rPr>
          <w:lang w:val="en-IN"/>
        </w:rPr>
        <w:t xml:space="preserve"> </w:t>
      </w:r>
    </w:p>
    <w:p w14:paraId="70D3AB32" w14:textId="77777777" w:rsidR="00E64396" w:rsidRDefault="00E64396" w:rsidP="0033681E">
      <w:pPr>
        <w:rPr>
          <w:b/>
          <w:bCs/>
          <w:color w:val="4472C4" w:themeColor="accent1"/>
        </w:rPr>
      </w:pPr>
    </w:p>
    <w:p w14:paraId="2BD44666" w14:textId="54A8F534" w:rsidR="001D20C6" w:rsidRDefault="000F0262" w:rsidP="0033681E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521E513" wp14:editId="690A8107">
            <wp:extent cx="8737012" cy="15239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14" t="-4762" b="-1"/>
                    <a:stretch/>
                  </pic:blipFill>
                  <pic:spPr bwMode="auto">
                    <a:xfrm>
                      <a:off x="0" y="0"/>
                      <a:ext cx="72798052" cy="126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B40BB" w14:textId="2AA5E4EE" w:rsidR="00BD16D0" w:rsidRPr="00BD16D0" w:rsidRDefault="00BD16D0" w:rsidP="00BD16D0">
      <w:pPr>
        <w:ind w:left="720"/>
        <w:rPr>
          <w:lang w:val="en-IN"/>
        </w:rPr>
      </w:pPr>
      <w:r w:rsidRPr="00BD16D0">
        <w:rPr>
          <w:lang w:val="en-IN"/>
        </w:rPr>
        <w:t xml:space="preserve">For this I introduced a new record with a value of 4 in the Training column and ran a trial-and-error on the values in the Experience column to get an estimated probability of a 50% above YES in the Pred Completed task column. </w:t>
      </w:r>
    </w:p>
    <w:p w14:paraId="04149EB7" w14:textId="3589374E" w:rsidR="0077275C" w:rsidRPr="0033681E" w:rsidRDefault="0077275C" w:rsidP="0033681E">
      <w:pPr>
        <w:rPr>
          <w:b/>
          <w:bCs/>
          <w:color w:val="4472C4" w:themeColor="accent1"/>
        </w:rPr>
      </w:pPr>
    </w:p>
    <w:p w14:paraId="621A315A" w14:textId="4938CE87" w:rsidR="0033681E" w:rsidRPr="0033681E" w:rsidRDefault="0077275C" w:rsidP="0077275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</w:t>
      </w:r>
      <w:r w:rsidR="0033681E" w:rsidRPr="0033681E">
        <w:rPr>
          <w:b/>
          <w:bCs/>
          <w:color w:val="4472C4" w:themeColor="accent1"/>
        </w:rPr>
        <w:t>5.  Which predictor variable has more impact on the distances?  Why and how do you know? Include screenshots with explanations to justify your answer. </w:t>
      </w:r>
    </w:p>
    <w:p w14:paraId="21E43405" w14:textId="4687CBD2" w:rsidR="00850182" w:rsidRDefault="00C916D0" w:rsidP="00C916D0">
      <w:pPr>
        <w:jc w:val="center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624A874C" wp14:editId="7AE88D75">
            <wp:extent cx="385762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46" b="42531"/>
                    <a:stretch/>
                  </pic:blipFill>
                  <pic:spPr bwMode="auto">
                    <a:xfrm>
                      <a:off x="0" y="0"/>
                      <a:ext cx="38576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31D1D" w14:textId="26A0DBF8" w:rsidR="00C916D0" w:rsidRDefault="00C916D0" w:rsidP="0033681E">
      <w:pPr>
        <w:rPr>
          <w:b/>
          <w:bCs/>
          <w:color w:val="4472C4" w:themeColor="accent1"/>
        </w:rPr>
      </w:pPr>
    </w:p>
    <w:p w14:paraId="04238B4B" w14:textId="47FA0100" w:rsidR="00C916D0" w:rsidRPr="00C916D0" w:rsidRDefault="00C916D0" w:rsidP="00C916D0">
      <w:pPr>
        <w:ind w:left="720"/>
      </w:pPr>
      <w:r w:rsidRPr="00C916D0">
        <w:t>As per the Scatterplot Matrix, Experience has more impact on the distances. With training credit 4, we can see how the completed task varies based on the experience.</w:t>
      </w:r>
    </w:p>
    <w:sectPr w:rsidR="00C916D0" w:rsidRPr="00C9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F3D16"/>
    <w:multiLevelType w:val="hybridMultilevel"/>
    <w:tmpl w:val="B524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wNDcyMzA1NTU2M7NU0lEKTi0uzszPAykwrgUAtZyAbywAAAA="/>
  </w:docVars>
  <w:rsids>
    <w:rsidRoot w:val="0033681E"/>
    <w:rsid w:val="000F0262"/>
    <w:rsid w:val="001D20C6"/>
    <w:rsid w:val="002A3C6E"/>
    <w:rsid w:val="0033681E"/>
    <w:rsid w:val="00347B0E"/>
    <w:rsid w:val="003E0AE1"/>
    <w:rsid w:val="00491FA0"/>
    <w:rsid w:val="004D142B"/>
    <w:rsid w:val="00510E0E"/>
    <w:rsid w:val="005C5447"/>
    <w:rsid w:val="00650F01"/>
    <w:rsid w:val="0077275C"/>
    <w:rsid w:val="008429A3"/>
    <w:rsid w:val="009671DA"/>
    <w:rsid w:val="00B21461"/>
    <w:rsid w:val="00B612B0"/>
    <w:rsid w:val="00BD16D0"/>
    <w:rsid w:val="00C916D0"/>
    <w:rsid w:val="00D87964"/>
    <w:rsid w:val="00DF4A82"/>
    <w:rsid w:val="00E64396"/>
    <w:rsid w:val="00E761F6"/>
    <w:rsid w:val="00E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B696"/>
  <w15:chartTrackingRefBased/>
  <w15:docId w15:val="{E2C8D2A9-B367-4D3E-B8CA-DB5887D7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AE91-11E4-4EDD-8898-667E304F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Karunakaran</dc:creator>
  <cp:keywords/>
  <dc:description/>
  <cp:lastModifiedBy>Anusha Karunakaran</cp:lastModifiedBy>
  <cp:revision>10</cp:revision>
  <dcterms:created xsi:type="dcterms:W3CDTF">2019-11-07T15:36:00Z</dcterms:created>
  <dcterms:modified xsi:type="dcterms:W3CDTF">2019-11-13T17:08:00Z</dcterms:modified>
</cp:coreProperties>
</file>