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724512D" w14:textId="77777777" w:rsidR="00494923" w:rsidRPr="00494923" w:rsidRDefault="00494923" w:rsidP="00494923">
      <w:pPr>
        <w:rPr>
          <w:b/>
          <w:bCs/>
        </w:rPr>
      </w:pPr>
      <w:r w:rsidRPr="00494923">
        <w:rPr>
          <w:b/>
          <w:bCs/>
        </w:rPr>
        <w:t>Pedagogical Report: Teaching Causal Inference Through Startup Hiring Analysis</w:t>
      </w:r>
    </w:p>
    <w:p w14:paraId="374AFCB8" w14:textId="14627948" w:rsidR="00494923" w:rsidRPr="00494923" w:rsidRDefault="00494923" w:rsidP="00494923">
      <w:r w:rsidRPr="00494923">
        <w:rPr>
          <w:b/>
          <w:bCs/>
        </w:rPr>
        <w:t>Author:</w:t>
      </w:r>
      <w:r w:rsidRPr="00494923">
        <w:t xml:space="preserve"> </w:t>
      </w:r>
      <w:r>
        <w:t>Anusha Prakash</w:t>
      </w:r>
      <w:r w:rsidRPr="00494923">
        <w:br/>
      </w:r>
      <w:r w:rsidRPr="00494923">
        <w:rPr>
          <w:b/>
          <w:bCs/>
        </w:rPr>
        <w:t>Course:</w:t>
      </w:r>
      <w:r w:rsidRPr="00494923">
        <w:t xml:space="preserve"> INFO 7390 - Advances in Data Sciences and Architecture</w:t>
      </w:r>
      <w:r w:rsidRPr="00494923">
        <w:br/>
      </w:r>
      <w:r w:rsidRPr="00494923">
        <w:rPr>
          <w:b/>
          <w:bCs/>
        </w:rPr>
        <w:t>Date:</w:t>
      </w:r>
      <w:r w:rsidRPr="00494923">
        <w:t xml:space="preserve"> December 202</w:t>
      </w:r>
      <w:r>
        <w:t>5</w:t>
      </w:r>
      <w:r w:rsidRPr="00494923">
        <w:br/>
      </w:r>
      <w:r w:rsidRPr="00494923">
        <w:rPr>
          <w:b/>
          <w:bCs/>
        </w:rPr>
        <w:t>Project:</w:t>
      </w:r>
      <w:r w:rsidRPr="00494923">
        <w:t xml:space="preserve"> Causal Inference for Startup Hiring: Does Funding Cause Hiring?</w:t>
      </w:r>
    </w:p>
    <w:p w14:paraId="52CE02B9" w14:textId="77777777" w:rsidR="00494923" w:rsidRPr="00494923" w:rsidRDefault="00FE1342" w:rsidP="00494923">
      <w:r w:rsidRPr="00494923">
        <w:rPr>
          <w:noProof/>
        </w:rPr>
        <w:pict w14:anchorId="7E5185C7">
          <v:rect id="_x0000_i1032" alt="" style="width:468pt;height:.05pt;mso-width-percent:0;mso-height-percent:0;mso-width-percent:0;mso-height-percent:0" o:hralign="center" o:hrstd="t" o:hr="t" fillcolor="#a0a0a0" stroked="f"/>
        </w:pict>
      </w:r>
    </w:p>
    <w:p w14:paraId="444B51EB" w14:textId="77777777" w:rsidR="00494923" w:rsidRPr="00494923" w:rsidRDefault="00494923" w:rsidP="00494923">
      <w:pPr>
        <w:rPr>
          <w:b/>
          <w:bCs/>
        </w:rPr>
      </w:pPr>
      <w:r w:rsidRPr="00494923">
        <w:rPr>
          <w:b/>
          <w:bCs/>
        </w:rPr>
        <w:t>Executive Summary</w:t>
      </w:r>
    </w:p>
    <w:p w14:paraId="18926EA1" w14:textId="77777777" w:rsidR="00494923" w:rsidRPr="00494923" w:rsidRDefault="00494923" w:rsidP="00494923">
      <w:r w:rsidRPr="00494923">
        <w:t>This pedagogical report documents the design, implementation, and assessment strategy for a comprehensive educational module on causal inference methods in data science. The module teaches Propensity Score Matching (PSM) and Difference-in-Differences (</w:t>
      </w:r>
      <w:proofErr w:type="spellStart"/>
      <w:r w:rsidRPr="00494923">
        <w:t>DiD</w:t>
      </w:r>
      <w:proofErr w:type="spellEnd"/>
      <w:r w:rsidRPr="00494923">
        <w:t>) through a real-world application: determining whether venture funding causally increases startup hiring. The project bridges theoretical econometrics with practical data science implementation, targeting graduate students in data science, business analytics, and related fields. By grounding abstract causal inference concepts in a tangible problem—one that directly impacts international students seeking employment—the module achieves high engagement while maintaining technical rigor.</w:t>
      </w:r>
    </w:p>
    <w:p w14:paraId="44AACA30" w14:textId="77777777" w:rsidR="00494923" w:rsidRPr="00494923" w:rsidRDefault="00FE1342" w:rsidP="00494923">
      <w:r w:rsidRPr="00494923">
        <w:rPr>
          <w:noProof/>
        </w:rPr>
        <w:pict w14:anchorId="188631BC">
          <v:rect id="_x0000_i1031" alt="" style="width:468pt;height:.05pt;mso-width-percent:0;mso-height-percent:0;mso-width-percent:0;mso-height-percent:0" o:hralign="center" o:hrstd="t" o:hr="t" fillcolor="#a0a0a0" stroked="f"/>
        </w:pict>
      </w:r>
    </w:p>
    <w:p w14:paraId="671B7A03" w14:textId="77777777" w:rsidR="00494923" w:rsidRPr="00494923" w:rsidRDefault="00494923" w:rsidP="00494923">
      <w:pPr>
        <w:rPr>
          <w:b/>
          <w:bCs/>
        </w:rPr>
      </w:pPr>
      <w:r w:rsidRPr="00494923">
        <w:rPr>
          <w:b/>
          <w:bCs/>
        </w:rPr>
        <w:t>1. Teaching Philosophy (Context &amp; Approach)</w:t>
      </w:r>
    </w:p>
    <w:p w14:paraId="2424B87B" w14:textId="77777777" w:rsidR="00494923" w:rsidRPr="00494923" w:rsidRDefault="00494923" w:rsidP="00494923">
      <w:pPr>
        <w:rPr>
          <w:b/>
          <w:bCs/>
        </w:rPr>
      </w:pPr>
      <w:r w:rsidRPr="00494923">
        <w:rPr>
          <w:b/>
          <w:bCs/>
        </w:rPr>
        <w:t>1.1 Target Audience</w:t>
      </w:r>
    </w:p>
    <w:p w14:paraId="2FC61609" w14:textId="77777777" w:rsidR="00494923" w:rsidRPr="00494923" w:rsidRDefault="00494923" w:rsidP="00494923">
      <w:r w:rsidRPr="00494923">
        <w:rPr>
          <w:b/>
          <w:bCs/>
        </w:rPr>
        <w:t>Primary Audience:</w:t>
      </w:r>
      <w:r w:rsidRPr="00494923">
        <w:t xml:space="preserve"> Graduate students in data science, analytics, or related quantitative programs with:</w:t>
      </w:r>
    </w:p>
    <w:p w14:paraId="5D481875" w14:textId="77777777" w:rsidR="00494923" w:rsidRPr="00494923" w:rsidRDefault="00494923" w:rsidP="00494923">
      <w:pPr>
        <w:numPr>
          <w:ilvl w:val="0"/>
          <w:numId w:val="1"/>
        </w:numPr>
      </w:pPr>
      <w:r w:rsidRPr="00494923">
        <w:rPr>
          <w:b/>
          <w:bCs/>
        </w:rPr>
        <w:t>Prerequisites:</w:t>
      </w:r>
      <w:r w:rsidRPr="00494923">
        <w:t xml:space="preserve"> Basic statistics (hypothesis testing, regression), Python programming, pandas/</w:t>
      </w:r>
      <w:proofErr w:type="spellStart"/>
      <w:r w:rsidRPr="00494923">
        <w:t>numpy</w:t>
      </w:r>
      <w:proofErr w:type="spellEnd"/>
      <w:r w:rsidRPr="00494923">
        <w:t xml:space="preserve"> proficiency</w:t>
      </w:r>
    </w:p>
    <w:p w14:paraId="31DF1B65" w14:textId="77777777" w:rsidR="00494923" w:rsidRPr="00494923" w:rsidRDefault="00494923" w:rsidP="00494923">
      <w:pPr>
        <w:numPr>
          <w:ilvl w:val="0"/>
          <w:numId w:val="1"/>
        </w:numPr>
      </w:pPr>
      <w:r w:rsidRPr="00494923">
        <w:rPr>
          <w:b/>
          <w:bCs/>
        </w:rPr>
        <w:t>No prior knowledge required:</w:t>
      </w:r>
      <w:r w:rsidRPr="00494923">
        <w:t xml:space="preserve"> Econometrics, causal inference, panel data methods</w:t>
      </w:r>
    </w:p>
    <w:p w14:paraId="572AB1D4" w14:textId="77777777" w:rsidR="00494923" w:rsidRPr="00494923" w:rsidRDefault="00494923" w:rsidP="00494923">
      <w:pPr>
        <w:numPr>
          <w:ilvl w:val="0"/>
          <w:numId w:val="1"/>
        </w:numPr>
      </w:pPr>
      <w:r w:rsidRPr="00494923">
        <w:rPr>
          <w:b/>
          <w:bCs/>
        </w:rPr>
        <w:t>Typical background:</w:t>
      </w:r>
      <w:r w:rsidRPr="00494923">
        <w:t xml:space="preserve"> Industry professionals or recent graduates seeking to strengthen causal reasoning skills</w:t>
      </w:r>
    </w:p>
    <w:p w14:paraId="1BF4FE70" w14:textId="77777777" w:rsidR="00494923" w:rsidRPr="00494923" w:rsidRDefault="00494923" w:rsidP="00494923">
      <w:r w:rsidRPr="00494923">
        <w:rPr>
          <w:b/>
          <w:bCs/>
        </w:rPr>
        <w:t>Secondary Audience:</w:t>
      </w:r>
      <w:r w:rsidRPr="00494923">
        <w:t xml:space="preserve"> Data scientists in industry who need to move beyond predictive modeling to answer "what if" questions about interventions, policy changes, or business decisions.</w:t>
      </w:r>
    </w:p>
    <w:p w14:paraId="20D1E229" w14:textId="77777777" w:rsidR="00494923" w:rsidRPr="00494923" w:rsidRDefault="00494923" w:rsidP="00494923">
      <w:pPr>
        <w:rPr>
          <w:b/>
          <w:bCs/>
        </w:rPr>
      </w:pPr>
      <w:r w:rsidRPr="00494923">
        <w:rPr>
          <w:b/>
          <w:bCs/>
        </w:rPr>
        <w:t>1.2 Pedagogical Philosophy: Problem-First Learning</w:t>
      </w:r>
    </w:p>
    <w:p w14:paraId="2EDDFFB5" w14:textId="77777777" w:rsidR="00494923" w:rsidRPr="00494923" w:rsidRDefault="00494923" w:rsidP="00494923">
      <w:r w:rsidRPr="00494923">
        <w:lastRenderedPageBreak/>
        <w:t xml:space="preserve">This module employs a </w:t>
      </w:r>
      <w:r w:rsidRPr="00494923">
        <w:rPr>
          <w:b/>
          <w:bCs/>
        </w:rPr>
        <w:t>problem-first pedagogical approach</w:t>
      </w:r>
      <w:r w:rsidRPr="00494923">
        <w:t xml:space="preserve"> rather than theory-first instruction. This decision is grounded in constructivist learning theory and adult learning principles:</w:t>
      </w:r>
    </w:p>
    <w:p w14:paraId="15A7A12B" w14:textId="77777777" w:rsidR="00494923" w:rsidRPr="00494923" w:rsidRDefault="00494923" w:rsidP="00494923">
      <w:r w:rsidRPr="00494923">
        <w:rPr>
          <w:b/>
          <w:bCs/>
        </w:rPr>
        <w:t>Why Problem-First Works:</w:t>
      </w:r>
    </w:p>
    <w:p w14:paraId="5ADE9D00" w14:textId="77777777" w:rsidR="00494923" w:rsidRPr="00494923" w:rsidRDefault="00494923" w:rsidP="00494923">
      <w:pPr>
        <w:numPr>
          <w:ilvl w:val="0"/>
          <w:numId w:val="2"/>
        </w:numPr>
      </w:pPr>
      <w:r w:rsidRPr="00494923">
        <w:rPr>
          <w:b/>
          <w:bCs/>
        </w:rPr>
        <w:t>Immediate motivation:</w:t>
      </w:r>
      <w:r w:rsidRPr="00494923">
        <w:t xml:space="preserve"> Students understand WHY they need causal inference before diving into technical details</w:t>
      </w:r>
    </w:p>
    <w:p w14:paraId="2939F38D" w14:textId="77777777" w:rsidR="00494923" w:rsidRPr="00494923" w:rsidRDefault="00494923" w:rsidP="00494923">
      <w:pPr>
        <w:numPr>
          <w:ilvl w:val="0"/>
          <w:numId w:val="2"/>
        </w:numPr>
      </w:pPr>
      <w:r w:rsidRPr="00494923">
        <w:rPr>
          <w:b/>
          <w:bCs/>
        </w:rPr>
        <w:t>Concrete anchoring:</w:t>
      </w:r>
      <w:r w:rsidRPr="00494923">
        <w:t xml:space="preserve"> Abstract concepts (counterfactuals, selection bias) become tangible when tied to real decisions</w:t>
      </w:r>
    </w:p>
    <w:p w14:paraId="2F4126F0" w14:textId="77777777" w:rsidR="00494923" w:rsidRPr="00494923" w:rsidRDefault="00494923" w:rsidP="00494923">
      <w:pPr>
        <w:numPr>
          <w:ilvl w:val="0"/>
          <w:numId w:val="2"/>
        </w:numPr>
      </w:pPr>
      <w:r w:rsidRPr="00494923">
        <w:rPr>
          <w:b/>
          <w:bCs/>
        </w:rPr>
        <w:t>Cognitive scaffolding:</w:t>
      </w:r>
      <w:r w:rsidRPr="00494923">
        <w:t xml:space="preserve"> Students build from familiar concepts (correlation, regression) to new ones (propensity scores, parallel trends)</w:t>
      </w:r>
    </w:p>
    <w:p w14:paraId="717FA04C" w14:textId="77777777" w:rsidR="00494923" w:rsidRPr="00494923" w:rsidRDefault="00494923" w:rsidP="00494923">
      <w:pPr>
        <w:numPr>
          <w:ilvl w:val="0"/>
          <w:numId w:val="2"/>
        </w:numPr>
      </w:pPr>
      <w:r w:rsidRPr="00494923">
        <w:rPr>
          <w:b/>
          <w:bCs/>
        </w:rPr>
        <w:t>Transfer learning:</w:t>
      </w:r>
      <w:r w:rsidRPr="00494923">
        <w:t xml:space="preserve"> Real-world context enables students to apply methods to their own domains</w:t>
      </w:r>
    </w:p>
    <w:p w14:paraId="48357F04" w14:textId="77777777" w:rsidR="00494923" w:rsidRPr="00494923" w:rsidRDefault="00494923" w:rsidP="00494923">
      <w:r w:rsidRPr="00494923">
        <w:rPr>
          <w:b/>
          <w:bCs/>
        </w:rPr>
        <w:t>The Central Problem:</w:t>
      </w:r>
    </w:p>
    <w:p w14:paraId="47569C96" w14:textId="77777777" w:rsidR="00494923" w:rsidRPr="00494923" w:rsidRDefault="00494923" w:rsidP="00494923">
      <w:r w:rsidRPr="00494923">
        <w:t>"Does receiving $5M+ venture funding causally increase a startup's hiring over the next 12 months?"</w:t>
      </w:r>
    </w:p>
    <w:p w14:paraId="60C2020E" w14:textId="77777777" w:rsidR="00494923" w:rsidRPr="00494923" w:rsidRDefault="00494923" w:rsidP="00494923">
      <w:r w:rsidRPr="00494923">
        <w:t>This question is powerful pedagogically because:</w:t>
      </w:r>
    </w:p>
    <w:p w14:paraId="0DD5AB94" w14:textId="77777777" w:rsidR="00494923" w:rsidRPr="00494923" w:rsidRDefault="00494923" w:rsidP="00494923">
      <w:pPr>
        <w:numPr>
          <w:ilvl w:val="0"/>
          <w:numId w:val="3"/>
        </w:numPr>
      </w:pPr>
      <w:r w:rsidRPr="00494923">
        <w:rPr>
          <w:b/>
          <w:bCs/>
        </w:rPr>
        <w:t>Real stakes:</w:t>
      </w:r>
      <w:r w:rsidRPr="00494923">
        <w:t xml:space="preserve"> International students depend on accurate predictions for visa sponsorship</w:t>
      </w:r>
    </w:p>
    <w:p w14:paraId="59241419" w14:textId="77777777" w:rsidR="00494923" w:rsidRPr="00494923" w:rsidRDefault="00494923" w:rsidP="00494923">
      <w:pPr>
        <w:numPr>
          <w:ilvl w:val="0"/>
          <w:numId w:val="3"/>
        </w:numPr>
      </w:pPr>
      <w:r w:rsidRPr="00494923">
        <w:rPr>
          <w:b/>
          <w:bCs/>
        </w:rPr>
        <w:t>Intuitive but wrong:</w:t>
      </w:r>
      <w:r w:rsidRPr="00494923">
        <w:t xml:space="preserve"> Correlation is obvious (funded companies DO hire more), but causation is questionable</w:t>
      </w:r>
    </w:p>
    <w:p w14:paraId="5823D9EC" w14:textId="77777777" w:rsidR="00494923" w:rsidRPr="00494923" w:rsidRDefault="00494923" w:rsidP="00494923">
      <w:pPr>
        <w:numPr>
          <w:ilvl w:val="0"/>
          <w:numId w:val="3"/>
        </w:numPr>
      </w:pPr>
      <w:r w:rsidRPr="00494923">
        <w:rPr>
          <w:b/>
          <w:bCs/>
        </w:rPr>
        <w:t>Requires rigor:</w:t>
      </w:r>
      <w:r w:rsidRPr="00494923">
        <w:t xml:space="preserve"> Simple comparison is biased; proper causal inference is essential</w:t>
      </w:r>
    </w:p>
    <w:p w14:paraId="726C2094" w14:textId="77777777" w:rsidR="00494923" w:rsidRPr="00494923" w:rsidRDefault="00494923" w:rsidP="00494923">
      <w:pPr>
        <w:numPr>
          <w:ilvl w:val="0"/>
          <w:numId w:val="3"/>
        </w:numPr>
      </w:pPr>
      <w:r w:rsidRPr="00494923">
        <w:rPr>
          <w:b/>
          <w:bCs/>
        </w:rPr>
        <w:t>Generalizable:</w:t>
      </w:r>
      <w:r w:rsidRPr="00494923">
        <w:t xml:space="preserve"> The framework applies to any treatment effect question (policy evaluation, A/B testing, medical trials)</w:t>
      </w:r>
    </w:p>
    <w:p w14:paraId="392AB28C" w14:textId="77777777" w:rsidR="00494923" w:rsidRPr="00494923" w:rsidRDefault="00494923" w:rsidP="00494923">
      <w:pPr>
        <w:rPr>
          <w:b/>
          <w:bCs/>
        </w:rPr>
      </w:pPr>
      <w:r w:rsidRPr="00494923">
        <w:rPr>
          <w:b/>
          <w:bCs/>
        </w:rPr>
        <w:t>1.3 Learning Objectives (Bloom's Taxonomy)</w:t>
      </w:r>
    </w:p>
    <w:p w14:paraId="3610642D" w14:textId="77777777" w:rsidR="00494923" w:rsidRPr="00494923" w:rsidRDefault="00494923" w:rsidP="00494923">
      <w:r w:rsidRPr="00494923">
        <w:t>By completing this module, students will be able to:</w:t>
      </w:r>
    </w:p>
    <w:p w14:paraId="2DDFD87B" w14:textId="77777777" w:rsidR="00494923" w:rsidRPr="00494923" w:rsidRDefault="00494923" w:rsidP="00494923">
      <w:r w:rsidRPr="00494923">
        <w:rPr>
          <w:b/>
          <w:bCs/>
        </w:rPr>
        <w:t>Remember &amp; Understand (Knowledge):</w:t>
      </w:r>
    </w:p>
    <w:p w14:paraId="7F80C11E" w14:textId="77777777" w:rsidR="00494923" w:rsidRPr="00494923" w:rsidRDefault="00494923" w:rsidP="00494923">
      <w:pPr>
        <w:numPr>
          <w:ilvl w:val="0"/>
          <w:numId w:val="4"/>
        </w:numPr>
      </w:pPr>
      <w:r w:rsidRPr="00494923">
        <w:t>Define the fundamental problem of causal inference vs. correlation</w:t>
      </w:r>
    </w:p>
    <w:p w14:paraId="097DA552" w14:textId="77777777" w:rsidR="00494923" w:rsidRPr="00494923" w:rsidRDefault="00494923" w:rsidP="00494923">
      <w:pPr>
        <w:numPr>
          <w:ilvl w:val="0"/>
          <w:numId w:val="4"/>
        </w:numPr>
      </w:pPr>
      <w:r w:rsidRPr="00494923">
        <w:t>Explain the potential outcomes framework (Rubin Causal Model)</w:t>
      </w:r>
    </w:p>
    <w:p w14:paraId="343BF336" w14:textId="77777777" w:rsidR="00494923" w:rsidRPr="00494923" w:rsidRDefault="00494923" w:rsidP="00494923">
      <w:pPr>
        <w:numPr>
          <w:ilvl w:val="0"/>
          <w:numId w:val="4"/>
        </w:numPr>
      </w:pPr>
      <w:r w:rsidRPr="00494923">
        <w:t xml:space="preserve">Describe the key assumptions underlying PSM and </w:t>
      </w:r>
      <w:proofErr w:type="spellStart"/>
      <w:r w:rsidRPr="00494923">
        <w:t>DiD</w:t>
      </w:r>
      <w:proofErr w:type="spellEnd"/>
    </w:p>
    <w:p w14:paraId="7AEE2FD6" w14:textId="77777777" w:rsidR="00494923" w:rsidRPr="00494923" w:rsidRDefault="00494923" w:rsidP="00494923">
      <w:r w:rsidRPr="00494923">
        <w:rPr>
          <w:b/>
          <w:bCs/>
        </w:rPr>
        <w:lastRenderedPageBreak/>
        <w:t>Apply (Skills):</w:t>
      </w:r>
    </w:p>
    <w:p w14:paraId="1EAE210D" w14:textId="77777777" w:rsidR="00494923" w:rsidRPr="00494923" w:rsidRDefault="00494923" w:rsidP="00494923">
      <w:pPr>
        <w:numPr>
          <w:ilvl w:val="0"/>
          <w:numId w:val="5"/>
        </w:numPr>
      </w:pPr>
      <w:r w:rsidRPr="00494923">
        <w:t>Implement Propensity Score Matching from scratch in Python</w:t>
      </w:r>
    </w:p>
    <w:p w14:paraId="1936B063" w14:textId="77777777" w:rsidR="00494923" w:rsidRPr="00494923" w:rsidRDefault="00494923" w:rsidP="00494923">
      <w:pPr>
        <w:numPr>
          <w:ilvl w:val="0"/>
          <w:numId w:val="5"/>
        </w:numPr>
      </w:pPr>
      <w:r w:rsidRPr="00494923">
        <w:t>Apply Difference-in-Differences to panel data</w:t>
      </w:r>
    </w:p>
    <w:p w14:paraId="62199670" w14:textId="77777777" w:rsidR="00494923" w:rsidRPr="00494923" w:rsidRDefault="00494923" w:rsidP="00494923">
      <w:pPr>
        <w:numPr>
          <w:ilvl w:val="0"/>
          <w:numId w:val="5"/>
        </w:numPr>
      </w:pPr>
      <w:r w:rsidRPr="00494923">
        <w:t>Generate and interpret diagnostic plots (parallel trends, covariate balance)</w:t>
      </w:r>
    </w:p>
    <w:p w14:paraId="0AAD23AD" w14:textId="77777777" w:rsidR="00494923" w:rsidRPr="00494923" w:rsidRDefault="00494923" w:rsidP="00494923">
      <w:r w:rsidRPr="00494923">
        <w:rPr>
          <w:b/>
          <w:bCs/>
        </w:rPr>
        <w:t>Analyze (Critical Thinking):</w:t>
      </w:r>
    </w:p>
    <w:p w14:paraId="2F3E6749" w14:textId="77777777" w:rsidR="00494923" w:rsidRPr="00494923" w:rsidRDefault="00494923" w:rsidP="00494923">
      <w:pPr>
        <w:numPr>
          <w:ilvl w:val="0"/>
          <w:numId w:val="6"/>
        </w:numPr>
      </w:pPr>
      <w:r w:rsidRPr="00494923">
        <w:t xml:space="preserve">Assess whether causal assumptions hold </w:t>
      </w:r>
      <w:proofErr w:type="gramStart"/>
      <w:r w:rsidRPr="00494923">
        <w:t>in a given</w:t>
      </w:r>
      <w:proofErr w:type="gramEnd"/>
      <w:r w:rsidRPr="00494923">
        <w:t xml:space="preserve"> dataset</w:t>
      </w:r>
    </w:p>
    <w:p w14:paraId="080D2148" w14:textId="77777777" w:rsidR="00494923" w:rsidRPr="00494923" w:rsidRDefault="00494923" w:rsidP="00494923">
      <w:pPr>
        <w:numPr>
          <w:ilvl w:val="0"/>
          <w:numId w:val="6"/>
        </w:numPr>
      </w:pPr>
      <w:r w:rsidRPr="00494923">
        <w:t xml:space="preserve">Diagnose violations of parallel trends or </w:t>
      </w:r>
      <w:proofErr w:type="spellStart"/>
      <w:r w:rsidRPr="00494923">
        <w:t>unconfoundedness</w:t>
      </w:r>
      <w:proofErr w:type="spellEnd"/>
    </w:p>
    <w:p w14:paraId="7AC27EC0" w14:textId="77777777" w:rsidR="00494923" w:rsidRPr="00494923" w:rsidRDefault="00494923" w:rsidP="00494923">
      <w:pPr>
        <w:numPr>
          <w:ilvl w:val="0"/>
          <w:numId w:val="6"/>
        </w:numPr>
      </w:pPr>
      <w:r w:rsidRPr="00494923">
        <w:t>Compare strengths/weaknesses of different causal methods</w:t>
      </w:r>
    </w:p>
    <w:p w14:paraId="1285836A" w14:textId="77777777" w:rsidR="00494923" w:rsidRPr="00494923" w:rsidRDefault="00494923" w:rsidP="00494923">
      <w:r w:rsidRPr="00494923">
        <w:rPr>
          <w:b/>
          <w:bCs/>
        </w:rPr>
        <w:t>Evaluate (Judgment):</w:t>
      </w:r>
    </w:p>
    <w:p w14:paraId="270F3022" w14:textId="77777777" w:rsidR="00494923" w:rsidRPr="00494923" w:rsidRDefault="00494923" w:rsidP="00494923">
      <w:pPr>
        <w:numPr>
          <w:ilvl w:val="0"/>
          <w:numId w:val="7"/>
        </w:numPr>
      </w:pPr>
      <w:r w:rsidRPr="00494923">
        <w:t>Critique observational studies claiming causal effects</w:t>
      </w:r>
    </w:p>
    <w:p w14:paraId="0CB64BCA" w14:textId="77777777" w:rsidR="00494923" w:rsidRPr="00494923" w:rsidRDefault="00494923" w:rsidP="00494923">
      <w:pPr>
        <w:numPr>
          <w:ilvl w:val="0"/>
          <w:numId w:val="7"/>
        </w:numPr>
      </w:pPr>
      <w:r w:rsidRPr="00494923">
        <w:t>Determine which causal method is appropriate for a research question</w:t>
      </w:r>
    </w:p>
    <w:p w14:paraId="48864A24" w14:textId="77777777" w:rsidR="00494923" w:rsidRPr="00494923" w:rsidRDefault="00494923" w:rsidP="00494923">
      <w:pPr>
        <w:numPr>
          <w:ilvl w:val="0"/>
          <w:numId w:val="7"/>
        </w:numPr>
      </w:pPr>
      <w:r w:rsidRPr="00494923">
        <w:t>Conduct sensitivity analyses for hidden bias</w:t>
      </w:r>
    </w:p>
    <w:p w14:paraId="62D72509" w14:textId="77777777" w:rsidR="00494923" w:rsidRPr="00494923" w:rsidRDefault="00494923" w:rsidP="00494923">
      <w:r w:rsidRPr="00494923">
        <w:rPr>
          <w:b/>
          <w:bCs/>
        </w:rPr>
        <w:t>Create (Synthesis):</w:t>
      </w:r>
    </w:p>
    <w:p w14:paraId="72B4C1ED" w14:textId="77777777" w:rsidR="00494923" w:rsidRPr="00494923" w:rsidRDefault="00494923" w:rsidP="00494923">
      <w:pPr>
        <w:numPr>
          <w:ilvl w:val="0"/>
          <w:numId w:val="8"/>
        </w:numPr>
      </w:pPr>
      <w:r w:rsidRPr="00494923">
        <w:t>Design causal analyses for novel business or policy questions</w:t>
      </w:r>
    </w:p>
    <w:p w14:paraId="1B80A460" w14:textId="77777777" w:rsidR="00494923" w:rsidRPr="00494923" w:rsidRDefault="00494923" w:rsidP="00494923">
      <w:pPr>
        <w:numPr>
          <w:ilvl w:val="0"/>
          <w:numId w:val="8"/>
        </w:numPr>
      </w:pPr>
      <w:r w:rsidRPr="00494923">
        <w:t>Implement robustness checks and validate results</w:t>
      </w:r>
    </w:p>
    <w:p w14:paraId="312EB358" w14:textId="77777777" w:rsidR="00494923" w:rsidRPr="00494923" w:rsidRDefault="00494923" w:rsidP="00494923">
      <w:pPr>
        <w:numPr>
          <w:ilvl w:val="0"/>
          <w:numId w:val="8"/>
        </w:numPr>
      </w:pPr>
      <w:r w:rsidRPr="00494923">
        <w:t>Communicate causal findings to non-technical stakeholders</w:t>
      </w:r>
    </w:p>
    <w:p w14:paraId="67A300D9" w14:textId="77777777" w:rsidR="00494923" w:rsidRPr="00494923" w:rsidRDefault="00494923" w:rsidP="00494923">
      <w:pPr>
        <w:rPr>
          <w:b/>
          <w:bCs/>
        </w:rPr>
      </w:pPr>
      <w:r w:rsidRPr="00494923">
        <w:rPr>
          <w:b/>
          <w:bCs/>
        </w:rPr>
        <w:t>1.4 Instructional Design Principles</w:t>
      </w:r>
    </w:p>
    <w:p w14:paraId="7364626A" w14:textId="77777777" w:rsidR="00494923" w:rsidRPr="00494923" w:rsidRDefault="00494923" w:rsidP="00494923">
      <w:r w:rsidRPr="00494923">
        <w:rPr>
          <w:b/>
          <w:bCs/>
        </w:rPr>
        <w:t>1. Worked Examples with Variation:</w:t>
      </w:r>
      <w:r w:rsidRPr="00494923">
        <w:t xml:space="preserve"> The module provides complete implementations (PSM, </w:t>
      </w:r>
      <w:proofErr w:type="spellStart"/>
      <w:r w:rsidRPr="00494923">
        <w:t>DiD</w:t>
      </w:r>
      <w:proofErr w:type="spellEnd"/>
      <w:r w:rsidRPr="00494923">
        <w:t>) as worked examples, then asks students to apply the same framework to variations (different industries, different treatment definitions).</w:t>
      </w:r>
    </w:p>
    <w:p w14:paraId="6D2077B0" w14:textId="77777777" w:rsidR="00494923" w:rsidRPr="00494923" w:rsidRDefault="00494923" w:rsidP="00494923">
      <w:r w:rsidRPr="00494923">
        <w:rPr>
          <w:b/>
          <w:bCs/>
        </w:rPr>
        <w:t>2. Productive Failure:</w:t>
      </w:r>
      <w:r w:rsidRPr="00494923">
        <w:t xml:space="preserve"> Students first attempt a "naive comparison" (correlation) and see it fail—this cognitive dissonance motivates learning proper causal methods.</w:t>
      </w:r>
    </w:p>
    <w:p w14:paraId="119C8C75" w14:textId="77777777" w:rsidR="00494923" w:rsidRPr="00494923" w:rsidRDefault="00494923" w:rsidP="00494923">
      <w:r w:rsidRPr="00494923">
        <w:rPr>
          <w:b/>
          <w:bCs/>
        </w:rPr>
        <w:t>3. Interleaved Practice:</w:t>
      </w:r>
      <w:r w:rsidRPr="00494923">
        <w:t xml:space="preserve"> Rather than mastering PSM completely before moving to </w:t>
      </w:r>
      <w:proofErr w:type="spellStart"/>
      <w:r w:rsidRPr="00494923">
        <w:t>DiD</w:t>
      </w:r>
      <w:proofErr w:type="spellEnd"/>
      <w:r w:rsidRPr="00494923">
        <w:t>, students alternate between methods, comparing their assumptions and results. This prevents rote memorization and promotes deeper understanding.</w:t>
      </w:r>
    </w:p>
    <w:p w14:paraId="3DC51F2C" w14:textId="77777777" w:rsidR="00494923" w:rsidRPr="00494923" w:rsidRDefault="00494923" w:rsidP="00494923">
      <w:r w:rsidRPr="00494923">
        <w:rPr>
          <w:b/>
          <w:bCs/>
        </w:rPr>
        <w:t>4. Authentic Assessment:</w:t>
      </w:r>
      <w:r w:rsidRPr="00494923">
        <w:t xml:space="preserve"> Exercises use realistic (though synthetic) data with real-world context. Students aren't just running code—they're making decisions that affect people's lives.</w:t>
      </w:r>
    </w:p>
    <w:p w14:paraId="4E49BD71" w14:textId="77777777" w:rsidR="00494923" w:rsidRPr="00494923" w:rsidRDefault="00494923" w:rsidP="00494923">
      <w:r w:rsidRPr="00494923">
        <w:rPr>
          <w:b/>
          <w:bCs/>
        </w:rPr>
        <w:lastRenderedPageBreak/>
        <w:t>5. Metacognitive Reflection:</w:t>
      </w:r>
      <w:r w:rsidRPr="00494923">
        <w:t xml:space="preserve"> Throughout the tutorial, students are prompted to reflect: "Why did this assumption matter?" "What happens if it's violated?" "How confident should we be in this result?"</w:t>
      </w:r>
    </w:p>
    <w:p w14:paraId="7DF56573" w14:textId="77777777" w:rsidR="00494923" w:rsidRPr="00494923" w:rsidRDefault="00FE1342" w:rsidP="00494923">
      <w:r w:rsidRPr="00494923">
        <w:rPr>
          <w:noProof/>
        </w:rPr>
        <w:pict w14:anchorId="6F2EB84F">
          <v:rect id="_x0000_i1030" alt="" style="width:468pt;height:.05pt;mso-width-percent:0;mso-height-percent:0;mso-width-percent:0;mso-height-percent:0" o:hralign="center" o:hrstd="t" o:hr="t" fillcolor="#a0a0a0" stroked="f"/>
        </w:pict>
      </w:r>
    </w:p>
    <w:p w14:paraId="4A41DEF8" w14:textId="77777777" w:rsidR="00494923" w:rsidRPr="00494923" w:rsidRDefault="00494923" w:rsidP="00494923">
      <w:pPr>
        <w:rPr>
          <w:b/>
          <w:bCs/>
        </w:rPr>
      </w:pPr>
      <w:r w:rsidRPr="00494923">
        <w:rPr>
          <w:b/>
          <w:bCs/>
        </w:rPr>
        <w:t>2. Concept Deep Dive (Technical Foundations)</w:t>
      </w:r>
    </w:p>
    <w:p w14:paraId="5C13A30A" w14:textId="77777777" w:rsidR="00494923" w:rsidRPr="00494923" w:rsidRDefault="00494923" w:rsidP="00494923">
      <w:pPr>
        <w:rPr>
          <w:b/>
          <w:bCs/>
        </w:rPr>
      </w:pPr>
      <w:r w:rsidRPr="00494923">
        <w:rPr>
          <w:b/>
          <w:bCs/>
        </w:rPr>
        <w:t>2.1 The Fundamental Problem of Causal Inference</w:t>
      </w:r>
    </w:p>
    <w:p w14:paraId="78629364" w14:textId="77777777" w:rsidR="00494923" w:rsidRPr="00494923" w:rsidRDefault="00494923" w:rsidP="00494923">
      <w:r w:rsidRPr="00494923">
        <w:rPr>
          <w:b/>
          <w:bCs/>
        </w:rPr>
        <w:t>The Core Challenge:</w:t>
      </w:r>
      <w:r w:rsidRPr="00494923">
        <w:t xml:space="preserve"> We want to know the causal effect of treatment (funding) on outcome (hiring) for a given unit (company). In an ideal world, we would observe both:</w:t>
      </w:r>
    </w:p>
    <w:p w14:paraId="78BD5E95" w14:textId="77777777" w:rsidR="00494923" w:rsidRPr="00494923" w:rsidRDefault="00494923" w:rsidP="00494923">
      <w:pPr>
        <w:numPr>
          <w:ilvl w:val="0"/>
          <w:numId w:val="9"/>
        </w:numPr>
      </w:pPr>
      <w:r w:rsidRPr="00494923">
        <w:t>Y₁</w:t>
      </w:r>
      <w:r w:rsidRPr="00494923">
        <w:rPr>
          <w:rFonts w:ascii="Arial" w:hAnsi="Arial" w:cs="Arial"/>
        </w:rPr>
        <w:t>ᵢ</w:t>
      </w:r>
      <w:r w:rsidRPr="00494923">
        <w:t xml:space="preserve">: Outcome for company </w:t>
      </w:r>
      <w:proofErr w:type="spellStart"/>
      <w:r w:rsidRPr="00494923">
        <w:t>i</w:t>
      </w:r>
      <w:proofErr w:type="spellEnd"/>
      <w:r w:rsidRPr="00494923">
        <w:t xml:space="preserve"> WITH funding</w:t>
      </w:r>
    </w:p>
    <w:p w14:paraId="13E272B1" w14:textId="77777777" w:rsidR="00494923" w:rsidRPr="00494923" w:rsidRDefault="00494923" w:rsidP="00494923">
      <w:pPr>
        <w:numPr>
          <w:ilvl w:val="0"/>
          <w:numId w:val="9"/>
        </w:numPr>
      </w:pPr>
      <w:r w:rsidRPr="00494923">
        <w:t>Y₀</w:t>
      </w:r>
      <w:r w:rsidRPr="00494923">
        <w:rPr>
          <w:rFonts w:ascii="Arial" w:hAnsi="Arial" w:cs="Arial"/>
        </w:rPr>
        <w:t>ᵢ</w:t>
      </w:r>
      <w:r w:rsidRPr="00494923">
        <w:t xml:space="preserve">: Outcome for company </w:t>
      </w:r>
      <w:proofErr w:type="spellStart"/>
      <w:r w:rsidRPr="00494923">
        <w:t>i</w:t>
      </w:r>
      <w:proofErr w:type="spellEnd"/>
      <w:r w:rsidRPr="00494923">
        <w:t xml:space="preserve"> WITHOUT funding</w:t>
      </w:r>
    </w:p>
    <w:p w14:paraId="7156ADD0" w14:textId="77777777" w:rsidR="00494923" w:rsidRPr="00494923" w:rsidRDefault="00494923" w:rsidP="00494923">
      <w:r w:rsidRPr="00494923">
        <w:t xml:space="preserve">The </w:t>
      </w:r>
      <w:r w:rsidRPr="00494923">
        <w:rPr>
          <w:b/>
          <w:bCs/>
        </w:rPr>
        <w:t>individual treatment effect</w:t>
      </w:r>
      <w:r w:rsidRPr="00494923">
        <w:t xml:space="preserve"> is: τ</w:t>
      </w:r>
      <w:r w:rsidRPr="00494923">
        <w:rPr>
          <w:rFonts w:ascii="Arial" w:hAnsi="Arial" w:cs="Arial"/>
        </w:rPr>
        <w:t>ᵢ</w:t>
      </w:r>
      <w:r w:rsidRPr="00494923">
        <w:t xml:space="preserve"> = Y₁</w:t>
      </w:r>
      <w:r w:rsidRPr="00494923">
        <w:rPr>
          <w:rFonts w:ascii="Arial" w:hAnsi="Arial" w:cs="Arial"/>
        </w:rPr>
        <w:t>ᵢ</w:t>
      </w:r>
      <w:r w:rsidRPr="00494923">
        <w:t xml:space="preserve"> - Y₀</w:t>
      </w:r>
      <w:r w:rsidRPr="00494923">
        <w:rPr>
          <w:rFonts w:ascii="Arial" w:hAnsi="Arial" w:cs="Arial"/>
        </w:rPr>
        <w:t>ᵢ</w:t>
      </w:r>
    </w:p>
    <w:p w14:paraId="255709A3" w14:textId="77777777" w:rsidR="00494923" w:rsidRPr="00494923" w:rsidRDefault="00494923" w:rsidP="00494923">
      <w:r w:rsidRPr="00494923">
        <w:rPr>
          <w:b/>
          <w:bCs/>
        </w:rPr>
        <w:t>The Problem:</w:t>
      </w:r>
      <w:r w:rsidRPr="00494923">
        <w:t xml:space="preserve"> We can never observe both potential outcomes for the same unit at the same time. This is the </w:t>
      </w:r>
      <w:r w:rsidRPr="00494923">
        <w:rPr>
          <w:b/>
          <w:bCs/>
        </w:rPr>
        <w:t>fundamental problem of causal inference</w:t>
      </w:r>
      <w:r w:rsidRPr="00494923">
        <w:t>—it's a missing data problem, not a statistical estimation problem.</w:t>
      </w:r>
    </w:p>
    <w:p w14:paraId="17197C79" w14:textId="77777777" w:rsidR="00494923" w:rsidRPr="00494923" w:rsidRDefault="00494923" w:rsidP="00494923">
      <w:r w:rsidRPr="00494923">
        <w:rPr>
          <w:b/>
          <w:bCs/>
        </w:rPr>
        <w:t>Pedagogical Emphasis:</w:t>
      </w:r>
      <w:r w:rsidRPr="00494923">
        <w:t xml:space="preserve"> This is taught through a concrete example: "Imagine Company A received funding and now has 50 employees. How many would they have WITHOUT funding? We'll never know—that universe doesn't exist." This tangibility helps students internalize why causal inference is hard.</w:t>
      </w:r>
    </w:p>
    <w:p w14:paraId="47C8E1A8" w14:textId="77777777" w:rsidR="00494923" w:rsidRPr="00494923" w:rsidRDefault="00494923" w:rsidP="00494923">
      <w:pPr>
        <w:rPr>
          <w:b/>
          <w:bCs/>
        </w:rPr>
      </w:pPr>
      <w:r w:rsidRPr="00494923">
        <w:rPr>
          <w:b/>
          <w:bCs/>
        </w:rPr>
        <w:t>2.2 Selection Bias: Why Correlation ≠ Causation</w:t>
      </w:r>
    </w:p>
    <w:p w14:paraId="0085D09D" w14:textId="77777777" w:rsidR="00494923" w:rsidRPr="00494923" w:rsidRDefault="00494923" w:rsidP="00494923">
      <w:r w:rsidRPr="00494923">
        <w:rPr>
          <w:b/>
          <w:bCs/>
        </w:rPr>
        <w:t>The Confounding Problem:</w:t>
      </w:r>
      <w:r w:rsidRPr="00494923">
        <w:t xml:space="preserve"> In observational data, treatment assignment is not random. Better companies are MORE likely to:</w:t>
      </w:r>
    </w:p>
    <w:p w14:paraId="28A0BDB3" w14:textId="77777777" w:rsidR="00494923" w:rsidRPr="00494923" w:rsidRDefault="00494923" w:rsidP="00494923">
      <w:pPr>
        <w:numPr>
          <w:ilvl w:val="0"/>
          <w:numId w:val="10"/>
        </w:numPr>
      </w:pPr>
      <w:r w:rsidRPr="00494923">
        <w:t>Receive funding (they're more attractive to VCs)</w:t>
      </w:r>
    </w:p>
    <w:p w14:paraId="399A4B61" w14:textId="77777777" w:rsidR="00494923" w:rsidRPr="00494923" w:rsidRDefault="00494923" w:rsidP="00494923">
      <w:pPr>
        <w:numPr>
          <w:ilvl w:val="0"/>
          <w:numId w:val="10"/>
        </w:numPr>
      </w:pPr>
      <w:r w:rsidRPr="00494923">
        <w:t>Grow faster (they have better products, teams, markets)</w:t>
      </w:r>
    </w:p>
    <w:p w14:paraId="6F4A94ED" w14:textId="77777777" w:rsidR="00494923" w:rsidRPr="00494923" w:rsidRDefault="00494923" w:rsidP="00494923">
      <w:r w:rsidRPr="00494923">
        <w:t xml:space="preserve">This creates </w:t>
      </w:r>
      <w:r w:rsidRPr="00494923">
        <w:rPr>
          <w:b/>
          <w:bCs/>
        </w:rPr>
        <w:t>selection bias</w:t>
      </w:r>
      <w:r w:rsidRPr="00494923">
        <w:t>:</w:t>
      </w:r>
    </w:p>
    <w:p w14:paraId="1B4031AD" w14:textId="77777777" w:rsidR="00494923" w:rsidRPr="00494923" w:rsidRDefault="00494923" w:rsidP="00494923">
      <w:r w:rsidRPr="00494923">
        <w:t xml:space="preserve">Naive Difference = </w:t>
      </w:r>
      <w:proofErr w:type="gramStart"/>
      <w:r w:rsidRPr="00494923">
        <w:t>E[</w:t>
      </w:r>
      <w:proofErr w:type="gramEnd"/>
      <w:r w:rsidRPr="00494923">
        <w:t>Y | Treated] - E[Y | Control]</w:t>
      </w:r>
    </w:p>
    <w:p w14:paraId="08BE6AC8" w14:textId="77777777" w:rsidR="00494923" w:rsidRPr="00494923" w:rsidRDefault="00494923" w:rsidP="00494923">
      <w:r w:rsidRPr="00494923">
        <w:t xml:space="preserve">                 = </w:t>
      </w:r>
      <w:proofErr w:type="gramStart"/>
      <w:r w:rsidRPr="00494923">
        <w:t>E[</w:t>
      </w:r>
      <w:proofErr w:type="gramEnd"/>
      <w:r w:rsidRPr="00494923">
        <w:t>Y₁ | Treated] - E[Y₀ | Control]</w:t>
      </w:r>
    </w:p>
    <w:p w14:paraId="0C131F3A" w14:textId="77777777" w:rsidR="00494923" w:rsidRPr="00494923" w:rsidRDefault="00494923" w:rsidP="00494923">
      <w:r w:rsidRPr="00494923">
        <w:t xml:space="preserve">                 = ATT + Selection Bias</w:t>
      </w:r>
    </w:p>
    <w:p w14:paraId="54A199C2" w14:textId="77777777" w:rsidR="00494923" w:rsidRPr="00494923" w:rsidRDefault="00494923" w:rsidP="00494923"/>
    <w:p w14:paraId="56948F53" w14:textId="77777777" w:rsidR="00494923" w:rsidRPr="00494923" w:rsidRDefault="00494923" w:rsidP="00494923">
      <w:r w:rsidRPr="00494923">
        <w:t>Where:</w:t>
      </w:r>
    </w:p>
    <w:p w14:paraId="1C4B59EB" w14:textId="77777777" w:rsidR="00494923" w:rsidRPr="00494923" w:rsidRDefault="00494923" w:rsidP="00494923">
      <w:r w:rsidRPr="00494923">
        <w:lastRenderedPageBreak/>
        <w:t>- ATT = Average Treatment Effect on Treated (what we want)</w:t>
      </w:r>
    </w:p>
    <w:p w14:paraId="11C53C07" w14:textId="77777777" w:rsidR="00494923" w:rsidRPr="00494923" w:rsidRDefault="00494923" w:rsidP="00494923">
      <w:r w:rsidRPr="00494923">
        <w:t xml:space="preserve">- Selection Bias = </w:t>
      </w:r>
      <w:proofErr w:type="gramStart"/>
      <w:r w:rsidRPr="00494923">
        <w:t>E[</w:t>
      </w:r>
      <w:proofErr w:type="gramEnd"/>
      <w:r w:rsidRPr="00494923">
        <w:t>Y₀ | Treated] - E[Y₀ | Control] (confounding)</w:t>
      </w:r>
    </w:p>
    <w:p w14:paraId="569CA019" w14:textId="77777777" w:rsidR="00494923" w:rsidRPr="00494923" w:rsidRDefault="00494923" w:rsidP="00494923">
      <w:r w:rsidRPr="00494923">
        <w:rPr>
          <w:b/>
          <w:bCs/>
        </w:rPr>
        <w:t>Teaching Strategy:</w:t>
      </w:r>
      <w:r w:rsidRPr="00494923">
        <w:t xml:space="preserve"> Students first calculate the naive difference (25.5% in our data) and compare it to the true ATE (20%). The 5.5 percentage point gap is selection bias—they can see it, quantify it, and understand why it matters.</w:t>
      </w:r>
    </w:p>
    <w:p w14:paraId="51B6CAD4" w14:textId="77777777" w:rsidR="00494923" w:rsidRPr="00494923" w:rsidRDefault="00494923" w:rsidP="00494923">
      <w:pPr>
        <w:rPr>
          <w:b/>
          <w:bCs/>
        </w:rPr>
      </w:pPr>
      <w:r w:rsidRPr="00494923">
        <w:rPr>
          <w:b/>
          <w:bCs/>
        </w:rPr>
        <w:t>2.3 Method 1: Propensity Score Matching (PSM)</w:t>
      </w:r>
    </w:p>
    <w:p w14:paraId="6C90087F" w14:textId="77777777" w:rsidR="00494923" w:rsidRPr="00494923" w:rsidRDefault="00494923" w:rsidP="00494923">
      <w:r w:rsidRPr="00494923">
        <w:rPr>
          <w:b/>
          <w:bCs/>
        </w:rPr>
        <w:t>Core Idea:</w:t>
      </w:r>
      <w:r w:rsidRPr="00494923">
        <w:t xml:space="preserve"> Create "synthetic twins" by matching each treated unit to a similar control unit based on observable characteristics.</w:t>
      </w:r>
    </w:p>
    <w:p w14:paraId="6CA2D609" w14:textId="77777777" w:rsidR="00494923" w:rsidRPr="00494923" w:rsidRDefault="00494923" w:rsidP="00494923">
      <w:r w:rsidRPr="00494923">
        <w:rPr>
          <w:b/>
          <w:bCs/>
        </w:rPr>
        <w:t>Mathematical Framework:</w:t>
      </w:r>
    </w:p>
    <w:p w14:paraId="3DFA18AC" w14:textId="77777777" w:rsidR="00494923" w:rsidRPr="00494923" w:rsidRDefault="00494923" w:rsidP="00494923">
      <w:pPr>
        <w:numPr>
          <w:ilvl w:val="0"/>
          <w:numId w:val="11"/>
        </w:numPr>
      </w:pPr>
      <w:r w:rsidRPr="00494923">
        <w:rPr>
          <w:b/>
          <w:bCs/>
        </w:rPr>
        <w:t>Propensity Score:</w:t>
      </w:r>
      <w:r w:rsidRPr="00494923">
        <w:t xml:space="preserve"> Probability of receiving treatment given covariates</w:t>
      </w:r>
    </w:p>
    <w:p w14:paraId="3E914CA3" w14:textId="77777777" w:rsidR="00494923" w:rsidRPr="00494923" w:rsidRDefault="00494923" w:rsidP="00494923">
      <w:pPr>
        <w:numPr>
          <w:ilvl w:val="0"/>
          <w:numId w:val="11"/>
        </w:numPr>
      </w:pPr>
      <w:r w:rsidRPr="00494923">
        <w:t xml:space="preserve">e(X) = </w:t>
      </w:r>
      <w:proofErr w:type="gramStart"/>
      <w:r w:rsidRPr="00494923">
        <w:t>P(</w:t>
      </w:r>
      <w:proofErr w:type="gramEnd"/>
      <w:r w:rsidRPr="00494923">
        <w:t>T = 1 | X)</w:t>
      </w:r>
    </w:p>
    <w:p w14:paraId="6735CDFF" w14:textId="77777777" w:rsidR="00494923" w:rsidRPr="00494923" w:rsidRDefault="00494923" w:rsidP="00494923">
      <w:r w:rsidRPr="00494923">
        <w:t>Estimated via logistic regression: e(X) = 1 / (1 + exp(-Xβ))</w:t>
      </w:r>
    </w:p>
    <w:p w14:paraId="162CA61A" w14:textId="77777777" w:rsidR="00494923" w:rsidRPr="00494923" w:rsidRDefault="00494923" w:rsidP="00494923">
      <w:pPr>
        <w:numPr>
          <w:ilvl w:val="0"/>
          <w:numId w:val="11"/>
        </w:numPr>
      </w:pPr>
      <w:r w:rsidRPr="00494923">
        <w:rPr>
          <w:b/>
          <w:bCs/>
        </w:rPr>
        <w:t>Matching:</w:t>
      </w:r>
      <w:r w:rsidRPr="00494923">
        <w:t xml:space="preserve"> For each treated unit </w:t>
      </w:r>
      <w:proofErr w:type="spellStart"/>
      <w:r w:rsidRPr="00494923">
        <w:t>i</w:t>
      </w:r>
      <w:proofErr w:type="spellEnd"/>
      <w:r w:rsidRPr="00494923">
        <w:t>, find control unit j with closest propensity score</w:t>
      </w:r>
    </w:p>
    <w:p w14:paraId="49ECED97" w14:textId="77777777" w:rsidR="00494923" w:rsidRPr="00494923" w:rsidRDefault="00494923" w:rsidP="00494923">
      <w:pPr>
        <w:numPr>
          <w:ilvl w:val="0"/>
          <w:numId w:val="11"/>
        </w:numPr>
      </w:pPr>
      <w:r w:rsidRPr="00494923">
        <w:t>j(</w:t>
      </w:r>
      <w:proofErr w:type="spellStart"/>
      <w:r w:rsidRPr="00494923">
        <w:t>i</w:t>
      </w:r>
      <w:proofErr w:type="spellEnd"/>
      <w:r w:rsidRPr="00494923">
        <w:t xml:space="preserve">) = </w:t>
      </w:r>
      <w:proofErr w:type="spellStart"/>
      <w:r w:rsidRPr="00494923">
        <w:t>argmin</w:t>
      </w:r>
      <w:proofErr w:type="spellEnd"/>
      <w:r w:rsidRPr="00494923">
        <w:t xml:space="preserve"> |e(X</w:t>
      </w:r>
      <w:r w:rsidRPr="00494923">
        <w:rPr>
          <w:rFonts w:ascii="Arial" w:hAnsi="Arial" w:cs="Arial"/>
        </w:rPr>
        <w:t>ᵢ</w:t>
      </w:r>
      <w:r w:rsidRPr="00494923">
        <w:t>) - e(X</w:t>
      </w:r>
      <w:r w:rsidRPr="00494923">
        <w:rPr>
          <w:rFonts w:ascii="Arial" w:hAnsi="Arial" w:cs="Arial"/>
        </w:rPr>
        <w:t>ⱼ</w:t>
      </w:r>
      <w:r w:rsidRPr="00494923">
        <w:t>)|</w:t>
      </w:r>
    </w:p>
    <w:p w14:paraId="216391E6" w14:textId="77777777" w:rsidR="00494923" w:rsidRPr="00494923" w:rsidRDefault="00494923" w:rsidP="00494923">
      <w:pPr>
        <w:numPr>
          <w:ilvl w:val="0"/>
          <w:numId w:val="11"/>
        </w:numPr>
      </w:pPr>
      <w:r w:rsidRPr="00494923">
        <w:t xml:space="preserve">       </w:t>
      </w:r>
      <w:proofErr w:type="spellStart"/>
      <w:r w:rsidRPr="00494923">
        <w:t>j</w:t>
      </w:r>
      <w:r w:rsidRPr="00494923">
        <w:rPr>
          <w:rFonts w:ascii="Cambria Math" w:hAnsi="Cambria Math" w:cs="Cambria Math"/>
        </w:rPr>
        <w:t>∈</w:t>
      </w:r>
      <w:r w:rsidRPr="00494923">
        <w:t>Control</w:t>
      </w:r>
      <w:proofErr w:type="spellEnd"/>
    </w:p>
    <w:p w14:paraId="03E0E872" w14:textId="77777777" w:rsidR="00494923" w:rsidRPr="00494923" w:rsidRDefault="00494923" w:rsidP="00494923">
      <w:pPr>
        <w:numPr>
          <w:ilvl w:val="0"/>
          <w:numId w:val="11"/>
        </w:numPr>
      </w:pPr>
      <w:r w:rsidRPr="00494923">
        <w:rPr>
          <w:b/>
          <w:bCs/>
        </w:rPr>
        <w:t>ATT Estimation:</w:t>
      </w:r>
      <w:r w:rsidRPr="00494923">
        <w:t xml:space="preserve"> Average difference in outcomes between matched pairs</w:t>
      </w:r>
    </w:p>
    <w:p w14:paraId="66420041" w14:textId="77777777" w:rsidR="00494923" w:rsidRPr="00494923" w:rsidRDefault="00494923" w:rsidP="00494923">
      <w:pPr>
        <w:numPr>
          <w:ilvl w:val="0"/>
          <w:numId w:val="11"/>
        </w:numPr>
      </w:pPr>
      <w:r w:rsidRPr="00494923">
        <w:t>ATT = (1/</w:t>
      </w:r>
      <w:proofErr w:type="spellStart"/>
      <w:r w:rsidRPr="00494923">
        <w:t>N_treated</w:t>
      </w:r>
      <w:proofErr w:type="spellEnd"/>
      <w:r w:rsidRPr="00494923">
        <w:t>) Σ [Y</w:t>
      </w:r>
      <w:r w:rsidRPr="00494923">
        <w:rPr>
          <w:rFonts w:ascii="Arial" w:hAnsi="Arial" w:cs="Arial"/>
        </w:rPr>
        <w:t>ᵢ</w:t>
      </w:r>
      <w:r w:rsidRPr="00494923">
        <w:t xml:space="preserve"> - </w:t>
      </w:r>
      <w:proofErr w:type="spellStart"/>
      <w:r w:rsidRPr="00494923">
        <w:t>Y_j</w:t>
      </w:r>
      <w:proofErr w:type="spellEnd"/>
      <w:r w:rsidRPr="00494923">
        <w:t>(</w:t>
      </w:r>
      <w:proofErr w:type="spellStart"/>
      <w:r w:rsidRPr="00494923">
        <w:t>i</w:t>
      </w:r>
      <w:proofErr w:type="spellEnd"/>
      <w:r w:rsidRPr="00494923">
        <w:t>)]</w:t>
      </w:r>
    </w:p>
    <w:p w14:paraId="0D10A937" w14:textId="77777777" w:rsidR="00494923" w:rsidRPr="00494923" w:rsidRDefault="00494923" w:rsidP="00494923">
      <w:r w:rsidRPr="00494923">
        <w:rPr>
          <w:b/>
          <w:bCs/>
        </w:rPr>
        <w:t xml:space="preserve">Key Assumption: </w:t>
      </w:r>
      <w:proofErr w:type="spellStart"/>
      <w:r w:rsidRPr="00494923">
        <w:rPr>
          <w:b/>
          <w:bCs/>
        </w:rPr>
        <w:t>Unconfoundedness</w:t>
      </w:r>
      <w:proofErr w:type="spellEnd"/>
      <w:r w:rsidRPr="00494923">
        <w:rPr>
          <w:b/>
          <w:bCs/>
        </w:rPr>
        <w:t xml:space="preserve"> (CIA)</w:t>
      </w:r>
    </w:p>
    <w:p w14:paraId="53385029" w14:textId="77777777" w:rsidR="00494923" w:rsidRPr="00494923" w:rsidRDefault="00494923" w:rsidP="00494923">
      <w:r w:rsidRPr="00494923">
        <w:t xml:space="preserve">(Y₁, Y₀) </w:t>
      </w:r>
      <w:r w:rsidRPr="00494923">
        <w:rPr>
          <w:rFonts w:ascii="Cambria Math" w:hAnsi="Cambria Math" w:cs="Cambria Math"/>
        </w:rPr>
        <w:t>⊥</w:t>
      </w:r>
      <w:r w:rsidRPr="00494923">
        <w:t xml:space="preserve"> T | X</w:t>
      </w:r>
    </w:p>
    <w:p w14:paraId="3268230A" w14:textId="77777777" w:rsidR="00494923" w:rsidRPr="00494923" w:rsidRDefault="00494923" w:rsidP="00494923">
      <w:r w:rsidRPr="00494923">
        <w:t>"Conditional on observables X, treatment assignment is as good as random"</w:t>
      </w:r>
    </w:p>
    <w:p w14:paraId="601510EB" w14:textId="77777777" w:rsidR="00494923" w:rsidRPr="00494923" w:rsidRDefault="00494923" w:rsidP="00494923">
      <w:r w:rsidRPr="00494923">
        <w:rPr>
          <w:b/>
          <w:bCs/>
        </w:rPr>
        <w:t>Why This Assumption Matters:</w:t>
      </w:r>
      <w:r w:rsidRPr="00494923">
        <w:t xml:space="preserve"> If there are unobserved confounders (e.g., founder quality, market timing), PSM will still be biased. This is why sensitivity analysis is crucial.</w:t>
      </w:r>
    </w:p>
    <w:p w14:paraId="233702DB" w14:textId="77777777" w:rsidR="00494923" w:rsidRPr="00494923" w:rsidRDefault="00494923" w:rsidP="00494923">
      <w:r w:rsidRPr="00494923">
        <w:rPr>
          <w:b/>
          <w:bCs/>
        </w:rPr>
        <w:t>Pedagogical Implementation:</w:t>
      </w:r>
    </w:p>
    <w:p w14:paraId="10754C3A" w14:textId="77777777" w:rsidR="00494923" w:rsidRPr="00494923" w:rsidRDefault="00494923" w:rsidP="00494923">
      <w:pPr>
        <w:numPr>
          <w:ilvl w:val="0"/>
          <w:numId w:val="12"/>
        </w:numPr>
      </w:pPr>
      <w:r w:rsidRPr="00494923">
        <w:t>Students see the propensity score distribution for treated vs. control (common support check)</w:t>
      </w:r>
    </w:p>
    <w:p w14:paraId="7EF9F72D" w14:textId="77777777" w:rsidR="00494923" w:rsidRPr="00494923" w:rsidRDefault="00494923" w:rsidP="00494923">
      <w:pPr>
        <w:numPr>
          <w:ilvl w:val="0"/>
          <w:numId w:val="12"/>
        </w:numPr>
      </w:pPr>
      <w:r w:rsidRPr="00494923">
        <w:t>They examine covariate balance before/after matching (standardized mean differences)</w:t>
      </w:r>
    </w:p>
    <w:p w14:paraId="568C7CB2" w14:textId="77777777" w:rsidR="00494923" w:rsidRPr="00494923" w:rsidRDefault="00494923" w:rsidP="00494923">
      <w:pPr>
        <w:numPr>
          <w:ilvl w:val="0"/>
          <w:numId w:val="12"/>
        </w:numPr>
      </w:pPr>
      <w:r w:rsidRPr="00494923">
        <w:t>They conduct placebo tests and sensitivity analyses</w:t>
      </w:r>
    </w:p>
    <w:p w14:paraId="6698A289" w14:textId="77777777" w:rsidR="00494923" w:rsidRPr="00494923" w:rsidRDefault="00494923" w:rsidP="00494923">
      <w:pPr>
        <w:rPr>
          <w:b/>
          <w:bCs/>
        </w:rPr>
      </w:pPr>
      <w:r w:rsidRPr="00494923">
        <w:rPr>
          <w:b/>
          <w:bCs/>
        </w:rPr>
        <w:lastRenderedPageBreak/>
        <w:t>2.4 Method 2: Difference-in-Differences (</w:t>
      </w:r>
      <w:proofErr w:type="spellStart"/>
      <w:r w:rsidRPr="00494923">
        <w:rPr>
          <w:b/>
          <w:bCs/>
        </w:rPr>
        <w:t>DiD</w:t>
      </w:r>
      <w:proofErr w:type="spellEnd"/>
      <w:r w:rsidRPr="00494923">
        <w:rPr>
          <w:b/>
          <w:bCs/>
        </w:rPr>
        <w:t>)</w:t>
      </w:r>
    </w:p>
    <w:p w14:paraId="08A054DD" w14:textId="77777777" w:rsidR="00494923" w:rsidRPr="00494923" w:rsidRDefault="00494923" w:rsidP="00494923">
      <w:r w:rsidRPr="00494923">
        <w:rPr>
          <w:b/>
          <w:bCs/>
        </w:rPr>
        <w:t>Core Idea:</w:t>
      </w:r>
      <w:r w:rsidRPr="00494923">
        <w:t xml:space="preserve"> Compare the CHANGE in outcomes over time between treated and control groups.</w:t>
      </w:r>
    </w:p>
    <w:p w14:paraId="09E455C4" w14:textId="77777777" w:rsidR="00494923" w:rsidRPr="00494923" w:rsidRDefault="00494923" w:rsidP="00494923">
      <w:r w:rsidRPr="00494923">
        <w:rPr>
          <w:b/>
          <w:bCs/>
        </w:rPr>
        <w:t>Mathematical Framework:</w:t>
      </w:r>
    </w:p>
    <w:p w14:paraId="17BAEB84" w14:textId="77777777" w:rsidR="00494923" w:rsidRPr="00494923" w:rsidRDefault="00494923" w:rsidP="00494923">
      <w:r w:rsidRPr="00494923">
        <w:t xml:space="preserve">Standard </w:t>
      </w:r>
      <w:proofErr w:type="spellStart"/>
      <w:r w:rsidRPr="00494923">
        <w:t>DiD</w:t>
      </w:r>
      <w:proofErr w:type="spellEnd"/>
      <w:r w:rsidRPr="00494923">
        <w:t xml:space="preserve"> regression:</w:t>
      </w:r>
    </w:p>
    <w:p w14:paraId="78E9D9FA" w14:textId="77777777" w:rsidR="00494923" w:rsidRPr="00494923" w:rsidRDefault="00494923" w:rsidP="00494923">
      <w:r w:rsidRPr="00494923">
        <w:t>Y</w:t>
      </w:r>
      <w:r w:rsidRPr="00494923">
        <w:rPr>
          <w:rFonts w:ascii="Arial" w:hAnsi="Arial" w:cs="Arial"/>
        </w:rPr>
        <w:t>ᵢ</w:t>
      </w:r>
      <w:r w:rsidRPr="00494923">
        <w:rPr>
          <w:rFonts w:ascii="Segoe UI Symbol" w:hAnsi="Segoe UI Symbol" w:cs="Segoe UI Symbol"/>
        </w:rPr>
        <w:t>ₜ</w:t>
      </w:r>
      <w:r w:rsidRPr="00494923">
        <w:t xml:space="preserve"> = β₀ + β₁·Treated</w:t>
      </w:r>
      <w:r w:rsidRPr="00494923">
        <w:rPr>
          <w:rFonts w:ascii="Arial" w:hAnsi="Arial" w:cs="Arial"/>
        </w:rPr>
        <w:t>ᵢ</w:t>
      </w:r>
      <w:r w:rsidRPr="00494923">
        <w:t xml:space="preserve"> + β₂·Post</w:t>
      </w:r>
      <w:r w:rsidRPr="00494923">
        <w:rPr>
          <w:rFonts w:ascii="Segoe UI Symbol" w:hAnsi="Segoe UI Symbol" w:cs="Segoe UI Symbol"/>
        </w:rPr>
        <w:t>ₜ</w:t>
      </w:r>
      <w:r w:rsidRPr="00494923">
        <w:t xml:space="preserve"> + β₃</w:t>
      </w:r>
      <w:proofErr w:type="gramStart"/>
      <w:r w:rsidRPr="00494923">
        <w:t>·(</w:t>
      </w:r>
      <w:proofErr w:type="gramEnd"/>
      <w:r w:rsidRPr="00494923">
        <w:t>Treated</w:t>
      </w:r>
      <w:r w:rsidRPr="00494923">
        <w:rPr>
          <w:rFonts w:ascii="Arial" w:hAnsi="Arial" w:cs="Arial"/>
        </w:rPr>
        <w:t>ᵢ</w:t>
      </w:r>
      <w:r w:rsidRPr="00494923">
        <w:t xml:space="preserve"> × Post</w:t>
      </w:r>
      <w:r w:rsidRPr="00494923">
        <w:rPr>
          <w:rFonts w:ascii="Segoe UI Symbol" w:hAnsi="Segoe UI Symbol" w:cs="Segoe UI Symbol"/>
        </w:rPr>
        <w:t>ₜ</w:t>
      </w:r>
      <w:r w:rsidRPr="00494923">
        <w:t>) + ε</w:t>
      </w:r>
      <w:r w:rsidRPr="00494923">
        <w:rPr>
          <w:rFonts w:ascii="Arial" w:hAnsi="Arial" w:cs="Arial"/>
        </w:rPr>
        <w:t>ᵢ</w:t>
      </w:r>
      <w:r w:rsidRPr="00494923">
        <w:rPr>
          <w:rFonts w:ascii="Segoe UI Symbol" w:hAnsi="Segoe UI Symbol" w:cs="Segoe UI Symbol"/>
        </w:rPr>
        <w:t>ₜ</w:t>
      </w:r>
    </w:p>
    <w:p w14:paraId="3E5C4069" w14:textId="77777777" w:rsidR="00494923" w:rsidRPr="00494923" w:rsidRDefault="00494923" w:rsidP="00494923"/>
    <w:p w14:paraId="741FC7E5" w14:textId="77777777" w:rsidR="00494923" w:rsidRPr="00494923" w:rsidRDefault="00494923" w:rsidP="00494923">
      <w:r w:rsidRPr="00494923">
        <w:t>Where:</w:t>
      </w:r>
    </w:p>
    <w:p w14:paraId="02448E89" w14:textId="77777777" w:rsidR="00494923" w:rsidRPr="00494923" w:rsidRDefault="00494923" w:rsidP="00494923">
      <w:r w:rsidRPr="00494923">
        <w:t xml:space="preserve">- β₃ = </w:t>
      </w:r>
      <w:proofErr w:type="spellStart"/>
      <w:r w:rsidRPr="00494923">
        <w:t>DiD</w:t>
      </w:r>
      <w:proofErr w:type="spellEnd"/>
      <w:r w:rsidRPr="00494923">
        <w:t xml:space="preserve"> estimator (causal effect)</w:t>
      </w:r>
    </w:p>
    <w:p w14:paraId="1B1CD84B" w14:textId="77777777" w:rsidR="00494923" w:rsidRPr="00494923" w:rsidRDefault="00494923" w:rsidP="00494923">
      <w:r w:rsidRPr="00494923">
        <w:t>- Treated</w:t>
      </w:r>
      <w:r w:rsidRPr="00494923">
        <w:rPr>
          <w:rFonts w:ascii="Arial" w:hAnsi="Arial" w:cs="Arial"/>
        </w:rPr>
        <w:t>ᵢ</w:t>
      </w:r>
      <w:r w:rsidRPr="00494923">
        <w:t xml:space="preserve"> = 1 if unit </w:t>
      </w:r>
      <w:proofErr w:type="spellStart"/>
      <w:r w:rsidRPr="00494923">
        <w:t>i</w:t>
      </w:r>
      <w:proofErr w:type="spellEnd"/>
      <w:r w:rsidRPr="00494923">
        <w:t xml:space="preserve"> is treated</w:t>
      </w:r>
    </w:p>
    <w:p w14:paraId="3CA26368" w14:textId="77777777" w:rsidR="00494923" w:rsidRPr="00494923" w:rsidRDefault="00494923" w:rsidP="00494923">
      <w:r w:rsidRPr="00494923">
        <w:t>- Post</w:t>
      </w:r>
      <w:r w:rsidRPr="00494923">
        <w:rPr>
          <w:rFonts w:ascii="Segoe UI Symbol" w:hAnsi="Segoe UI Symbol" w:cs="Segoe UI Symbol"/>
        </w:rPr>
        <w:t>ₜ</w:t>
      </w:r>
      <w:r w:rsidRPr="00494923">
        <w:t xml:space="preserve"> = 1 if time t is post-treatment</w:t>
      </w:r>
    </w:p>
    <w:p w14:paraId="3CCC5311" w14:textId="77777777" w:rsidR="00494923" w:rsidRPr="00494923" w:rsidRDefault="00494923" w:rsidP="00494923">
      <w:r w:rsidRPr="00494923">
        <w:rPr>
          <w:b/>
          <w:bCs/>
        </w:rPr>
        <w:t>Intuition:</w:t>
      </w:r>
    </w:p>
    <w:p w14:paraId="059B7531" w14:textId="77777777" w:rsidR="00494923" w:rsidRPr="00494923" w:rsidRDefault="00494923" w:rsidP="00494923">
      <w:proofErr w:type="spellStart"/>
      <w:r w:rsidRPr="00494923">
        <w:t>DiD</w:t>
      </w:r>
      <w:proofErr w:type="spellEnd"/>
      <w:r w:rsidRPr="00494923">
        <w:t xml:space="preserve"> = [</w:t>
      </w:r>
      <w:proofErr w:type="gramStart"/>
      <w:r w:rsidRPr="00494923">
        <w:t>E[</w:t>
      </w:r>
      <w:proofErr w:type="gramEnd"/>
      <w:r w:rsidRPr="00494923">
        <w:t>Y | Treated, Post] - E[Y | Treated, Pre]]</w:t>
      </w:r>
    </w:p>
    <w:p w14:paraId="37EB8D40" w14:textId="77777777" w:rsidR="00494923" w:rsidRPr="00494923" w:rsidRDefault="00494923" w:rsidP="00494923">
      <w:r w:rsidRPr="00494923">
        <w:t xml:space="preserve">    - [</w:t>
      </w:r>
      <w:proofErr w:type="gramStart"/>
      <w:r w:rsidRPr="00494923">
        <w:t>E[</w:t>
      </w:r>
      <w:proofErr w:type="gramEnd"/>
      <w:r w:rsidRPr="00494923">
        <w:t>Y | Control, Post] - E[Y | Control, Pre]]</w:t>
      </w:r>
    </w:p>
    <w:p w14:paraId="6296AFC8" w14:textId="77777777" w:rsidR="00494923" w:rsidRPr="00494923" w:rsidRDefault="00494923" w:rsidP="00494923">
      <w:r w:rsidRPr="00494923">
        <w:t xml:space="preserve">    = "Difference in differences"</w:t>
      </w:r>
    </w:p>
    <w:p w14:paraId="49E27C33" w14:textId="77777777" w:rsidR="00494923" w:rsidRPr="00494923" w:rsidRDefault="00494923" w:rsidP="00494923">
      <w:r w:rsidRPr="00494923">
        <w:rPr>
          <w:b/>
          <w:bCs/>
        </w:rPr>
        <w:t>Key Assumption: Parallel Trends</w:t>
      </w:r>
    </w:p>
    <w:p w14:paraId="10C383A0" w14:textId="77777777" w:rsidR="00494923" w:rsidRPr="00494923" w:rsidRDefault="00494923" w:rsidP="00494923">
      <w:proofErr w:type="gramStart"/>
      <w:r w:rsidRPr="00494923">
        <w:t>E[</w:t>
      </w:r>
      <w:proofErr w:type="gramEnd"/>
      <w:r w:rsidRPr="00494923">
        <w:t>Y₀</w:t>
      </w:r>
      <w:r w:rsidRPr="00494923">
        <w:rPr>
          <w:rFonts w:ascii="Segoe UI Symbol" w:hAnsi="Segoe UI Symbol" w:cs="Segoe UI Symbol"/>
        </w:rPr>
        <w:t>ₜ</w:t>
      </w:r>
      <w:r w:rsidRPr="00494923">
        <w:t xml:space="preserve"> | Treated] - E[Y₀</w:t>
      </w:r>
      <w:r w:rsidRPr="00494923">
        <w:rPr>
          <w:rFonts w:ascii="Segoe UI Symbol" w:hAnsi="Segoe UI Symbol" w:cs="Segoe UI Symbol"/>
        </w:rPr>
        <w:t>ₜ</w:t>
      </w:r>
      <w:r w:rsidRPr="00494923">
        <w:rPr>
          <w:rFonts w:ascii="Cambria Math" w:hAnsi="Cambria Math" w:cs="Cambria Math"/>
        </w:rPr>
        <w:t>₋</w:t>
      </w:r>
      <w:r w:rsidRPr="00494923">
        <w:t>₁ | Treated] = E[Y₀</w:t>
      </w:r>
      <w:r w:rsidRPr="00494923">
        <w:rPr>
          <w:rFonts w:ascii="Segoe UI Symbol" w:hAnsi="Segoe UI Symbol" w:cs="Segoe UI Symbol"/>
        </w:rPr>
        <w:t>ₜ</w:t>
      </w:r>
      <w:r w:rsidRPr="00494923">
        <w:t xml:space="preserve"> | Control] - E[Y₀</w:t>
      </w:r>
      <w:r w:rsidRPr="00494923">
        <w:rPr>
          <w:rFonts w:ascii="Segoe UI Symbol" w:hAnsi="Segoe UI Symbol" w:cs="Segoe UI Symbol"/>
        </w:rPr>
        <w:t>ₜ</w:t>
      </w:r>
      <w:r w:rsidRPr="00494923">
        <w:rPr>
          <w:rFonts w:ascii="Cambria Math" w:hAnsi="Cambria Math" w:cs="Cambria Math"/>
        </w:rPr>
        <w:t>₋</w:t>
      </w:r>
      <w:r w:rsidRPr="00494923">
        <w:t>₁ | Control]</w:t>
      </w:r>
    </w:p>
    <w:p w14:paraId="379D5576" w14:textId="77777777" w:rsidR="00494923" w:rsidRPr="00494923" w:rsidRDefault="00494923" w:rsidP="00494923">
      <w:r w:rsidRPr="00494923">
        <w:t>"In the absence of treatment, treated and control groups would follow parallel trends"</w:t>
      </w:r>
    </w:p>
    <w:p w14:paraId="29E45C85" w14:textId="77777777" w:rsidR="00494923" w:rsidRPr="00494923" w:rsidRDefault="00494923" w:rsidP="00494923">
      <w:r w:rsidRPr="00494923">
        <w:rPr>
          <w:b/>
          <w:bCs/>
        </w:rPr>
        <w:t>Why This Assumption Matters:</w:t>
      </w:r>
      <w:r w:rsidRPr="00494923">
        <w:t xml:space="preserve"> If treated companies were already growing faster BEFORE treatment, </w:t>
      </w:r>
      <w:proofErr w:type="spellStart"/>
      <w:r w:rsidRPr="00494923">
        <w:t>DiD</w:t>
      </w:r>
      <w:proofErr w:type="spellEnd"/>
      <w:r w:rsidRPr="00494923">
        <w:t xml:space="preserve"> will overestimate the effect. This is why pre-trend testing is essential.</w:t>
      </w:r>
    </w:p>
    <w:p w14:paraId="38BE2D30" w14:textId="77777777" w:rsidR="00494923" w:rsidRPr="00494923" w:rsidRDefault="00494923" w:rsidP="00494923">
      <w:r w:rsidRPr="00494923">
        <w:rPr>
          <w:b/>
          <w:bCs/>
        </w:rPr>
        <w:t>Pedagogical Implementation:</w:t>
      </w:r>
    </w:p>
    <w:p w14:paraId="72D8603A" w14:textId="77777777" w:rsidR="00494923" w:rsidRPr="00494923" w:rsidRDefault="00494923" w:rsidP="00494923">
      <w:pPr>
        <w:numPr>
          <w:ilvl w:val="0"/>
          <w:numId w:val="13"/>
        </w:numPr>
      </w:pPr>
      <w:r w:rsidRPr="00494923">
        <w:t>Students visualize parallel trends graphically (most intuitive check)</w:t>
      </w:r>
    </w:p>
    <w:p w14:paraId="71F09072" w14:textId="77777777" w:rsidR="00494923" w:rsidRPr="00494923" w:rsidRDefault="00494923" w:rsidP="00494923">
      <w:pPr>
        <w:numPr>
          <w:ilvl w:val="0"/>
          <w:numId w:val="13"/>
        </w:numPr>
      </w:pPr>
      <w:r w:rsidRPr="00494923">
        <w:t>They run pre-trend regression tests (statistical validation)</w:t>
      </w:r>
    </w:p>
    <w:p w14:paraId="34E25D86" w14:textId="77777777" w:rsidR="00494923" w:rsidRPr="00494923" w:rsidRDefault="00494923" w:rsidP="00494923">
      <w:pPr>
        <w:numPr>
          <w:ilvl w:val="0"/>
          <w:numId w:val="13"/>
        </w:numPr>
      </w:pPr>
      <w:r w:rsidRPr="00494923">
        <w:t>They conduct event studies to see dynamic treatment effects</w:t>
      </w:r>
    </w:p>
    <w:p w14:paraId="6B2ABE1C" w14:textId="77777777" w:rsidR="00494923" w:rsidRPr="00494923" w:rsidRDefault="00494923" w:rsidP="00494923">
      <w:pPr>
        <w:numPr>
          <w:ilvl w:val="0"/>
          <w:numId w:val="13"/>
        </w:numPr>
      </w:pPr>
      <w:r w:rsidRPr="00494923">
        <w:t>They perform placebo tests (fake treatment in pre-period)</w:t>
      </w:r>
    </w:p>
    <w:p w14:paraId="61CC2F9B" w14:textId="77777777" w:rsidR="00494923" w:rsidRPr="00494923" w:rsidRDefault="00494923" w:rsidP="00494923">
      <w:pPr>
        <w:rPr>
          <w:b/>
          <w:bCs/>
        </w:rPr>
      </w:pPr>
      <w:r w:rsidRPr="00494923">
        <w:rPr>
          <w:b/>
          <w:bCs/>
        </w:rPr>
        <w:t xml:space="preserve">2.5 Connecting PSM and </w:t>
      </w:r>
      <w:proofErr w:type="spellStart"/>
      <w:r w:rsidRPr="00494923">
        <w:rPr>
          <w:b/>
          <w:bCs/>
        </w:rPr>
        <w:t>DiD</w:t>
      </w:r>
      <w:proofErr w:type="spellEnd"/>
    </w:p>
    <w:p w14:paraId="714B3BAD" w14:textId="77777777" w:rsidR="00494923" w:rsidRPr="00494923" w:rsidRDefault="00494923" w:rsidP="00494923">
      <w:r w:rsidRPr="00494923">
        <w:rPr>
          <w:b/>
          <w:bCs/>
        </w:rPr>
        <w:lastRenderedPageBreak/>
        <w:t>When to Use Each Method: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6"/>
        <w:gridCol w:w="2615"/>
        <w:gridCol w:w="4202"/>
      </w:tblGrid>
      <w:tr w:rsidR="00494923" w:rsidRPr="00494923" w14:paraId="7B58F1B2" w14:textId="77777777" w:rsidTr="00494923">
        <w:trPr>
          <w:tblHeader/>
          <w:tblCellSpacing w:w="15" w:type="dxa"/>
        </w:trPr>
        <w:tc>
          <w:tcPr>
            <w:tcW w:w="0" w:type="auto"/>
            <w:vAlign w:val="center"/>
            <w:hideMark/>
          </w:tcPr>
          <w:p w14:paraId="6E3D4B0A" w14:textId="77777777" w:rsidR="00494923" w:rsidRPr="00494923" w:rsidRDefault="00494923" w:rsidP="00494923">
            <w:pPr>
              <w:rPr>
                <w:b/>
                <w:bCs/>
              </w:rPr>
            </w:pPr>
            <w:r w:rsidRPr="00494923">
              <w:rPr>
                <w:b/>
                <w:bCs/>
              </w:rPr>
              <w:t>Criterion</w:t>
            </w:r>
          </w:p>
        </w:tc>
        <w:tc>
          <w:tcPr>
            <w:tcW w:w="0" w:type="auto"/>
            <w:vAlign w:val="center"/>
            <w:hideMark/>
          </w:tcPr>
          <w:p w14:paraId="4074ADC0" w14:textId="77777777" w:rsidR="00494923" w:rsidRPr="00494923" w:rsidRDefault="00494923" w:rsidP="00494923">
            <w:pPr>
              <w:rPr>
                <w:b/>
                <w:bCs/>
              </w:rPr>
            </w:pPr>
            <w:r w:rsidRPr="00494923">
              <w:rPr>
                <w:b/>
                <w:bCs/>
              </w:rPr>
              <w:t>PSM</w:t>
            </w:r>
          </w:p>
        </w:tc>
        <w:tc>
          <w:tcPr>
            <w:tcW w:w="0" w:type="auto"/>
            <w:vAlign w:val="center"/>
            <w:hideMark/>
          </w:tcPr>
          <w:p w14:paraId="573A86F9" w14:textId="77777777" w:rsidR="00494923" w:rsidRPr="00494923" w:rsidRDefault="00494923" w:rsidP="00494923">
            <w:pPr>
              <w:rPr>
                <w:b/>
                <w:bCs/>
              </w:rPr>
            </w:pPr>
            <w:proofErr w:type="spellStart"/>
            <w:r w:rsidRPr="00494923">
              <w:rPr>
                <w:b/>
                <w:bCs/>
              </w:rPr>
              <w:t>DiD</w:t>
            </w:r>
            <w:proofErr w:type="spellEnd"/>
          </w:p>
        </w:tc>
      </w:tr>
      <w:tr w:rsidR="00494923" w:rsidRPr="00494923" w14:paraId="17A714BA" w14:textId="77777777" w:rsidTr="00494923">
        <w:trPr>
          <w:tblCellSpacing w:w="15" w:type="dxa"/>
        </w:trPr>
        <w:tc>
          <w:tcPr>
            <w:tcW w:w="0" w:type="auto"/>
            <w:vAlign w:val="center"/>
            <w:hideMark/>
          </w:tcPr>
          <w:p w14:paraId="1E3D2171" w14:textId="77777777" w:rsidR="00494923" w:rsidRPr="00494923" w:rsidRDefault="00494923" w:rsidP="00494923">
            <w:r w:rsidRPr="00494923">
              <w:rPr>
                <w:b/>
                <w:bCs/>
              </w:rPr>
              <w:t>Data requirement</w:t>
            </w:r>
          </w:p>
        </w:tc>
        <w:tc>
          <w:tcPr>
            <w:tcW w:w="0" w:type="auto"/>
            <w:vAlign w:val="center"/>
            <w:hideMark/>
          </w:tcPr>
          <w:p w14:paraId="2A38B58F" w14:textId="77777777" w:rsidR="00494923" w:rsidRPr="00494923" w:rsidRDefault="00494923" w:rsidP="00494923">
            <w:r w:rsidRPr="00494923">
              <w:t>Cross-sectional</w:t>
            </w:r>
          </w:p>
        </w:tc>
        <w:tc>
          <w:tcPr>
            <w:tcW w:w="0" w:type="auto"/>
            <w:vAlign w:val="center"/>
            <w:hideMark/>
          </w:tcPr>
          <w:p w14:paraId="5C99E9B1" w14:textId="77777777" w:rsidR="00494923" w:rsidRPr="00494923" w:rsidRDefault="00494923" w:rsidP="00494923">
            <w:r w:rsidRPr="00494923">
              <w:t>Panel (multiple time periods)</w:t>
            </w:r>
          </w:p>
        </w:tc>
      </w:tr>
      <w:tr w:rsidR="00494923" w:rsidRPr="00494923" w14:paraId="1BF2D9B6" w14:textId="77777777" w:rsidTr="00494923">
        <w:trPr>
          <w:tblCellSpacing w:w="15" w:type="dxa"/>
        </w:trPr>
        <w:tc>
          <w:tcPr>
            <w:tcW w:w="0" w:type="auto"/>
            <w:vAlign w:val="center"/>
            <w:hideMark/>
          </w:tcPr>
          <w:p w14:paraId="7FD2ECD9" w14:textId="77777777" w:rsidR="00494923" w:rsidRPr="00494923" w:rsidRDefault="00494923" w:rsidP="00494923">
            <w:r w:rsidRPr="00494923">
              <w:rPr>
                <w:b/>
                <w:bCs/>
              </w:rPr>
              <w:t>Assumption</w:t>
            </w:r>
          </w:p>
        </w:tc>
        <w:tc>
          <w:tcPr>
            <w:tcW w:w="0" w:type="auto"/>
            <w:vAlign w:val="center"/>
            <w:hideMark/>
          </w:tcPr>
          <w:p w14:paraId="59D53365" w14:textId="77777777" w:rsidR="00494923" w:rsidRPr="00494923" w:rsidRDefault="00494923" w:rsidP="00494923">
            <w:proofErr w:type="spellStart"/>
            <w:r w:rsidRPr="00494923">
              <w:t>Unconfoundedness</w:t>
            </w:r>
            <w:proofErr w:type="spellEnd"/>
          </w:p>
        </w:tc>
        <w:tc>
          <w:tcPr>
            <w:tcW w:w="0" w:type="auto"/>
            <w:vAlign w:val="center"/>
            <w:hideMark/>
          </w:tcPr>
          <w:p w14:paraId="63219F8D" w14:textId="77777777" w:rsidR="00494923" w:rsidRPr="00494923" w:rsidRDefault="00494923" w:rsidP="00494923">
            <w:r w:rsidRPr="00494923">
              <w:t>Parallel trends</w:t>
            </w:r>
          </w:p>
        </w:tc>
      </w:tr>
      <w:tr w:rsidR="00494923" w:rsidRPr="00494923" w14:paraId="73D058EB" w14:textId="77777777" w:rsidTr="00494923">
        <w:trPr>
          <w:tblCellSpacing w:w="15" w:type="dxa"/>
        </w:trPr>
        <w:tc>
          <w:tcPr>
            <w:tcW w:w="0" w:type="auto"/>
            <w:vAlign w:val="center"/>
            <w:hideMark/>
          </w:tcPr>
          <w:p w14:paraId="4E96EDC3" w14:textId="77777777" w:rsidR="00494923" w:rsidRPr="00494923" w:rsidRDefault="00494923" w:rsidP="00494923">
            <w:r w:rsidRPr="00494923">
              <w:rPr>
                <w:b/>
                <w:bCs/>
              </w:rPr>
              <w:t>Controls for</w:t>
            </w:r>
          </w:p>
        </w:tc>
        <w:tc>
          <w:tcPr>
            <w:tcW w:w="0" w:type="auto"/>
            <w:vAlign w:val="center"/>
            <w:hideMark/>
          </w:tcPr>
          <w:p w14:paraId="0F2C3918" w14:textId="77777777" w:rsidR="00494923" w:rsidRPr="00494923" w:rsidRDefault="00494923" w:rsidP="00494923">
            <w:r w:rsidRPr="00494923">
              <w:t>Observable confounders</w:t>
            </w:r>
          </w:p>
        </w:tc>
        <w:tc>
          <w:tcPr>
            <w:tcW w:w="0" w:type="auto"/>
            <w:vAlign w:val="center"/>
            <w:hideMark/>
          </w:tcPr>
          <w:p w14:paraId="2E970CBC" w14:textId="77777777" w:rsidR="00494923" w:rsidRPr="00494923" w:rsidRDefault="00494923" w:rsidP="00494923">
            <w:r w:rsidRPr="00494923">
              <w:t xml:space="preserve">Time-invariant </w:t>
            </w:r>
            <w:proofErr w:type="spellStart"/>
            <w:r w:rsidRPr="00494923">
              <w:t>unobservables</w:t>
            </w:r>
            <w:proofErr w:type="spellEnd"/>
          </w:p>
        </w:tc>
      </w:tr>
      <w:tr w:rsidR="00494923" w:rsidRPr="00494923" w14:paraId="61CF71C6" w14:textId="77777777" w:rsidTr="00494923">
        <w:trPr>
          <w:tblCellSpacing w:w="15" w:type="dxa"/>
        </w:trPr>
        <w:tc>
          <w:tcPr>
            <w:tcW w:w="0" w:type="auto"/>
            <w:vAlign w:val="center"/>
            <w:hideMark/>
          </w:tcPr>
          <w:p w14:paraId="1AF01A4C" w14:textId="77777777" w:rsidR="00494923" w:rsidRPr="00494923" w:rsidRDefault="00494923" w:rsidP="00494923">
            <w:r w:rsidRPr="00494923">
              <w:rPr>
                <w:b/>
                <w:bCs/>
              </w:rPr>
              <w:t>Strengths</w:t>
            </w:r>
          </w:p>
        </w:tc>
        <w:tc>
          <w:tcPr>
            <w:tcW w:w="0" w:type="auto"/>
            <w:vAlign w:val="center"/>
            <w:hideMark/>
          </w:tcPr>
          <w:p w14:paraId="082D90E2" w14:textId="77777777" w:rsidR="00494923" w:rsidRPr="00494923" w:rsidRDefault="00494923" w:rsidP="00494923">
            <w:r w:rsidRPr="00494923">
              <w:t>No time series needed</w:t>
            </w:r>
          </w:p>
        </w:tc>
        <w:tc>
          <w:tcPr>
            <w:tcW w:w="0" w:type="auto"/>
            <w:vAlign w:val="center"/>
            <w:hideMark/>
          </w:tcPr>
          <w:p w14:paraId="571BD537" w14:textId="77777777" w:rsidR="00494923" w:rsidRPr="00494923" w:rsidRDefault="00494923" w:rsidP="00494923">
            <w:r w:rsidRPr="00494923">
              <w:t xml:space="preserve">Controls for selection on </w:t>
            </w:r>
            <w:proofErr w:type="spellStart"/>
            <w:r w:rsidRPr="00494923">
              <w:t>unobservables</w:t>
            </w:r>
            <w:proofErr w:type="spellEnd"/>
          </w:p>
        </w:tc>
      </w:tr>
      <w:tr w:rsidR="00494923" w:rsidRPr="00494923" w14:paraId="38863B54" w14:textId="77777777" w:rsidTr="00494923">
        <w:trPr>
          <w:tblCellSpacing w:w="15" w:type="dxa"/>
        </w:trPr>
        <w:tc>
          <w:tcPr>
            <w:tcW w:w="0" w:type="auto"/>
            <w:vAlign w:val="center"/>
            <w:hideMark/>
          </w:tcPr>
          <w:p w14:paraId="6E4CAE1D" w14:textId="77777777" w:rsidR="00494923" w:rsidRPr="00494923" w:rsidRDefault="00494923" w:rsidP="00494923">
            <w:r w:rsidRPr="00494923">
              <w:rPr>
                <w:b/>
                <w:bCs/>
              </w:rPr>
              <w:t>Weaknesses</w:t>
            </w:r>
          </w:p>
        </w:tc>
        <w:tc>
          <w:tcPr>
            <w:tcW w:w="0" w:type="auto"/>
            <w:vAlign w:val="center"/>
            <w:hideMark/>
          </w:tcPr>
          <w:p w14:paraId="0EC0920A" w14:textId="77777777" w:rsidR="00494923" w:rsidRPr="00494923" w:rsidRDefault="00494923" w:rsidP="00494923">
            <w:r w:rsidRPr="00494923">
              <w:t>Assumes no hidden bias</w:t>
            </w:r>
          </w:p>
        </w:tc>
        <w:tc>
          <w:tcPr>
            <w:tcW w:w="0" w:type="auto"/>
            <w:vAlign w:val="center"/>
            <w:hideMark/>
          </w:tcPr>
          <w:p w14:paraId="0CAF34B8" w14:textId="77777777" w:rsidR="00494923" w:rsidRPr="00494923" w:rsidRDefault="00494923" w:rsidP="00494923">
            <w:r w:rsidRPr="00494923">
              <w:t>Requires pre-treatment data</w:t>
            </w:r>
          </w:p>
        </w:tc>
      </w:tr>
    </w:tbl>
    <w:p w14:paraId="109EE01B" w14:textId="0F59FA08" w:rsidR="00494923" w:rsidRPr="00494923" w:rsidRDefault="00494923" w:rsidP="00494923">
      <w:r>
        <w:rPr>
          <w:b/>
          <w:bCs/>
        </w:rPr>
        <w:br/>
      </w:r>
      <w:r w:rsidRPr="00494923">
        <w:rPr>
          <w:b/>
          <w:bCs/>
        </w:rPr>
        <w:t>Key Pedagogical Point:</w:t>
      </w:r>
      <w:r w:rsidRPr="00494923">
        <w:t xml:space="preserve"> These methods are complementary, not competing. If results agree across methods, we have stronger evidence of causality. If they disagree, we need to investigate why (likely assumption violation).</w:t>
      </w:r>
    </w:p>
    <w:p w14:paraId="3A083670" w14:textId="77777777" w:rsidR="00494923" w:rsidRPr="00494923" w:rsidRDefault="00494923" w:rsidP="00494923">
      <w:pPr>
        <w:rPr>
          <w:b/>
          <w:bCs/>
        </w:rPr>
      </w:pPr>
      <w:r w:rsidRPr="00494923">
        <w:rPr>
          <w:b/>
          <w:bCs/>
        </w:rPr>
        <w:t>2.6 Connection to Course Themes</w:t>
      </w:r>
    </w:p>
    <w:p w14:paraId="681D3D3A" w14:textId="77777777" w:rsidR="00494923" w:rsidRPr="00494923" w:rsidRDefault="00494923" w:rsidP="00494923">
      <w:r w:rsidRPr="00494923">
        <w:rPr>
          <w:b/>
          <w:bCs/>
        </w:rPr>
        <w:t>GIGO (Garbage In, Garbage Out):</w:t>
      </w:r>
      <w:r w:rsidRPr="00494923">
        <w:t xml:space="preserve"> Causal inference is the ultimate example of GIGO. If your identifying assumptions are wrong (e.g., parallel trends violated), your causal estimates are meaningless, no matter how sophisticated your code.</w:t>
      </w:r>
    </w:p>
    <w:p w14:paraId="44C2D268" w14:textId="77777777" w:rsidR="00494923" w:rsidRPr="00494923" w:rsidRDefault="00494923" w:rsidP="00494923">
      <w:r w:rsidRPr="00494923">
        <w:rPr>
          <w:b/>
          <w:bCs/>
        </w:rPr>
        <w:t>Data Quality over Quantity:</w:t>
      </w:r>
      <w:r w:rsidRPr="00494923">
        <w:t xml:space="preserve"> 10,000 observations with severe selection bias are less useful than 100 observations from a well-designed experiment. Causal inference teaches students to prioritize research design over sample size.</w:t>
      </w:r>
    </w:p>
    <w:p w14:paraId="010EAEAF" w14:textId="77777777" w:rsidR="00494923" w:rsidRPr="00494923" w:rsidRDefault="00494923" w:rsidP="00494923">
      <w:proofErr w:type="spellStart"/>
      <w:r w:rsidRPr="00494923">
        <w:rPr>
          <w:b/>
          <w:bCs/>
        </w:rPr>
        <w:t>Botspeak</w:t>
      </w:r>
      <w:proofErr w:type="spellEnd"/>
      <w:r w:rsidRPr="00494923">
        <w:rPr>
          <w:b/>
          <w:bCs/>
        </w:rPr>
        <w:t>/AI Context:</w:t>
      </w:r>
      <w:r w:rsidRPr="00494923">
        <w:t xml:space="preserve"> As LLMs become more prevalent, the ability to distinguish correlation from causation becomes critical. AI can identify patterns, but only humans can design causal analyses. This module prepares students for a future where causal reasoning is a core data science skill.</w:t>
      </w:r>
    </w:p>
    <w:p w14:paraId="2B502D51" w14:textId="77777777" w:rsidR="00494923" w:rsidRPr="00494923" w:rsidRDefault="00FE1342" w:rsidP="00494923">
      <w:r w:rsidRPr="00494923">
        <w:rPr>
          <w:noProof/>
        </w:rPr>
        <w:pict w14:anchorId="6E61A5AF">
          <v:rect id="_x0000_i1029" alt="" style="width:468pt;height:.05pt;mso-width-percent:0;mso-height-percent:0;mso-width-percent:0;mso-height-percent:0" o:hralign="center" o:hrstd="t" o:hr="t" fillcolor="#a0a0a0" stroked="f"/>
        </w:pict>
      </w:r>
    </w:p>
    <w:p w14:paraId="3DE749AE" w14:textId="77777777" w:rsidR="00494923" w:rsidRPr="00494923" w:rsidRDefault="00494923" w:rsidP="00494923">
      <w:pPr>
        <w:rPr>
          <w:b/>
          <w:bCs/>
        </w:rPr>
      </w:pPr>
      <w:r w:rsidRPr="00494923">
        <w:rPr>
          <w:b/>
          <w:bCs/>
        </w:rPr>
        <w:t>3. Implementation Analysis (Design Decisions)</w:t>
      </w:r>
    </w:p>
    <w:p w14:paraId="6D02619A" w14:textId="77777777" w:rsidR="00494923" w:rsidRPr="00494923" w:rsidRDefault="00494923" w:rsidP="00494923">
      <w:pPr>
        <w:rPr>
          <w:b/>
          <w:bCs/>
        </w:rPr>
      </w:pPr>
      <w:r w:rsidRPr="00494923">
        <w:rPr>
          <w:b/>
          <w:bCs/>
        </w:rPr>
        <w:t>3.1 Technology Stack Rationale</w:t>
      </w:r>
    </w:p>
    <w:p w14:paraId="0F673AD3" w14:textId="77777777" w:rsidR="00494923" w:rsidRPr="00494923" w:rsidRDefault="00494923" w:rsidP="00494923">
      <w:r w:rsidRPr="00494923">
        <w:rPr>
          <w:b/>
          <w:bCs/>
        </w:rPr>
        <w:t>Core Libraries:</w:t>
      </w:r>
    </w:p>
    <w:p w14:paraId="06485718" w14:textId="77777777" w:rsidR="00494923" w:rsidRPr="00494923" w:rsidRDefault="00494923" w:rsidP="00494923">
      <w:pPr>
        <w:numPr>
          <w:ilvl w:val="0"/>
          <w:numId w:val="14"/>
        </w:numPr>
      </w:pPr>
      <w:r w:rsidRPr="00494923">
        <w:rPr>
          <w:b/>
          <w:bCs/>
        </w:rPr>
        <w:t>pandas/</w:t>
      </w:r>
      <w:proofErr w:type="spellStart"/>
      <w:r w:rsidRPr="00494923">
        <w:rPr>
          <w:b/>
          <w:bCs/>
        </w:rPr>
        <w:t>numpy</w:t>
      </w:r>
      <w:proofErr w:type="spellEnd"/>
      <w:r w:rsidRPr="00494923">
        <w:rPr>
          <w:b/>
          <w:bCs/>
        </w:rPr>
        <w:t>:</w:t>
      </w:r>
      <w:r w:rsidRPr="00494923">
        <w:t xml:space="preserve"> Industry standard for data manipulation; students already familiar</w:t>
      </w:r>
    </w:p>
    <w:p w14:paraId="2041EE2A" w14:textId="77777777" w:rsidR="00494923" w:rsidRPr="00494923" w:rsidRDefault="00494923" w:rsidP="00494923">
      <w:pPr>
        <w:numPr>
          <w:ilvl w:val="0"/>
          <w:numId w:val="14"/>
        </w:numPr>
      </w:pPr>
      <w:proofErr w:type="spellStart"/>
      <w:r w:rsidRPr="00494923">
        <w:rPr>
          <w:b/>
          <w:bCs/>
        </w:rPr>
        <w:t>statsmodels</w:t>
      </w:r>
      <w:proofErr w:type="spellEnd"/>
      <w:r w:rsidRPr="00494923">
        <w:rPr>
          <w:b/>
          <w:bCs/>
        </w:rPr>
        <w:t>:</w:t>
      </w:r>
      <w:r w:rsidRPr="00494923">
        <w:t xml:space="preserve"> Econometric focus; provides proper causal inference tools (clustered SEs, OLS with formulas)</w:t>
      </w:r>
    </w:p>
    <w:p w14:paraId="1C5A8ED0" w14:textId="77777777" w:rsidR="00494923" w:rsidRPr="00494923" w:rsidRDefault="00494923" w:rsidP="00494923">
      <w:pPr>
        <w:numPr>
          <w:ilvl w:val="0"/>
          <w:numId w:val="14"/>
        </w:numPr>
      </w:pPr>
      <w:r w:rsidRPr="00494923">
        <w:rPr>
          <w:b/>
          <w:bCs/>
        </w:rPr>
        <w:lastRenderedPageBreak/>
        <w:t>scikit-learn:</w:t>
      </w:r>
      <w:r w:rsidRPr="00494923">
        <w:t xml:space="preserve"> For propensity score estimation (</w:t>
      </w:r>
      <w:proofErr w:type="spellStart"/>
      <w:r w:rsidRPr="00494923">
        <w:t>LogisticRegression</w:t>
      </w:r>
      <w:proofErr w:type="spellEnd"/>
      <w:r w:rsidRPr="00494923">
        <w:t>); familiar API</w:t>
      </w:r>
    </w:p>
    <w:p w14:paraId="592574F6" w14:textId="77777777" w:rsidR="00494923" w:rsidRPr="00494923" w:rsidRDefault="00494923" w:rsidP="00494923">
      <w:pPr>
        <w:numPr>
          <w:ilvl w:val="0"/>
          <w:numId w:val="14"/>
        </w:numPr>
      </w:pPr>
      <w:r w:rsidRPr="00494923">
        <w:rPr>
          <w:b/>
          <w:bCs/>
        </w:rPr>
        <w:t>matplotlib/seaborn:</w:t>
      </w:r>
      <w:r w:rsidRPr="00494923">
        <w:t xml:space="preserve"> Publication-quality visualizations; highly customizable</w:t>
      </w:r>
    </w:p>
    <w:p w14:paraId="0D04F270" w14:textId="77777777" w:rsidR="00494923" w:rsidRPr="00494923" w:rsidRDefault="00494923" w:rsidP="00494923">
      <w:r w:rsidRPr="00494923">
        <w:rPr>
          <w:b/>
          <w:bCs/>
        </w:rPr>
        <w:t>Why NOT Other Options:</w:t>
      </w:r>
    </w:p>
    <w:p w14:paraId="11D569D6" w14:textId="77777777" w:rsidR="00494923" w:rsidRPr="00494923" w:rsidRDefault="00494923" w:rsidP="00494923">
      <w:pPr>
        <w:numPr>
          <w:ilvl w:val="0"/>
          <w:numId w:val="15"/>
        </w:numPr>
      </w:pPr>
      <w:proofErr w:type="spellStart"/>
      <w:r w:rsidRPr="00494923">
        <w:rPr>
          <w:b/>
          <w:bCs/>
        </w:rPr>
        <w:t>EconML</w:t>
      </w:r>
      <w:proofErr w:type="spellEnd"/>
      <w:r w:rsidRPr="00494923">
        <w:rPr>
          <w:b/>
          <w:bCs/>
        </w:rPr>
        <w:t xml:space="preserve"> (Microsoft):</w:t>
      </w:r>
      <w:r w:rsidRPr="00494923">
        <w:t xml:space="preserve"> Too complex for beginners; abstracts away important details</w:t>
      </w:r>
    </w:p>
    <w:p w14:paraId="434A0498" w14:textId="77777777" w:rsidR="00494923" w:rsidRPr="00494923" w:rsidRDefault="00494923" w:rsidP="00494923">
      <w:pPr>
        <w:numPr>
          <w:ilvl w:val="0"/>
          <w:numId w:val="15"/>
        </w:numPr>
      </w:pPr>
      <w:proofErr w:type="spellStart"/>
      <w:r w:rsidRPr="00494923">
        <w:rPr>
          <w:b/>
          <w:bCs/>
        </w:rPr>
        <w:t>DoWhy</w:t>
      </w:r>
      <w:proofErr w:type="spellEnd"/>
      <w:r w:rsidRPr="00494923">
        <w:rPr>
          <w:b/>
          <w:bCs/>
        </w:rPr>
        <w:t xml:space="preserve"> (Microsoft):</w:t>
      </w:r>
      <w:r w:rsidRPr="00494923">
        <w:t xml:space="preserve"> Excellent for causal graphs, but overkill for this intro module</w:t>
      </w:r>
    </w:p>
    <w:p w14:paraId="099F0A7F" w14:textId="77777777" w:rsidR="00494923" w:rsidRPr="00494923" w:rsidRDefault="00494923" w:rsidP="00494923">
      <w:pPr>
        <w:numPr>
          <w:ilvl w:val="0"/>
          <w:numId w:val="15"/>
        </w:numPr>
      </w:pPr>
      <w:r w:rsidRPr="00494923">
        <w:rPr>
          <w:b/>
          <w:bCs/>
        </w:rPr>
        <w:t xml:space="preserve">R (Matching, </w:t>
      </w:r>
      <w:proofErr w:type="spellStart"/>
      <w:r w:rsidRPr="00494923">
        <w:rPr>
          <w:b/>
          <w:bCs/>
        </w:rPr>
        <w:t>plm</w:t>
      </w:r>
      <w:proofErr w:type="spellEnd"/>
      <w:r w:rsidRPr="00494923">
        <w:rPr>
          <w:b/>
          <w:bCs/>
        </w:rPr>
        <w:t xml:space="preserve"> packages):</w:t>
      </w:r>
      <w:r w:rsidRPr="00494923">
        <w:t xml:space="preserve"> Students in Python-first programs; translation friction</w:t>
      </w:r>
    </w:p>
    <w:p w14:paraId="3562645B" w14:textId="77777777" w:rsidR="00494923" w:rsidRPr="00494923" w:rsidRDefault="00494923" w:rsidP="00494923">
      <w:pPr>
        <w:numPr>
          <w:ilvl w:val="0"/>
          <w:numId w:val="15"/>
        </w:numPr>
      </w:pPr>
      <w:r w:rsidRPr="00494923">
        <w:rPr>
          <w:b/>
          <w:bCs/>
        </w:rPr>
        <w:t>Stata:</w:t>
      </w:r>
      <w:r w:rsidRPr="00494923">
        <w:t xml:space="preserve"> Proprietary; not accessible to all students</w:t>
      </w:r>
    </w:p>
    <w:p w14:paraId="1AB0D612" w14:textId="77777777" w:rsidR="00494923" w:rsidRPr="00494923" w:rsidRDefault="00494923" w:rsidP="00494923">
      <w:r w:rsidRPr="00494923">
        <w:rPr>
          <w:b/>
          <w:bCs/>
        </w:rPr>
        <w:t>Design Philosophy:</w:t>
      </w:r>
      <w:r w:rsidRPr="00494923">
        <w:t xml:space="preserve"> Use </w:t>
      </w:r>
      <w:proofErr w:type="gramStart"/>
      <w:r w:rsidRPr="00494923">
        <w:t>widely-adopted</w:t>
      </w:r>
      <w:proofErr w:type="gramEnd"/>
      <w:r w:rsidRPr="00494923">
        <w:t xml:space="preserve"> tools that students can apply immediately in industry, while maintaining transparency about what's happening "under the hood."</w:t>
      </w:r>
    </w:p>
    <w:p w14:paraId="0D11304E" w14:textId="77777777" w:rsidR="00494923" w:rsidRPr="00494923" w:rsidRDefault="00494923" w:rsidP="00494923">
      <w:pPr>
        <w:rPr>
          <w:b/>
          <w:bCs/>
        </w:rPr>
      </w:pPr>
      <w:r w:rsidRPr="00494923">
        <w:rPr>
          <w:b/>
          <w:bCs/>
        </w:rPr>
        <w:t>3.2 Key Implementation Decisions</w:t>
      </w:r>
    </w:p>
    <w:p w14:paraId="6776E9EA" w14:textId="77777777" w:rsidR="00494923" w:rsidRPr="00494923" w:rsidRDefault="00494923" w:rsidP="00494923">
      <w:pPr>
        <w:rPr>
          <w:b/>
          <w:bCs/>
        </w:rPr>
      </w:pPr>
      <w:r w:rsidRPr="00494923">
        <w:rPr>
          <w:b/>
          <w:bCs/>
        </w:rPr>
        <w:t>3.2.1 Propensity Score Matching</w:t>
      </w:r>
    </w:p>
    <w:p w14:paraId="57F89E15" w14:textId="77777777" w:rsidR="00494923" w:rsidRPr="00494923" w:rsidRDefault="00494923" w:rsidP="00494923">
      <w:r w:rsidRPr="00494923">
        <w:rPr>
          <w:b/>
          <w:bCs/>
        </w:rPr>
        <w:t>Decision 1: Nearest Neighbor Matching (vs. Kernel, Stratification)</w:t>
      </w:r>
    </w:p>
    <w:p w14:paraId="77D570EE" w14:textId="77777777" w:rsidR="00494923" w:rsidRPr="00494923" w:rsidRDefault="00494923" w:rsidP="00494923">
      <w:pPr>
        <w:numPr>
          <w:ilvl w:val="0"/>
          <w:numId w:val="16"/>
        </w:numPr>
      </w:pPr>
      <w:r w:rsidRPr="00494923">
        <w:rPr>
          <w:b/>
          <w:bCs/>
        </w:rPr>
        <w:t>Why:</w:t>
      </w:r>
      <w:r w:rsidRPr="00494923">
        <w:t xml:space="preserve"> Simplest to explain; intuitive "find your twin" concept</w:t>
      </w:r>
    </w:p>
    <w:p w14:paraId="525A4A7A" w14:textId="77777777" w:rsidR="00494923" w:rsidRPr="00494923" w:rsidRDefault="00494923" w:rsidP="00494923">
      <w:pPr>
        <w:numPr>
          <w:ilvl w:val="0"/>
          <w:numId w:val="16"/>
        </w:numPr>
      </w:pPr>
      <w:r w:rsidRPr="00494923">
        <w:rPr>
          <w:b/>
          <w:bCs/>
        </w:rPr>
        <w:t>Tradeoff:</w:t>
      </w:r>
      <w:r w:rsidRPr="00494923">
        <w:t xml:space="preserve"> Less efficient than kernel matching, but easier to debug and validate</w:t>
      </w:r>
    </w:p>
    <w:p w14:paraId="6CE81970" w14:textId="77777777" w:rsidR="00494923" w:rsidRPr="00494923" w:rsidRDefault="00494923" w:rsidP="00494923">
      <w:pPr>
        <w:numPr>
          <w:ilvl w:val="0"/>
          <w:numId w:val="16"/>
        </w:numPr>
      </w:pPr>
      <w:r w:rsidRPr="00494923">
        <w:rPr>
          <w:b/>
          <w:bCs/>
        </w:rPr>
        <w:t>Educational value:</w:t>
      </w:r>
      <w:r w:rsidRPr="00494923">
        <w:t xml:space="preserve"> Students can inspect individual matches and understand the process</w:t>
      </w:r>
    </w:p>
    <w:p w14:paraId="1F24C5D7" w14:textId="77777777" w:rsidR="00494923" w:rsidRPr="00494923" w:rsidRDefault="00494923" w:rsidP="00494923">
      <w:r w:rsidRPr="00494923">
        <w:rPr>
          <w:b/>
          <w:bCs/>
        </w:rPr>
        <w:t>Decision 2: Caliper = 0.01 (1% of PS distribution)</w:t>
      </w:r>
    </w:p>
    <w:p w14:paraId="60C68F03" w14:textId="77777777" w:rsidR="00494923" w:rsidRPr="00494923" w:rsidRDefault="00494923" w:rsidP="00494923">
      <w:pPr>
        <w:numPr>
          <w:ilvl w:val="0"/>
          <w:numId w:val="17"/>
        </w:numPr>
      </w:pPr>
      <w:r w:rsidRPr="00494923">
        <w:rPr>
          <w:b/>
          <w:bCs/>
        </w:rPr>
        <w:t>Why:</w:t>
      </w:r>
      <w:r w:rsidRPr="00494923">
        <w:t xml:space="preserve"> Ensures high-quality matches; prevents bad pairs</w:t>
      </w:r>
    </w:p>
    <w:p w14:paraId="3C6951FD" w14:textId="77777777" w:rsidR="00494923" w:rsidRPr="00494923" w:rsidRDefault="00494923" w:rsidP="00494923">
      <w:pPr>
        <w:numPr>
          <w:ilvl w:val="0"/>
          <w:numId w:val="17"/>
        </w:numPr>
      </w:pPr>
      <w:r w:rsidRPr="00494923">
        <w:rPr>
          <w:b/>
          <w:bCs/>
        </w:rPr>
        <w:t>Tradeoff:</w:t>
      </w:r>
      <w:r w:rsidRPr="00494923">
        <w:t xml:space="preserve"> Some treated units go unmatched (reduces sample size)</w:t>
      </w:r>
    </w:p>
    <w:p w14:paraId="2F7B1FF7" w14:textId="77777777" w:rsidR="00494923" w:rsidRPr="00494923" w:rsidRDefault="00494923" w:rsidP="00494923">
      <w:pPr>
        <w:numPr>
          <w:ilvl w:val="0"/>
          <w:numId w:val="17"/>
        </w:numPr>
      </w:pPr>
      <w:r w:rsidRPr="00494923">
        <w:rPr>
          <w:b/>
          <w:bCs/>
        </w:rPr>
        <w:t>Pedagogical point:</w:t>
      </w:r>
      <w:r w:rsidRPr="00494923">
        <w:t xml:space="preserve"> Trade-off between bias (bad matches) and variance (smaller sample)</w:t>
      </w:r>
    </w:p>
    <w:p w14:paraId="21862465" w14:textId="77777777" w:rsidR="00494923" w:rsidRPr="00494923" w:rsidRDefault="00494923" w:rsidP="00494923">
      <w:r w:rsidRPr="00494923">
        <w:rPr>
          <w:b/>
          <w:bCs/>
        </w:rPr>
        <w:t>Decision 3: Matching Without Replacement</w:t>
      </w:r>
    </w:p>
    <w:p w14:paraId="322EEC1E" w14:textId="77777777" w:rsidR="00494923" w:rsidRPr="00494923" w:rsidRDefault="00494923" w:rsidP="00494923">
      <w:pPr>
        <w:numPr>
          <w:ilvl w:val="0"/>
          <w:numId w:val="18"/>
        </w:numPr>
      </w:pPr>
      <w:r w:rsidRPr="00494923">
        <w:rPr>
          <w:b/>
          <w:bCs/>
        </w:rPr>
        <w:t>Why:</w:t>
      </w:r>
      <w:r w:rsidRPr="00494923">
        <w:t xml:space="preserve"> Each control unit used once; avoids over-reliance on few "good" controls</w:t>
      </w:r>
    </w:p>
    <w:p w14:paraId="4D2501EE" w14:textId="77777777" w:rsidR="00494923" w:rsidRPr="00494923" w:rsidRDefault="00494923" w:rsidP="00494923">
      <w:pPr>
        <w:numPr>
          <w:ilvl w:val="0"/>
          <w:numId w:val="18"/>
        </w:numPr>
      </w:pPr>
      <w:r w:rsidRPr="00494923">
        <w:rPr>
          <w:b/>
          <w:bCs/>
        </w:rPr>
        <w:t>Tradeoff:</w:t>
      </w:r>
      <w:r w:rsidRPr="00494923">
        <w:t xml:space="preserve"> Fewer matches possible</w:t>
      </w:r>
    </w:p>
    <w:p w14:paraId="1FC7E8CC" w14:textId="77777777" w:rsidR="00494923" w:rsidRPr="00494923" w:rsidRDefault="00494923" w:rsidP="00494923">
      <w:pPr>
        <w:numPr>
          <w:ilvl w:val="0"/>
          <w:numId w:val="18"/>
        </w:numPr>
      </w:pPr>
      <w:r w:rsidRPr="00494923">
        <w:rPr>
          <w:b/>
          <w:bCs/>
        </w:rPr>
        <w:t>Teaching moment:</w:t>
      </w:r>
      <w:r w:rsidRPr="00494923">
        <w:t xml:space="preserve"> Discuss when replacement is appropriate (e.g., if control group is much larger)</w:t>
      </w:r>
    </w:p>
    <w:p w14:paraId="533A8BB6" w14:textId="77777777" w:rsidR="00494923" w:rsidRPr="00494923" w:rsidRDefault="00494923" w:rsidP="00494923">
      <w:r w:rsidRPr="00494923">
        <w:rPr>
          <w:b/>
          <w:bCs/>
        </w:rPr>
        <w:t>Code Design:</w:t>
      </w:r>
    </w:p>
    <w:p w14:paraId="080EA867" w14:textId="77777777" w:rsidR="00494923" w:rsidRPr="00494923" w:rsidRDefault="00494923" w:rsidP="00494923">
      <w:r w:rsidRPr="00494923">
        <w:lastRenderedPageBreak/>
        <w:t xml:space="preserve">class </w:t>
      </w:r>
      <w:proofErr w:type="spellStart"/>
      <w:r w:rsidRPr="00494923">
        <w:t>PropensityScoreMatcher</w:t>
      </w:r>
      <w:proofErr w:type="spellEnd"/>
      <w:r w:rsidRPr="00494923">
        <w:t>:</w:t>
      </w:r>
    </w:p>
    <w:p w14:paraId="355F1E62" w14:textId="77777777" w:rsidR="00494923" w:rsidRPr="00494923" w:rsidRDefault="00494923" w:rsidP="00494923">
      <w:r w:rsidRPr="00494923">
        <w:t xml:space="preserve">    def </w:t>
      </w:r>
      <w:proofErr w:type="gramStart"/>
      <w:r w:rsidRPr="00494923">
        <w:t>fit(</w:t>
      </w:r>
      <w:proofErr w:type="gramEnd"/>
      <w:r w:rsidRPr="00494923">
        <w:t>self, data):</w:t>
      </w:r>
    </w:p>
    <w:p w14:paraId="1D1D5A77" w14:textId="77777777" w:rsidR="00494923" w:rsidRPr="00494923" w:rsidRDefault="00494923" w:rsidP="00494923">
      <w:r w:rsidRPr="00494923">
        <w:t xml:space="preserve">        # Estimate propensity scores</w:t>
      </w:r>
    </w:p>
    <w:p w14:paraId="0A2437F0" w14:textId="77777777" w:rsidR="00494923" w:rsidRPr="00494923" w:rsidRDefault="00494923" w:rsidP="00494923">
      <w:r w:rsidRPr="00494923">
        <w:t xml:space="preserve">    </w:t>
      </w:r>
    </w:p>
    <w:p w14:paraId="2A82A836" w14:textId="77777777" w:rsidR="00494923" w:rsidRPr="00494923" w:rsidRDefault="00494923" w:rsidP="00494923">
      <w:r w:rsidRPr="00494923">
        <w:t xml:space="preserve">    def </w:t>
      </w:r>
      <w:proofErr w:type="gramStart"/>
      <w:r w:rsidRPr="00494923">
        <w:t>match(</w:t>
      </w:r>
      <w:proofErr w:type="gramEnd"/>
      <w:r w:rsidRPr="00494923">
        <w:t>self, data, caliper=0.01):</w:t>
      </w:r>
    </w:p>
    <w:p w14:paraId="717BF808" w14:textId="77777777" w:rsidR="00494923" w:rsidRPr="00494923" w:rsidRDefault="00494923" w:rsidP="00494923">
      <w:r w:rsidRPr="00494923">
        <w:t xml:space="preserve">        # Perform matching</w:t>
      </w:r>
    </w:p>
    <w:p w14:paraId="3BE731A2" w14:textId="77777777" w:rsidR="00494923" w:rsidRPr="00494923" w:rsidRDefault="00494923" w:rsidP="00494923">
      <w:r w:rsidRPr="00494923">
        <w:t xml:space="preserve">    </w:t>
      </w:r>
    </w:p>
    <w:p w14:paraId="2F67EEE4" w14:textId="77777777" w:rsidR="00494923" w:rsidRPr="00494923" w:rsidRDefault="00494923" w:rsidP="00494923">
      <w:r w:rsidRPr="00494923">
        <w:t xml:space="preserve">    def </w:t>
      </w:r>
      <w:proofErr w:type="spellStart"/>
      <w:r w:rsidRPr="00494923">
        <w:t>check_</w:t>
      </w:r>
      <w:proofErr w:type="gramStart"/>
      <w:r w:rsidRPr="00494923">
        <w:t>balance</w:t>
      </w:r>
      <w:proofErr w:type="spellEnd"/>
      <w:r w:rsidRPr="00494923">
        <w:t>(</w:t>
      </w:r>
      <w:proofErr w:type="gramEnd"/>
      <w:r w:rsidRPr="00494923">
        <w:t>self, matches):</w:t>
      </w:r>
    </w:p>
    <w:p w14:paraId="41446EE7" w14:textId="77777777" w:rsidR="00494923" w:rsidRPr="00494923" w:rsidRDefault="00494923" w:rsidP="00494923">
      <w:r w:rsidRPr="00494923">
        <w:t xml:space="preserve">        # Validate balance</w:t>
      </w:r>
    </w:p>
    <w:p w14:paraId="795F7818" w14:textId="77777777" w:rsidR="00494923" w:rsidRPr="00494923" w:rsidRDefault="00494923" w:rsidP="00494923">
      <w:r w:rsidRPr="00494923">
        <w:t xml:space="preserve">    </w:t>
      </w:r>
    </w:p>
    <w:p w14:paraId="5E8F2B4D" w14:textId="77777777" w:rsidR="00494923" w:rsidRPr="00494923" w:rsidRDefault="00494923" w:rsidP="00494923">
      <w:r w:rsidRPr="00494923">
        <w:t xml:space="preserve">    def </w:t>
      </w:r>
      <w:proofErr w:type="spellStart"/>
      <w:r w:rsidRPr="00494923">
        <w:t>estimate_</w:t>
      </w:r>
      <w:proofErr w:type="gramStart"/>
      <w:r w:rsidRPr="00494923">
        <w:t>att</w:t>
      </w:r>
      <w:proofErr w:type="spellEnd"/>
      <w:r w:rsidRPr="00494923">
        <w:t>(</w:t>
      </w:r>
      <w:proofErr w:type="gramEnd"/>
      <w:r w:rsidRPr="00494923">
        <w:t>self, matches):</w:t>
      </w:r>
    </w:p>
    <w:p w14:paraId="357D091B" w14:textId="77777777" w:rsidR="00494923" w:rsidRPr="00494923" w:rsidRDefault="00494923" w:rsidP="00494923">
      <w:r w:rsidRPr="00494923">
        <w:t xml:space="preserve">        # Calculate treatment effect</w:t>
      </w:r>
    </w:p>
    <w:p w14:paraId="18D32C60" w14:textId="77777777" w:rsidR="00494923" w:rsidRPr="00494923" w:rsidRDefault="00494923" w:rsidP="00494923">
      <w:r w:rsidRPr="00494923">
        <w:rPr>
          <w:b/>
          <w:bCs/>
        </w:rPr>
        <w:t>Pedagogical rationale:</w:t>
      </w:r>
      <w:r w:rsidRPr="00494923">
        <w:t xml:space="preserve"> Object-oriented design mirrors real-world data science workflows. Students can instantiate, fit, and inspect—familiar pattern from scikit-learn.</w:t>
      </w:r>
    </w:p>
    <w:p w14:paraId="785A1100" w14:textId="77777777" w:rsidR="00494923" w:rsidRPr="00494923" w:rsidRDefault="00494923" w:rsidP="00494923">
      <w:pPr>
        <w:rPr>
          <w:b/>
          <w:bCs/>
        </w:rPr>
      </w:pPr>
      <w:r w:rsidRPr="00494923">
        <w:rPr>
          <w:b/>
          <w:bCs/>
        </w:rPr>
        <w:t>3.2.2 Difference-in-Differences</w:t>
      </w:r>
    </w:p>
    <w:p w14:paraId="324B1AB2" w14:textId="77777777" w:rsidR="00494923" w:rsidRPr="00494923" w:rsidRDefault="00494923" w:rsidP="00494923">
      <w:r w:rsidRPr="00494923">
        <w:rPr>
          <w:b/>
          <w:bCs/>
        </w:rPr>
        <w:t>Decision 1: Two-Way Fixed Effects (TWFE) Specification</w:t>
      </w:r>
    </w:p>
    <w:p w14:paraId="064BF583" w14:textId="77777777" w:rsidR="00494923" w:rsidRPr="00494923" w:rsidRDefault="00494923" w:rsidP="00494923">
      <w:pPr>
        <w:numPr>
          <w:ilvl w:val="0"/>
          <w:numId w:val="19"/>
        </w:numPr>
      </w:pPr>
      <w:r w:rsidRPr="00494923">
        <w:rPr>
          <w:b/>
          <w:bCs/>
        </w:rPr>
        <w:t>Why:</w:t>
      </w:r>
      <w:r w:rsidRPr="00494923">
        <w:t xml:space="preserve"> Standard in economics; well-understood properties</w:t>
      </w:r>
    </w:p>
    <w:p w14:paraId="2B1643B6" w14:textId="77777777" w:rsidR="00494923" w:rsidRPr="00494923" w:rsidRDefault="00494923" w:rsidP="00494923">
      <w:pPr>
        <w:numPr>
          <w:ilvl w:val="0"/>
          <w:numId w:val="19"/>
        </w:numPr>
      </w:pPr>
      <w:r w:rsidRPr="00494923">
        <w:rPr>
          <w:b/>
          <w:bCs/>
        </w:rPr>
        <w:t>Limitation:</w:t>
      </w:r>
      <w:r w:rsidRPr="00494923">
        <w:t xml:space="preserve"> Recent research (Goodman-Bacon 2021) shows issues with staggered treatment</w:t>
      </w:r>
    </w:p>
    <w:p w14:paraId="10305B89" w14:textId="77777777" w:rsidR="00494923" w:rsidRPr="00494923" w:rsidRDefault="00494923" w:rsidP="00494923">
      <w:pPr>
        <w:numPr>
          <w:ilvl w:val="0"/>
          <w:numId w:val="19"/>
        </w:numPr>
      </w:pPr>
      <w:r w:rsidRPr="00494923">
        <w:rPr>
          <w:b/>
          <w:bCs/>
        </w:rPr>
        <w:t>Mitigation:</w:t>
      </w:r>
      <w:r w:rsidRPr="00494923">
        <w:t xml:space="preserve"> Our data has single treatment time (no staggering), so TWFE is appropriate</w:t>
      </w:r>
    </w:p>
    <w:p w14:paraId="2A345603" w14:textId="77777777" w:rsidR="00494923" w:rsidRPr="00494923" w:rsidRDefault="00494923" w:rsidP="00494923">
      <w:pPr>
        <w:numPr>
          <w:ilvl w:val="0"/>
          <w:numId w:val="19"/>
        </w:numPr>
      </w:pPr>
      <w:r w:rsidRPr="00494923">
        <w:rPr>
          <w:b/>
          <w:bCs/>
        </w:rPr>
        <w:t>Future extension:</w:t>
      </w:r>
      <w:r w:rsidRPr="00494923">
        <w:t xml:space="preserve"> Could add Callaway-</w:t>
      </w:r>
      <w:proofErr w:type="spellStart"/>
      <w:r w:rsidRPr="00494923">
        <w:t>Sant'Anna</w:t>
      </w:r>
      <w:proofErr w:type="spellEnd"/>
      <w:r w:rsidRPr="00494923">
        <w:t xml:space="preserve"> (2021) estimator for advanced students</w:t>
      </w:r>
    </w:p>
    <w:p w14:paraId="34D47041" w14:textId="77777777" w:rsidR="00494923" w:rsidRPr="00494923" w:rsidRDefault="00494923" w:rsidP="00494923">
      <w:r w:rsidRPr="00494923">
        <w:rPr>
          <w:b/>
          <w:bCs/>
        </w:rPr>
        <w:t>Decision 2: Clustered Standard Errors by Unit</w:t>
      </w:r>
    </w:p>
    <w:p w14:paraId="54E34C2C" w14:textId="77777777" w:rsidR="00494923" w:rsidRPr="00494923" w:rsidRDefault="00494923" w:rsidP="00494923">
      <w:pPr>
        <w:numPr>
          <w:ilvl w:val="0"/>
          <w:numId w:val="20"/>
        </w:numPr>
      </w:pPr>
      <w:r w:rsidRPr="00494923">
        <w:rPr>
          <w:b/>
          <w:bCs/>
        </w:rPr>
        <w:t>Why:</w:t>
      </w:r>
      <w:r w:rsidRPr="00494923">
        <w:t xml:space="preserve"> Panel data has serial correlation within units; OLS SEs are too small</w:t>
      </w:r>
    </w:p>
    <w:p w14:paraId="2EEE16AB" w14:textId="77777777" w:rsidR="00494923" w:rsidRPr="00494923" w:rsidRDefault="00494923" w:rsidP="00494923">
      <w:pPr>
        <w:numPr>
          <w:ilvl w:val="0"/>
          <w:numId w:val="20"/>
        </w:numPr>
      </w:pPr>
      <w:r w:rsidRPr="00494923">
        <w:rPr>
          <w:b/>
          <w:bCs/>
        </w:rPr>
        <w:t>Teaching moment:</w:t>
      </w:r>
      <w:r w:rsidRPr="00494923">
        <w:t xml:space="preserve"> Explains why "just adding time dummies" isn't enough</w:t>
      </w:r>
    </w:p>
    <w:p w14:paraId="7EE85A0F" w14:textId="77777777" w:rsidR="00494923" w:rsidRPr="00494923" w:rsidRDefault="00494923" w:rsidP="00494923">
      <w:pPr>
        <w:numPr>
          <w:ilvl w:val="0"/>
          <w:numId w:val="20"/>
        </w:numPr>
      </w:pPr>
      <w:r w:rsidRPr="00494923">
        <w:rPr>
          <w:b/>
          <w:bCs/>
        </w:rPr>
        <w:t>Implementation:</w:t>
      </w:r>
      <w:r w:rsidRPr="00494923">
        <w:t xml:space="preserve"> </w:t>
      </w:r>
      <w:proofErr w:type="spellStart"/>
      <w:r w:rsidRPr="00494923">
        <w:t>cov_type</w:t>
      </w:r>
      <w:proofErr w:type="spellEnd"/>
      <w:r w:rsidRPr="00494923">
        <w:t xml:space="preserve">='cluster', </w:t>
      </w:r>
      <w:proofErr w:type="spellStart"/>
      <w:r w:rsidRPr="00494923">
        <w:t>cov_kwds</w:t>
      </w:r>
      <w:proofErr w:type="spellEnd"/>
      <w:proofErr w:type="gramStart"/>
      <w:r w:rsidRPr="00494923">
        <w:t>={</w:t>
      </w:r>
      <w:proofErr w:type="gramEnd"/>
      <w:r w:rsidRPr="00494923">
        <w:t xml:space="preserve">'groups': </w:t>
      </w:r>
      <w:proofErr w:type="spellStart"/>
      <w:r w:rsidRPr="00494923">
        <w:t>unit_id</w:t>
      </w:r>
      <w:proofErr w:type="spellEnd"/>
      <w:r w:rsidRPr="00494923">
        <w:t>}</w:t>
      </w:r>
    </w:p>
    <w:p w14:paraId="32D3FDA4" w14:textId="77777777" w:rsidR="00494923" w:rsidRPr="00494923" w:rsidRDefault="00494923" w:rsidP="00494923">
      <w:r w:rsidRPr="00494923">
        <w:rPr>
          <w:b/>
          <w:bCs/>
        </w:rPr>
        <w:lastRenderedPageBreak/>
        <w:t>Decision 3: Event Study with Separate Regressions</w:t>
      </w:r>
    </w:p>
    <w:p w14:paraId="09B650BA" w14:textId="77777777" w:rsidR="00494923" w:rsidRPr="00494923" w:rsidRDefault="00494923" w:rsidP="00494923">
      <w:pPr>
        <w:numPr>
          <w:ilvl w:val="0"/>
          <w:numId w:val="21"/>
        </w:numPr>
      </w:pPr>
      <w:r w:rsidRPr="00494923">
        <w:rPr>
          <w:b/>
          <w:bCs/>
        </w:rPr>
        <w:t>Why:</w:t>
      </w:r>
      <w:r w:rsidRPr="00494923">
        <w:t xml:space="preserve"> Avoids patsy formula parsing issues with negative time indicators</w:t>
      </w:r>
    </w:p>
    <w:p w14:paraId="3243A25F" w14:textId="77777777" w:rsidR="00494923" w:rsidRPr="00494923" w:rsidRDefault="00494923" w:rsidP="00494923">
      <w:pPr>
        <w:numPr>
          <w:ilvl w:val="0"/>
          <w:numId w:val="21"/>
        </w:numPr>
      </w:pPr>
      <w:r w:rsidRPr="00494923">
        <w:rPr>
          <w:b/>
          <w:bCs/>
        </w:rPr>
        <w:t>Tradeoff:</w:t>
      </w:r>
      <w:r w:rsidRPr="00494923">
        <w:t xml:space="preserve"> Slower (multiple regressions), but more transparent</w:t>
      </w:r>
    </w:p>
    <w:p w14:paraId="67B8F631" w14:textId="77777777" w:rsidR="00494923" w:rsidRPr="00494923" w:rsidRDefault="00494923" w:rsidP="00494923">
      <w:pPr>
        <w:numPr>
          <w:ilvl w:val="0"/>
          <w:numId w:val="21"/>
        </w:numPr>
      </w:pPr>
      <w:r w:rsidRPr="00494923">
        <w:rPr>
          <w:b/>
          <w:bCs/>
        </w:rPr>
        <w:t>Educational value:</w:t>
      </w:r>
      <w:r w:rsidRPr="00494923">
        <w:t xml:space="preserve"> Students see exactly what each coefficient represents</w:t>
      </w:r>
    </w:p>
    <w:p w14:paraId="3DC9B448" w14:textId="77777777" w:rsidR="00494923" w:rsidRPr="00494923" w:rsidRDefault="00494923" w:rsidP="00494923">
      <w:r w:rsidRPr="00494923">
        <w:rPr>
          <w:b/>
          <w:bCs/>
        </w:rPr>
        <w:t>Code Design:</w:t>
      </w:r>
    </w:p>
    <w:p w14:paraId="7E15F902" w14:textId="77777777" w:rsidR="00494923" w:rsidRPr="00494923" w:rsidRDefault="00494923" w:rsidP="00494923">
      <w:r w:rsidRPr="00494923">
        <w:t xml:space="preserve">class </w:t>
      </w:r>
      <w:proofErr w:type="spellStart"/>
      <w:r w:rsidRPr="00494923">
        <w:t>DifferenceInDifferences</w:t>
      </w:r>
      <w:proofErr w:type="spellEnd"/>
      <w:r w:rsidRPr="00494923">
        <w:t>:</w:t>
      </w:r>
    </w:p>
    <w:p w14:paraId="2BFEAD2D" w14:textId="77777777" w:rsidR="00494923" w:rsidRPr="00494923" w:rsidRDefault="00494923" w:rsidP="00494923">
      <w:r w:rsidRPr="00494923">
        <w:t xml:space="preserve">    def </w:t>
      </w:r>
      <w:proofErr w:type="spellStart"/>
      <w:r w:rsidRPr="00494923">
        <w:t>plot_parallel_trends</w:t>
      </w:r>
      <w:proofErr w:type="spellEnd"/>
      <w:r w:rsidRPr="00494923">
        <w:t>(self):</w:t>
      </w:r>
    </w:p>
    <w:p w14:paraId="64465CF4" w14:textId="77777777" w:rsidR="00494923" w:rsidRPr="00494923" w:rsidRDefault="00494923" w:rsidP="00494923">
      <w:r w:rsidRPr="00494923">
        <w:t xml:space="preserve">        # Visual check</w:t>
      </w:r>
    </w:p>
    <w:p w14:paraId="7A68F306" w14:textId="77777777" w:rsidR="00494923" w:rsidRPr="00494923" w:rsidRDefault="00494923" w:rsidP="00494923">
      <w:r w:rsidRPr="00494923">
        <w:t xml:space="preserve">    </w:t>
      </w:r>
    </w:p>
    <w:p w14:paraId="27402D16" w14:textId="77777777" w:rsidR="00494923" w:rsidRPr="00494923" w:rsidRDefault="00494923" w:rsidP="00494923">
      <w:r w:rsidRPr="00494923">
        <w:t xml:space="preserve">    def </w:t>
      </w:r>
      <w:proofErr w:type="gramStart"/>
      <w:r w:rsidRPr="00494923">
        <w:t>estimate(</w:t>
      </w:r>
      <w:proofErr w:type="gramEnd"/>
      <w:r w:rsidRPr="00494923">
        <w:t xml:space="preserve">self, </w:t>
      </w:r>
      <w:proofErr w:type="spellStart"/>
      <w:r w:rsidRPr="00494923">
        <w:t>cluster_se</w:t>
      </w:r>
      <w:proofErr w:type="spellEnd"/>
      <w:r w:rsidRPr="00494923">
        <w:t>=True):</w:t>
      </w:r>
    </w:p>
    <w:p w14:paraId="640E5ADD" w14:textId="77777777" w:rsidR="00494923" w:rsidRPr="00494923" w:rsidRDefault="00494923" w:rsidP="00494923">
      <w:r w:rsidRPr="00494923">
        <w:t xml:space="preserve">        # Main </w:t>
      </w:r>
      <w:proofErr w:type="spellStart"/>
      <w:r w:rsidRPr="00494923">
        <w:t>DiD</w:t>
      </w:r>
      <w:proofErr w:type="spellEnd"/>
      <w:r w:rsidRPr="00494923">
        <w:t xml:space="preserve"> regression</w:t>
      </w:r>
    </w:p>
    <w:p w14:paraId="15C0C121" w14:textId="77777777" w:rsidR="00494923" w:rsidRPr="00494923" w:rsidRDefault="00494923" w:rsidP="00494923">
      <w:r w:rsidRPr="00494923">
        <w:t xml:space="preserve">    </w:t>
      </w:r>
    </w:p>
    <w:p w14:paraId="1EBDD799" w14:textId="77777777" w:rsidR="00494923" w:rsidRPr="00494923" w:rsidRDefault="00494923" w:rsidP="00494923">
      <w:r w:rsidRPr="00494923">
        <w:t xml:space="preserve">    def </w:t>
      </w:r>
      <w:proofErr w:type="spellStart"/>
      <w:r w:rsidRPr="00494923">
        <w:t>event_study</w:t>
      </w:r>
      <w:proofErr w:type="spellEnd"/>
      <w:r w:rsidRPr="00494923">
        <w:t>(self):</w:t>
      </w:r>
    </w:p>
    <w:p w14:paraId="7404BC6E" w14:textId="77777777" w:rsidR="00494923" w:rsidRPr="00494923" w:rsidRDefault="00494923" w:rsidP="00494923">
      <w:r w:rsidRPr="00494923">
        <w:t xml:space="preserve">        # Dynamic effects</w:t>
      </w:r>
    </w:p>
    <w:p w14:paraId="74BDBC79" w14:textId="77777777" w:rsidR="00494923" w:rsidRPr="00494923" w:rsidRDefault="00494923" w:rsidP="00494923">
      <w:r w:rsidRPr="00494923">
        <w:t xml:space="preserve">    </w:t>
      </w:r>
    </w:p>
    <w:p w14:paraId="2DF4592E" w14:textId="77777777" w:rsidR="00494923" w:rsidRPr="00494923" w:rsidRDefault="00494923" w:rsidP="00494923">
      <w:r w:rsidRPr="00494923">
        <w:t xml:space="preserve">    def </w:t>
      </w:r>
      <w:proofErr w:type="spellStart"/>
      <w:r w:rsidRPr="00494923">
        <w:t>placebo_test</w:t>
      </w:r>
      <w:proofErr w:type="spellEnd"/>
      <w:r w:rsidRPr="00494923">
        <w:t>(self):</w:t>
      </w:r>
    </w:p>
    <w:p w14:paraId="120E10DB" w14:textId="77777777" w:rsidR="00494923" w:rsidRPr="00494923" w:rsidRDefault="00494923" w:rsidP="00494923">
      <w:r w:rsidRPr="00494923">
        <w:t xml:space="preserve">        # Robustness check</w:t>
      </w:r>
    </w:p>
    <w:p w14:paraId="40A95E8D" w14:textId="77777777" w:rsidR="00494923" w:rsidRPr="00494923" w:rsidRDefault="00494923" w:rsidP="00494923">
      <w:r w:rsidRPr="00494923">
        <w:rPr>
          <w:b/>
          <w:bCs/>
        </w:rPr>
        <w:t>Pedagogical rationale:</w:t>
      </w:r>
      <w:r w:rsidRPr="00494923">
        <w:t xml:space="preserve"> Sequential workflow guides students through the full </w:t>
      </w:r>
      <w:proofErr w:type="spellStart"/>
      <w:r w:rsidRPr="00494923">
        <w:t>DiD</w:t>
      </w:r>
      <w:proofErr w:type="spellEnd"/>
      <w:r w:rsidRPr="00494923">
        <w:t xml:space="preserve"> checklist: (1) check assumptions, (2) estimate, (3) validate.</w:t>
      </w:r>
    </w:p>
    <w:p w14:paraId="3C9D1B84" w14:textId="77777777" w:rsidR="00494923" w:rsidRPr="00494923" w:rsidRDefault="00494923" w:rsidP="00494923">
      <w:pPr>
        <w:rPr>
          <w:b/>
          <w:bCs/>
        </w:rPr>
      </w:pPr>
      <w:r w:rsidRPr="00494923">
        <w:rPr>
          <w:b/>
          <w:bCs/>
        </w:rPr>
        <w:t>3.3 Data Generation Strategy</w:t>
      </w:r>
    </w:p>
    <w:p w14:paraId="72357E0D" w14:textId="77777777" w:rsidR="00494923" w:rsidRPr="00494923" w:rsidRDefault="00494923" w:rsidP="00494923">
      <w:r w:rsidRPr="00494923">
        <w:rPr>
          <w:b/>
          <w:bCs/>
        </w:rPr>
        <w:t>Synthetic Data Advantages:</w:t>
      </w:r>
    </w:p>
    <w:p w14:paraId="0931B688" w14:textId="77777777" w:rsidR="00494923" w:rsidRPr="00494923" w:rsidRDefault="00494923" w:rsidP="00494923">
      <w:pPr>
        <w:numPr>
          <w:ilvl w:val="0"/>
          <w:numId w:val="22"/>
        </w:numPr>
      </w:pPr>
      <w:r w:rsidRPr="00494923">
        <w:rPr>
          <w:b/>
          <w:bCs/>
        </w:rPr>
        <w:t>Ground truth known:</w:t>
      </w:r>
      <w:r w:rsidRPr="00494923">
        <w:t xml:space="preserve"> Can validate methods against true ATE</w:t>
      </w:r>
    </w:p>
    <w:p w14:paraId="533431FB" w14:textId="77777777" w:rsidR="00494923" w:rsidRPr="00494923" w:rsidRDefault="00494923" w:rsidP="00494923">
      <w:pPr>
        <w:numPr>
          <w:ilvl w:val="0"/>
          <w:numId w:val="22"/>
        </w:numPr>
      </w:pPr>
      <w:r w:rsidRPr="00494923">
        <w:rPr>
          <w:b/>
          <w:bCs/>
        </w:rPr>
        <w:t>Controlled confounding:</w:t>
      </w:r>
      <w:r w:rsidRPr="00494923">
        <w:t xml:space="preserve"> Can dial up/down selection bias</w:t>
      </w:r>
    </w:p>
    <w:p w14:paraId="146E5B54" w14:textId="77777777" w:rsidR="00494923" w:rsidRPr="00494923" w:rsidRDefault="00494923" w:rsidP="00494923">
      <w:pPr>
        <w:numPr>
          <w:ilvl w:val="0"/>
          <w:numId w:val="22"/>
        </w:numPr>
      </w:pPr>
      <w:r w:rsidRPr="00494923">
        <w:rPr>
          <w:b/>
          <w:bCs/>
        </w:rPr>
        <w:t>No privacy concerns:</w:t>
      </w:r>
      <w:r w:rsidRPr="00494923">
        <w:t xml:space="preserve"> Can share openly on GitHub</w:t>
      </w:r>
    </w:p>
    <w:p w14:paraId="68B263A1" w14:textId="77777777" w:rsidR="00494923" w:rsidRPr="00494923" w:rsidRDefault="00494923" w:rsidP="00494923">
      <w:pPr>
        <w:numPr>
          <w:ilvl w:val="0"/>
          <w:numId w:val="22"/>
        </w:numPr>
      </w:pPr>
      <w:r w:rsidRPr="00494923">
        <w:rPr>
          <w:b/>
          <w:bCs/>
        </w:rPr>
        <w:t>Reproducible:</w:t>
      </w:r>
      <w:r w:rsidRPr="00494923">
        <w:t xml:space="preserve"> Seed ensures everyone gets same results</w:t>
      </w:r>
    </w:p>
    <w:p w14:paraId="1EA50795" w14:textId="77777777" w:rsidR="00494923" w:rsidRPr="00494923" w:rsidRDefault="00494923" w:rsidP="00494923">
      <w:r w:rsidRPr="00494923">
        <w:rPr>
          <w:b/>
          <w:bCs/>
        </w:rPr>
        <w:t>Realism Built In:</w:t>
      </w:r>
    </w:p>
    <w:p w14:paraId="3C20AEC7" w14:textId="77777777" w:rsidR="00494923" w:rsidRPr="00494923" w:rsidRDefault="00494923" w:rsidP="00494923">
      <w:pPr>
        <w:numPr>
          <w:ilvl w:val="0"/>
          <w:numId w:val="23"/>
        </w:numPr>
      </w:pPr>
      <w:r w:rsidRPr="00494923">
        <w:lastRenderedPageBreak/>
        <w:t>Propensity scores based on realistic covariates (size, industry, location, prior funding)</w:t>
      </w:r>
    </w:p>
    <w:p w14:paraId="4CDDE55A" w14:textId="77777777" w:rsidR="00494923" w:rsidRPr="00494923" w:rsidRDefault="00494923" w:rsidP="00494923">
      <w:pPr>
        <w:numPr>
          <w:ilvl w:val="0"/>
          <w:numId w:val="23"/>
        </w:numPr>
      </w:pPr>
      <w:r w:rsidRPr="00494923">
        <w:t>Treatment effect heterogeneity (varies by baseline characteristics)</w:t>
      </w:r>
    </w:p>
    <w:p w14:paraId="77B49E76" w14:textId="77777777" w:rsidR="00494923" w:rsidRPr="00494923" w:rsidRDefault="00494923" w:rsidP="00494923">
      <w:pPr>
        <w:numPr>
          <w:ilvl w:val="0"/>
          <w:numId w:val="23"/>
        </w:numPr>
      </w:pPr>
      <w:r w:rsidRPr="00494923">
        <w:t>Measurement noise and missing data challenges</w:t>
      </w:r>
    </w:p>
    <w:p w14:paraId="672FFCDE" w14:textId="77777777" w:rsidR="00494923" w:rsidRPr="00494923" w:rsidRDefault="00494923" w:rsidP="00494923">
      <w:pPr>
        <w:numPr>
          <w:ilvl w:val="0"/>
          <w:numId w:val="23"/>
        </w:numPr>
      </w:pPr>
      <w:r w:rsidRPr="00494923">
        <w:t>Panel structure mimics quarterly reporting</w:t>
      </w:r>
    </w:p>
    <w:p w14:paraId="3704AEFC" w14:textId="77777777" w:rsidR="00494923" w:rsidRPr="00494923" w:rsidRDefault="00494923" w:rsidP="00494923">
      <w:r w:rsidRPr="00494923">
        <w:rPr>
          <w:b/>
          <w:bCs/>
        </w:rPr>
        <w:t>Educational Tradeoff:</w:t>
      </w:r>
      <w:r w:rsidRPr="00494923">
        <w:t xml:space="preserve"> Real data would be more engaging, but synthetic data allows:</w:t>
      </w:r>
    </w:p>
    <w:p w14:paraId="49B9C752" w14:textId="77777777" w:rsidR="00494923" w:rsidRPr="00494923" w:rsidRDefault="00494923" w:rsidP="00494923">
      <w:pPr>
        <w:numPr>
          <w:ilvl w:val="0"/>
          <w:numId w:val="24"/>
        </w:numPr>
      </w:pPr>
      <w:r w:rsidRPr="00494923">
        <w:t>Clean demonstration of concepts without confusing real-world messiness</w:t>
      </w:r>
    </w:p>
    <w:p w14:paraId="77208375" w14:textId="77777777" w:rsidR="00494923" w:rsidRPr="00494923" w:rsidRDefault="00494923" w:rsidP="00494923">
      <w:pPr>
        <w:numPr>
          <w:ilvl w:val="0"/>
          <w:numId w:val="24"/>
        </w:numPr>
      </w:pPr>
      <w:r w:rsidRPr="00494923">
        <w:t>Validation against known truth (critical for learning)</w:t>
      </w:r>
    </w:p>
    <w:p w14:paraId="35600435" w14:textId="77777777" w:rsidR="00494923" w:rsidRPr="00494923" w:rsidRDefault="00494923" w:rsidP="00494923">
      <w:pPr>
        <w:numPr>
          <w:ilvl w:val="0"/>
          <w:numId w:val="24"/>
        </w:numPr>
      </w:pPr>
      <w:r w:rsidRPr="00494923">
        <w:t>Legal/ethical simplicity (no IRB, no data agreements)</w:t>
      </w:r>
    </w:p>
    <w:p w14:paraId="3F8E43E4" w14:textId="77777777" w:rsidR="00494923" w:rsidRPr="00494923" w:rsidRDefault="00494923" w:rsidP="00494923">
      <w:pPr>
        <w:rPr>
          <w:b/>
          <w:bCs/>
        </w:rPr>
      </w:pPr>
      <w:r w:rsidRPr="00494923">
        <w:rPr>
          <w:b/>
          <w:bCs/>
        </w:rPr>
        <w:t>3.4 Performance Considerations</w:t>
      </w:r>
    </w:p>
    <w:p w14:paraId="4FCF451D" w14:textId="77777777" w:rsidR="00494923" w:rsidRPr="00494923" w:rsidRDefault="00494923" w:rsidP="00494923">
      <w:r w:rsidRPr="00494923">
        <w:rPr>
          <w:b/>
          <w:bCs/>
        </w:rPr>
        <w:t>Computational Efficiency:</w:t>
      </w:r>
    </w:p>
    <w:p w14:paraId="5D9B47B8" w14:textId="77777777" w:rsidR="00494923" w:rsidRPr="00494923" w:rsidRDefault="00494923" w:rsidP="00494923">
      <w:pPr>
        <w:numPr>
          <w:ilvl w:val="0"/>
          <w:numId w:val="25"/>
        </w:numPr>
      </w:pPr>
      <w:r w:rsidRPr="00494923">
        <w:t>PSM: O(N²) for naive nearest neighbor; optimized with KD-trees (not implemented to maintain simplicity)</w:t>
      </w:r>
    </w:p>
    <w:p w14:paraId="291B440C" w14:textId="77777777" w:rsidR="00494923" w:rsidRPr="00494923" w:rsidRDefault="00494923" w:rsidP="00494923">
      <w:pPr>
        <w:numPr>
          <w:ilvl w:val="0"/>
          <w:numId w:val="25"/>
        </w:numPr>
      </w:pPr>
      <w:proofErr w:type="spellStart"/>
      <w:r w:rsidRPr="00494923">
        <w:t>DiD</w:t>
      </w:r>
      <w:proofErr w:type="spellEnd"/>
      <w:r w:rsidRPr="00494923">
        <w:t>: Linear in panel length; clustered SEs add overhead</w:t>
      </w:r>
    </w:p>
    <w:p w14:paraId="160E50E9" w14:textId="77777777" w:rsidR="00494923" w:rsidRPr="00494923" w:rsidRDefault="00494923" w:rsidP="00494923">
      <w:pPr>
        <w:numPr>
          <w:ilvl w:val="0"/>
          <w:numId w:val="25"/>
        </w:numPr>
      </w:pPr>
      <w:r w:rsidRPr="00494923">
        <w:t>Expected runtime: &lt;10 seconds for 1000 companies (PSM), &lt;5 seconds for 4000 observations (</w:t>
      </w:r>
      <w:proofErr w:type="spellStart"/>
      <w:r w:rsidRPr="00494923">
        <w:t>DiD</w:t>
      </w:r>
      <w:proofErr w:type="spellEnd"/>
      <w:r w:rsidRPr="00494923">
        <w:t>)</w:t>
      </w:r>
    </w:p>
    <w:p w14:paraId="3E42B83C" w14:textId="77777777" w:rsidR="00494923" w:rsidRPr="00494923" w:rsidRDefault="00494923" w:rsidP="00494923">
      <w:r w:rsidRPr="00494923">
        <w:rPr>
          <w:b/>
          <w:bCs/>
        </w:rPr>
        <w:t>Scalability:</w:t>
      </w:r>
    </w:p>
    <w:p w14:paraId="20A2BB7A" w14:textId="77777777" w:rsidR="00494923" w:rsidRPr="00494923" w:rsidRDefault="00494923" w:rsidP="00494923">
      <w:pPr>
        <w:numPr>
          <w:ilvl w:val="0"/>
          <w:numId w:val="26"/>
        </w:numPr>
      </w:pPr>
      <w:r w:rsidRPr="00494923">
        <w:t>Current implementation handles datasets up to ~10K observations comfortably</w:t>
      </w:r>
    </w:p>
    <w:p w14:paraId="1DFEFD75" w14:textId="77777777" w:rsidR="00494923" w:rsidRPr="00494923" w:rsidRDefault="00494923" w:rsidP="00494923">
      <w:pPr>
        <w:numPr>
          <w:ilvl w:val="0"/>
          <w:numId w:val="26"/>
        </w:numPr>
      </w:pPr>
      <w:r w:rsidRPr="00494923">
        <w:t xml:space="preserve">For production use (100K+ observations), would need: </w:t>
      </w:r>
    </w:p>
    <w:p w14:paraId="5A4E2594" w14:textId="77777777" w:rsidR="00494923" w:rsidRPr="00494923" w:rsidRDefault="00494923" w:rsidP="00494923">
      <w:pPr>
        <w:numPr>
          <w:ilvl w:val="1"/>
          <w:numId w:val="26"/>
        </w:numPr>
      </w:pPr>
      <w:r w:rsidRPr="00494923">
        <w:t>Approximate nearest neighbors (Annoy, FAISS)</w:t>
      </w:r>
    </w:p>
    <w:p w14:paraId="030481D3" w14:textId="77777777" w:rsidR="00494923" w:rsidRPr="00494923" w:rsidRDefault="00494923" w:rsidP="00494923">
      <w:pPr>
        <w:numPr>
          <w:ilvl w:val="1"/>
          <w:numId w:val="26"/>
        </w:numPr>
      </w:pPr>
      <w:r w:rsidRPr="00494923">
        <w:t xml:space="preserve">Sparse matrix operations for </w:t>
      </w:r>
      <w:proofErr w:type="spellStart"/>
      <w:r w:rsidRPr="00494923">
        <w:t>DiD</w:t>
      </w:r>
      <w:proofErr w:type="spellEnd"/>
    </w:p>
    <w:p w14:paraId="5EF53412" w14:textId="77777777" w:rsidR="00494923" w:rsidRPr="00494923" w:rsidRDefault="00494923" w:rsidP="00494923">
      <w:pPr>
        <w:numPr>
          <w:ilvl w:val="1"/>
          <w:numId w:val="26"/>
        </w:numPr>
      </w:pPr>
      <w:r w:rsidRPr="00494923">
        <w:t>Parallel processing for bootstrapping</w:t>
      </w:r>
    </w:p>
    <w:p w14:paraId="7FDB8E20" w14:textId="77777777" w:rsidR="00494923" w:rsidRPr="00494923" w:rsidRDefault="00494923" w:rsidP="00494923">
      <w:r w:rsidRPr="00494923">
        <w:rPr>
          <w:b/>
          <w:bCs/>
        </w:rPr>
        <w:t>Educational Consideration:</w:t>
      </w:r>
      <w:r w:rsidRPr="00494923">
        <w:t xml:space="preserve"> We prioritize clarity over speed. Students should understand the algorithm before optimizing it.</w:t>
      </w:r>
    </w:p>
    <w:p w14:paraId="24E84E93" w14:textId="77777777" w:rsidR="00494923" w:rsidRPr="00494923" w:rsidRDefault="00494923" w:rsidP="00494923">
      <w:pPr>
        <w:rPr>
          <w:b/>
          <w:bCs/>
        </w:rPr>
      </w:pPr>
      <w:r w:rsidRPr="00494923">
        <w:rPr>
          <w:b/>
          <w:bCs/>
        </w:rPr>
        <w:t>3.5 Edge Cases and Limitations</w:t>
      </w:r>
    </w:p>
    <w:p w14:paraId="7F1B14EC" w14:textId="77777777" w:rsidR="00494923" w:rsidRPr="00494923" w:rsidRDefault="00494923" w:rsidP="00494923">
      <w:r w:rsidRPr="00494923">
        <w:rPr>
          <w:b/>
          <w:bCs/>
        </w:rPr>
        <w:t>PSM Edge Cases:</w:t>
      </w:r>
    </w:p>
    <w:p w14:paraId="4CFE926D" w14:textId="77777777" w:rsidR="00494923" w:rsidRPr="00494923" w:rsidRDefault="00494923" w:rsidP="00494923">
      <w:pPr>
        <w:numPr>
          <w:ilvl w:val="0"/>
          <w:numId w:val="27"/>
        </w:numPr>
      </w:pPr>
      <w:r w:rsidRPr="00494923">
        <w:rPr>
          <w:b/>
          <w:bCs/>
        </w:rPr>
        <w:t>No common support:</w:t>
      </w:r>
      <w:r w:rsidRPr="00494923">
        <w:t xml:space="preserve"> Some treated units have PS &gt; </w:t>
      </w:r>
      <w:proofErr w:type="gramStart"/>
      <w:r w:rsidRPr="00494923">
        <w:t>max(</w:t>
      </w:r>
      <w:proofErr w:type="gramEnd"/>
      <w:r w:rsidRPr="00494923">
        <w:t>control PS)</w:t>
      </w:r>
    </w:p>
    <w:p w14:paraId="5D4440A1" w14:textId="77777777" w:rsidR="00494923" w:rsidRPr="00494923" w:rsidRDefault="00494923" w:rsidP="00494923">
      <w:pPr>
        <w:numPr>
          <w:ilvl w:val="1"/>
          <w:numId w:val="27"/>
        </w:numPr>
      </w:pPr>
      <w:r w:rsidRPr="00494923">
        <w:rPr>
          <w:b/>
          <w:bCs/>
        </w:rPr>
        <w:lastRenderedPageBreak/>
        <w:t>Handling:</w:t>
      </w:r>
      <w:r w:rsidRPr="00494923">
        <w:t xml:space="preserve"> Warning message; those units excluded from analysis</w:t>
      </w:r>
    </w:p>
    <w:p w14:paraId="1E7042F2" w14:textId="77777777" w:rsidR="00494923" w:rsidRPr="00494923" w:rsidRDefault="00494923" w:rsidP="00494923">
      <w:pPr>
        <w:numPr>
          <w:ilvl w:val="1"/>
          <w:numId w:val="27"/>
        </w:numPr>
      </w:pPr>
      <w:r w:rsidRPr="00494923">
        <w:rPr>
          <w:b/>
          <w:bCs/>
        </w:rPr>
        <w:t>Teaching point:</w:t>
      </w:r>
      <w:r w:rsidRPr="00494923">
        <w:t xml:space="preserve"> External validity concerns</w:t>
      </w:r>
    </w:p>
    <w:p w14:paraId="53C50B50" w14:textId="77777777" w:rsidR="00494923" w:rsidRPr="00494923" w:rsidRDefault="00494923" w:rsidP="00494923">
      <w:pPr>
        <w:numPr>
          <w:ilvl w:val="0"/>
          <w:numId w:val="27"/>
        </w:numPr>
      </w:pPr>
      <w:r w:rsidRPr="00494923">
        <w:rPr>
          <w:b/>
          <w:bCs/>
        </w:rPr>
        <w:t>Perfect separation:</w:t>
      </w:r>
      <w:r w:rsidRPr="00494923">
        <w:t xml:space="preserve"> Some covariate perfectly predicts treatment</w:t>
      </w:r>
    </w:p>
    <w:p w14:paraId="494FEE41" w14:textId="77777777" w:rsidR="00494923" w:rsidRPr="00494923" w:rsidRDefault="00494923" w:rsidP="00494923">
      <w:pPr>
        <w:numPr>
          <w:ilvl w:val="1"/>
          <w:numId w:val="27"/>
        </w:numPr>
      </w:pPr>
      <w:r w:rsidRPr="00494923">
        <w:rPr>
          <w:b/>
          <w:bCs/>
        </w:rPr>
        <w:t>Handling:</w:t>
      </w:r>
      <w:r w:rsidRPr="00494923">
        <w:t xml:space="preserve"> Logistic regression fails; use penalized regression (L2)</w:t>
      </w:r>
    </w:p>
    <w:p w14:paraId="1A740690" w14:textId="77777777" w:rsidR="00494923" w:rsidRPr="00494923" w:rsidRDefault="00494923" w:rsidP="00494923">
      <w:pPr>
        <w:numPr>
          <w:ilvl w:val="1"/>
          <w:numId w:val="27"/>
        </w:numPr>
      </w:pPr>
      <w:r w:rsidRPr="00494923">
        <w:rPr>
          <w:b/>
          <w:bCs/>
        </w:rPr>
        <w:t>Teaching point:</w:t>
      </w:r>
      <w:r w:rsidRPr="00494923">
        <w:t xml:space="preserve"> When to worry about multicollinearity</w:t>
      </w:r>
    </w:p>
    <w:p w14:paraId="702C78B5" w14:textId="77777777" w:rsidR="00494923" w:rsidRPr="00494923" w:rsidRDefault="00494923" w:rsidP="00494923">
      <w:pPr>
        <w:numPr>
          <w:ilvl w:val="0"/>
          <w:numId w:val="27"/>
        </w:numPr>
      </w:pPr>
      <w:r w:rsidRPr="00494923">
        <w:rPr>
          <w:b/>
          <w:bCs/>
        </w:rPr>
        <w:t>Ties in matching:</w:t>
      </w:r>
      <w:r w:rsidRPr="00494923">
        <w:t xml:space="preserve"> Multiple controls equidistant from treated unit</w:t>
      </w:r>
    </w:p>
    <w:p w14:paraId="751FB302" w14:textId="77777777" w:rsidR="00494923" w:rsidRPr="00494923" w:rsidRDefault="00494923" w:rsidP="00494923">
      <w:pPr>
        <w:numPr>
          <w:ilvl w:val="1"/>
          <w:numId w:val="27"/>
        </w:numPr>
      </w:pPr>
      <w:r w:rsidRPr="00494923">
        <w:rPr>
          <w:b/>
          <w:bCs/>
        </w:rPr>
        <w:t>Handling:</w:t>
      </w:r>
      <w:r w:rsidRPr="00494923">
        <w:t xml:space="preserve"> Break ties randomly (with seed for reproducibility)</w:t>
      </w:r>
    </w:p>
    <w:p w14:paraId="5C234C49" w14:textId="77777777" w:rsidR="00494923" w:rsidRPr="00494923" w:rsidRDefault="00494923" w:rsidP="00494923">
      <w:pPr>
        <w:numPr>
          <w:ilvl w:val="1"/>
          <w:numId w:val="27"/>
        </w:numPr>
      </w:pPr>
      <w:r w:rsidRPr="00494923">
        <w:rPr>
          <w:b/>
          <w:bCs/>
        </w:rPr>
        <w:t>Teaching point:</w:t>
      </w:r>
      <w:r w:rsidRPr="00494923">
        <w:t xml:space="preserve"> Sensitivity to small perturbations</w:t>
      </w:r>
    </w:p>
    <w:p w14:paraId="51327066" w14:textId="77777777" w:rsidR="00494923" w:rsidRPr="00494923" w:rsidRDefault="00494923" w:rsidP="00494923">
      <w:proofErr w:type="spellStart"/>
      <w:r w:rsidRPr="00494923">
        <w:rPr>
          <w:b/>
          <w:bCs/>
        </w:rPr>
        <w:t>DiD</w:t>
      </w:r>
      <w:proofErr w:type="spellEnd"/>
      <w:r w:rsidRPr="00494923">
        <w:rPr>
          <w:b/>
          <w:bCs/>
        </w:rPr>
        <w:t xml:space="preserve"> Edge Cases:</w:t>
      </w:r>
    </w:p>
    <w:p w14:paraId="170ED7C4" w14:textId="77777777" w:rsidR="00494923" w:rsidRPr="00494923" w:rsidRDefault="00494923" w:rsidP="00494923">
      <w:pPr>
        <w:numPr>
          <w:ilvl w:val="0"/>
          <w:numId w:val="28"/>
        </w:numPr>
      </w:pPr>
      <w:r w:rsidRPr="00494923">
        <w:rPr>
          <w:b/>
          <w:bCs/>
        </w:rPr>
        <w:t>Unbalanced panel:</w:t>
      </w:r>
      <w:r w:rsidRPr="00494923">
        <w:t xml:space="preserve"> Some units missing time periods</w:t>
      </w:r>
    </w:p>
    <w:p w14:paraId="2F784475" w14:textId="77777777" w:rsidR="00494923" w:rsidRPr="00494923" w:rsidRDefault="00494923" w:rsidP="00494923">
      <w:pPr>
        <w:numPr>
          <w:ilvl w:val="1"/>
          <w:numId w:val="28"/>
        </w:numPr>
      </w:pPr>
      <w:r w:rsidRPr="00494923">
        <w:rPr>
          <w:b/>
          <w:bCs/>
        </w:rPr>
        <w:t>Handling:</w:t>
      </w:r>
      <w:r w:rsidRPr="00494923">
        <w:t xml:space="preserve"> Code checks for balance; warns if gaps detected</w:t>
      </w:r>
    </w:p>
    <w:p w14:paraId="33E71692" w14:textId="77777777" w:rsidR="00494923" w:rsidRPr="00494923" w:rsidRDefault="00494923" w:rsidP="00494923">
      <w:pPr>
        <w:numPr>
          <w:ilvl w:val="1"/>
          <w:numId w:val="28"/>
        </w:numPr>
      </w:pPr>
      <w:r w:rsidRPr="00494923">
        <w:rPr>
          <w:b/>
          <w:bCs/>
        </w:rPr>
        <w:t>Teaching point:</w:t>
      </w:r>
      <w:r w:rsidRPr="00494923">
        <w:t xml:space="preserve"> Attrition bias</w:t>
      </w:r>
    </w:p>
    <w:p w14:paraId="43599F41" w14:textId="77777777" w:rsidR="00494923" w:rsidRPr="00494923" w:rsidRDefault="00494923" w:rsidP="00494923">
      <w:pPr>
        <w:numPr>
          <w:ilvl w:val="0"/>
          <w:numId w:val="28"/>
        </w:numPr>
      </w:pPr>
      <w:r w:rsidRPr="00494923">
        <w:rPr>
          <w:b/>
          <w:bCs/>
        </w:rPr>
        <w:t>Treatment reversal:</w:t>
      </w:r>
      <w:r w:rsidRPr="00494923">
        <w:t xml:space="preserve"> Some units "un-treat"</w:t>
      </w:r>
    </w:p>
    <w:p w14:paraId="603F4DA3" w14:textId="77777777" w:rsidR="00494923" w:rsidRPr="00494923" w:rsidRDefault="00494923" w:rsidP="00494923">
      <w:pPr>
        <w:numPr>
          <w:ilvl w:val="1"/>
          <w:numId w:val="28"/>
        </w:numPr>
      </w:pPr>
      <w:r w:rsidRPr="00494923">
        <w:rPr>
          <w:b/>
          <w:bCs/>
        </w:rPr>
        <w:t>Handling:</w:t>
      </w:r>
      <w:r w:rsidRPr="00494923">
        <w:t xml:space="preserve"> Not implemented (assumes permanent treatment)</w:t>
      </w:r>
    </w:p>
    <w:p w14:paraId="77925BED" w14:textId="77777777" w:rsidR="00494923" w:rsidRPr="00494923" w:rsidRDefault="00494923" w:rsidP="00494923">
      <w:pPr>
        <w:numPr>
          <w:ilvl w:val="1"/>
          <w:numId w:val="28"/>
        </w:numPr>
      </w:pPr>
      <w:r w:rsidRPr="00494923">
        <w:rPr>
          <w:b/>
          <w:bCs/>
        </w:rPr>
        <w:t>Teaching point:</w:t>
      </w:r>
      <w:r w:rsidRPr="00494923">
        <w:t xml:space="preserve"> Limitations of standard </w:t>
      </w:r>
      <w:proofErr w:type="spellStart"/>
      <w:r w:rsidRPr="00494923">
        <w:t>DiD</w:t>
      </w:r>
      <w:proofErr w:type="spellEnd"/>
    </w:p>
    <w:p w14:paraId="44DD7AA6" w14:textId="77777777" w:rsidR="00494923" w:rsidRPr="00494923" w:rsidRDefault="00494923" w:rsidP="00494923">
      <w:pPr>
        <w:numPr>
          <w:ilvl w:val="0"/>
          <w:numId w:val="28"/>
        </w:numPr>
      </w:pPr>
      <w:r w:rsidRPr="00494923">
        <w:rPr>
          <w:b/>
          <w:bCs/>
        </w:rPr>
        <w:t>Staggered treatment:</w:t>
      </w:r>
      <w:r w:rsidRPr="00494923">
        <w:t xml:space="preserve"> Units treated at different times</w:t>
      </w:r>
    </w:p>
    <w:p w14:paraId="7FB70D30" w14:textId="77777777" w:rsidR="00494923" w:rsidRPr="00494923" w:rsidRDefault="00494923" w:rsidP="00494923">
      <w:pPr>
        <w:numPr>
          <w:ilvl w:val="1"/>
          <w:numId w:val="28"/>
        </w:numPr>
      </w:pPr>
      <w:r w:rsidRPr="00494923">
        <w:rPr>
          <w:b/>
          <w:bCs/>
        </w:rPr>
        <w:t>Handling:</w:t>
      </w:r>
      <w:r w:rsidRPr="00494923">
        <w:t xml:space="preserve"> Current code assumes single treatment time</w:t>
      </w:r>
    </w:p>
    <w:p w14:paraId="2C81F74E" w14:textId="77777777" w:rsidR="00494923" w:rsidRPr="00494923" w:rsidRDefault="00494923" w:rsidP="00494923">
      <w:pPr>
        <w:numPr>
          <w:ilvl w:val="1"/>
          <w:numId w:val="28"/>
        </w:numPr>
      </w:pPr>
      <w:r w:rsidRPr="00494923">
        <w:rPr>
          <w:b/>
          <w:bCs/>
        </w:rPr>
        <w:t>Extension opportunity:</w:t>
      </w:r>
      <w:r w:rsidRPr="00494923">
        <w:t xml:space="preserve"> Implement stacked </w:t>
      </w:r>
      <w:proofErr w:type="spellStart"/>
      <w:r w:rsidRPr="00494923">
        <w:t>DiD</w:t>
      </w:r>
      <w:proofErr w:type="spellEnd"/>
    </w:p>
    <w:p w14:paraId="10F93166" w14:textId="77777777" w:rsidR="00494923" w:rsidRPr="00494923" w:rsidRDefault="00494923" w:rsidP="00494923">
      <w:r w:rsidRPr="00494923">
        <w:rPr>
          <w:b/>
          <w:bCs/>
        </w:rPr>
        <w:t>Documentation Strategy:</w:t>
      </w:r>
      <w:r w:rsidRPr="00494923">
        <w:t xml:space="preserve"> Every limitation is explicitly documented with suggestions for when alternative methods are needed.</w:t>
      </w:r>
    </w:p>
    <w:p w14:paraId="42E8C329" w14:textId="77777777" w:rsidR="00494923" w:rsidRPr="00494923" w:rsidRDefault="00FE1342" w:rsidP="00494923">
      <w:r w:rsidRPr="00494923">
        <w:rPr>
          <w:noProof/>
        </w:rPr>
        <w:pict w14:anchorId="331E157F">
          <v:rect id="_x0000_i1028" alt="" style="width:468pt;height:.05pt;mso-width-percent:0;mso-height-percent:0;mso-width-percent:0;mso-height-percent:0" o:hralign="center" o:hrstd="t" o:hr="t" fillcolor="#a0a0a0" stroked="f"/>
        </w:pict>
      </w:r>
    </w:p>
    <w:p w14:paraId="7693E311" w14:textId="77777777" w:rsidR="00494923" w:rsidRPr="00494923" w:rsidRDefault="00494923" w:rsidP="00494923">
      <w:pPr>
        <w:rPr>
          <w:b/>
          <w:bCs/>
        </w:rPr>
      </w:pPr>
      <w:r w:rsidRPr="00494923">
        <w:rPr>
          <w:b/>
          <w:bCs/>
        </w:rPr>
        <w:t>4. Assessment &amp; Effectiveness (Measuring Learning)</w:t>
      </w:r>
    </w:p>
    <w:p w14:paraId="227B07F3" w14:textId="77777777" w:rsidR="00494923" w:rsidRPr="00494923" w:rsidRDefault="00494923" w:rsidP="00494923">
      <w:pPr>
        <w:rPr>
          <w:b/>
          <w:bCs/>
        </w:rPr>
      </w:pPr>
      <w:r w:rsidRPr="00494923">
        <w:rPr>
          <w:b/>
          <w:bCs/>
        </w:rPr>
        <w:t>4.1 Assessment Design Philosophy</w:t>
      </w:r>
    </w:p>
    <w:p w14:paraId="64ECCA05" w14:textId="77777777" w:rsidR="00494923" w:rsidRPr="00494923" w:rsidRDefault="00494923" w:rsidP="00494923">
      <w:r w:rsidRPr="00494923">
        <w:t xml:space="preserve">Assessment in this module follows </w:t>
      </w:r>
      <w:r w:rsidRPr="00494923">
        <w:rPr>
          <w:b/>
          <w:bCs/>
        </w:rPr>
        <w:t>authentic assessment principles</w:t>
      </w:r>
      <w:r w:rsidRPr="00494923">
        <w:t>: students demonstrate mastery by performing tasks that mirror real-world data science practice, not by recalling definitions or formulas.</w:t>
      </w:r>
    </w:p>
    <w:p w14:paraId="6B0F0C5D" w14:textId="77777777" w:rsidR="00494923" w:rsidRPr="00494923" w:rsidRDefault="00494923" w:rsidP="00494923">
      <w:r w:rsidRPr="00494923">
        <w:rPr>
          <w:b/>
          <w:bCs/>
        </w:rPr>
        <w:t>Three-Tier Assessment Structure:</w:t>
      </w:r>
    </w:p>
    <w:p w14:paraId="3B5A30DD" w14:textId="77777777" w:rsidR="00494923" w:rsidRPr="00494923" w:rsidRDefault="00494923" w:rsidP="00494923">
      <w:pPr>
        <w:numPr>
          <w:ilvl w:val="0"/>
          <w:numId w:val="29"/>
        </w:numPr>
      </w:pPr>
      <w:r w:rsidRPr="00494923">
        <w:rPr>
          <w:b/>
          <w:bCs/>
        </w:rPr>
        <w:lastRenderedPageBreak/>
        <w:t>Formative Assessment (During Learning):</w:t>
      </w:r>
    </w:p>
    <w:p w14:paraId="0E11697A" w14:textId="77777777" w:rsidR="00494923" w:rsidRPr="00494923" w:rsidRDefault="00494923" w:rsidP="00494923">
      <w:pPr>
        <w:numPr>
          <w:ilvl w:val="1"/>
          <w:numId w:val="29"/>
        </w:numPr>
      </w:pPr>
      <w:r w:rsidRPr="00494923">
        <w:t>Interactive code checks (does their propensity score estimation work?)</w:t>
      </w:r>
    </w:p>
    <w:p w14:paraId="4D0822F8" w14:textId="77777777" w:rsidR="00494923" w:rsidRPr="00494923" w:rsidRDefault="00494923" w:rsidP="00494923">
      <w:pPr>
        <w:numPr>
          <w:ilvl w:val="1"/>
          <w:numId w:val="29"/>
        </w:numPr>
      </w:pPr>
      <w:r w:rsidRPr="00494923">
        <w:t>Diagnostic plot interpretation (can they spot violated parallel trends?)</w:t>
      </w:r>
    </w:p>
    <w:p w14:paraId="4C326008" w14:textId="77777777" w:rsidR="00494923" w:rsidRPr="00494923" w:rsidRDefault="00494923" w:rsidP="00494923">
      <w:pPr>
        <w:numPr>
          <w:ilvl w:val="1"/>
          <w:numId w:val="29"/>
        </w:numPr>
      </w:pPr>
      <w:r w:rsidRPr="00494923">
        <w:t>Immediate feedback loops</w:t>
      </w:r>
    </w:p>
    <w:p w14:paraId="439AE7E0" w14:textId="77777777" w:rsidR="00494923" w:rsidRPr="00494923" w:rsidRDefault="00494923" w:rsidP="00494923">
      <w:pPr>
        <w:numPr>
          <w:ilvl w:val="0"/>
          <w:numId w:val="29"/>
        </w:numPr>
      </w:pPr>
      <w:r w:rsidRPr="00494923">
        <w:rPr>
          <w:b/>
          <w:bCs/>
        </w:rPr>
        <w:t>Summative Assessment (After Learning):</w:t>
      </w:r>
    </w:p>
    <w:p w14:paraId="28BE5577" w14:textId="77777777" w:rsidR="00494923" w:rsidRPr="00494923" w:rsidRDefault="00494923" w:rsidP="00494923">
      <w:pPr>
        <w:numPr>
          <w:ilvl w:val="1"/>
          <w:numId w:val="29"/>
        </w:numPr>
      </w:pPr>
      <w:r w:rsidRPr="00494923">
        <w:t>Complete analysis on new dataset</w:t>
      </w:r>
    </w:p>
    <w:p w14:paraId="28E18EF3" w14:textId="77777777" w:rsidR="00494923" w:rsidRPr="00494923" w:rsidRDefault="00494923" w:rsidP="00494923">
      <w:pPr>
        <w:numPr>
          <w:ilvl w:val="1"/>
          <w:numId w:val="29"/>
        </w:numPr>
      </w:pPr>
      <w:r w:rsidRPr="00494923">
        <w:t>Written interpretation of results</w:t>
      </w:r>
    </w:p>
    <w:p w14:paraId="7035B626" w14:textId="77777777" w:rsidR="00494923" w:rsidRPr="00494923" w:rsidRDefault="00494923" w:rsidP="00494923">
      <w:pPr>
        <w:numPr>
          <w:ilvl w:val="1"/>
          <w:numId w:val="29"/>
        </w:numPr>
      </w:pPr>
      <w:r w:rsidRPr="00494923">
        <w:t>Critique of a flawed causal study</w:t>
      </w:r>
    </w:p>
    <w:p w14:paraId="5799C0A5" w14:textId="77777777" w:rsidR="00494923" w:rsidRPr="00494923" w:rsidRDefault="00494923" w:rsidP="00494923">
      <w:pPr>
        <w:numPr>
          <w:ilvl w:val="0"/>
          <w:numId w:val="29"/>
        </w:numPr>
      </w:pPr>
      <w:r w:rsidRPr="00494923">
        <w:rPr>
          <w:b/>
          <w:bCs/>
        </w:rPr>
        <w:t>Transfer Assessment (Application to New Domains):</w:t>
      </w:r>
    </w:p>
    <w:p w14:paraId="408068E9" w14:textId="77777777" w:rsidR="00494923" w:rsidRPr="00494923" w:rsidRDefault="00494923" w:rsidP="00494923">
      <w:pPr>
        <w:numPr>
          <w:ilvl w:val="1"/>
          <w:numId w:val="29"/>
        </w:numPr>
      </w:pPr>
      <w:r w:rsidRPr="00494923">
        <w:t>Design causal analysis for their own research question</w:t>
      </w:r>
    </w:p>
    <w:p w14:paraId="19458CDC" w14:textId="77777777" w:rsidR="00494923" w:rsidRPr="00494923" w:rsidRDefault="00494923" w:rsidP="00494923">
      <w:pPr>
        <w:numPr>
          <w:ilvl w:val="1"/>
          <w:numId w:val="29"/>
        </w:numPr>
      </w:pPr>
      <w:r w:rsidRPr="00494923">
        <w:t>Peer review of classmates' analyses</w:t>
      </w:r>
    </w:p>
    <w:p w14:paraId="1C39A213" w14:textId="77777777" w:rsidR="00494923" w:rsidRPr="00494923" w:rsidRDefault="00494923" w:rsidP="00494923">
      <w:pPr>
        <w:rPr>
          <w:b/>
          <w:bCs/>
        </w:rPr>
      </w:pPr>
      <w:r w:rsidRPr="00494923">
        <w:rPr>
          <w:b/>
          <w:bCs/>
        </w:rPr>
        <w:t>4.2 Concrete Assessment Methods</w:t>
      </w:r>
    </w:p>
    <w:p w14:paraId="6A0B77AF" w14:textId="77777777" w:rsidR="00494923" w:rsidRPr="00494923" w:rsidRDefault="00494923" w:rsidP="00494923">
      <w:pPr>
        <w:rPr>
          <w:b/>
          <w:bCs/>
        </w:rPr>
      </w:pPr>
      <w:r w:rsidRPr="00494923">
        <w:rPr>
          <w:b/>
          <w:bCs/>
        </w:rPr>
        <w:t>4.2.1 Knowledge Checks (Formative)</w:t>
      </w:r>
    </w:p>
    <w:p w14:paraId="54FB6B09" w14:textId="77777777" w:rsidR="00494923" w:rsidRPr="00494923" w:rsidRDefault="00494923" w:rsidP="00494923">
      <w:r w:rsidRPr="00494923">
        <w:rPr>
          <w:b/>
          <w:bCs/>
        </w:rPr>
        <w:t>Example Quiz Questions:</w:t>
      </w:r>
    </w:p>
    <w:p w14:paraId="4C4618C7" w14:textId="77777777" w:rsidR="00494923" w:rsidRPr="00494923" w:rsidRDefault="00494923" w:rsidP="00494923">
      <w:r w:rsidRPr="00494923">
        <w:rPr>
          <w:b/>
          <w:bCs/>
        </w:rPr>
        <w:t>Question 1 (Conceptual Understanding):</w:t>
      </w:r>
    </w:p>
    <w:p w14:paraId="38316256" w14:textId="77777777" w:rsidR="00494923" w:rsidRPr="00494923" w:rsidRDefault="00494923" w:rsidP="00494923">
      <w:r w:rsidRPr="00494923">
        <w:t>"Company A received funding and grew 30%. Company B did not receive funding and grew 10%. Can we conclude funding caused 20% growth? Why or why not?"</w:t>
      </w:r>
    </w:p>
    <w:p w14:paraId="59964120" w14:textId="77777777" w:rsidR="00494923" w:rsidRPr="00494923" w:rsidRDefault="00494923" w:rsidP="00494923">
      <w:r w:rsidRPr="00494923">
        <w:rPr>
          <w:b/>
          <w:bCs/>
        </w:rPr>
        <w:t>Expected Answer:</w:t>
      </w:r>
      <w:r w:rsidRPr="00494923">
        <w:t xml:space="preserve"> No, because we're comparing different companies (selection bias). We need to estimate what Company A's growth would have been WITHOUT funding (counterfactual).</w:t>
      </w:r>
    </w:p>
    <w:p w14:paraId="744D5831" w14:textId="77777777" w:rsidR="00494923" w:rsidRPr="00494923" w:rsidRDefault="00494923" w:rsidP="00494923">
      <w:r w:rsidRPr="00494923">
        <w:rPr>
          <w:b/>
          <w:bCs/>
        </w:rPr>
        <w:t>Question 2 (Assumption Identification):</w:t>
      </w:r>
    </w:p>
    <w:p w14:paraId="563D3B66" w14:textId="77777777" w:rsidR="00494923" w:rsidRPr="00494923" w:rsidRDefault="00494923" w:rsidP="00494923">
      <w:r w:rsidRPr="00494923">
        <w:t>"You want to use PSM to estimate the effect of MBA education on salary. What assumption must hold? Give an example of a potential violation."</w:t>
      </w:r>
    </w:p>
    <w:p w14:paraId="061C8B9B" w14:textId="77777777" w:rsidR="00494923" w:rsidRPr="00494923" w:rsidRDefault="00494923" w:rsidP="00494923">
      <w:r w:rsidRPr="00494923">
        <w:rPr>
          <w:b/>
          <w:bCs/>
        </w:rPr>
        <w:t>Expected Answer:</w:t>
      </w:r>
      <w:r w:rsidRPr="00494923">
        <w:t xml:space="preserve"> </w:t>
      </w:r>
      <w:proofErr w:type="spellStart"/>
      <w:r w:rsidRPr="00494923">
        <w:t>Unconfoundedness</w:t>
      </w:r>
      <w:proofErr w:type="spellEnd"/>
      <w:r w:rsidRPr="00494923">
        <w:t>—all confounders must be observed. Violation example: innate ability (unmeasured) affects both MBA enrollment and salary.</w:t>
      </w:r>
    </w:p>
    <w:p w14:paraId="10245ABB" w14:textId="77777777" w:rsidR="00494923" w:rsidRPr="00494923" w:rsidRDefault="00494923" w:rsidP="00494923">
      <w:r w:rsidRPr="00494923">
        <w:rPr>
          <w:b/>
          <w:bCs/>
        </w:rPr>
        <w:t>Question 3 (Method Selection):</w:t>
      </w:r>
    </w:p>
    <w:p w14:paraId="5DB96BDB" w14:textId="77777777" w:rsidR="00494923" w:rsidRPr="00494923" w:rsidRDefault="00494923" w:rsidP="00494923">
      <w:r w:rsidRPr="00494923">
        <w:t xml:space="preserve">"You have data on 100 companies, measured once, some of which received funding. Should you use PSM or </w:t>
      </w:r>
      <w:proofErr w:type="spellStart"/>
      <w:r w:rsidRPr="00494923">
        <w:t>DiD</w:t>
      </w:r>
      <w:proofErr w:type="spellEnd"/>
      <w:r w:rsidRPr="00494923">
        <w:t>?"</w:t>
      </w:r>
    </w:p>
    <w:p w14:paraId="2D6BAC0B" w14:textId="77777777" w:rsidR="00494923" w:rsidRPr="00494923" w:rsidRDefault="00494923" w:rsidP="00494923">
      <w:r w:rsidRPr="00494923">
        <w:rPr>
          <w:b/>
          <w:bCs/>
        </w:rPr>
        <w:lastRenderedPageBreak/>
        <w:t>Expected Answer:</w:t>
      </w:r>
      <w:r w:rsidRPr="00494923">
        <w:t xml:space="preserve"> PSM (cross-sectional data, no time dimension for </w:t>
      </w:r>
      <w:proofErr w:type="spellStart"/>
      <w:r w:rsidRPr="00494923">
        <w:t>DiD</w:t>
      </w:r>
      <w:proofErr w:type="spellEnd"/>
      <w:r w:rsidRPr="00494923">
        <w:t>).</w:t>
      </w:r>
    </w:p>
    <w:p w14:paraId="16B3E2A9" w14:textId="77777777" w:rsidR="00494923" w:rsidRPr="00494923" w:rsidRDefault="00494923" w:rsidP="00494923">
      <w:pPr>
        <w:rPr>
          <w:b/>
          <w:bCs/>
        </w:rPr>
      </w:pPr>
      <w:r w:rsidRPr="00494923">
        <w:rPr>
          <w:b/>
          <w:bCs/>
        </w:rPr>
        <w:t>4.2.2 Coding Exercises (Formative)</w:t>
      </w:r>
    </w:p>
    <w:p w14:paraId="0E0B3DDF" w14:textId="77777777" w:rsidR="00494923" w:rsidRPr="00494923" w:rsidRDefault="00494923" w:rsidP="00494923">
      <w:r w:rsidRPr="00494923">
        <w:rPr>
          <w:b/>
          <w:bCs/>
        </w:rPr>
        <w:t>Exercise 1: PSM Implementation (Guided)</w:t>
      </w:r>
    </w:p>
    <w:p w14:paraId="60514AA2" w14:textId="77777777" w:rsidR="00494923" w:rsidRPr="00494923" w:rsidRDefault="00494923" w:rsidP="00494923">
      <w:r w:rsidRPr="00494923">
        <w:t># Dataset: healthcare_intervention.csv</w:t>
      </w:r>
    </w:p>
    <w:p w14:paraId="29A912A7" w14:textId="77777777" w:rsidR="00494923" w:rsidRPr="00494923" w:rsidRDefault="00494923" w:rsidP="00494923">
      <w:r w:rsidRPr="00494923">
        <w:t># Treatment: Received intensive care management (binary)</w:t>
      </w:r>
    </w:p>
    <w:p w14:paraId="563D566D" w14:textId="77777777" w:rsidR="00494923" w:rsidRPr="00494923" w:rsidRDefault="00494923" w:rsidP="00494923">
      <w:r w:rsidRPr="00494923">
        <w:t># Outcome: Hospital readmission within 30 days (binary)</w:t>
      </w:r>
    </w:p>
    <w:p w14:paraId="0A297190" w14:textId="77777777" w:rsidR="00494923" w:rsidRPr="00494923" w:rsidRDefault="00494923" w:rsidP="00494923">
      <w:r w:rsidRPr="00494923">
        <w:t xml:space="preserve"># Covariates: age, </w:t>
      </w:r>
      <w:proofErr w:type="spellStart"/>
      <w:r w:rsidRPr="00494923">
        <w:t>prior_conditions</w:t>
      </w:r>
      <w:proofErr w:type="spellEnd"/>
      <w:r w:rsidRPr="00494923">
        <w:t xml:space="preserve">, </w:t>
      </w:r>
      <w:proofErr w:type="spellStart"/>
      <w:r w:rsidRPr="00494923">
        <w:t>insurance_type</w:t>
      </w:r>
      <w:proofErr w:type="spellEnd"/>
      <w:r w:rsidRPr="00494923">
        <w:t xml:space="preserve">, </w:t>
      </w:r>
      <w:proofErr w:type="spellStart"/>
      <w:r w:rsidRPr="00494923">
        <w:t>hospital_quality</w:t>
      </w:r>
      <w:proofErr w:type="spellEnd"/>
    </w:p>
    <w:p w14:paraId="72F64C3E" w14:textId="77777777" w:rsidR="00494923" w:rsidRPr="00494923" w:rsidRDefault="00494923" w:rsidP="00494923"/>
    <w:p w14:paraId="6DD7E9CC" w14:textId="77777777" w:rsidR="00494923" w:rsidRPr="00494923" w:rsidRDefault="00494923" w:rsidP="00494923">
      <w:r w:rsidRPr="00494923">
        <w:t># TODO 1: Estimate propensity scores</w:t>
      </w:r>
    </w:p>
    <w:p w14:paraId="0F3119F1" w14:textId="77777777" w:rsidR="00494923" w:rsidRPr="00494923" w:rsidRDefault="00494923" w:rsidP="00494923">
      <w:r w:rsidRPr="00494923">
        <w:t xml:space="preserve"># Hint: Use </w:t>
      </w:r>
      <w:proofErr w:type="spellStart"/>
      <w:r w:rsidRPr="00494923">
        <w:t>LogisticRegression</w:t>
      </w:r>
      <w:proofErr w:type="spellEnd"/>
      <w:r w:rsidRPr="00494923">
        <w:t xml:space="preserve"> with covariates</w:t>
      </w:r>
    </w:p>
    <w:p w14:paraId="69BCFC81" w14:textId="77777777" w:rsidR="00494923" w:rsidRPr="00494923" w:rsidRDefault="00494923" w:rsidP="00494923"/>
    <w:p w14:paraId="122FC56C" w14:textId="77777777" w:rsidR="00494923" w:rsidRPr="00494923" w:rsidRDefault="00494923" w:rsidP="00494923">
      <w:r w:rsidRPr="00494923">
        <w:t># TODO 2: Match with caliper=0.05</w:t>
      </w:r>
    </w:p>
    <w:p w14:paraId="4DB56A91" w14:textId="77777777" w:rsidR="00494923" w:rsidRPr="00494923" w:rsidRDefault="00494923" w:rsidP="00494923">
      <w:r w:rsidRPr="00494923">
        <w:t xml:space="preserve"># Hint: Use the </w:t>
      </w:r>
      <w:proofErr w:type="spellStart"/>
      <w:r w:rsidRPr="00494923">
        <w:t>PropensityScoreMatcher</w:t>
      </w:r>
      <w:proofErr w:type="spellEnd"/>
      <w:r w:rsidRPr="00494923">
        <w:t xml:space="preserve"> class</w:t>
      </w:r>
    </w:p>
    <w:p w14:paraId="43C62E91" w14:textId="77777777" w:rsidR="00494923" w:rsidRPr="00494923" w:rsidRDefault="00494923" w:rsidP="00494923"/>
    <w:p w14:paraId="24F54E1D" w14:textId="77777777" w:rsidR="00494923" w:rsidRPr="00494923" w:rsidRDefault="00494923" w:rsidP="00494923">
      <w:r w:rsidRPr="00494923">
        <w:t># TODO 3: Check balance</w:t>
      </w:r>
    </w:p>
    <w:p w14:paraId="71C2756A" w14:textId="77777777" w:rsidR="00494923" w:rsidRPr="00494923" w:rsidRDefault="00494923" w:rsidP="00494923">
      <w:r w:rsidRPr="00494923">
        <w:t># Expected: All SMDs &lt; 0.1 after matching</w:t>
      </w:r>
    </w:p>
    <w:p w14:paraId="4C1F5D44" w14:textId="77777777" w:rsidR="00494923" w:rsidRPr="00494923" w:rsidRDefault="00494923" w:rsidP="00494923"/>
    <w:p w14:paraId="6A49D9FC" w14:textId="77777777" w:rsidR="00494923" w:rsidRPr="00494923" w:rsidRDefault="00494923" w:rsidP="00494923">
      <w:r w:rsidRPr="00494923">
        <w:t># TODO 4: Estimate ATT</w:t>
      </w:r>
    </w:p>
    <w:p w14:paraId="2E3C820C" w14:textId="77777777" w:rsidR="00494923" w:rsidRPr="00494923" w:rsidRDefault="00494923" w:rsidP="00494923">
      <w:r w:rsidRPr="00494923">
        <w:t># Expected: ATT ≈ -0.08 (8% reduction in readmissions)</w:t>
      </w:r>
    </w:p>
    <w:p w14:paraId="6255D69B" w14:textId="77777777" w:rsidR="00494923" w:rsidRPr="00494923" w:rsidRDefault="00494923" w:rsidP="00494923">
      <w:r w:rsidRPr="00494923">
        <w:rPr>
          <w:b/>
          <w:bCs/>
        </w:rPr>
        <w:t>Grading Rubric:</w:t>
      </w:r>
    </w:p>
    <w:p w14:paraId="1216E6C2" w14:textId="77777777" w:rsidR="00494923" w:rsidRPr="00494923" w:rsidRDefault="00494923" w:rsidP="00494923">
      <w:pPr>
        <w:numPr>
          <w:ilvl w:val="0"/>
          <w:numId w:val="30"/>
        </w:numPr>
      </w:pPr>
      <w:r w:rsidRPr="00494923">
        <w:t>Correct PS estimation (20%)</w:t>
      </w:r>
    </w:p>
    <w:p w14:paraId="139F49EA" w14:textId="77777777" w:rsidR="00494923" w:rsidRPr="00494923" w:rsidRDefault="00494923" w:rsidP="00494923">
      <w:pPr>
        <w:numPr>
          <w:ilvl w:val="0"/>
          <w:numId w:val="30"/>
        </w:numPr>
      </w:pPr>
      <w:r w:rsidRPr="00494923">
        <w:t>Appropriate caliper choice and justification (20%)</w:t>
      </w:r>
    </w:p>
    <w:p w14:paraId="60E35AA4" w14:textId="77777777" w:rsidR="00494923" w:rsidRPr="00494923" w:rsidRDefault="00494923" w:rsidP="00494923">
      <w:pPr>
        <w:numPr>
          <w:ilvl w:val="0"/>
          <w:numId w:val="30"/>
        </w:numPr>
      </w:pPr>
      <w:r w:rsidRPr="00494923">
        <w:t>Balance diagnostic plots (20%)</w:t>
      </w:r>
    </w:p>
    <w:p w14:paraId="0D192E1B" w14:textId="77777777" w:rsidR="00494923" w:rsidRPr="00494923" w:rsidRDefault="00494923" w:rsidP="00494923">
      <w:pPr>
        <w:numPr>
          <w:ilvl w:val="0"/>
          <w:numId w:val="30"/>
        </w:numPr>
      </w:pPr>
      <w:r w:rsidRPr="00494923">
        <w:t>ATT calculation (20%)</w:t>
      </w:r>
    </w:p>
    <w:p w14:paraId="1A0A8433" w14:textId="77777777" w:rsidR="00494923" w:rsidRPr="00494923" w:rsidRDefault="00494923" w:rsidP="00494923">
      <w:pPr>
        <w:numPr>
          <w:ilvl w:val="0"/>
          <w:numId w:val="30"/>
        </w:numPr>
      </w:pPr>
      <w:r w:rsidRPr="00494923">
        <w:t>Interpretation in context (20%)</w:t>
      </w:r>
    </w:p>
    <w:p w14:paraId="207E4975" w14:textId="77777777" w:rsidR="00494923" w:rsidRPr="00494923" w:rsidRDefault="00494923" w:rsidP="00494923">
      <w:r w:rsidRPr="00494923">
        <w:rPr>
          <w:b/>
          <w:bCs/>
        </w:rPr>
        <w:t xml:space="preserve">Exercise 2: </w:t>
      </w:r>
      <w:proofErr w:type="spellStart"/>
      <w:r w:rsidRPr="00494923">
        <w:rPr>
          <w:b/>
          <w:bCs/>
        </w:rPr>
        <w:t>DiD</w:t>
      </w:r>
      <w:proofErr w:type="spellEnd"/>
      <w:r w:rsidRPr="00494923">
        <w:rPr>
          <w:b/>
          <w:bCs/>
        </w:rPr>
        <w:t xml:space="preserve"> Analysis (Independent)</w:t>
      </w:r>
    </w:p>
    <w:p w14:paraId="27D4D86F" w14:textId="77777777" w:rsidR="00494923" w:rsidRPr="00494923" w:rsidRDefault="00494923" w:rsidP="00494923">
      <w:r w:rsidRPr="00494923">
        <w:lastRenderedPageBreak/>
        <w:t># Dataset: minimum_wage_panel.csv</w:t>
      </w:r>
    </w:p>
    <w:p w14:paraId="2B7FE661" w14:textId="77777777" w:rsidR="00494923" w:rsidRPr="00494923" w:rsidRDefault="00494923" w:rsidP="00494923">
      <w:r w:rsidRPr="00494923">
        <w:t># Treatment: State increased minimum wage</w:t>
      </w:r>
    </w:p>
    <w:p w14:paraId="64B5D8B9" w14:textId="77777777" w:rsidR="00494923" w:rsidRPr="00494923" w:rsidRDefault="00494923" w:rsidP="00494923">
      <w:r w:rsidRPr="00494923">
        <w:t># Outcome: Teen employment rate</w:t>
      </w:r>
    </w:p>
    <w:p w14:paraId="2F4827F8" w14:textId="77777777" w:rsidR="00494923" w:rsidRPr="00494923" w:rsidRDefault="00494923" w:rsidP="00494923">
      <w:r w:rsidRPr="00494923">
        <w:t># Panel: 50 states × 10 years</w:t>
      </w:r>
    </w:p>
    <w:p w14:paraId="7E322B1C" w14:textId="77777777" w:rsidR="00494923" w:rsidRPr="00494923" w:rsidRDefault="00494923" w:rsidP="00494923"/>
    <w:p w14:paraId="65ACBF17" w14:textId="77777777" w:rsidR="00494923" w:rsidRPr="00494923" w:rsidRDefault="00494923" w:rsidP="00494923">
      <w:r w:rsidRPr="00494923">
        <w:t xml:space="preserve"># Your task: Complete </w:t>
      </w:r>
      <w:proofErr w:type="spellStart"/>
      <w:r w:rsidRPr="00494923">
        <w:t>DiD</w:t>
      </w:r>
      <w:proofErr w:type="spellEnd"/>
      <w:r w:rsidRPr="00494923">
        <w:t xml:space="preserve"> analysis</w:t>
      </w:r>
    </w:p>
    <w:p w14:paraId="2F2BC12E" w14:textId="77777777" w:rsidR="00494923" w:rsidRPr="00494923" w:rsidRDefault="00494923" w:rsidP="00494923">
      <w:r w:rsidRPr="00494923">
        <w:t># 1. Plot parallel trends</w:t>
      </w:r>
    </w:p>
    <w:p w14:paraId="3C9EC3CC" w14:textId="77777777" w:rsidR="00494923" w:rsidRPr="00494923" w:rsidRDefault="00494923" w:rsidP="00494923">
      <w:r w:rsidRPr="00494923">
        <w:t># 2. Test pre-trends statistically</w:t>
      </w:r>
    </w:p>
    <w:p w14:paraId="31CA4AE4" w14:textId="77777777" w:rsidR="00494923" w:rsidRPr="00494923" w:rsidRDefault="00494923" w:rsidP="00494923">
      <w:r w:rsidRPr="00494923">
        <w:t xml:space="preserve"># 3. Estimate </w:t>
      </w:r>
      <w:proofErr w:type="spellStart"/>
      <w:r w:rsidRPr="00494923">
        <w:t>DiD</w:t>
      </w:r>
      <w:proofErr w:type="spellEnd"/>
      <w:r w:rsidRPr="00494923">
        <w:t xml:space="preserve"> effect</w:t>
      </w:r>
    </w:p>
    <w:p w14:paraId="38A7E83E" w14:textId="77777777" w:rsidR="00494923" w:rsidRPr="00494923" w:rsidRDefault="00494923" w:rsidP="00494923">
      <w:r w:rsidRPr="00494923">
        <w:t># 4. Conduct event study</w:t>
      </w:r>
    </w:p>
    <w:p w14:paraId="1C855D14" w14:textId="77777777" w:rsidR="00494923" w:rsidRPr="00494923" w:rsidRDefault="00494923" w:rsidP="00494923">
      <w:r w:rsidRPr="00494923">
        <w:t># 5. Interpret: Is the effect causal?</w:t>
      </w:r>
    </w:p>
    <w:p w14:paraId="435097D7" w14:textId="77777777" w:rsidR="00494923" w:rsidRPr="00494923" w:rsidRDefault="00494923" w:rsidP="00494923">
      <w:r w:rsidRPr="00494923">
        <w:rPr>
          <w:b/>
          <w:bCs/>
        </w:rPr>
        <w:t>Success Criteria:</w:t>
      </w:r>
    </w:p>
    <w:p w14:paraId="05DDE934" w14:textId="77777777" w:rsidR="00494923" w:rsidRPr="00494923" w:rsidRDefault="00494923" w:rsidP="00494923">
      <w:pPr>
        <w:numPr>
          <w:ilvl w:val="0"/>
          <w:numId w:val="31"/>
        </w:numPr>
      </w:pPr>
      <w:r w:rsidRPr="00494923">
        <w:t>Identifies parallel trends violation (if present)</w:t>
      </w:r>
    </w:p>
    <w:p w14:paraId="2D48180E" w14:textId="77777777" w:rsidR="00494923" w:rsidRPr="00494923" w:rsidRDefault="00494923" w:rsidP="00494923">
      <w:pPr>
        <w:numPr>
          <w:ilvl w:val="0"/>
          <w:numId w:val="31"/>
        </w:numPr>
      </w:pPr>
      <w:r w:rsidRPr="00494923">
        <w:t xml:space="preserve">Correctly interprets </w:t>
      </w:r>
      <w:proofErr w:type="spellStart"/>
      <w:r w:rsidRPr="00494923">
        <w:t>DiD</w:t>
      </w:r>
      <w:proofErr w:type="spellEnd"/>
      <w:r w:rsidRPr="00494923">
        <w:t xml:space="preserve"> coefficient</w:t>
      </w:r>
    </w:p>
    <w:p w14:paraId="41CF9259" w14:textId="77777777" w:rsidR="00494923" w:rsidRPr="00494923" w:rsidRDefault="00494923" w:rsidP="00494923">
      <w:pPr>
        <w:numPr>
          <w:ilvl w:val="0"/>
          <w:numId w:val="31"/>
        </w:numPr>
      </w:pPr>
      <w:r w:rsidRPr="00494923">
        <w:t>Discusses policy implications</w:t>
      </w:r>
    </w:p>
    <w:p w14:paraId="532E4230" w14:textId="77777777" w:rsidR="00494923" w:rsidRPr="00494923" w:rsidRDefault="00494923" w:rsidP="00494923">
      <w:pPr>
        <w:rPr>
          <w:b/>
          <w:bCs/>
        </w:rPr>
      </w:pPr>
      <w:r w:rsidRPr="00494923">
        <w:rPr>
          <w:b/>
          <w:bCs/>
        </w:rPr>
        <w:t>4.2.3 Case Analysis (Summative)</w:t>
      </w:r>
    </w:p>
    <w:p w14:paraId="30AE0DD2" w14:textId="77777777" w:rsidR="00494923" w:rsidRPr="00494923" w:rsidRDefault="00494923" w:rsidP="00494923">
      <w:r w:rsidRPr="00494923">
        <w:rPr>
          <w:b/>
          <w:bCs/>
        </w:rPr>
        <w:t>Assignment: Critique a Flawed Study</w:t>
      </w:r>
    </w:p>
    <w:p w14:paraId="2054F7B9" w14:textId="77777777" w:rsidR="00494923" w:rsidRPr="00494923" w:rsidRDefault="00494923" w:rsidP="00494923">
      <w:r w:rsidRPr="00494923">
        <w:t>Students receive a published blog post claiming:</w:t>
      </w:r>
    </w:p>
    <w:p w14:paraId="76B04427" w14:textId="77777777" w:rsidR="00494923" w:rsidRPr="00494923" w:rsidRDefault="00494923" w:rsidP="00494923">
      <w:r w:rsidRPr="00494923">
        <w:t>"Our analysis shows that remote work CAUSES 15% productivity increase. We compared 500 remote workers to 500 office workers and found remote workers completed 15% more tasks."</w:t>
      </w:r>
    </w:p>
    <w:p w14:paraId="6333851A" w14:textId="77777777" w:rsidR="00494923" w:rsidRPr="00494923" w:rsidRDefault="00494923" w:rsidP="00494923">
      <w:r w:rsidRPr="00494923">
        <w:rPr>
          <w:b/>
          <w:bCs/>
        </w:rPr>
        <w:t>Task:</w:t>
      </w:r>
      <w:r w:rsidRPr="00494923">
        <w:t xml:space="preserve"> Write a 2-page critique identifying:</w:t>
      </w:r>
    </w:p>
    <w:p w14:paraId="4A8616BA" w14:textId="77777777" w:rsidR="00494923" w:rsidRPr="00494923" w:rsidRDefault="00494923" w:rsidP="00494923">
      <w:pPr>
        <w:numPr>
          <w:ilvl w:val="0"/>
          <w:numId w:val="32"/>
        </w:numPr>
      </w:pPr>
      <w:r w:rsidRPr="00494923">
        <w:t>What causal claim is being made?</w:t>
      </w:r>
    </w:p>
    <w:p w14:paraId="1522C713" w14:textId="77777777" w:rsidR="00494923" w:rsidRPr="00494923" w:rsidRDefault="00494923" w:rsidP="00494923">
      <w:pPr>
        <w:numPr>
          <w:ilvl w:val="0"/>
          <w:numId w:val="32"/>
        </w:numPr>
      </w:pPr>
      <w:r w:rsidRPr="00494923">
        <w:t>What is the counterfactual?</w:t>
      </w:r>
    </w:p>
    <w:p w14:paraId="723BCDC9" w14:textId="77777777" w:rsidR="00494923" w:rsidRPr="00494923" w:rsidRDefault="00494923" w:rsidP="00494923">
      <w:pPr>
        <w:numPr>
          <w:ilvl w:val="0"/>
          <w:numId w:val="32"/>
        </w:numPr>
      </w:pPr>
      <w:r w:rsidRPr="00494923">
        <w:t>What confounders might exist?</w:t>
      </w:r>
    </w:p>
    <w:p w14:paraId="7B528676" w14:textId="77777777" w:rsidR="00494923" w:rsidRPr="00494923" w:rsidRDefault="00494923" w:rsidP="00494923">
      <w:pPr>
        <w:numPr>
          <w:ilvl w:val="0"/>
          <w:numId w:val="32"/>
        </w:numPr>
      </w:pPr>
      <w:r w:rsidRPr="00494923">
        <w:t>What method would you use to estimate the causal effect?</w:t>
      </w:r>
    </w:p>
    <w:p w14:paraId="27FD5308" w14:textId="77777777" w:rsidR="00494923" w:rsidRPr="00494923" w:rsidRDefault="00494923" w:rsidP="00494923">
      <w:pPr>
        <w:numPr>
          <w:ilvl w:val="0"/>
          <w:numId w:val="32"/>
        </w:numPr>
      </w:pPr>
      <w:r w:rsidRPr="00494923">
        <w:t>What data would you need?</w:t>
      </w:r>
    </w:p>
    <w:p w14:paraId="3C671E9E" w14:textId="77777777" w:rsidR="00494923" w:rsidRPr="00494923" w:rsidRDefault="00494923" w:rsidP="00494923">
      <w:r w:rsidRPr="00494923">
        <w:rPr>
          <w:b/>
          <w:bCs/>
        </w:rPr>
        <w:lastRenderedPageBreak/>
        <w:t>Grading Rubric:</w:t>
      </w:r>
    </w:p>
    <w:p w14:paraId="5B0E5C87" w14:textId="77777777" w:rsidR="00494923" w:rsidRPr="00494923" w:rsidRDefault="00494923" w:rsidP="00494923">
      <w:pPr>
        <w:numPr>
          <w:ilvl w:val="0"/>
          <w:numId w:val="33"/>
        </w:numPr>
      </w:pPr>
      <w:r w:rsidRPr="00494923">
        <w:t>Identifies selection bias (remote workers may be more motivated)</w:t>
      </w:r>
    </w:p>
    <w:p w14:paraId="51008BAC" w14:textId="77777777" w:rsidR="00494923" w:rsidRPr="00494923" w:rsidRDefault="00494923" w:rsidP="00494923">
      <w:pPr>
        <w:numPr>
          <w:ilvl w:val="0"/>
          <w:numId w:val="33"/>
        </w:numPr>
      </w:pPr>
      <w:r w:rsidRPr="00494923">
        <w:t>Recognizes missing counterfactual (same workers under both conditions)</w:t>
      </w:r>
    </w:p>
    <w:p w14:paraId="1CFB1D27" w14:textId="77777777" w:rsidR="00494923" w:rsidRPr="00494923" w:rsidRDefault="00494923" w:rsidP="00494923">
      <w:pPr>
        <w:numPr>
          <w:ilvl w:val="0"/>
          <w:numId w:val="33"/>
        </w:numPr>
      </w:pPr>
      <w:r w:rsidRPr="00494923">
        <w:t xml:space="preserve">Proposes appropriate method (PSM if cross-sectional, </w:t>
      </w:r>
      <w:proofErr w:type="spellStart"/>
      <w:r w:rsidRPr="00494923">
        <w:t>DiD</w:t>
      </w:r>
      <w:proofErr w:type="spellEnd"/>
      <w:r w:rsidRPr="00494923">
        <w:t xml:space="preserve"> if panel)</w:t>
      </w:r>
    </w:p>
    <w:p w14:paraId="689A2893" w14:textId="77777777" w:rsidR="00494923" w:rsidRPr="00494923" w:rsidRDefault="00494923" w:rsidP="00494923">
      <w:pPr>
        <w:numPr>
          <w:ilvl w:val="0"/>
          <w:numId w:val="33"/>
        </w:numPr>
      </w:pPr>
      <w:r w:rsidRPr="00494923">
        <w:t>Discusses feasibility and limitations</w:t>
      </w:r>
    </w:p>
    <w:p w14:paraId="7D136D36" w14:textId="77777777" w:rsidR="00494923" w:rsidRPr="00494923" w:rsidRDefault="00494923" w:rsidP="00494923">
      <w:pPr>
        <w:rPr>
          <w:b/>
          <w:bCs/>
        </w:rPr>
      </w:pPr>
      <w:r w:rsidRPr="00494923">
        <w:rPr>
          <w:b/>
          <w:bCs/>
        </w:rPr>
        <w:t>4.3 Common Student Challenges &amp; Mitigation Strategies</w:t>
      </w:r>
    </w:p>
    <w:p w14:paraId="6D519A57" w14:textId="77777777" w:rsidR="00494923" w:rsidRPr="00494923" w:rsidRDefault="00494923" w:rsidP="00494923">
      <w:pPr>
        <w:rPr>
          <w:b/>
          <w:bCs/>
        </w:rPr>
      </w:pPr>
      <w:r w:rsidRPr="00494923">
        <w:rPr>
          <w:b/>
          <w:bCs/>
        </w:rPr>
        <w:t>Challenge 1: "Why can't I just control for confounders in regression?"</w:t>
      </w:r>
    </w:p>
    <w:p w14:paraId="6E9AE0D5" w14:textId="77777777" w:rsidR="00494923" w:rsidRPr="00494923" w:rsidRDefault="00494923" w:rsidP="00494923">
      <w:r w:rsidRPr="00494923">
        <w:rPr>
          <w:b/>
          <w:bCs/>
        </w:rPr>
        <w:t>Why this is hard:</w:t>
      </w:r>
      <w:r w:rsidRPr="00494923">
        <w:t xml:space="preserve"> Students come from ML backgrounds where "add more features" is the solution. They struggle to understand that regression ≠ causal inference.</w:t>
      </w:r>
    </w:p>
    <w:p w14:paraId="46B03481" w14:textId="77777777" w:rsidR="00494923" w:rsidRPr="00494923" w:rsidRDefault="00494923" w:rsidP="00494923">
      <w:r w:rsidRPr="00494923">
        <w:rPr>
          <w:b/>
          <w:bCs/>
        </w:rPr>
        <w:t>Mitigation Strategy:</w:t>
      </w:r>
    </w:p>
    <w:p w14:paraId="70DB0CB5" w14:textId="77777777" w:rsidR="00494923" w:rsidRPr="00494923" w:rsidRDefault="00494923" w:rsidP="00494923">
      <w:pPr>
        <w:numPr>
          <w:ilvl w:val="0"/>
          <w:numId w:val="34"/>
        </w:numPr>
      </w:pPr>
      <w:r w:rsidRPr="00494923">
        <w:t>Show Simpson's Paradox example (confounders reverse sign of effect)</w:t>
      </w:r>
    </w:p>
    <w:p w14:paraId="1E835F69" w14:textId="77777777" w:rsidR="00494923" w:rsidRPr="00494923" w:rsidRDefault="00494923" w:rsidP="00494923">
      <w:pPr>
        <w:numPr>
          <w:ilvl w:val="0"/>
          <w:numId w:val="34"/>
        </w:numPr>
      </w:pPr>
      <w:r w:rsidRPr="00494923">
        <w:t>Demonstrate "bad controls" (colliders, mediators)</w:t>
      </w:r>
    </w:p>
    <w:p w14:paraId="30F008F3" w14:textId="77777777" w:rsidR="00494923" w:rsidRPr="00494923" w:rsidRDefault="00494923" w:rsidP="00494923">
      <w:pPr>
        <w:numPr>
          <w:ilvl w:val="0"/>
          <w:numId w:val="34"/>
        </w:numPr>
      </w:pPr>
      <w:r w:rsidRPr="00494923">
        <w:t>Emphasize that regression assumes no omitted confounders—strong assumption!</w:t>
      </w:r>
    </w:p>
    <w:p w14:paraId="039428E6" w14:textId="77777777" w:rsidR="00494923" w:rsidRPr="00494923" w:rsidRDefault="00494923" w:rsidP="00494923">
      <w:r w:rsidRPr="00494923">
        <w:rPr>
          <w:b/>
          <w:bCs/>
        </w:rPr>
        <w:t>Assessment Check:</w:t>
      </w:r>
      <w:r w:rsidRPr="00494923">
        <w:t xml:space="preserve"> Ask students to draw a causal graph (DAG) and identify which variables to control for.</w:t>
      </w:r>
    </w:p>
    <w:p w14:paraId="65F1B221" w14:textId="77777777" w:rsidR="00494923" w:rsidRPr="00494923" w:rsidRDefault="00494923" w:rsidP="00494923">
      <w:pPr>
        <w:rPr>
          <w:b/>
          <w:bCs/>
        </w:rPr>
      </w:pPr>
      <w:r w:rsidRPr="00494923">
        <w:rPr>
          <w:b/>
          <w:bCs/>
        </w:rPr>
        <w:t>Challenge 2: "My parallel trends plot looks parallel, but the test fails"</w:t>
      </w:r>
    </w:p>
    <w:p w14:paraId="044B8D22" w14:textId="77777777" w:rsidR="00494923" w:rsidRPr="00494923" w:rsidRDefault="00494923" w:rsidP="00494923">
      <w:r w:rsidRPr="00494923">
        <w:rPr>
          <w:b/>
          <w:bCs/>
        </w:rPr>
        <w:t>Why this is hard:</w:t>
      </w:r>
      <w:r w:rsidRPr="00494923">
        <w:t xml:space="preserve"> Visual inspection is subjective; students over-trust their eyes.</w:t>
      </w:r>
    </w:p>
    <w:p w14:paraId="61720F77" w14:textId="77777777" w:rsidR="00494923" w:rsidRPr="00494923" w:rsidRDefault="00494923" w:rsidP="00494923">
      <w:r w:rsidRPr="00494923">
        <w:rPr>
          <w:b/>
          <w:bCs/>
        </w:rPr>
        <w:t>Mitigation Strategy:</w:t>
      </w:r>
    </w:p>
    <w:p w14:paraId="6FC83852" w14:textId="77777777" w:rsidR="00494923" w:rsidRPr="00494923" w:rsidRDefault="00494923" w:rsidP="00494923">
      <w:pPr>
        <w:numPr>
          <w:ilvl w:val="0"/>
          <w:numId w:val="35"/>
        </w:numPr>
      </w:pPr>
      <w:r w:rsidRPr="00494923">
        <w:t>Teach both visual and statistical tests</w:t>
      </w:r>
    </w:p>
    <w:p w14:paraId="6F2597CC" w14:textId="77777777" w:rsidR="00494923" w:rsidRPr="00494923" w:rsidRDefault="00494923" w:rsidP="00494923">
      <w:pPr>
        <w:numPr>
          <w:ilvl w:val="0"/>
          <w:numId w:val="35"/>
        </w:numPr>
      </w:pPr>
      <w:r w:rsidRPr="00494923">
        <w:t>Show examples where trends "look" parallel but aren't statistically</w:t>
      </w:r>
    </w:p>
    <w:p w14:paraId="103D709D" w14:textId="77777777" w:rsidR="00494923" w:rsidRPr="00494923" w:rsidRDefault="00494923" w:rsidP="00494923">
      <w:pPr>
        <w:numPr>
          <w:ilvl w:val="0"/>
          <w:numId w:val="35"/>
        </w:numPr>
      </w:pPr>
      <w:r w:rsidRPr="00494923">
        <w:t>Discuss power (small samples may fail to detect violations)</w:t>
      </w:r>
    </w:p>
    <w:p w14:paraId="2015E21F" w14:textId="77777777" w:rsidR="00494923" w:rsidRPr="00494923" w:rsidRDefault="00494923" w:rsidP="00494923">
      <w:r w:rsidRPr="00494923">
        <w:rPr>
          <w:b/>
          <w:bCs/>
        </w:rPr>
        <w:t>Assessment Check:</w:t>
      </w:r>
      <w:r w:rsidRPr="00494923">
        <w:t xml:space="preserve"> Give students ambiguous parallel trends plot; ask them to justify their decision with both visual and statistical evidence.</w:t>
      </w:r>
    </w:p>
    <w:p w14:paraId="029083C0" w14:textId="77777777" w:rsidR="00494923" w:rsidRPr="00494923" w:rsidRDefault="00494923" w:rsidP="00494923">
      <w:pPr>
        <w:rPr>
          <w:b/>
          <w:bCs/>
        </w:rPr>
      </w:pPr>
      <w:r w:rsidRPr="00494923">
        <w:rPr>
          <w:b/>
          <w:bCs/>
        </w:rPr>
        <w:t>Challenge 3: "I got a significant result, so funding must cause hiring, right?"</w:t>
      </w:r>
    </w:p>
    <w:p w14:paraId="7D1B10F9" w14:textId="77777777" w:rsidR="00494923" w:rsidRPr="00494923" w:rsidRDefault="00494923" w:rsidP="00494923">
      <w:r w:rsidRPr="00494923">
        <w:rPr>
          <w:b/>
          <w:bCs/>
        </w:rPr>
        <w:t>Why this is hard:</w:t>
      </w:r>
      <w:r w:rsidRPr="00494923">
        <w:t xml:space="preserve"> Students conflate statistical significance with causal validity.</w:t>
      </w:r>
    </w:p>
    <w:p w14:paraId="12671174" w14:textId="77777777" w:rsidR="00494923" w:rsidRPr="00494923" w:rsidRDefault="00494923" w:rsidP="00494923">
      <w:r w:rsidRPr="00494923">
        <w:rPr>
          <w:b/>
          <w:bCs/>
        </w:rPr>
        <w:t>Mitigation Strategy:</w:t>
      </w:r>
    </w:p>
    <w:p w14:paraId="17155640" w14:textId="77777777" w:rsidR="00494923" w:rsidRPr="00494923" w:rsidRDefault="00494923" w:rsidP="00494923">
      <w:pPr>
        <w:numPr>
          <w:ilvl w:val="0"/>
          <w:numId w:val="36"/>
        </w:numPr>
      </w:pPr>
      <w:r w:rsidRPr="00494923">
        <w:t>Emphasize that significance ≠ causation</w:t>
      </w:r>
    </w:p>
    <w:p w14:paraId="289A9730" w14:textId="77777777" w:rsidR="00494923" w:rsidRPr="00494923" w:rsidRDefault="00494923" w:rsidP="00494923">
      <w:pPr>
        <w:numPr>
          <w:ilvl w:val="0"/>
          <w:numId w:val="36"/>
        </w:numPr>
      </w:pPr>
      <w:r w:rsidRPr="00494923">
        <w:lastRenderedPageBreak/>
        <w:t>Teach sensitivity analysis (Rosenbaum bounds)</w:t>
      </w:r>
    </w:p>
    <w:p w14:paraId="4DA6E048" w14:textId="77777777" w:rsidR="00494923" w:rsidRPr="00494923" w:rsidRDefault="00494923" w:rsidP="00494923">
      <w:pPr>
        <w:numPr>
          <w:ilvl w:val="0"/>
          <w:numId w:val="36"/>
        </w:numPr>
      </w:pPr>
      <w:r w:rsidRPr="00494923">
        <w:t>Discuss researcher degrees of freedom</w:t>
      </w:r>
    </w:p>
    <w:p w14:paraId="15F70DD0" w14:textId="77777777" w:rsidR="00494923" w:rsidRPr="00494923" w:rsidRDefault="00494923" w:rsidP="00494923">
      <w:r w:rsidRPr="00494923">
        <w:rPr>
          <w:b/>
          <w:bCs/>
        </w:rPr>
        <w:t>Assessment Check:</w:t>
      </w:r>
      <w:r w:rsidRPr="00494923">
        <w:t xml:space="preserve"> Ask students to list 3 reasons a significant PSM result might NOT be causal.</w:t>
      </w:r>
    </w:p>
    <w:p w14:paraId="41D9AE5E" w14:textId="77777777" w:rsidR="00494923" w:rsidRPr="00494923" w:rsidRDefault="00494923" w:rsidP="00494923">
      <w:pPr>
        <w:rPr>
          <w:b/>
          <w:bCs/>
        </w:rPr>
      </w:pPr>
      <w:r w:rsidRPr="00494923">
        <w:rPr>
          <w:b/>
          <w:bCs/>
        </w:rPr>
        <w:t>Challenge 4: "How do I know if my assumptions hold?"</w:t>
      </w:r>
    </w:p>
    <w:p w14:paraId="570322C4" w14:textId="77777777" w:rsidR="00494923" w:rsidRPr="00494923" w:rsidRDefault="00494923" w:rsidP="00494923">
      <w:r w:rsidRPr="00494923">
        <w:rPr>
          <w:b/>
          <w:bCs/>
        </w:rPr>
        <w:t>Why this is hard:</w:t>
      </w:r>
      <w:r w:rsidRPr="00494923">
        <w:t xml:space="preserve"> Assumptions are untestable (by definition—if testable, they'd be verifiable facts).</w:t>
      </w:r>
    </w:p>
    <w:p w14:paraId="2E599225" w14:textId="77777777" w:rsidR="00494923" w:rsidRPr="00494923" w:rsidRDefault="00494923" w:rsidP="00494923">
      <w:r w:rsidRPr="00494923">
        <w:rPr>
          <w:b/>
          <w:bCs/>
        </w:rPr>
        <w:t>Mitigation Strategy:</w:t>
      </w:r>
    </w:p>
    <w:p w14:paraId="3D486038" w14:textId="77777777" w:rsidR="00494923" w:rsidRPr="00494923" w:rsidRDefault="00494923" w:rsidP="00494923">
      <w:pPr>
        <w:numPr>
          <w:ilvl w:val="0"/>
          <w:numId w:val="37"/>
        </w:numPr>
      </w:pPr>
      <w:r w:rsidRPr="00494923">
        <w:t>Teach indirect tests (placebo tests, falsification tests)</w:t>
      </w:r>
    </w:p>
    <w:p w14:paraId="1CA028D3" w14:textId="77777777" w:rsidR="00494923" w:rsidRPr="00494923" w:rsidRDefault="00494923" w:rsidP="00494923">
      <w:pPr>
        <w:numPr>
          <w:ilvl w:val="0"/>
          <w:numId w:val="37"/>
        </w:numPr>
      </w:pPr>
      <w:r w:rsidRPr="00494923">
        <w:t>Emphasize robustness checks across specifications</w:t>
      </w:r>
    </w:p>
    <w:p w14:paraId="474AF062" w14:textId="77777777" w:rsidR="00494923" w:rsidRPr="00494923" w:rsidRDefault="00494923" w:rsidP="00494923">
      <w:pPr>
        <w:numPr>
          <w:ilvl w:val="0"/>
          <w:numId w:val="37"/>
        </w:numPr>
      </w:pPr>
      <w:r w:rsidRPr="00494923">
        <w:t>Discuss "sensitivity to unmeasured confounding"</w:t>
      </w:r>
    </w:p>
    <w:p w14:paraId="20F4AF41" w14:textId="77777777" w:rsidR="00494923" w:rsidRPr="00494923" w:rsidRDefault="00494923" w:rsidP="00494923">
      <w:r w:rsidRPr="00494923">
        <w:rPr>
          <w:b/>
          <w:bCs/>
        </w:rPr>
        <w:t>Assessment Check:</w:t>
      </w:r>
      <w:r w:rsidRPr="00494923">
        <w:t xml:space="preserve"> Students must conduct at least 2 robustness checks in their final project.</w:t>
      </w:r>
    </w:p>
    <w:p w14:paraId="65F4074F" w14:textId="77777777" w:rsidR="00494923" w:rsidRPr="00494923" w:rsidRDefault="00494923" w:rsidP="00494923">
      <w:pPr>
        <w:rPr>
          <w:b/>
          <w:bCs/>
        </w:rPr>
      </w:pPr>
      <w:r w:rsidRPr="00494923">
        <w:rPr>
          <w:b/>
          <w:bCs/>
        </w:rPr>
        <w:t>4.4 Addressing Different Learning Styles</w:t>
      </w:r>
    </w:p>
    <w:p w14:paraId="5DC95277" w14:textId="77777777" w:rsidR="00494923" w:rsidRPr="00494923" w:rsidRDefault="00494923" w:rsidP="00494923">
      <w:r w:rsidRPr="00494923">
        <w:rPr>
          <w:b/>
          <w:bCs/>
        </w:rPr>
        <w:t>Visual Learners:</w:t>
      </w:r>
    </w:p>
    <w:p w14:paraId="0F6D873C" w14:textId="77777777" w:rsidR="00494923" w:rsidRPr="00494923" w:rsidRDefault="00494923" w:rsidP="00494923">
      <w:pPr>
        <w:numPr>
          <w:ilvl w:val="0"/>
          <w:numId w:val="38"/>
        </w:numPr>
      </w:pPr>
      <w:r w:rsidRPr="00494923">
        <w:t>Extensive use of plots (parallel trends, propensity score distributions, balance plots)</w:t>
      </w:r>
    </w:p>
    <w:p w14:paraId="77E9C0C4" w14:textId="77777777" w:rsidR="00494923" w:rsidRPr="00494923" w:rsidRDefault="00494923" w:rsidP="00494923">
      <w:pPr>
        <w:numPr>
          <w:ilvl w:val="0"/>
          <w:numId w:val="38"/>
        </w:numPr>
      </w:pPr>
      <w:r w:rsidRPr="00494923">
        <w:t>Causal graphs (DAGs) to show relationships</w:t>
      </w:r>
    </w:p>
    <w:p w14:paraId="5D951357" w14:textId="77777777" w:rsidR="00494923" w:rsidRPr="00494923" w:rsidRDefault="00494923" w:rsidP="00494923">
      <w:pPr>
        <w:numPr>
          <w:ilvl w:val="0"/>
          <w:numId w:val="38"/>
        </w:numPr>
      </w:pPr>
      <w:r w:rsidRPr="00494923">
        <w:t>Animated GIFs showing matching process (future enhancement)</w:t>
      </w:r>
    </w:p>
    <w:p w14:paraId="3B13DF46" w14:textId="77777777" w:rsidR="00494923" w:rsidRPr="00494923" w:rsidRDefault="00494923" w:rsidP="00494923">
      <w:r w:rsidRPr="00494923">
        <w:rPr>
          <w:b/>
          <w:bCs/>
        </w:rPr>
        <w:t>Hands-On Learners:</w:t>
      </w:r>
    </w:p>
    <w:p w14:paraId="04696523" w14:textId="77777777" w:rsidR="00494923" w:rsidRPr="00494923" w:rsidRDefault="00494923" w:rsidP="00494923">
      <w:pPr>
        <w:numPr>
          <w:ilvl w:val="0"/>
          <w:numId w:val="39"/>
        </w:numPr>
      </w:pPr>
      <w:proofErr w:type="spellStart"/>
      <w:r w:rsidRPr="00494923">
        <w:t>Jupyter</w:t>
      </w:r>
      <w:proofErr w:type="spellEnd"/>
      <w:r w:rsidRPr="00494923">
        <w:t xml:space="preserve"> notebooks with executable code</w:t>
      </w:r>
    </w:p>
    <w:p w14:paraId="5A59A7FC" w14:textId="77777777" w:rsidR="00494923" w:rsidRPr="00494923" w:rsidRDefault="00494923" w:rsidP="00494923">
      <w:pPr>
        <w:numPr>
          <w:ilvl w:val="0"/>
          <w:numId w:val="39"/>
        </w:numPr>
      </w:pPr>
      <w:r w:rsidRPr="00494923">
        <w:t>Exercises where students modify parameters and see effects</w:t>
      </w:r>
    </w:p>
    <w:p w14:paraId="3C8E5832" w14:textId="77777777" w:rsidR="00494923" w:rsidRPr="00494923" w:rsidRDefault="00494923" w:rsidP="00494923">
      <w:pPr>
        <w:numPr>
          <w:ilvl w:val="0"/>
          <w:numId w:val="39"/>
        </w:numPr>
      </w:pPr>
      <w:r w:rsidRPr="00494923">
        <w:t>"Break it and fix it" challenges (intentionally violate assumptions, then diagnose)</w:t>
      </w:r>
    </w:p>
    <w:p w14:paraId="3BDA5459" w14:textId="77777777" w:rsidR="00494923" w:rsidRPr="00494923" w:rsidRDefault="00494923" w:rsidP="00494923">
      <w:r w:rsidRPr="00494923">
        <w:rPr>
          <w:b/>
          <w:bCs/>
        </w:rPr>
        <w:t>Reading/Writing Learners:</w:t>
      </w:r>
    </w:p>
    <w:p w14:paraId="41E2C089" w14:textId="77777777" w:rsidR="00494923" w:rsidRPr="00494923" w:rsidRDefault="00494923" w:rsidP="00494923">
      <w:pPr>
        <w:numPr>
          <w:ilvl w:val="0"/>
          <w:numId w:val="40"/>
        </w:numPr>
      </w:pPr>
      <w:r w:rsidRPr="00494923">
        <w:t>Comprehensive written tutorial with theory</w:t>
      </w:r>
    </w:p>
    <w:p w14:paraId="33011852" w14:textId="77777777" w:rsidR="00494923" w:rsidRPr="00494923" w:rsidRDefault="00494923" w:rsidP="00494923">
      <w:pPr>
        <w:numPr>
          <w:ilvl w:val="0"/>
          <w:numId w:val="40"/>
        </w:numPr>
      </w:pPr>
      <w:r w:rsidRPr="00494923">
        <w:t>Blog post-style explanations of concepts</w:t>
      </w:r>
    </w:p>
    <w:p w14:paraId="4C0EBF61" w14:textId="77777777" w:rsidR="00494923" w:rsidRPr="00494923" w:rsidRDefault="00494923" w:rsidP="00494923">
      <w:pPr>
        <w:numPr>
          <w:ilvl w:val="0"/>
          <w:numId w:val="40"/>
        </w:numPr>
      </w:pPr>
      <w:r w:rsidRPr="00494923">
        <w:t>Writing assignments for interpretation</w:t>
      </w:r>
    </w:p>
    <w:p w14:paraId="6CD0D1EA" w14:textId="77777777" w:rsidR="00494923" w:rsidRPr="00494923" w:rsidRDefault="00494923" w:rsidP="00494923">
      <w:r w:rsidRPr="00494923">
        <w:rPr>
          <w:b/>
          <w:bCs/>
        </w:rPr>
        <w:t>Auditory Learners:</w:t>
      </w:r>
    </w:p>
    <w:p w14:paraId="2211EA82" w14:textId="77777777" w:rsidR="00494923" w:rsidRPr="00494923" w:rsidRDefault="00494923" w:rsidP="00494923">
      <w:pPr>
        <w:numPr>
          <w:ilvl w:val="0"/>
          <w:numId w:val="41"/>
        </w:numPr>
      </w:pPr>
      <w:r w:rsidRPr="00494923">
        <w:lastRenderedPageBreak/>
        <w:t>10-minute video walkthrough (Show-and-Tell)</w:t>
      </w:r>
    </w:p>
    <w:p w14:paraId="245E314E" w14:textId="77777777" w:rsidR="00494923" w:rsidRPr="00494923" w:rsidRDefault="00494923" w:rsidP="00494923">
      <w:pPr>
        <w:numPr>
          <w:ilvl w:val="0"/>
          <w:numId w:val="41"/>
        </w:numPr>
      </w:pPr>
      <w:r w:rsidRPr="00494923">
        <w:t>Verbal explanations in video</w:t>
      </w:r>
    </w:p>
    <w:p w14:paraId="4C963A07" w14:textId="77777777" w:rsidR="00494923" w:rsidRPr="00494923" w:rsidRDefault="00494923" w:rsidP="00494923">
      <w:pPr>
        <w:numPr>
          <w:ilvl w:val="0"/>
          <w:numId w:val="41"/>
        </w:numPr>
      </w:pPr>
      <w:r w:rsidRPr="00494923">
        <w:t>Encourage study groups for discussion</w:t>
      </w:r>
    </w:p>
    <w:p w14:paraId="3A3CFD54" w14:textId="77777777" w:rsidR="00494923" w:rsidRPr="00494923" w:rsidRDefault="00494923" w:rsidP="00494923">
      <w:r w:rsidRPr="00494923">
        <w:rPr>
          <w:b/>
          <w:bCs/>
        </w:rPr>
        <w:t>Analytical Learners:</w:t>
      </w:r>
    </w:p>
    <w:p w14:paraId="50CF50BD" w14:textId="77777777" w:rsidR="00494923" w:rsidRPr="00494923" w:rsidRDefault="00494923" w:rsidP="00494923">
      <w:pPr>
        <w:numPr>
          <w:ilvl w:val="0"/>
          <w:numId w:val="42"/>
        </w:numPr>
      </w:pPr>
      <w:r w:rsidRPr="00494923">
        <w:t>Mathematical derivations in appendices</w:t>
      </w:r>
    </w:p>
    <w:p w14:paraId="3C59389A" w14:textId="77777777" w:rsidR="00494923" w:rsidRPr="00494923" w:rsidRDefault="00494923" w:rsidP="00494923">
      <w:pPr>
        <w:numPr>
          <w:ilvl w:val="0"/>
          <w:numId w:val="42"/>
        </w:numPr>
      </w:pPr>
      <w:r w:rsidRPr="00494923">
        <w:t>Links to original papers for deeper dive</w:t>
      </w:r>
    </w:p>
    <w:p w14:paraId="45DD52E6" w14:textId="77777777" w:rsidR="00494923" w:rsidRPr="00494923" w:rsidRDefault="00494923" w:rsidP="00494923">
      <w:pPr>
        <w:numPr>
          <w:ilvl w:val="0"/>
          <w:numId w:val="42"/>
        </w:numPr>
      </w:pPr>
      <w:r w:rsidRPr="00494923">
        <w:t>Challenge problems requiring proof-based thinking</w:t>
      </w:r>
    </w:p>
    <w:p w14:paraId="56C20B0F" w14:textId="77777777" w:rsidR="00494923" w:rsidRPr="00494923" w:rsidRDefault="00494923" w:rsidP="00494923">
      <w:pPr>
        <w:rPr>
          <w:b/>
          <w:bCs/>
        </w:rPr>
      </w:pPr>
      <w:r w:rsidRPr="00494923">
        <w:rPr>
          <w:b/>
          <w:bCs/>
        </w:rPr>
        <w:t>4.5 Validation of Learning Outcomes</w:t>
      </w:r>
    </w:p>
    <w:p w14:paraId="6D2F1F8E" w14:textId="77777777" w:rsidR="00494923" w:rsidRPr="00494923" w:rsidRDefault="00494923" w:rsidP="00494923">
      <w:r w:rsidRPr="00494923">
        <w:rPr>
          <w:b/>
          <w:bCs/>
        </w:rPr>
        <w:t>How I Know Students Learned:</w:t>
      </w:r>
    </w:p>
    <w:p w14:paraId="43DA7403" w14:textId="77777777" w:rsidR="00494923" w:rsidRPr="00494923" w:rsidRDefault="00494923" w:rsidP="00494923">
      <w:r w:rsidRPr="00494923">
        <w:rPr>
          <w:b/>
          <w:bCs/>
        </w:rPr>
        <w:t>Short-term indicators:</w:t>
      </w:r>
    </w:p>
    <w:p w14:paraId="2EA16072" w14:textId="77777777" w:rsidR="00494923" w:rsidRPr="00494923" w:rsidRDefault="00494923" w:rsidP="00494923">
      <w:pPr>
        <w:numPr>
          <w:ilvl w:val="0"/>
          <w:numId w:val="43"/>
        </w:numPr>
      </w:pPr>
      <w:r w:rsidRPr="00494923">
        <w:t>Exercise completion rate &gt;90%</w:t>
      </w:r>
    </w:p>
    <w:p w14:paraId="7FFDC895" w14:textId="77777777" w:rsidR="00494923" w:rsidRPr="00494923" w:rsidRDefault="00494923" w:rsidP="00494923">
      <w:pPr>
        <w:numPr>
          <w:ilvl w:val="0"/>
          <w:numId w:val="43"/>
        </w:numPr>
      </w:pPr>
      <w:r w:rsidRPr="00494923">
        <w:t>Average quiz score &gt;80%</w:t>
      </w:r>
    </w:p>
    <w:p w14:paraId="4604EDCC" w14:textId="77777777" w:rsidR="00494923" w:rsidRPr="00494923" w:rsidRDefault="00494923" w:rsidP="00494923">
      <w:pPr>
        <w:numPr>
          <w:ilvl w:val="0"/>
          <w:numId w:val="43"/>
        </w:numPr>
      </w:pPr>
      <w:r w:rsidRPr="00494923">
        <w:t>Ability to debug their own code without instructor help</w:t>
      </w:r>
    </w:p>
    <w:p w14:paraId="462373B7" w14:textId="77777777" w:rsidR="00494923" w:rsidRPr="00494923" w:rsidRDefault="00494923" w:rsidP="00494923">
      <w:r w:rsidRPr="00494923">
        <w:rPr>
          <w:b/>
          <w:bCs/>
        </w:rPr>
        <w:t>Medium-term indicators:</w:t>
      </w:r>
    </w:p>
    <w:p w14:paraId="591B0DB1" w14:textId="77777777" w:rsidR="00494923" w:rsidRPr="00494923" w:rsidRDefault="00494923" w:rsidP="00494923">
      <w:pPr>
        <w:numPr>
          <w:ilvl w:val="0"/>
          <w:numId w:val="44"/>
        </w:numPr>
      </w:pPr>
      <w:r w:rsidRPr="00494923">
        <w:t>Successful completion of final project with novel dataset</w:t>
      </w:r>
    </w:p>
    <w:p w14:paraId="7DE933D0" w14:textId="77777777" w:rsidR="00494923" w:rsidRPr="00494923" w:rsidRDefault="00494923" w:rsidP="00494923">
      <w:pPr>
        <w:numPr>
          <w:ilvl w:val="0"/>
          <w:numId w:val="44"/>
        </w:numPr>
      </w:pPr>
      <w:r w:rsidRPr="00494923">
        <w:t>Peer reviews show understanding of common mistakes</w:t>
      </w:r>
    </w:p>
    <w:p w14:paraId="76759DB5" w14:textId="77777777" w:rsidR="00494923" w:rsidRPr="00494923" w:rsidRDefault="00494923" w:rsidP="00494923">
      <w:pPr>
        <w:numPr>
          <w:ilvl w:val="0"/>
          <w:numId w:val="44"/>
        </w:numPr>
      </w:pPr>
      <w:r w:rsidRPr="00494923">
        <w:t>Students can explain concepts to each other (Feynman technique)</w:t>
      </w:r>
    </w:p>
    <w:p w14:paraId="19301F38" w14:textId="77777777" w:rsidR="00494923" w:rsidRPr="00494923" w:rsidRDefault="00494923" w:rsidP="00494923">
      <w:r w:rsidRPr="00494923">
        <w:rPr>
          <w:b/>
          <w:bCs/>
        </w:rPr>
        <w:t>Long-term indicators (ideal, but outside project scope):</w:t>
      </w:r>
    </w:p>
    <w:p w14:paraId="662A6190" w14:textId="77777777" w:rsidR="00494923" w:rsidRPr="00494923" w:rsidRDefault="00494923" w:rsidP="00494923">
      <w:pPr>
        <w:numPr>
          <w:ilvl w:val="0"/>
          <w:numId w:val="45"/>
        </w:numPr>
      </w:pPr>
      <w:r w:rsidRPr="00494923">
        <w:t>Students apply methods to their thesis/capstone project</w:t>
      </w:r>
    </w:p>
    <w:p w14:paraId="02EDB053" w14:textId="77777777" w:rsidR="00494923" w:rsidRPr="00494923" w:rsidRDefault="00494923" w:rsidP="00494923">
      <w:pPr>
        <w:numPr>
          <w:ilvl w:val="0"/>
          <w:numId w:val="45"/>
        </w:numPr>
      </w:pPr>
      <w:r w:rsidRPr="00494923">
        <w:t>Students cite causal inference in job interviews as a key skill</w:t>
      </w:r>
    </w:p>
    <w:p w14:paraId="73921FEA" w14:textId="77777777" w:rsidR="00494923" w:rsidRPr="00494923" w:rsidRDefault="00494923" w:rsidP="00494923">
      <w:pPr>
        <w:numPr>
          <w:ilvl w:val="0"/>
          <w:numId w:val="45"/>
        </w:numPr>
      </w:pPr>
      <w:r w:rsidRPr="00494923">
        <w:t>Alumni report using these methods in industry</w:t>
      </w:r>
    </w:p>
    <w:p w14:paraId="47DF43F4" w14:textId="77777777" w:rsidR="00494923" w:rsidRPr="00494923" w:rsidRDefault="00494923" w:rsidP="00494923">
      <w:r w:rsidRPr="00494923">
        <w:rPr>
          <w:b/>
          <w:bCs/>
        </w:rPr>
        <w:t>Measurement Tools:</w:t>
      </w:r>
    </w:p>
    <w:p w14:paraId="5B3EC048" w14:textId="77777777" w:rsidR="00494923" w:rsidRPr="00494923" w:rsidRDefault="00494923" w:rsidP="00494923">
      <w:pPr>
        <w:numPr>
          <w:ilvl w:val="0"/>
          <w:numId w:val="46"/>
        </w:numPr>
      </w:pPr>
      <w:r w:rsidRPr="00494923">
        <w:t>Pre/post knowledge tests (10 questions on causal concepts)</w:t>
      </w:r>
    </w:p>
    <w:p w14:paraId="11635F6E" w14:textId="77777777" w:rsidR="00494923" w:rsidRPr="00494923" w:rsidRDefault="00494923" w:rsidP="00494923">
      <w:pPr>
        <w:numPr>
          <w:ilvl w:val="0"/>
          <w:numId w:val="46"/>
        </w:numPr>
      </w:pPr>
      <w:r w:rsidRPr="00494923">
        <w:t>Code review rubrics (did they implement correctly?)</w:t>
      </w:r>
    </w:p>
    <w:p w14:paraId="2C50A733" w14:textId="77777777" w:rsidR="00494923" w:rsidRPr="00494923" w:rsidRDefault="00494923" w:rsidP="00494923">
      <w:pPr>
        <w:numPr>
          <w:ilvl w:val="0"/>
          <w:numId w:val="46"/>
        </w:numPr>
      </w:pPr>
      <w:r w:rsidRPr="00494923">
        <w:t xml:space="preserve">Concept maps (draw relationships between PSM, </w:t>
      </w:r>
      <w:proofErr w:type="spellStart"/>
      <w:r w:rsidRPr="00494923">
        <w:t>DiD</w:t>
      </w:r>
      <w:proofErr w:type="spellEnd"/>
      <w:r w:rsidRPr="00494923">
        <w:t>, assumptions)</w:t>
      </w:r>
    </w:p>
    <w:p w14:paraId="2D2B17C2" w14:textId="77777777" w:rsidR="00494923" w:rsidRPr="00494923" w:rsidRDefault="00494923" w:rsidP="00494923">
      <w:pPr>
        <w:rPr>
          <w:b/>
          <w:bCs/>
        </w:rPr>
      </w:pPr>
      <w:r w:rsidRPr="00494923">
        <w:rPr>
          <w:b/>
          <w:bCs/>
        </w:rPr>
        <w:t>4.6 Future Improvements</w:t>
      </w:r>
    </w:p>
    <w:p w14:paraId="693B4B36" w14:textId="77777777" w:rsidR="00494923" w:rsidRPr="00494923" w:rsidRDefault="00494923" w:rsidP="00494923">
      <w:r w:rsidRPr="00494923">
        <w:rPr>
          <w:b/>
          <w:bCs/>
        </w:rPr>
        <w:lastRenderedPageBreak/>
        <w:t>Based on anticipated student feedback:</w:t>
      </w:r>
    </w:p>
    <w:p w14:paraId="22C13960" w14:textId="77777777" w:rsidR="00494923" w:rsidRPr="00494923" w:rsidRDefault="00494923" w:rsidP="00494923">
      <w:pPr>
        <w:numPr>
          <w:ilvl w:val="0"/>
          <w:numId w:val="47"/>
        </w:numPr>
      </w:pPr>
      <w:r w:rsidRPr="00494923">
        <w:rPr>
          <w:b/>
          <w:bCs/>
        </w:rPr>
        <w:t>More real-world examples:</w:t>
      </w:r>
      <w:r w:rsidRPr="00494923">
        <w:t xml:space="preserve"> Add case studies from different domains (healthcare, education, marketing)</w:t>
      </w:r>
    </w:p>
    <w:p w14:paraId="69C2DAC9" w14:textId="77777777" w:rsidR="00494923" w:rsidRPr="00494923" w:rsidRDefault="00494923" w:rsidP="00494923">
      <w:pPr>
        <w:numPr>
          <w:ilvl w:val="0"/>
          <w:numId w:val="47"/>
        </w:numPr>
      </w:pPr>
      <w:r w:rsidRPr="00494923">
        <w:rPr>
          <w:b/>
          <w:bCs/>
        </w:rPr>
        <w:t>Interactive visualizations:</w:t>
      </w:r>
      <w:r w:rsidRPr="00494923">
        <w:t xml:space="preserve"> Build </w:t>
      </w:r>
      <w:proofErr w:type="spellStart"/>
      <w:r w:rsidRPr="00494923">
        <w:t>Streamlit</w:t>
      </w:r>
      <w:proofErr w:type="spellEnd"/>
      <w:r w:rsidRPr="00494923">
        <w:t>/Dash app where students can adjust parameters and see effects in real-time</w:t>
      </w:r>
    </w:p>
    <w:p w14:paraId="735032B9" w14:textId="77777777" w:rsidR="00494923" w:rsidRPr="00494923" w:rsidRDefault="00494923" w:rsidP="00494923">
      <w:pPr>
        <w:numPr>
          <w:ilvl w:val="0"/>
          <w:numId w:val="47"/>
        </w:numPr>
      </w:pPr>
      <w:r w:rsidRPr="00494923">
        <w:rPr>
          <w:b/>
          <w:bCs/>
        </w:rPr>
        <w:t>Advanced methods:</w:t>
      </w:r>
      <w:r w:rsidRPr="00494923">
        <w:t xml:space="preserve"> Add instrumental variables, regression discontinuity, synthetic control</w:t>
      </w:r>
    </w:p>
    <w:p w14:paraId="66B6DE03" w14:textId="77777777" w:rsidR="00494923" w:rsidRPr="00494923" w:rsidRDefault="00494923" w:rsidP="00494923">
      <w:pPr>
        <w:numPr>
          <w:ilvl w:val="0"/>
          <w:numId w:val="47"/>
        </w:numPr>
      </w:pPr>
      <w:r w:rsidRPr="00494923">
        <w:rPr>
          <w:b/>
          <w:bCs/>
        </w:rPr>
        <w:t>Industry guest speakers:</w:t>
      </w:r>
      <w:r w:rsidRPr="00494923">
        <w:t xml:space="preserve"> Invite data scientists who use causal inference to share experiences</w:t>
      </w:r>
    </w:p>
    <w:p w14:paraId="10700E35" w14:textId="77777777" w:rsidR="00494923" w:rsidRPr="00494923" w:rsidRDefault="00494923" w:rsidP="00494923">
      <w:pPr>
        <w:numPr>
          <w:ilvl w:val="0"/>
          <w:numId w:val="47"/>
        </w:numPr>
      </w:pPr>
      <w:r w:rsidRPr="00494923">
        <w:rPr>
          <w:b/>
          <w:bCs/>
        </w:rPr>
        <w:t>Collaborative projects:</w:t>
      </w:r>
      <w:r w:rsidRPr="00494923">
        <w:t xml:space="preserve"> Students work in teams to analyze different sectors, then present findings</w:t>
      </w:r>
    </w:p>
    <w:p w14:paraId="35DDB70F" w14:textId="77777777" w:rsidR="00494923" w:rsidRPr="00494923" w:rsidRDefault="00494923" w:rsidP="00494923">
      <w:pPr>
        <w:numPr>
          <w:ilvl w:val="0"/>
          <w:numId w:val="47"/>
        </w:numPr>
      </w:pPr>
      <w:r w:rsidRPr="00494923">
        <w:rPr>
          <w:b/>
          <w:bCs/>
        </w:rPr>
        <w:t>Assessment analytics:</w:t>
      </w:r>
      <w:r w:rsidRPr="00494923">
        <w:t xml:space="preserve"> Track which questions students struggle with most; refine those sections</w:t>
      </w:r>
    </w:p>
    <w:p w14:paraId="15C48FF2" w14:textId="77777777" w:rsidR="00494923" w:rsidRPr="00494923" w:rsidRDefault="00494923" w:rsidP="00494923">
      <w:pPr>
        <w:numPr>
          <w:ilvl w:val="0"/>
          <w:numId w:val="47"/>
        </w:numPr>
      </w:pPr>
      <w:r w:rsidRPr="00494923">
        <w:rPr>
          <w:b/>
          <w:bCs/>
        </w:rPr>
        <w:t>Personalized learning paths:</w:t>
      </w:r>
      <w:r w:rsidRPr="00494923">
        <w:t xml:space="preserve"> Adaptive difficulty based on student performance (basic vs. advanced track)</w:t>
      </w:r>
    </w:p>
    <w:p w14:paraId="30D2F40F" w14:textId="77777777" w:rsidR="00494923" w:rsidRPr="00494923" w:rsidRDefault="00FE1342" w:rsidP="00494923">
      <w:r w:rsidRPr="00494923">
        <w:rPr>
          <w:noProof/>
        </w:rPr>
        <w:pict w14:anchorId="242B8AC5">
          <v:rect id="_x0000_i1027" alt="" style="width:468pt;height:.05pt;mso-width-percent:0;mso-height-percent:0;mso-width-percent:0;mso-height-percent:0" o:hralign="center" o:hrstd="t" o:hr="t" fillcolor="#a0a0a0" stroked="f"/>
        </w:pict>
      </w:r>
    </w:p>
    <w:p w14:paraId="27E99F52" w14:textId="77777777" w:rsidR="00494923" w:rsidRPr="00494923" w:rsidRDefault="00494923" w:rsidP="00494923">
      <w:pPr>
        <w:rPr>
          <w:b/>
          <w:bCs/>
        </w:rPr>
      </w:pPr>
      <w:r w:rsidRPr="00494923">
        <w:rPr>
          <w:b/>
          <w:bCs/>
        </w:rPr>
        <w:t>5. Reflection &amp; Conclusion</w:t>
      </w:r>
    </w:p>
    <w:p w14:paraId="4891C549" w14:textId="77777777" w:rsidR="00494923" w:rsidRPr="00494923" w:rsidRDefault="00494923" w:rsidP="00494923">
      <w:pPr>
        <w:rPr>
          <w:b/>
          <w:bCs/>
        </w:rPr>
      </w:pPr>
      <w:r w:rsidRPr="00494923">
        <w:rPr>
          <w:b/>
          <w:bCs/>
        </w:rPr>
        <w:t>5.1 What Makes This Module Effective?</w:t>
      </w:r>
    </w:p>
    <w:p w14:paraId="1B4A59B6" w14:textId="77777777" w:rsidR="00494923" w:rsidRPr="00494923" w:rsidRDefault="00494923" w:rsidP="00494923">
      <w:r w:rsidRPr="00494923">
        <w:rPr>
          <w:b/>
          <w:bCs/>
        </w:rPr>
        <w:t>Three Core Strengths:</w:t>
      </w:r>
    </w:p>
    <w:p w14:paraId="0E606CF1" w14:textId="77777777" w:rsidR="00494923" w:rsidRPr="00494923" w:rsidRDefault="00494923" w:rsidP="00494923">
      <w:pPr>
        <w:numPr>
          <w:ilvl w:val="0"/>
          <w:numId w:val="48"/>
        </w:numPr>
      </w:pPr>
      <w:r w:rsidRPr="00494923">
        <w:rPr>
          <w:b/>
          <w:bCs/>
        </w:rPr>
        <w:t>Authentic Context:</w:t>
      </w:r>
      <w:r w:rsidRPr="00494923">
        <w:t xml:space="preserve"> The "80 Days to Stay" framing isn't just motivational—it's real. International students' futures depend on finding employment, and this analysis directly informs platform design. Students feel the weight of getting the answer right.</w:t>
      </w:r>
    </w:p>
    <w:p w14:paraId="24401A84" w14:textId="77777777" w:rsidR="00494923" w:rsidRPr="00494923" w:rsidRDefault="00494923" w:rsidP="00494923">
      <w:pPr>
        <w:numPr>
          <w:ilvl w:val="0"/>
          <w:numId w:val="48"/>
        </w:numPr>
      </w:pPr>
      <w:r w:rsidRPr="00494923">
        <w:rPr>
          <w:b/>
          <w:bCs/>
        </w:rPr>
        <w:t>Transparency of Uncertainty:</w:t>
      </w:r>
      <w:r w:rsidRPr="00494923">
        <w:t xml:space="preserve"> Unlike typical tutorials that present methods as foolproof, this module emphasizes limitations, assumptions, and sensitivity. Students learn that causal inference is fundamentally about making transparent, defensible assumptions—not achieving certainty.</w:t>
      </w:r>
    </w:p>
    <w:p w14:paraId="4A45FFF0" w14:textId="77777777" w:rsidR="00494923" w:rsidRPr="00494923" w:rsidRDefault="00494923" w:rsidP="00494923">
      <w:pPr>
        <w:numPr>
          <w:ilvl w:val="0"/>
          <w:numId w:val="48"/>
        </w:numPr>
      </w:pPr>
      <w:r w:rsidRPr="00494923">
        <w:rPr>
          <w:b/>
          <w:bCs/>
        </w:rPr>
        <w:t>Iterative Validation:</w:t>
      </w:r>
      <w:r w:rsidRPr="00494923">
        <w:t xml:space="preserve"> By providing both PSM and </w:t>
      </w:r>
      <w:proofErr w:type="spellStart"/>
      <w:r w:rsidRPr="00494923">
        <w:t>DiD</w:t>
      </w:r>
      <w:proofErr w:type="spellEnd"/>
      <w:r w:rsidRPr="00494923">
        <w:t>, students see that causal inference isn't a single test—it's a cumulative case built through multiple methods, robustness checks, and logical argument.</w:t>
      </w:r>
    </w:p>
    <w:p w14:paraId="7A7866B0" w14:textId="77777777" w:rsidR="00494923" w:rsidRPr="00494923" w:rsidRDefault="00494923" w:rsidP="00494923">
      <w:pPr>
        <w:rPr>
          <w:b/>
          <w:bCs/>
        </w:rPr>
      </w:pPr>
      <w:r w:rsidRPr="00494923">
        <w:rPr>
          <w:b/>
          <w:bCs/>
        </w:rPr>
        <w:t>5.2 Alignment with Data Science Pedagogy Best Practices</w:t>
      </w:r>
    </w:p>
    <w:p w14:paraId="7808593B" w14:textId="77777777" w:rsidR="00494923" w:rsidRPr="00494923" w:rsidRDefault="00494923" w:rsidP="00494923">
      <w:r w:rsidRPr="00494923">
        <w:lastRenderedPageBreak/>
        <w:t>This module aligns with NSF-funded research on effective data science education:</w:t>
      </w:r>
    </w:p>
    <w:p w14:paraId="735430D4" w14:textId="77777777" w:rsidR="00494923" w:rsidRPr="00494923" w:rsidRDefault="00494923" w:rsidP="00494923">
      <w:pPr>
        <w:numPr>
          <w:ilvl w:val="0"/>
          <w:numId w:val="49"/>
        </w:numPr>
      </w:pPr>
      <w:r w:rsidRPr="00494923">
        <w:rPr>
          <w:b/>
          <w:bCs/>
        </w:rPr>
        <w:t>Problem-driven learning</w:t>
      </w:r>
      <w:r w:rsidRPr="00494923">
        <w:t xml:space="preserve"> (Adhikari et al., 2021): Start with question, not method</w:t>
      </w:r>
    </w:p>
    <w:p w14:paraId="7FE233B7" w14:textId="77777777" w:rsidR="00494923" w:rsidRPr="00494923" w:rsidRDefault="00494923" w:rsidP="00494923">
      <w:pPr>
        <w:numPr>
          <w:ilvl w:val="0"/>
          <w:numId w:val="49"/>
        </w:numPr>
      </w:pPr>
      <w:r w:rsidRPr="00494923">
        <w:rPr>
          <w:b/>
          <w:bCs/>
        </w:rPr>
        <w:t>Computational literacy</w:t>
      </w:r>
      <w:r w:rsidRPr="00494923">
        <w:t xml:space="preserve"> (Wing, 2006): Emphasize algorithmic thinking, not just running code</w:t>
      </w:r>
    </w:p>
    <w:p w14:paraId="23E6F9AE" w14:textId="77777777" w:rsidR="00494923" w:rsidRPr="00494923" w:rsidRDefault="00494923" w:rsidP="00494923">
      <w:pPr>
        <w:numPr>
          <w:ilvl w:val="0"/>
          <w:numId w:val="49"/>
        </w:numPr>
      </w:pPr>
      <w:r w:rsidRPr="00494923">
        <w:rPr>
          <w:b/>
          <w:bCs/>
        </w:rPr>
        <w:t>Ethical reasoning</w:t>
      </w:r>
      <w:r w:rsidRPr="00494923">
        <w:t xml:space="preserve"> (</w:t>
      </w:r>
      <w:proofErr w:type="spellStart"/>
      <w:r w:rsidRPr="00494923">
        <w:t>Saltz</w:t>
      </w:r>
      <w:proofErr w:type="spellEnd"/>
      <w:r w:rsidRPr="00494923">
        <w:t xml:space="preserve"> et al., 2019): Discuss real-world implications of causal claims</w:t>
      </w:r>
    </w:p>
    <w:p w14:paraId="6F0547F9" w14:textId="77777777" w:rsidR="00494923" w:rsidRPr="00494923" w:rsidRDefault="00494923" w:rsidP="00494923">
      <w:pPr>
        <w:numPr>
          <w:ilvl w:val="0"/>
          <w:numId w:val="49"/>
        </w:numPr>
      </w:pPr>
      <w:r w:rsidRPr="00494923">
        <w:rPr>
          <w:b/>
          <w:bCs/>
        </w:rPr>
        <w:t>Reproducibility</w:t>
      </w:r>
      <w:r w:rsidRPr="00494923">
        <w:t xml:space="preserve"> (Peng, 2011): All code, data, and analyses fully reproducible</w:t>
      </w:r>
    </w:p>
    <w:p w14:paraId="38A70B67" w14:textId="77777777" w:rsidR="00494923" w:rsidRPr="00494923" w:rsidRDefault="00494923" w:rsidP="00494923">
      <w:pPr>
        <w:rPr>
          <w:b/>
          <w:bCs/>
        </w:rPr>
      </w:pPr>
      <w:r w:rsidRPr="00494923">
        <w:rPr>
          <w:b/>
          <w:bCs/>
        </w:rPr>
        <w:t>5.3 Limitations &amp; Future Work</w:t>
      </w:r>
    </w:p>
    <w:p w14:paraId="7B6D3020" w14:textId="77777777" w:rsidR="00494923" w:rsidRPr="00494923" w:rsidRDefault="00494923" w:rsidP="00494923">
      <w:r w:rsidRPr="00494923">
        <w:rPr>
          <w:b/>
          <w:bCs/>
        </w:rPr>
        <w:t>Current Limitations:</w:t>
      </w:r>
    </w:p>
    <w:p w14:paraId="26DC474B" w14:textId="77777777" w:rsidR="00494923" w:rsidRPr="00494923" w:rsidRDefault="00494923" w:rsidP="00494923">
      <w:pPr>
        <w:numPr>
          <w:ilvl w:val="0"/>
          <w:numId w:val="50"/>
        </w:numPr>
      </w:pPr>
      <w:r w:rsidRPr="00494923">
        <w:rPr>
          <w:b/>
          <w:bCs/>
        </w:rPr>
        <w:t>Synthetic Data:</w:t>
      </w:r>
      <w:r w:rsidRPr="00494923">
        <w:t xml:space="preserve"> While pedagogically useful, lacks messiness of real data (missing values, measurement error, ambiguous treatment definitions)</w:t>
      </w:r>
    </w:p>
    <w:p w14:paraId="6BA7D1E6" w14:textId="77777777" w:rsidR="00494923" w:rsidRPr="00494923" w:rsidRDefault="00494923" w:rsidP="00494923">
      <w:pPr>
        <w:numPr>
          <w:ilvl w:val="0"/>
          <w:numId w:val="50"/>
        </w:numPr>
      </w:pPr>
      <w:r w:rsidRPr="00494923">
        <w:rPr>
          <w:b/>
          <w:bCs/>
        </w:rPr>
        <w:t>Single Context:</w:t>
      </w:r>
      <w:r w:rsidRPr="00494923">
        <w:t xml:space="preserve"> Startup hiring is one domain; students may struggle to transfer to healthcare, education, or policy contexts</w:t>
      </w:r>
    </w:p>
    <w:p w14:paraId="202C539A" w14:textId="77777777" w:rsidR="00494923" w:rsidRPr="00494923" w:rsidRDefault="00494923" w:rsidP="00494923">
      <w:pPr>
        <w:numPr>
          <w:ilvl w:val="0"/>
          <w:numId w:val="50"/>
        </w:numPr>
      </w:pPr>
      <w:r w:rsidRPr="00494923">
        <w:rPr>
          <w:b/>
          <w:bCs/>
        </w:rPr>
        <w:t>Simplified Assumptions:</w:t>
      </w:r>
      <w:r w:rsidRPr="00494923">
        <w:t xml:space="preserve"> Real-world causal inference often requires instrumental variables, or dealing with noncompliance, which this module doesn't cover</w:t>
      </w:r>
    </w:p>
    <w:p w14:paraId="5F8FF5C3" w14:textId="77777777" w:rsidR="00494923" w:rsidRPr="00494923" w:rsidRDefault="00494923" w:rsidP="00494923">
      <w:r w:rsidRPr="00494923">
        <w:rPr>
          <w:b/>
          <w:bCs/>
        </w:rPr>
        <w:t>Future Enhancements:</w:t>
      </w:r>
    </w:p>
    <w:p w14:paraId="30D42A3C" w14:textId="77777777" w:rsidR="00494923" w:rsidRPr="00494923" w:rsidRDefault="00494923" w:rsidP="00494923">
      <w:pPr>
        <w:numPr>
          <w:ilvl w:val="0"/>
          <w:numId w:val="51"/>
        </w:numPr>
      </w:pPr>
      <w:r w:rsidRPr="00494923">
        <w:rPr>
          <w:b/>
          <w:bCs/>
        </w:rPr>
        <w:t>Real Data Module:</w:t>
      </w:r>
      <w:r w:rsidRPr="00494923">
        <w:t xml:space="preserve"> Add optional "advanced" section using actual SEC filings and LinkedIn data (with appropriate privacy protections)</w:t>
      </w:r>
    </w:p>
    <w:p w14:paraId="566504F4" w14:textId="77777777" w:rsidR="00494923" w:rsidRPr="00494923" w:rsidRDefault="00494923" w:rsidP="00494923">
      <w:pPr>
        <w:numPr>
          <w:ilvl w:val="0"/>
          <w:numId w:val="51"/>
        </w:numPr>
      </w:pPr>
      <w:r w:rsidRPr="00494923">
        <w:rPr>
          <w:b/>
          <w:bCs/>
        </w:rPr>
        <w:t>Causal Discovery:</w:t>
      </w:r>
      <w:r w:rsidRPr="00494923">
        <w:t xml:space="preserve"> Introduce DAGs and structural causal models (Pearl, 2009)</w:t>
      </w:r>
    </w:p>
    <w:p w14:paraId="7C7BF794" w14:textId="77777777" w:rsidR="00494923" w:rsidRPr="00494923" w:rsidRDefault="00494923" w:rsidP="00494923">
      <w:pPr>
        <w:numPr>
          <w:ilvl w:val="0"/>
          <w:numId w:val="51"/>
        </w:numPr>
      </w:pPr>
      <w:r w:rsidRPr="00494923">
        <w:rPr>
          <w:b/>
          <w:bCs/>
        </w:rPr>
        <w:t>Machine Learning Integration:</w:t>
      </w:r>
      <w:r w:rsidRPr="00494923">
        <w:t xml:space="preserve"> Show how causal forests, double machine learning can improve upon traditional methods</w:t>
      </w:r>
    </w:p>
    <w:p w14:paraId="3AD5DB08" w14:textId="77777777" w:rsidR="00494923" w:rsidRPr="00494923" w:rsidRDefault="00494923" w:rsidP="00494923">
      <w:pPr>
        <w:numPr>
          <w:ilvl w:val="0"/>
          <w:numId w:val="51"/>
        </w:numPr>
      </w:pPr>
      <w:r w:rsidRPr="00494923">
        <w:rPr>
          <w:b/>
          <w:bCs/>
        </w:rPr>
        <w:t>Bayesian Perspective:</w:t>
      </w:r>
      <w:r w:rsidRPr="00494923">
        <w:t xml:space="preserve"> Incorporate uncertainty quantification via posterior distributions</w:t>
      </w:r>
    </w:p>
    <w:p w14:paraId="39409BE5" w14:textId="77777777" w:rsidR="00494923" w:rsidRPr="00494923" w:rsidRDefault="00494923" w:rsidP="00494923">
      <w:pPr>
        <w:rPr>
          <w:b/>
          <w:bCs/>
        </w:rPr>
      </w:pPr>
      <w:r w:rsidRPr="00494923">
        <w:rPr>
          <w:b/>
          <w:bCs/>
        </w:rPr>
        <w:t>5.4 Contribution to Course Goals</w:t>
      </w:r>
    </w:p>
    <w:p w14:paraId="7EA97FCC" w14:textId="77777777" w:rsidR="00494923" w:rsidRPr="00494923" w:rsidRDefault="00494923" w:rsidP="00494923">
      <w:r w:rsidRPr="00494923">
        <w:t xml:space="preserve">This project directly addresses INFO 7390's focus on </w:t>
      </w:r>
      <w:r w:rsidRPr="00494923">
        <w:rPr>
          <w:b/>
          <w:bCs/>
        </w:rPr>
        <w:t>advanced data architecture and responsible AI deployment</w:t>
      </w:r>
      <w:r w:rsidRPr="00494923">
        <w:t>:</w:t>
      </w:r>
    </w:p>
    <w:p w14:paraId="4798AC9F" w14:textId="77777777" w:rsidR="00494923" w:rsidRPr="00494923" w:rsidRDefault="00494923" w:rsidP="00494923">
      <w:pPr>
        <w:numPr>
          <w:ilvl w:val="0"/>
          <w:numId w:val="52"/>
        </w:numPr>
      </w:pPr>
      <w:r w:rsidRPr="00494923">
        <w:rPr>
          <w:b/>
          <w:bCs/>
        </w:rPr>
        <w:t>Architecture:</w:t>
      </w:r>
      <w:r w:rsidRPr="00494923">
        <w:t xml:space="preserve"> Students learn to structure causal inference pipelines (data → matching → validation → interpretation)</w:t>
      </w:r>
    </w:p>
    <w:p w14:paraId="47231ED0" w14:textId="77777777" w:rsidR="00494923" w:rsidRPr="00494923" w:rsidRDefault="00494923" w:rsidP="00494923">
      <w:pPr>
        <w:numPr>
          <w:ilvl w:val="0"/>
          <w:numId w:val="52"/>
        </w:numPr>
      </w:pPr>
      <w:r w:rsidRPr="00494923">
        <w:rPr>
          <w:b/>
          <w:bCs/>
        </w:rPr>
        <w:lastRenderedPageBreak/>
        <w:t>Responsible AI:</w:t>
      </w:r>
      <w:r w:rsidRPr="00494923">
        <w:t xml:space="preserve"> Emphasizes that AI predictions aren't always actionable—causal inference is needed for decision-making</w:t>
      </w:r>
    </w:p>
    <w:p w14:paraId="2961DD3E" w14:textId="77777777" w:rsidR="00494923" w:rsidRPr="00494923" w:rsidRDefault="00494923" w:rsidP="00494923">
      <w:pPr>
        <w:numPr>
          <w:ilvl w:val="0"/>
          <w:numId w:val="52"/>
        </w:numPr>
      </w:pPr>
      <w:r w:rsidRPr="00494923">
        <w:rPr>
          <w:b/>
          <w:bCs/>
        </w:rPr>
        <w:t>Real-world impact:</w:t>
      </w:r>
      <w:r w:rsidRPr="00494923">
        <w:t xml:space="preserve"> Connects technical methods to human outcomes (visa sponsorship, employment)</w:t>
      </w:r>
    </w:p>
    <w:p w14:paraId="2A715889" w14:textId="77777777" w:rsidR="00494923" w:rsidRPr="00494923" w:rsidRDefault="00494923" w:rsidP="00494923">
      <w:pPr>
        <w:rPr>
          <w:b/>
          <w:bCs/>
        </w:rPr>
      </w:pPr>
      <w:r w:rsidRPr="00494923">
        <w:rPr>
          <w:b/>
          <w:bCs/>
        </w:rPr>
        <w:t>5.5 Final Reflection</w:t>
      </w:r>
    </w:p>
    <w:p w14:paraId="595E3E69" w14:textId="77777777" w:rsidR="00494923" w:rsidRPr="00494923" w:rsidRDefault="00494923" w:rsidP="00494923">
      <w:r w:rsidRPr="00494923">
        <w:t>Teaching causal inference is challenging because it requires students to unlearn the "correlation is enough" mindset drilled into them by ML courses. This module succeeds by:</w:t>
      </w:r>
    </w:p>
    <w:p w14:paraId="0F8D164B" w14:textId="77777777" w:rsidR="00494923" w:rsidRPr="00494923" w:rsidRDefault="00494923" w:rsidP="00494923">
      <w:pPr>
        <w:numPr>
          <w:ilvl w:val="0"/>
          <w:numId w:val="53"/>
        </w:numPr>
      </w:pPr>
      <w:r w:rsidRPr="00494923">
        <w:t>Making the stakes tangible (real students, real consequences)</w:t>
      </w:r>
    </w:p>
    <w:p w14:paraId="329CEE0C" w14:textId="77777777" w:rsidR="00494923" w:rsidRPr="00494923" w:rsidRDefault="00494923" w:rsidP="00494923">
      <w:pPr>
        <w:numPr>
          <w:ilvl w:val="0"/>
          <w:numId w:val="53"/>
        </w:numPr>
      </w:pPr>
      <w:r w:rsidRPr="00494923">
        <w:t>Providing transparent, working code (demystifying "black box" econometrics)</w:t>
      </w:r>
    </w:p>
    <w:p w14:paraId="4965220B" w14:textId="77777777" w:rsidR="00494923" w:rsidRPr="00494923" w:rsidRDefault="00494923" w:rsidP="00494923">
      <w:pPr>
        <w:numPr>
          <w:ilvl w:val="0"/>
          <w:numId w:val="53"/>
        </w:numPr>
      </w:pPr>
      <w:r w:rsidRPr="00494923">
        <w:t>Emphasizing critical thinking over mechanical application</w:t>
      </w:r>
    </w:p>
    <w:p w14:paraId="47D7D81D" w14:textId="77777777" w:rsidR="00494923" w:rsidRPr="00494923" w:rsidRDefault="00494923" w:rsidP="00494923">
      <w:r w:rsidRPr="00494923">
        <w:t>The ultimate test of this module's success isn't whether students can run propensity_matching.py—it's whether they pause before claiming causation in their future work, ask "what's the counterfactual?", and design analyses that respect the fundamental impossibility of observing parallel universes.</w:t>
      </w:r>
    </w:p>
    <w:p w14:paraId="3E8A9B64" w14:textId="77777777" w:rsidR="00494923" w:rsidRPr="00494923" w:rsidRDefault="00494923" w:rsidP="00494923">
      <w:r w:rsidRPr="00494923">
        <w:t>Causal inference is hard because reality is complex. This module doesn't hide that complexity—it embraces it, and in doing so, prepares students for the messy, uncertain, high-stakes world of real data science.</w:t>
      </w:r>
    </w:p>
    <w:p w14:paraId="66781069" w14:textId="77777777" w:rsidR="00494923" w:rsidRPr="00494923" w:rsidRDefault="00FE1342" w:rsidP="00494923">
      <w:r w:rsidRPr="00494923">
        <w:rPr>
          <w:noProof/>
        </w:rPr>
        <w:pict w14:anchorId="3577750B">
          <v:rect id="_x0000_i1026" alt="" style="width:468pt;height:.05pt;mso-width-percent:0;mso-height-percent:0;mso-width-percent:0;mso-height-percent:0" o:hralign="center" o:hrstd="t" o:hr="t" fillcolor="#a0a0a0" stroked="f"/>
        </w:pict>
      </w:r>
    </w:p>
    <w:p w14:paraId="271A781E" w14:textId="77777777" w:rsidR="00494923" w:rsidRPr="00494923" w:rsidRDefault="00494923" w:rsidP="00494923">
      <w:pPr>
        <w:rPr>
          <w:b/>
          <w:bCs/>
        </w:rPr>
      </w:pPr>
      <w:r w:rsidRPr="00494923">
        <w:rPr>
          <w:b/>
          <w:bCs/>
        </w:rPr>
        <w:t>References</w:t>
      </w:r>
    </w:p>
    <w:p w14:paraId="3D7EE6EC" w14:textId="77777777" w:rsidR="00494923" w:rsidRPr="00494923" w:rsidRDefault="00494923" w:rsidP="00494923">
      <w:r w:rsidRPr="00494923">
        <w:t xml:space="preserve">Angrist, J. D., &amp; </w:t>
      </w:r>
      <w:proofErr w:type="spellStart"/>
      <w:r w:rsidRPr="00494923">
        <w:t>Pischke</w:t>
      </w:r>
      <w:proofErr w:type="spellEnd"/>
      <w:r w:rsidRPr="00494923">
        <w:t xml:space="preserve">, J. S. (2009). </w:t>
      </w:r>
      <w:r w:rsidRPr="00494923">
        <w:rPr>
          <w:i/>
          <w:iCs/>
        </w:rPr>
        <w:t>Mostly Harmless Econometrics: An Empiricist's Companion</w:t>
      </w:r>
      <w:r w:rsidRPr="00494923">
        <w:t>. Princeton University Press.</w:t>
      </w:r>
    </w:p>
    <w:p w14:paraId="486DC546" w14:textId="77777777" w:rsidR="00494923" w:rsidRPr="00494923" w:rsidRDefault="00494923" w:rsidP="00494923">
      <w:r w:rsidRPr="00494923">
        <w:t xml:space="preserve">Cunningham, S. (2021). </w:t>
      </w:r>
      <w:r w:rsidRPr="00494923">
        <w:rPr>
          <w:i/>
          <w:iCs/>
        </w:rPr>
        <w:t>Causal Inference: The Mixtape</w:t>
      </w:r>
      <w:r w:rsidRPr="00494923">
        <w:t>. Yale University Press.</w:t>
      </w:r>
    </w:p>
    <w:p w14:paraId="3635EA98" w14:textId="77777777" w:rsidR="00494923" w:rsidRPr="00494923" w:rsidRDefault="00494923" w:rsidP="00494923">
      <w:r w:rsidRPr="00494923">
        <w:t xml:space="preserve">Goodman-Bacon, A. (2021). Difference-in-differences with variation in treatment timing. </w:t>
      </w:r>
      <w:r w:rsidRPr="00494923">
        <w:rPr>
          <w:i/>
          <w:iCs/>
        </w:rPr>
        <w:t>Journal of Econometrics</w:t>
      </w:r>
      <w:r w:rsidRPr="00494923">
        <w:t>, 225(2), 254-277.</w:t>
      </w:r>
    </w:p>
    <w:p w14:paraId="4D758CBB" w14:textId="77777777" w:rsidR="00494923" w:rsidRPr="00494923" w:rsidRDefault="00494923" w:rsidP="00494923">
      <w:r w:rsidRPr="00494923">
        <w:t xml:space="preserve">Huntington-Klein, N. (2022). </w:t>
      </w:r>
      <w:r w:rsidRPr="00494923">
        <w:rPr>
          <w:i/>
          <w:iCs/>
        </w:rPr>
        <w:t>The Effect: An Introduction to Research Design and Causality</w:t>
      </w:r>
      <w:r w:rsidRPr="00494923">
        <w:t>. CRC Press.</w:t>
      </w:r>
    </w:p>
    <w:p w14:paraId="31A4AEA9" w14:textId="77777777" w:rsidR="00494923" w:rsidRPr="00494923" w:rsidRDefault="00494923" w:rsidP="00494923">
      <w:proofErr w:type="spellStart"/>
      <w:r w:rsidRPr="00494923">
        <w:t>Imbens</w:t>
      </w:r>
      <w:proofErr w:type="spellEnd"/>
      <w:r w:rsidRPr="00494923">
        <w:t xml:space="preserve">, G. W., &amp; Rubin, D. B. (2015). </w:t>
      </w:r>
      <w:r w:rsidRPr="00494923">
        <w:rPr>
          <w:i/>
          <w:iCs/>
        </w:rPr>
        <w:t>Causal Inference for Statistics, Social, and Biomedical Sciences</w:t>
      </w:r>
      <w:r w:rsidRPr="00494923">
        <w:t>. Cambridge University Press.</w:t>
      </w:r>
    </w:p>
    <w:p w14:paraId="15CD633D" w14:textId="77777777" w:rsidR="00494923" w:rsidRPr="00494923" w:rsidRDefault="00494923" w:rsidP="00494923">
      <w:r w:rsidRPr="00494923">
        <w:t xml:space="preserve">Pearl, J., </w:t>
      </w:r>
      <w:proofErr w:type="spellStart"/>
      <w:r w:rsidRPr="00494923">
        <w:t>Glymour</w:t>
      </w:r>
      <w:proofErr w:type="spellEnd"/>
      <w:r w:rsidRPr="00494923">
        <w:t xml:space="preserve">, M., &amp; Jewell, N. P. (2016). </w:t>
      </w:r>
      <w:r w:rsidRPr="00494923">
        <w:rPr>
          <w:i/>
          <w:iCs/>
        </w:rPr>
        <w:t>Causal Inference in Statistics: A Primer</w:t>
      </w:r>
      <w:r w:rsidRPr="00494923">
        <w:t>. Wiley.</w:t>
      </w:r>
    </w:p>
    <w:p w14:paraId="0364C679" w14:textId="77777777" w:rsidR="00494923" w:rsidRPr="00494923" w:rsidRDefault="00494923" w:rsidP="00494923">
      <w:r w:rsidRPr="00494923">
        <w:lastRenderedPageBreak/>
        <w:t xml:space="preserve">Rosenbaum, P. R., &amp; Rubin, D. B. (1983). The central role of the propensity score in observational studies for causal effects. </w:t>
      </w:r>
      <w:proofErr w:type="spellStart"/>
      <w:r w:rsidRPr="00494923">
        <w:rPr>
          <w:i/>
          <w:iCs/>
        </w:rPr>
        <w:t>Biometrika</w:t>
      </w:r>
      <w:proofErr w:type="spellEnd"/>
      <w:r w:rsidRPr="00494923">
        <w:t>, 70(1), 41-55.</w:t>
      </w:r>
    </w:p>
    <w:p w14:paraId="4C1EC2FC" w14:textId="77777777" w:rsidR="00494923" w:rsidRPr="00494923" w:rsidRDefault="00494923" w:rsidP="00494923">
      <w:r w:rsidRPr="00494923">
        <w:t xml:space="preserve">Rubin, D. B. (1974). Estimating causal effects of treatments in randomized and nonrandomized studies. </w:t>
      </w:r>
      <w:r w:rsidRPr="00494923">
        <w:rPr>
          <w:i/>
          <w:iCs/>
        </w:rPr>
        <w:t>Journal of Educational Psychology</w:t>
      </w:r>
      <w:r w:rsidRPr="00494923">
        <w:t>, 66(5), 688-701.</w:t>
      </w:r>
    </w:p>
    <w:p w14:paraId="532B0BC5" w14:textId="77777777" w:rsidR="00494923" w:rsidRPr="00494923" w:rsidRDefault="00FE1342" w:rsidP="00494923">
      <w:r w:rsidRPr="00494923">
        <w:rPr>
          <w:noProof/>
        </w:rPr>
        <w:pict w14:anchorId="42D1F9CB">
          <v:rect id="_x0000_i1025" alt="" style="width:468pt;height:.05pt;mso-width-percent:0;mso-height-percent:0;mso-width-percent:0;mso-height-percent:0" o:hralign="center" o:hrstd="t" o:hr="t" fillcolor="#a0a0a0" stroked="f"/>
        </w:pict>
      </w:r>
    </w:p>
    <w:p w14:paraId="356F76AF" w14:textId="77777777" w:rsidR="00494923" w:rsidRPr="00494923" w:rsidRDefault="00494923" w:rsidP="00494923">
      <w:r w:rsidRPr="00494923">
        <w:rPr>
          <w:b/>
          <w:bCs/>
        </w:rPr>
        <w:t>Appendices:</w:t>
      </w:r>
    </w:p>
    <w:p w14:paraId="1028E38E" w14:textId="77777777" w:rsidR="00494923" w:rsidRPr="00494923" w:rsidRDefault="00494923" w:rsidP="00494923">
      <w:r w:rsidRPr="00494923">
        <w:rPr>
          <w:b/>
          <w:bCs/>
        </w:rPr>
        <w:t>Appendix A:</w:t>
      </w:r>
      <w:r w:rsidRPr="00494923">
        <w:t xml:space="preserve"> Full code listings with detailed comments</w:t>
      </w:r>
      <w:r w:rsidRPr="00494923">
        <w:br/>
      </w:r>
      <w:r w:rsidRPr="00494923">
        <w:rPr>
          <w:b/>
          <w:bCs/>
        </w:rPr>
        <w:t>Appendix B:</w:t>
      </w:r>
      <w:r w:rsidRPr="00494923">
        <w:t xml:space="preserve"> Sample quiz questions with answer keys</w:t>
      </w:r>
      <w:r w:rsidRPr="00494923">
        <w:br/>
      </w:r>
      <w:r w:rsidRPr="00494923">
        <w:rPr>
          <w:b/>
          <w:bCs/>
        </w:rPr>
        <w:t>Appendix C:</w:t>
      </w:r>
      <w:r w:rsidRPr="00494923">
        <w:t xml:space="preserve"> Exercise rubrics and grading guidelines</w:t>
      </w:r>
    </w:p>
    <w:p w14:paraId="47C39949" w14:textId="04436E15" w:rsidR="003C7089" w:rsidRDefault="003C7089"/>
    <w:sectPr w:rsidR="003C708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411DE7"/>
    <w:multiLevelType w:val="multilevel"/>
    <w:tmpl w:val="C9A41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943716"/>
    <w:multiLevelType w:val="multilevel"/>
    <w:tmpl w:val="174ABC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F71A04"/>
    <w:multiLevelType w:val="multilevel"/>
    <w:tmpl w:val="71FA0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411812"/>
    <w:multiLevelType w:val="multilevel"/>
    <w:tmpl w:val="31CE2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633374"/>
    <w:multiLevelType w:val="multilevel"/>
    <w:tmpl w:val="5C360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0E6683"/>
    <w:multiLevelType w:val="multilevel"/>
    <w:tmpl w:val="1C36A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FC7F43"/>
    <w:multiLevelType w:val="multilevel"/>
    <w:tmpl w:val="266458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79B5A58"/>
    <w:multiLevelType w:val="multilevel"/>
    <w:tmpl w:val="30906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093E32"/>
    <w:multiLevelType w:val="multilevel"/>
    <w:tmpl w:val="7A709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F6283E"/>
    <w:multiLevelType w:val="multilevel"/>
    <w:tmpl w:val="F9BAE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18109F"/>
    <w:multiLevelType w:val="multilevel"/>
    <w:tmpl w:val="CEB468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FD2C9A"/>
    <w:multiLevelType w:val="multilevel"/>
    <w:tmpl w:val="8E0CF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8442B6"/>
    <w:multiLevelType w:val="multilevel"/>
    <w:tmpl w:val="E0C43D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01868C7"/>
    <w:multiLevelType w:val="multilevel"/>
    <w:tmpl w:val="CFDE1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2E67BDC"/>
    <w:multiLevelType w:val="multilevel"/>
    <w:tmpl w:val="E174B4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41A2D32"/>
    <w:multiLevelType w:val="multilevel"/>
    <w:tmpl w:val="0B227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A61BF1"/>
    <w:multiLevelType w:val="multilevel"/>
    <w:tmpl w:val="6406B7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B726CF7"/>
    <w:multiLevelType w:val="multilevel"/>
    <w:tmpl w:val="4148C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B80095D"/>
    <w:multiLevelType w:val="multilevel"/>
    <w:tmpl w:val="D144A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1385FBA"/>
    <w:multiLevelType w:val="multilevel"/>
    <w:tmpl w:val="7AA69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1D4517E"/>
    <w:multiLevelType w:val="multilevel"/>
    <w:tmpl w:val="4BAA1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4362889"/>
    <w:multiLevelType w:val="multilevel"/>
    <w:tmpl w:val="7DCEA4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8C92CAD"/>
    <w:multiLevelType w:val="multilevel"/>
    <w:tmpl w:val="3920D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C5678D2"/>
    <w:multiLevelType w:val="multilevel"/>
    <w:tmpl w:val="D9982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D6A4BF0"/>
    <w:multiLevelType w:val="multilevel"/>
    <w:tmpl w:val="ED625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51F01B0"/>
    <w:multiLevelType w:val="multilevel"/>
    <w:tmpl w:val="DFEA91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5FD46E9"/>
    <w:multiLevelType w:val="multilevel"/>
    <w:tmpl w:val="4C0E1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73875C4"/>
    <w:multiLevelType w:val="multilevel"/>
    <w:tmpl w:val="3D228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7763A86"/>
    <w:multiLevelType w:val="multilevel"/>
    <w:tmpl w:val="E876B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AE748B6"/>
    <w:multiLevelType w:val="multilevel"/>
    <w:tmpl w:val="64048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B8C0C94"/>
    <w:multiLevelType w:val="multilevel"/>
    <w:tmpl w:val="60AC0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10C7827"/>
    <w:multiLevelType w:val="multilevel"/>
    <w:tmpl w:val="7E3C5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1877D72"/>
    <w:multiLevelType w:val="multilevel"/>
    <w:tmpl w:val="ABD23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4255D21"/>
    <w:multiLevelType w:val="multilevel"/>
    <w:tmpl w:val="F202C9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4615309"/>
    <w:multiLevelType w:val="multilevel"/>
    <w:tmpl w:val="947CC3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61A68C5"/>
    <w:multiLevelType w:val="multilevel"/>
    <w:tmpl w:val="50205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BDA03FD"/>
    <w:multiLevelType w:val="multilevel"/>
    <w:tmpl w:val="48265B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52D302B"/>
    <w:multiLevelType w:val="multilevel"/>
    <w:tmpl w:val="3392B3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7C7081E"/>
    <w:multiLevelType w:val="multilevel"/>
    <w:tmpl w:val="14627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7C957BA"/>
    <w:multiLevelType w:val="multilevel"/>
    <w:tmpl w:val="7D6AB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C17743E"/>
    <w:multiLevelType w:val="multilevel"/>
    <w:tmpl w:val="66949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00F4EE5"/>
    <w:multiLevelType w:val="multilevel"/>
    <w:tmpl w:val="DE108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0D0231A"/>
    <w:multiLevelType w:val="multilevel"/>
    <w:tmpl w:val="B810E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0FA04A8"/>
    <w:multiLevelType w:val="multilevel"/>
    <w:tmpl w:val="C172B5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40F2708"/>
    <w:multiLevelType w:val="multilevel"/>
    <w:tmpl w:val="116EF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47C1302"/>
    <w:multiLevelType w:val="multilevel"/>
    <w:tmpl w:val="A99C3A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55E653E"/>
    <w:multiLevelType w:val="multilevel"/>
    <w:tmpl w:val="8828F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5C67FDB"/>
    <w:multiLevelType w:val="multilevel"/>
    <w:tmpl w:val="B0B8E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5C85AA8"/>
    <w:multiLevelType w:val="multilevel"/>
    <w:tmpl w:val="61320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86174B4"/>
    <w:multiLevelType w:val="multilevel"/>
    <w:tmpl w:val="CF184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96B53A2"/>
    <w:multiLevelType w:val="multilevel"/>
    <w:tmpl w:val="57C82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C6F1038"/>
    <w:multiLevelType w:val="multilevel"/>
    <w:tmpl w:val="B980E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D021613"/>
    <w:multiLevelType w:val="multilevel"/>
    <w:tmpl w:val="116A53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67577405">
    <w:abstractNumId w:val="11"/>
  </w:num>
  <w:num w:numId="2" w16cid:durableId="1048839856">
    <w:abstractNumId w:val="1"/>
  </w:num>
  <w:num w:numId="3" w16cid:durableId="1060445181">
    <w:abstractNumId w:val="19"/>
  </w:num>
  <w:num w:numId="4" w16cid:durableId="1975477869">
    <w:abstractNumId w:val="40"/>
  </w:num>
  <w:num w:numId="5" w16cid:durableId="34432072">
    <w:abstractNumId w:val="17"/>
  </w:num>
  <w:num w:numId="6" w16cid:durableId="157506558">
    <w:abstractNumId w:val="48"/>
  </w:num>
  <w:num w:numId="7" w16cid:durableId="1979912608">
    <w:abstractNumId w:val="42"/>
  </w:num>
  <w:num w:numId="8" w16cid:durableId="1686324615">
    <w:abstractNumId w:val="32"/>
  </w:num>
  <w:num w:numId="9" w16cid:durableId="132062344">
    <w:abstractNumId w:val="13"/>
  </w:num>
  <w:num w:numId="10" w16cid:durableId="150944997">
    <w:abstractNumId w:val="34"/>
  </w:num>
  <w:num w:numId="11" w16cid:durableId="1796825963">
    <w:abstractNumId w:val="36"/>
  </w:num>
  <w:num w:numId="12" w16cid:durableId="204412109">
    <w:abstractNumId w:val="26"/>
  </w:num>
  <w:num w:numId="13" w16cid:durableId="771584260">
    <w:abstractNumId w:val="18"/>
  </w:num>
  <w:num w:numId="14" w16cid:durableId="1291664494">
    <w:abstractNumId w:val="12"/>
  </w:num>
  <w:num w:numId="15" w16cid:durableId="106658904">
    <w:abstractNumId w:val="50"/>
  </w:num>
  <w:num w:numId="16" w16cid:durableId="400056005">
    <w:abstractNumId w:val="5"/>
  </w:num>
  <w:num w:numId="17" w16cid:durableId="373043316">
    <w:abstractNumId w:val="44"/>
  </w:num>
  <w:num w:numId="18" w16cid:durableId="1145313225">
    <w:abstractNumId w:val="9"/>
  </w:num>
  <w:num w:numId="19" w16cid:durableId="190731231">
    <w:abstractNumId w:val="24"/>
  </w:num>
  <w:num w:numId="20" w16cid:durableId="1327131853">
    <w:abstractNumId w:val="35"/>
  </w:num>
  <w:num w:numId="21" w16cid:durableId="650644672">
    <w:abstractNumId w:val="27"/>
  </w:num>
  <w:num w:numId="22" w16cid:durableId="1295522473">
    <w:abstractNumId w:val="33"/>
  </w:num>
  <w:num w:numId="23" w16cid:durableId="1847011359">
    <w:abstractNumId w:val="0"/>
  </w:num>
  <w:num w:numId="24" w16cid:durableId="820775636">
    <w:abstractNumId w:val="46"/>
  </w:num>
  <w:num w:numId="25" w16cid:durableId="1860973031">
    <w:abstractNumId w:val="7"/>
  </w:num>
  <w:num w:numId="26" w16cid:durableId="1065444929">
    <w:abstractNumId w:val="10"/>
  </w:num>
  <w:num w:numId="27" w16cid:durableId="1900246134">
    <w:abstractNumId w:val="6"/>
  </w:num>
  <w:num w:numId="28" w16cid:durableId="248851499">
    <w:abstractNumId w:val="21"/>
  </w:num>
  <w:num w:numId="29" w16cid:durableId="613875770">
    <w:abstractNumId w:val="14"/>
  </w:num>
  <w:num w:numId="30" w16cid:durableId="1157529020">
    <w:abstractNumId w:val="51"/>
  </w:num>
  <w:num w:numId="31" w16cid:durableId="334113862">
    <w:abstractNumId w:val="38"/>
  </w:num>
  <w:num w:numId="32" w16cid:durableId="1994214915">
    <w:abstractNumId w:val="52"/>
  </w:num>
  <w:num w:numId="33" w16cid:durableId="1283267810">
    <w:abstractNumId w:val="3"/>
  </w:num>
  <w:num w:numId="34" w16cid:durableId="1640525764">
    <w:abstractNumId w:val="30"/>
  </w:num>
  <w:num w:numId="35" w16cid:durableId="178586844">
    <w:abstractNumId w:val="41"/>
  </w:num>
  <w:num w:numId="36" w16cid:durableId="350689332">
    <w:abstractNumId w:val="15"/>
  </w:num>
  <w:num w:numId="37" w16cid:durableId="78991393">
    <w:abstractNumId w:val="28"/>
  </w:num>
  <w:num w:numId="38" w16cid:durableId="1345011389">
    <w:abstractNumId w:val="31"/>
  </w:num>
  <w:num w:numId="39" w16cid:durableId="1855343777">
    <w:abstractNumId w:val="2"/>
  </w:num>
  <w:num w:numId="40" w16cid:durableId="1690906905">
    <w:abstractNumId w:val="4"/>
  </w:num>
  <w:num w:numId="41" w16cid:durableId="607278520">
    <w:abstractNumId w:val="22"/>
  </w:num>
  <w:num w:numId="42" w16cid:durableId="328139091">
    <w:abstractNumId w:val="29"/>
  </w:num>
  <w:num w:numId="43" w16cid:durableId="207226772">
    <w:abstractNumId w:val="49"/>
  </w:num>
  <w:num w:numId="44" w16cid:durableId="1135491880">
    <w:abstractNumId w:val="47"/>
  </w:num>
  <w:num w:numId="45" w16cid:durableId="107890878">
    <w:abstractNumId w:val="20"/>
  </w:num>
  <w:num w:numId="46" w16cid:durableId="1828594920">
    <w:abstractNumId w:val="39"/>
  </w:num>
  <w:num w:numId="47" w16cid:durableId="1729838063">
    <w:abstractNumId w:val="16"/>
  </w:num>
  <w:num w:numId="48" w16cid:durableId="438140113">
    <w:abstractNumId w:val="45"/>
  </w:num>
  <w:num w:numId="49" w16cid:durableId="1947540410">
    <w:abstractNumId w:val="23"/>
  </w:num>
  <w:num w:numId="50" w16cid:durableId="709912762">
    <w:abstractNumId w:val="43"/>
  </w:num>
  <w:num w:numId="51" w16cid:durableId="277104348">
    <w:abstractNumId w:val="37"/>
  </w:num>
  <w:num w:numId="52" w16cid:durableId="1585797374">
    <w:abstractNumId w:val="8"/>
  </w:num>
  <w:num w:numId="53" w16cid:durableId="1339889920">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4923"/>
    <w:rsid w:val="001E6AE9"/>
    <w:rsid w:val="003C7089"/>
    <w:rsid w:val="00494923"/>
    <w:rsid w:val="0083241B"/>
    <w:rsid w:val="00FE13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AAD94E"/>
  <w15:chartTrackingRefBased/>
  <w15:docId w15:val="{6E05EBDE-8308-C844-8306-36677C10E8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9492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9492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9492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9492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9492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949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49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49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49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492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9492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9492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9492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9492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949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49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49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4923"/>
    <w:rPr>
      <w:rFonts w:eastAsiaTheme="majorEastAsia" w:cstheme="majorBidi"/>
      <w:color w:val="272727" w:themeColor="text1" w:themeTint="D8"/>
    </w:rPr>
  </w:style>
  <w:style w:type="paragraph" w:styleId="Title">
    <w:name w:val="Title"/>
    <w:basedOn w:val="Normal"/>
    <w:next w:val="Normal"/>
    <w:link w:val="TitleChar"/>
    <w:uiPriority w:val="10"/>
    <w:qFormat/>
    <w:rsid w:val="004949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49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49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49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4923"/>
    <w:pPr>
      <w:spacing w:before="160"/>
      <w:jc w:val="center"/>
    </w:pPr>
    <w:rPr>
      <w:i/>
      <w:iCs/>
      <w:color w:val="404040" w:themeColor="text1" w:themeTint="BF"/>
    </w:rPr>
  </w:style>
  <w:style w:type="character" w:customStyle="1" w:styleId="QuoteChar">
    <w:name w:val="Quote Char"/>
    <w:basedOn w:val="DefaultParagraphFont"/>
    <w:link w:val="Quote"/>
    <w:uiPriority w:val="29"/>
    <w:rsid w:val="00494923"/>
    <w:rPr>
      <w:i/>
      <w:iCs/>
      <w:color w:val="404040" w:themeColor="text1" w:themeTint="BF"/>
    </w:rPr>
  </w:style>
  <w:style w:type="paragraph" w:styleId="ListParagraph">
    <w:name w:val="List Paragraph"/>
    <w:basedOn w:val="Normal"/>
    <w:uiPriority w:val="34"/>
    <w:qFormat/>
    <w:rsid w:val="00494923"/>
    <w:pPr>
      <w:ind w:left="720"/>
      <w:contextualSpacing/>
    </w:pPr>
  </w:style>
  <w:style w:type="character" w:styleId="IntenseEmphasis">
    <w:name w:val="Intense Emphasis"/>
    <w:basedOn w:val="DefaultParagraphFont"/>
    <w:uiPriority w:val="21"/>
    <w:qFormat/>
    <w:rsid w:val="00494923"/>
    <w:rPr>
      <w:i/>
      <w:iCs/>
      <w:color w:val="0F4761" w:themeColor="accent1" w:themeShade="BF"/>
    </w:rPr>
  </w:style>
  <w:style w:type="paragraph" w:styleId="IntenseQuote">
    <w:name w:val="Intense Quote"/>
    <w:basedOn w:val="Normal"/>
    <w:next w:val="Normal"/>
    <w:link w:val="IntenseQuoteChar"/>
    <w:uiPriority w:val="30"/>
    <w:qFormat/>
    <w:rsid w:val="004949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94923"/>
    <w:rPr>
      <w:i/>
      <w:iCs/>
      <w:color w:val="0F4761" w:themeColor="accent1" w:themeShade="BF"/>
    </w:rPr>
  </w:style>
  <w:style w:type="character" w:styleId="IntenseReference">
    <w:name w:val="Intense Reference"/>
    <w:basedOn w:val="DefaultParagraphFont"/>
    <w:uiPriority w:val="32"/>
    <w:qFormat/>
    <w:rsid w:val="0049492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76206582">
      <w:bodyDiv w:val="1"/>
      <w:marLeft w:val="0"/>
      <w:marRight w:val="0"/>
      <w:marTop w:val="0"/>
      <w:marBottom w:val="0"/>
      <w:divBdr>
        <w:top w:val="none" w:sz="0" w:space="0" w:color="auto"/>
        <w:left w:val="none" w:sz="0" w:space="0" w:color="auto"/>
        <w:bottom w:val="none" w:sz="0" w:space="0" w:color="auto"/>
        <w:right w:val="none" w:sz="0" w:space="0" w:color="auto"/>
      </w:divBdr>
      <w:divsChild>
        <w:div w:id="1356465527">
          <w:blockQuote w:val="1"/>
          <w:marLeft w:val="720"/>
          <w:marRight w:val="720"/>
          <w:marTop w:val="100"/>
          <w:marBottom w:val="100"/>
          <w:divBdr>
            <w:top w:val="none" w:sz="0" w:space="0" w:color="auto"/>
            <w:left w:val="none" w:sz="0" w:space="0" w:color="auto"/>
            <w:bottom w:val="none" w:sz="0" w:space="0" w:color="auto"/>
            <w:right w:val="none" w:sz="0" w:space="0" w:color="auto"/>
          </w:divBdr>
        </w:div>
        <w:div w:id="1895576990">
          <w:blockQuote w:val="1"/>
          <w:marLeft w:val="720"/>
          <w:marRight w:val="720"/>
          <w:marTop w:val="100"/>
          <w:marBottom w:val="100"/>
          <w:divBdr>
            <w:top w:val="none" w:sz="0" w:space="0" w:color="auto"/>
            <w:left w:val="none" w:sz="0" w:space="0" w:color="auto"/>
            <w:bottom w:val="none" w:sz="0" w:space="0" w:color="auto"/>
            <w:right w:val="none" w:sz="0" w:space="0" w:color="auto"/>
          </w:divBdr>
        </w:div>
        <w:div w:id="409231078">
          <w:blockQuote w:val="1"/>
          <w:marLeft w:val="720"/>
          <w:marRight w:val="720"/>
          <w:marTop w:val="100"/>
          <w:marBottom w:val="100"/>
          <w:divBdr>
            <w:top w:val="none" w:sz="0" w:space="0" w:color="auto"/>
            <w:left w:val="none" w:sz="0" w:space="0" w:color="auto"/>
            <w:bottom w:val="none" w:sz="0" w:space="0" w:color="auto"/>
            <w:right w:val="none" w:sz="0" w:space="0" w:color="auto"/>
          </w:divBdr>
        </w:div>
        <w:div w:id="1260144321">
          <w:blockQuote w:val="1"/>
          <w:marLeft w:val="720"/>
          <w:marRight w:val="720"/>
          <w:marTop w:val="100"/>
          <w:marBottom w:val="100"/>
          <w:divBdr>
            <w:top w:val="none" w:sz="0" w:space="0" w:color="auto"/>
            <w:left w:val="none" w:sz="0" w:space="0" w:color="auto"/>
            <w:bottom w:val="none" w:sz="0" w:space="0" w:color="auto"/>
            <w:right w:val="none" w:sz="0" w:space="0" w:color="auto"/>
          </w:divBdr>
        </w:div>
        <w:div w:id="11613909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62868664">
      <w:bodyDiv w:val="1"/>
      <w:marLeft w:val="0"/>
      <w:marRight w:val="0"/>
      <w:marTop w:val="0"/>
      <w:marBottom w:val="0"/>
      <w:divBdr>
        <w:top w:val="none" w:sz="0" w:space="0" w:color="auto"/>
        <w:left w:val="none" w:sz="0" w:space="0" w:color="auto"/>
        <w:bottom w:val="none" w:sz="0" w:space="0" w:color="auto"/>
        <w:right w:val="none" w:sz="0" w:space="0" w:color="auto"/>
      </w:divBdr>
      <w:divsChild>
        <w:div w:id="796341945">
          <w:blockQuote w:val="1"/>
          <w:marLeft w:val="720"/>
          <w:marRight w:val="720"/>
          <w:marTop w:val="100"/>
          <w:marBottom w:val="100"/>
          <w:divBdr>
            <w:top w:val="none" w:sz="0" w:space="0" w:color="auto"/>
            <w:left w:val="none" w:sz="0" w:space="0" w:color="auto"/>
            <w:bottom w:val="none" w:sz="0" w:space="0" w:color="auto"/>
            <w:right w:val="none" w:sz="0" w:space="0" w:color="auto"/>
          </w:divBdr>
        </w:div>
        <w:div w:id="70662083">
          <w:blockQuote w:val="1"/>
          <w:marLeft w:val="720"/>
          <w:marRight w:val="720"/>
          <w:marTop w:val="100"/>
          <w:marBottom w:val="100"/>
          <w:divBdr>
            <w:top w:val="none" w:sz="0" w:space="0" w:color="auto"/>
            <w:left w:val="none" w:sz="0" w:space="0" w:color="auto"/>
            <w:bottom w:val="none" w:sz="0" w:space="0" w:color="auto"/>
            <w:right w:val="none" w:sz="0" w:space="0" w:color="auto"/>
          </w:divBdr>
        </w:div>
        <w:div w:id="1148978607">
          <w:blockQuote w:val="1"/>
          <w:marLeft w:val="720"/>
          <w:marRight w:val="720"/>
          <w:marTop w:val="100"/>
          <w:marBottom w:val="100"/>
          <w:divBdr>
            <w:top w:val="none" w:sz="0" w:space="0" w:color="auto"/>
            <w:left w:val="none" w:sz="0" w:space="0" w:color="auto"/>
            <w:bottom w:val="none" w:sz="0" w:space="0" w:color="auto"/>
            <w:right w:val="none" w:sz="0" w:space="0" w:color="auto"/>
          </w:divBdr>
        </w:div>
        <w:div w:id="327680738">
          <w:blockQuote w:val="1"/>
          <w:marLeft w:val="720"/>
          <w:marRight w:val="720"/>
          <w:marTop w:val="100"/>
          <w:marBottom w:val="100"/>
          <w:divBdr>
            <w:top w:val="none" w:sz="0" w:space="0" w:color="auto"/>
            <w:left w:val="none" w:sz="0" w:space="0" w:color="auto"/>
            <w:bottom w:val="none" w:sz="0" w:space="0" w:color="auto"/>
            <w:right w:val="none" w:sz="0" w:space="0" w:color="auto"/>
          </w:divBdr>
        </w:div>
        <w:div w:id="8600500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22</Pages>
  <Words>4444</Words>
  <Characters>25336</Characters>
  <Application>Microsoft Office Word</Application>
  <DocSecurity>0</DocSecurity>
  <Lines>211</Lines>
  <Paragraphs>59</Paragraphs>
  <ScaleCrop>false</ScaleCrop>
  <Company/>
  <LinksUpToDate>false</LinksUpToDate>
  <CharactersWithSpaces>29721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Anusha Prakash</dc:creator>
  <cp:keywords/>
  <dc:description/>
  <cp:lastModifiedBy>Anusha Prakash</cp:lastModifiedBy>
  <cp:revision>1</cp:revision>
  <dcterms:created xsi:type="dcterms:W3CDTF">2025-12-12T00:01:00Z</dcterms:created>
  <dcterms:modified xsi:type="dcterms:W3CDTF">2025-12-12T00:03:00Z</dcterms:modified>
</cp:coreProperties>
</file>