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6457D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696457E" w14:textId="77777777" w:rsidR="00F44AA3" w:rsidRDefault="00A47F2C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96457F" w14:textId="77777777" w:rsidR="00F44AA3" w:rsidRDefault="00F44AA3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4AA3" w14:paraId="16964582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0" w14:textId="77777777" w:rsidR="00F44AA3" w:rsidRDefault="00A47F2C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1" w14:textId="047BA15F" w:rsidR="00F44AA3" w:rsidRDefault="00353C54">
            <w:pPr>
              <w:pStyle w:val="normal1"/>
            </w:pPr>
            <w:r>
              <w:t>2</w:t>
            </w:r>
            <w:r w:rsidR="00A47F2C">
              <w:t xml:space="preserve"> </w:t>
            </w:r>
            <w:r>
              <w:t>February</w:t>
            </w:r>
            <w:r w:rsidR="00A47F2C">
              <w:t xml:space="preserve"> 2026</w:t>
            </w:r>
          </w:p>
        </w:tc>
      </w:tr>
      <w:tr w:rsidR="00F44AA3" w14:paraId="1696458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3" w14:textId="77777777" w:rsidR="00F44AA3" w:rsidRDefault="00A47F2C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4" w14:textId="76290A0C" w:rsidR="00F44AA3" w:rsidRDefault="005C1393">
            <w:pPr>
              <w:pStyle w:val="normal1"/>
            </w:pPr>
            <w:r w:rsidRPr="005C1393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LTVIP2026TMIDS91648</w:t>
            </w:r>
          </w:p>
        </w:tc>
      </w:tr>
      <w:tr w:rsidR="00F44AA3" w14:paraId="1696458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6" w14:textId="77777777" w:rsidR="00F44AA3" w:rsidRDefault="00A47F2C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7" w14:textId="15BE4E35" w:rsidR="00F44AA3" w:rsidRDefault="00AC1BDE">
            <w:pPr>
              <w:pStyle w:val="normal1"/>
            </w:pPr>
            <w:r w:rsidRPr="00AC1BDE">
              <w:t>Gemini Historical Artifact Description</w:t>
            </w:r>
          </w:p>
        </w:tc>
      </w:tr>
      <w:tr w:rsidR="00F44AA3" w14:paraId="1696458B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9" w14:textId="77777777" w:rsidR="00F44AA3" w:rsidRDefault="00A47F2C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6458A" w14:textId="77777777" w:rsidR="00F44AA3" w:rsidRDefault="00A47F2C">
            <w:pPr>
              <w:pStyle w:val="normal1"/>
            </w:pPr>
            <w:r>
              <w:t>4 Marks</w:t>
            </w:r>
          </w:p>
        </w:tc>
      </w:tr>
    </w:tbl>
    <w:p w14:paraId="1696458C" w14:textId="77777777" w:rsidR="00F44AA3" w:rsidRDefault="00F44AA3">
      <w:pPr>
        <w:pStyle w:val="normal1"/>
        <w:rPr>
          <w:b/>
          <w:sz w:val="24"/>
          <w:szCs w:val="24"/>
        </w:rPr>
      </w:pPr>
    </w:p>
    <w:p w14:paraId="22B0ADB5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Empathize &amp; Discover</w:t>
      </w:r>
    </w:p>
    <w:p w14:paraId="1FD7B09B" w14:textId="33540A33" w:rsidR="009B44E8" w:rsidRPr="009B44E8" w:rsidRDefault="009B44E8" w:rsidP="009B44E8">
      <w:pPr>
        <w:pStyle w:val="normal1"/>
        <w:rPr>
          <w:b/>
          <w:sz w:val="24"/>
          <w:szCs w:val="24"/>
        </w:rPr>
      </w:pPr>
      <w:r w:rsidRPr="009B44E8">
        <w:rPr>
          <w:b/>
          <w:bCs/>
          <w:sz w:val="24"/>
          <w:szCs w:val="24"/>
        </w:rPr>
        <w:t>Project Context:</w:t>
      </w:r>
      <w:r w:rsidRPr="009B44E8">
        <w:rPr>
          <w:b/>
          <w:sz w:val="24"/>
          <w:szCs w:val="24"/>
        </w:rPr>
        <w:t xml:space="preserve"> </w:t>
      </w:r>
      <w:r w:rsidRPr="009B44E8">
        <w:rPr>
          <w:bCs/>
          <w:sz w:val="24"/>
          <w:szCs w:val="24"/>
        </w:rPr>
        <w:t>Gemini Historical Artifact Description</w:t>
      </w:r>
    </w:p>
    <w:p w14:paraId="16A053DC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User Persona</w:t>
      </w:r>
    </w:p>
    <w:p w14:paraId="1FBDDC84" w14:textId="77777777" w:rsidR="009B44E8" w:rsidRPr="009B44E8" w:rsidRDefault="009B44E8" w:rsidP="009B44E8">
      <w:pPr>
        <w:pStyle w:val="normal1"/>
        <w:rPr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Name:</w:t>
      </w:r>
      <w:r w:rsidRPr="009B44E8">
        <w:rPr>
          <w:b/>
          <w:sz w:val="24"/>
          <w:szCs w:val="24"/>
        </w:rPr>
        <w:t xml:space="preserve"> </w:t>
      </w:r>
      <w:r w:rsidRPr="009B44E8">
        <w:rPr>
          <w:bCs/>
          <w:sz w:val="24"/>
          <w:szCs w:val="24"/>
        </w:rPr>
        <w:t>Museum Curator / History Researcher / History Blogger</w:t>
      </w:r>
    </w:p>
    <w:p w14:paraId="51C17344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Profile:</w:t>
      </w:r>
    </w:p>
    <w:p w14:paraId="056FE434" w14:textId="77777777" w:rsidR="009B44E8" w:rsidRPr="009B44E8" w:rsidRDefault="009B44E8" w:rsidP="009B44E8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Works in museum, academia, or runs a history blog</w:t>
      </w:r>
    </w:p>
    <w:p w14:paraId="309252F8" w14:textId="77777777" w:rsidR="009B44E8" w:rsidRPr="009B44E8" w:rsidRDefault="009B44E8" w:rsidP="009B44E8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Interested in historical artifacts and cultural heritage</w:t>
      </w:r>
    </w:p>
    <w:p w14:paraId="7885B0C8" w14:textId="77777777" w:rsidR="009B44E8" w:rsidRPr="009B44E8" w:rsidRDefault="009B44E8" w:rsidP="009B44E8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Needs detailed and accurate content</w:t>
      </w:r>
    </w:p>
    <w:p w14:paraId="3BDBEDCE" w14:textId="77777777" w:rsidR="009B44E8" w:rsidRPr="009B44E8" w:rsidRDefault="009B44E8" w:rsidP="009B44E8">
      <w:pPr>
        <w:pStyle w:val="normal1"/>
        <w:numPr>
          <w:ilvl w:val="0"/>
          <w:numId w:val="8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Has limited time for long-form writing</w:t>
      </w:r>
    </w:p>
    <w:p w14:paraId="26B6FA44" w14:textId="2DBDCD5C" w:rsidR="009B44E8" w:rsidRPr="009B44E8" w:rsidRDefault="009B44E8" w:rsidP="009B44E8">
      <w:pPr>
        <w:pStyle w:val="normal1"/>
        <w:numPr>
          <w:ilvl w:val="0"/>
          <w:numId w:val="8"/>
        </w:numPr>
        <w:rPr>
          <w:b/>
          <w:sz w:val="24"/>
          <w:szCs w:val="24"/>
        </w:rPr>
      </w:pPr>
      <w:r w:rsidRPr="009B44E8">
        <w:rPr>
          <w:bCs/>
          <w:sz w:val="24"/>
          <w:szCs w:val="24"/>
        </w:rPr>
        <w:t>Wants professional-quality descriptions</w:t>
      </w:r>
    </w:p>
    <w:p w14:paraId="54ABBF2B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1️</w:t>
      </w:r>
      <w:r w:rsidRPr="009B44E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B44E8">
        <w:rPr>
          <w:b/>
          <w:bCs/>
          <w:sz w:val="24"/>
          <w:szCs w:val="24"/>
        </w:rPr>
        <w:t xml:space="preserve"> Says</w:t>
      </w:r>
    </w:p>
    <w:p w14:paraId="5BD1C4DD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What the user verbally expresses:</w:t>
      </w:r>
    </w:p>
    <w:p w14:paraId="197A2FE0" w14:textId="77777777" w:rsidR="009B44E8" w:rsidRPr="009B44E8" w:rsidRDefault="009B44E8" w:rsidP="009B44E8">
      <w:pPr>
        <w:pStyle w:val="normal1"/>
        <w:numPr>
          <w:ilvl w:val="0"/>
          <w:numId w:val="9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“Writing detailed artifact descriptions takes too much time.”</w:t>
      </w:r>
    </w:p>
    <w:p w14:paraId="7F8B52D4" w14:textId="77777777" w:rsidR="009B44E8" w:rsidRPr="009B44E8" w:rsidRDefault="009B44E8" w:rsidP="009B44E8">
      <w:pPr>
        <w:pStyle w:val="normal1"/>
        <w:numPr>
          <w:ilvl w:val="0"/>
          <w:numId w:val="9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“I need historically accurate and structured content.”</w:t>
      </w:r>
    </w:p>
    <w:p w14:paraId="1EF58089" w14:textId="77777777" w:rsidR="009B44E8" w:rsidRPr="009B44E8" w:rsidRDefault="009B44E8" w:rsidP="009B44E8">
      <w:pPr>
        <w:pStyle w:val="normal1"/>
        <w:numPr>
          <w:ilvl w:val="0"/>
          <w:numId w:val="9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“I want my exhibition descriptions to sound professional.”</w:t>
      </w:r>
    </w:p>
    <w:p w14:paraId="4B50C270" w14:textId="77777777" w:rsidR="009B44E8" w:rsidRPr="009B44E8" w:rsidRDefault="009B44E8" w:rsidP="009B44E8">
      <w:pPr>
        <w:pStyle w:val="normal1"/>
        <w:numPr>
          <w:ilvl w:val="0"/>
          <w:numId w:val="9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“I wish I could generate research-style content quickly.”</w:t>
      </w:r>
    </w:p>
    <w:p w14:paraId="74402524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Example 1:</w:t>
      </w:r>
    </w:p>
    <w:p w14:paraId="5BDDC9D7" w14:textId="77777777" w:rsidR="009B44E8" w:rsidRPr="009B44E8" w:rsidRDefault="009B44E8" w:rsidP="009B44E8">
      <w:pPr>
        <w:pStyle w:val="normal1"/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A curator says, “Preparing a 1200-word artifact description takes me an entire day.”</w:t>
      </w:r>
    </w:p>
    <w:p w14:paraId="66952F5E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Example 2:</w:t>
      </w:r>
    </w:p>
    <w:p w14:paraId="0447296E" w14:textId="77777777" w:rsidR="009B44E8" w:rsidRPr="009B44E8" w:rsidRDefault="009B44E8" w:rsidP="009B44E8">
      <w:pPr>
        <w:pStyle w:val="normal1"/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A blogger says, “I know the history, but I struggle to organize it properly.”</w:t>
      </w:r>
    </w:p>
    <w:p w14:paraId="390D133D" w14:textId="657C13F1" w:rsidR="009B44E8" w:rsidRPr="009B44E8" w:rsidRDefault="009B44E8" w:rsidP="009B44E8">
      <w:pPr>
        <w:pStyle w:val="normal1"/>
        <w:rPr>
          <w:b/>
          <w:sz w:val="24"/>
          <w:szCs w:val="24"/>
        </w:rPr>
      </w:pPr>
    </w:p>
    <w:p w14:paraId="45A7E06E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2️</w:t>
      </w:r>
      <w:r w:rsidRPr="009B44E8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9B44E8">
        <w:rPr>
          <w:b/>
          <w:bCs/>
          <w:sz w:val="24"/>
          <w:szCs w:val="24"/>
        </w:rPr>
        <w:t xml:space="preserve"> Thinks</w:t>
      </w:r>
    </w:p>
    <w:p w14:paraId="5459AA8F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What the user internally worries about:</w:t>
      </w:r>
    </w:p>
    <w:p w14:paraId="0EF11E8C" w14:textId="77777777" w:rsidR="009B44E8" w:rsidRPr="009B44E8" w:rsidRDefault="009B44E8" w:rsidP="009B44E8">
      <w:pPr>
        <w:pStyle w:val="normal1"/>
        <w:numPr>
          <w:ilvl w:val="0"/>
          <w:numId w:val="10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lastRenderedPageBreak/>
        <w:t>“My content might not sound academic enough.”</w:t>
      </w:r>
    </w:p>
    <w:p w14:paraId="532D983B" w14:textId="77777777" w:rsidR="009B44E8" w:rsidRPr="009B44E8" w:rsidRDefault="009B44E8" w:rsidP="009B44E8">
      <w:pPr>
        <w:pStyle w:val="normal1"/>
        <w:numPr>
          <w:ilvl w:val="0"/>
          <w:numId w:val="10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“I may miss important historical context.”</w:t>
      </w:r>
    </w:p>
    <w:p w14:paraId="1735F231" w14:textId="77777777" w:rsidR="009B44E8" w:rsidRPr="009B44E8" w:rsidRDefault="009B44E8" w:rsidP="009B44E8">
      <w:pPr>
        <w:pStyle w:val="normal1"/>
        <w:numPr>
          <w:ilvl w:val="0"/>
          <w:numId w:val="10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“Other museums present better descriptions.”</w:t>
      </w:r>
    </w:p>
    <w:p w14:paraId="0B9904B7" w14:textId="77777777" w:rsidR="009B44E8" w:rsidRPr="009B44E8" w:rsidRDefault="009B44E8" w:rsidP="009B44E8">
      <w:pPr>
        <w:pStyle w:val="normal1"/>
        <w:numPr>
          <w:ilvl w:val="0"/>
          <w:numId w:val="10"/>
        </w:numPr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“Long-form writing is mentally exhausting.”</w:t>
      </w:r>
    </w:p>
    <w:p w14:paraId="08569BD4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Example 1:</w:t>
      </w:r>
    </w:p>
    <w:p w14:paraId="7DA4C218" w14:textId="77777777" w:rsidR="009B44E8" w:rsidRPr="009B44E8" w:rsidRDefault="009B44E8" w:rsidP="009B44E8">
      <w:pPr>
        <w:pStyle w:val="normal1"/>
        <w:rPr>
          <w:bCs/>
          <w:sz w:val="24"/>
          <w:szCs w:val="24"/>
        </w:rPr>
      </w:pPr>
      <w:r w:rsidRPr="009B44E8">
        <w:rPr>
          <w:bCs/>
          <w:sz w:val="24"/>
          <w:szCs w:val="24"/>
        </w:rPr>
        <w:t>Thinks: “What if I forget to mention key historical significance?”</w:t>
      </w:r>
    </w:p>
    <w:p w14:paraId="34B707C2" w14:textId="77777777" w:rsidR="009B44E8" w:rsidRPr="009B44E8" w:rsidRDefault="009B44E8" w:rsidP="009B44E8">
      <w:pPr>
        <w:pStyle w:val="normal1"/>
        <w:rPr>
          <w:b/>
          <w:bCs/>
          <w:sz w:val="24"/>
          <w:szCs w:val="24"/>
        </w:rPr>
      </w:pPr>
      <w:r w:rsidRPr="009B44E8">
        <w:rPr>
          <w:b/>
          <w:bCs/>
          <w:sz w:val="24"/>
          <w:szCs w:val="24"/>
        </w:rPr>
        <w:t>Example 2:</w:t>
      </w:r>
    </w:p>
    <w:p w14:paraId="6CB16CD3" w14:textId="77777777" w:rsidR="009B44E8" w:rsidRPr="009B44E8" w:rsidRDefault="009B44E8" w:rsidP="009B44E8">
      <w:pPr>
        <w:pStyle w:val="normal1"/>
        <w:rPr>
          <w:b/>
          <w:sz w:val="24"/>
          <w:szCs w:val="24"/>
        </w:rPr>
      </w:pPr>
      <w:r w:rsidRPr="009B44E8">
        <w:rPr>
          <w:b/>
          <w:sz w:val="24"/>
          <w:szCs w:val="24"/>
        </w:rPr>
        <w:t>T</w:t>
      </w:r>
      <w:r w:rsidRPr="009B44E8">
        <w:rPr>
          <w:bCs/>
          <w:sz w:val="24"/>
          <w:szCs w:val="24"/>
        </w:rPr>
        <w:t>hinks: “I want my blog to look as professional as museum websites.”</w:t>
      </w:r>
    </w:p>
    <w:p w14:paraId="4C833709" w14:textId="77777777" w:rsidR="0024448D" w:rsidRPr="00FC5678" w:rsidRDefault="0024448D" w:rsidP="0024448D">
      <w:pPr>
        <w:pStyle w:val="normal1"/>
        <w:rPr>
          <w:rFonts w:asciiTheme="majorHAnsi" w:hAnsiTheme="majorHAnsi" w:cstheme="majorHAnsi"/>
          <w:color w:val="2A2A2A"/>
          <w:sz w:val="20"/>
          <w:szCs w:val="20"/>
          <w:lang w:val="en-US"/>
        </w:rPr>
      </w:pPr>
    </w:p>
    <w:p w14:paraId="1E5C0C49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3️</w:t>
      </w:r>
      <w:r w:rsidRPr="00997C50">
        <w:rPr>
          <w:rFonts w:ascii="Segoe UI Symbol" w:hAnsi="Segoe UI Symbol" w:cs="Segoe UI Symbol"/>
          <w:b/>
          <w:bCs/>
          <w:color w:val="2A2A2A"/>
          <w:sz w:val="24"/>
          <w:szCs w:val="24"/>
        </w:rPr>
        <w:t>⃣</w:t>
      </w: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 xml:space="preserve"> Does</w:t>
      </w:r>
    </w:p>
    <w:p w14:paraId="4C500397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 xml:space="preserve">Observable </w:t>
      </w:r>
      <w:proofErr w:type="spellStart"/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behaviors</w:t>
      </w:r>
      <w:proofErr w:type="spellEnd"/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:</w:t>
      </w:r>
    </w:p>
    <w:p w14:paraId="34A6A51A" w14:textId="77777777" w:rsidR="00997C50" w:rsidRPr="00997C50" w:rsidRDefault="00997C50" w:rsidP="00997C50">
      <w:pPr>
        <w:pStyle w:val="normal1"/>
        <w:numPr>
          <w:ilvl w:val="0"/>
          <w:numId w:val="11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Searches academic websites for reference</w:t>
      </w:r>
    </w:p>
    <w:p w14:paraId="7818A9D6" w14:textId="77777777" w:rsidR="00997C50" w:rsidRPr="00997C50" w:rsidRDefault="00997C50" w:rsidP="00997C50">
      <w:pPr>
        <w:pStyle w:val="normal1"/>
        <w:numPr>
          <w:ilvl w:val="0"/>
          <w:numId w:val="11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Reads multiple sources before writing</w:t>
      </w:r>
    </w:p>
    <w:p w14:paraId="65387D50" w14:textId="77777777" w:rsidR="00997C50" w:rsidRPr="00997C50" w:rsidRDefault="00997C50" w:rsidP="00997C50">
      <w:pPr>
        <w:pStyle w:val="normal1"/>
        <w:numPr>
          <w:ilvl w:val="0"/>
          <w:numId w:val="11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Spends hours structuring content</w:t>
      </w:r>
    </w:p>
    <w:p w14:paraId="432C4898" w14:textId="77777777" w:rsidR="00997C50" w:rsidRPr="00997C50" w:rsidRDefault="00997C50" w:rsidP="00997C50">
      <w:pPr>
        <w:pStyle w:val="normal1"/>
        <w:numPr>
          <w:ilvl w:val="0"/>
          <w:numId w:val="11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Edits and rewrites multiple drafts</w:t>
      </w:r>
    </w:p>
    <w:p w14:paraId="14E9C397" w14:textId="77777777" w:rsidR="00997C50" w:rsidRPr="00997C50" w:rsidRDefault="00997C50" w:rsidP="00997C50">
      <w:pPr>
        <w:pStyle w:val="normal1"/>
        <w:numPr>
          <w:ilvl w:val="0"/>
          <w:numId w:val="11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Manually formats text for publication</w:t>
      </w:r>
    </w:p>
    <w:p w14:paraId="67013F8F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 1:</w:t>
      </w:r>
    </w:p>
    <w:p w14:paraId="35F04AA2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Writes description in Word, then reformats for website upload.</w:t>
      </w:r>
    </w:p>
    <w:p w14:paraId="5E6C0217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 2:</w:t>
      </w:r>
    </w:p>
    <w:p w14:paraId="70991301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 xml:space="preserve">Copies structure from museum </w:t>
      </w:r>
      <w:proofErr w:type="spellStart"/>
      <w:r w:rsidRPr="00997C50">
        <w:rPr>
          <w:rFonts w:asciiTheme="minorHAnsi" w:hAnsiTheme="minorHAnsi" w:cstheme="minorHAnsi"/>
          <w:color w:val="2A2A2A"/>
          <w:sz w:val="24"/>
          <w:szCs w:val="24"/>
        </w:rPr>
        <w:t>catalog</w:t>
      </w:r>
      <w:proofErr w:type="spellEnd"/>
      <w:r w:rsidRPr="00997C50">
        <w:rPr>
          <w:rFonts w:asciiTheme="minorHAnsi" w:hAnsiTheme="minorHAnsi" w:cstheme="minorHAnsi"/>
          <w:color w:val="2A2A2A"/>
          <w:sz w:val="24"/>
          <w:szCs w:val="24"/>
        </w:rPr>
        <w:t xml:space="preserve"> examples.</w:t>
      </w:r>
    </w:p>
    <w:p w14:paraId="3B7B07B9" w14:textId="0AF7E201" w:rsidR="00997C50" w:rsidRPr="00997C50" w:rsidRDefault="00997C50" w:rsidP="00997C50">
      <w:pPr>
        <w:pStyle w:val="normal1"/>
        <w:rPr>
          <w:rFonts w:asciiTheme="minorHAnsi" w:hAnsiTheme="minorHAnsi" w:cstheme="minorHAnsi"/>
          <w:color w:val="2A2A2A"/>
          <w:sz w:val="24"/>
          <w:szCs w:val="24"/>
        </w:rPr>
      </w:pPr>
    </w:p>
    <w:p w14:paraId="79E40F82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4️</w:t>
      </w:r>
      <w:r w:rsidRPr="00997C50">
        <w:rPr>
          <w:rFonts w:ascii="Segoe UI Symbol" w:hAnsi="Segoe UI Symbol" w:cs="Segoe UI Symbol"/>
          <w:b/>
          <w:bCs/>
          <w:color w:val="2A2A2A"/>
          <w:sz w:val="24"/>
          <w:szCs w:val="24"/>
        </w:rPr>
        <w:t>⃣</w:t>
      </w: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 xml:space="preserve"> Feels</w:t>
      </w:r>
    </w:p>
    <w:p w14:paraId="3D33DD1F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Emotional state:</w:t>
      </w:r>
    </w:p>
    <w:p w14:paraId="09B6C183" w14:textId="77777777" w:rsidR="00997C50" w:rsidRPr="00997C50" w:rsidRDefault="00997C50" w:rsidP="00997C50">
      <w:pPr>
        <w:pStyle w:val="normal1"/>
        <w:numPr>
          <w:ilvl w:val="0"/>
          <w:numId w:val="12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Overwhelmed by research workload</w:t>
      </w:r>
    </w:p>
    <w:p w14:paraId="432A6A7F" w14:textId="77777777" w:rsidR="00997C50" w:rsidRPr="00997C50" w:rsidRDefault="00997C50" w:rsidP="00997C50">
      <w:pPr>
        <w:pStyle w:val="normal1"/>
        <w:numPr>
          <w:ilvl w:val="0"/>
          <w:numId w:val="12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Pressured by deadlines</w:t>
      </w:r>
    </w:p>
    <w:p w14:paraId="4D4474E9" w14:textId="77777777" w:rsidR="00997C50" w:rsidRPr="00997C50" w:rsidRDefault="00997C50" w:rsidP="00997C50">
      <w:pPr>
        <w:pStyle w:val="normal1"/>
        <w:numPr>
          <w:ilvl w:val="0"/>
          <w:numId w:val="12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Concerned about historical accuracy</w:t>
      </w:r>
    </w:p>
    <w:p w14:paraId="5645E243" w14:textId="77777777" w:rsidR="00997C50" w:rsidRPr="00997C50" w:rsidRDefault="00997C50" w:rsidP="00997C50">
      <w:pPr>
        <w:pStyle w:val="normal1"/>
        <w:numPr>
          <w:ilvl w:val="0"/>
          <w:numId w:val="12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Frustrated by time-consuming writing</w:t>
      </w:r>
    </w:p>
    <w:p w14:paraId="52061974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 1:</w:t>
      </w:r>
    </w:p>
    <w:p w14:paraId="4F0B4D4F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t>Feels stressed before exhibition deadlines.</w:t>
      </w:r>
    </w:p>
    <w:p w14:paraId="7FA1A530" w14:textId="77777777" w:rsidR="00997C50" w:rsidRPr="00997C50" w:rsidRDefault="00997C50" w:rsidP="00997C50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 2:</w:t>
      </w:r>
    </w:p>
    <w:p w14:paraId="774B2C4D" w14:textId="77777777" w:rsidR="00997C50" w:rsidRPr="00997C50" w:rsidRDefault="00997C50" w:rsidP="00997C50">
      <w:pPr>
        <w:pStyle w:val="normal1"/>
        <w:rPr>
          <w:rFonts w:asciiTheme="majorHAnsi" w:hAnsiTheme="majorHAnsi" w:cstheme="majorHAnsi"/>
          <w:color w:val="2A2A2A"/>
          <w:sz w:val="24"/>
          <w:szCs w:val="24"/>
        </w:rPr>
      </w:pPr>
      <w:r w:rsidRPr="00997C50">
        <w:rPr>
          <w:rFonts w:asciiTheme="minorHAnsi" w:hAnsiTheme="minorHAnsi" w:cstheme="minorHAnsi"/>
          <w:color w:val="2A2A2A"/>
          <w:sz w:val="24"/>
          <w:szCs w:val="24"/>
        </w:rPr>
        <w:lastRenderedPageBreak/>
        <w:t>Feels uncertain whether the description is engaging enough</w:t>
      </w:r>
      <w:r w:rsidRPr="00997C50">
        <w:rPr>
          <w:rFonts w:asciiTheme="majorHAnsi" w:hAnsiTheme="majorHAnsi" w:cstheme="majorHAnsi"/>
          <w:color w:val="2A2A2A"/>
          <w:sz w:val="24"/>
          <w:szCs w:val="24"/>
        </w:rPr>
        <w:t>.</w:t>
      </w:r>
    </w:p>
    <w:p w14:paraId="72CE779E" w14:textId="77777777" w:rsidR="0024448D" w:rsidRPr="001B5058" w:rsidRDefault="0024448D" w:rsidP="0024448D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</w:p>
    <w:p w14:paraId="78D68ADB" w14:textId="77777777" w:rsidR="008D6832" w:rsidRPr="008D6832" w:rsidRDefault="008D6832" w:rsidP="008D683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b/>
          <w:bCs/>
          <w:color w:val="2A2A2A"/>
          <w:sz w:val="24"/>
          <w:szCs w:val="24"/>
        </w:rPr>
        <w:t>6️</w:t>
      </w:r>
      <w:r w:rsidRPr="008D6832">
        <w:rPr>
          <w:rFonts w:ascii="Segoe UI Symbol" w:hAnsi="Segoe UI Symbol" w:cs="Segoe UI Symbol"/>
          <w:b/>
          <w:bCs/>
          <w:color w:val="2A2A2A"/>
          <w:sz w:val="24"/>
          <w:szCs w:val="24"/>
        </w:rPr>
        <w:t>⃣</w:t>
      </w:r>
      <w:r w:rsidRPr="008D6832">
        <w:rPr>
          <w:rFonts w:asciiTheme="minorHAnsi" w:hAnsiTheme="minorHAnsi" w:cstheme="minorHAnsi"/>
          <w:b/>
          <w:bCs/>
          <w:color w:val="2A2A2A"/>
          <w:sz w:val="24"/>
          <w:szCs w:val="24"/>
        </w:rPr>
        <w:t xml:space="preserve"> Gains</w:t>
      </w:r>
    </w:p>
    <w:p w14:paraId="5999EAC5" w14:textId="77777777" w:rsidR="008D6832" w:rsidRPr="008D6832" w:rsidRDefault="008D6832" w:rsidP="008D683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b/>
          <w:bCs/>
          <w:color w:val="2A2A2A"/>
          <w:sz w:val="24"/>
          <w:szCs w:val="24"/>
        </w:rPr>
        <w:t>What the user wants to achieve:</w:t>
      </w:r>
    </w:p>
    <w:p w14:paraId="00D0611C" w14:textId="77777777" w:rsidR="008D6832" w:rsidRPr="008D6832" w:rsidRDefault="008D6832" w:rsidP="008D6832">
      <w:pPr>
        <w:pStyle w:val="normal1"/>
        <w:numPr>
          <w:ilvl w:val="0"/>
          <w:numId w:val="13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color w:val="2A2A2A"/>
          <w:sz w:val="24"/>
          <w:szCs w:val="24"/>
        </w:rPr>
        <w:t>Generate detailed artifact descriptions instantly</w:t>
      </w:r>
    </w:p>
    <w:p w14:paraId="552A24F8" w14:textId="77777777" w:rsidR="008D6832" w:rsidRPr="008D6832" w:rsidRDefault="008D6832" w:rsidP="008D6832">
      <w:pPr>
        <w:pStyle w:val="normal1"/>
        <w:numPr>
          <w:ilvl w:val="0"/>
          <w:numId w:val="13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color w:val="2A2A2A"/>
          <w:sz w:val="24"/>
          <w:szCs w:val="24"/>
        </w:rPr>
        <w:t>Customize word count (800–1500 words)</w:t>
      </w:r>
    </w:p>
    <w:p w14:paraId="4CD927F8" w14:textId="77777777" w:rsidR="008D6832" w:rsidRPr="008D6832" w:rsidRDefault="008D6832" w:rsidP="008D6832">
      <w:pPr>
        <w:pStyle w:val="normal1"/>
        <w:numPr>
          <w:ilvl w:val="0"/>
          <w:numId w:val="13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color w:val="2A2A2A"/>
          <w:sz w:val="24"/>
          <w:szCs w:val="24"/>
        </w:rPr>
        <w:t>Maintain professional and academic tone</w:t>
      </w:r>
    </w:p>
    <w:p w14:paraId="41DF2D49" w14:textId="77777777" w:rsidR="008D6832" w:rsidRPr="008D6832" w:rsidRDefault="008D6832" w:rsidP="008D6832">
      <w:pPr>
        <w:pStyle w:val="normal1"/>
        <w:numPr>
          <w:ilvl w:val="0"/>
          <w:numId w:val="13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color w:val="2A2A2A"/>
          <w:sz w:val="24"/>
          <w:szCs w:val="24"/>
        </w:rPr>
        <w:t>Save research and writing time</w:t>
      </w:r>
    </w:p>
    <w:p w14:paraId="29D91B58" w14:textId="77777777" w:rsidR="008D6832" w:rsidRPr="008D6832" w:rsidRDefault="008D6832" w:rsidP="008D6832">
      <w:pPr>
        <w:pStyle w:val="normal1"/>
        <w:numPr>
          <w:ilvl w:val="0"/>
          <w:numId w:val="13"/>
        </w:numPr>
        <w:rPr>
          <w:rFonts w:asciiTheme="minorHAnsi" w:hAnsiTheme="minorHAnsi" w:cstheme="minorHAnsi"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color w:val="2A2A2A"/>
          <w:sz w:val="24"/>
          <w:szCs w:val="24"/>
        </w:rPr>
        <w:t>Get downloadable PDF-ready content</w:t>
      </w:r>
    </w:p>
    <w:p w14:paraId="08FABFEF" w14:textId="77777777" w:rsidR="008D6832" w:rsidRPr="008D6832" w:rsidRDefault="008D6832" w:rsidP="008D683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 1:</w:t>
      </w:r>
    </w:p>
    <w:p w14:paraId="16A1F9CF" w14:textId="77777777" w:rsidR="008D6832" w:rsidRPr="008D6832" w:rsidRDefault="008D6832" w:rsidP="008D6832">
      <w:pPr>
        <w:pStyle w:val="normal1"/>
        <w:rPr>
          <w:rFonts w:asciiTheme="minorHAnsi" w:hAnsiTheme="minorHAnsi" w:cstheme="minorHAnsi"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color w:val="2A2A2A"/>
          <w:sz w:val="24"/>
          <w:szCs w:val="24"/>
        </w:rPr>
        <w:t>Wants a 1200-word structured artifact description in seconds.</w:t>
      </w:r>
    </w:p>
    <w:p w14:paraId="5EF946B3" w14:textId="77777777" w:rsidR="008D6832" w:rsidRPr="008D6832" w:rsidRDefault="008D6832" w:rsidP="008D683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 2:</w:t>
      </w:r>
    </w:p>
    <w:p w14:paraId="1C1A2C54" w14:textId="77777777" w:rsidR="008D6832" w:rsidRPr="008D6832" w:rsidRDefault="008D6832" w:rsidP="008D6832">
      <w:pPr>
        <w:pStyle w:val="normal1"/>
        <w:rPr>
          <w:rFonts w:asciiTheme="minorHAnsi" w:hAnsiTheme="minorHAnsi" w:cstheme="minorHAnsi"/>
          <w:color w:val="2A2A2A"/>
          <w:sz w:val="24"/>
          <w:szCs w:val="24"/>
        </w:rPr>
      </w:pPr>
      <w:r w:rsidRPr="008D6832">
        <w:rPr>
          <w:rFonts w:asciiTheme="minorHAnsi" w:hAnsiTheme="minorHAnsi" w:cstheme="minorHAnsi"/>
          <w:color w:val="2A2A2A"/>
          <w:sz w:val="24"/>
          <w:szCs w:val="24"/>
        </w:rPr>
        <w:t>Wants ready-to-download PDF for museum display or blog publication.</w:t>
      </w:r>
    </w:p>
    <w:p w14:paraId="68A0D4B6" w14:textId="77777777" w:rsidR="0024448D" w:rsidRDefault="0024448D" w:rsidP="0024448D">
      <w:pPr>
        <w:pStyle w:val="normal1"/>
        <w:rPr>
          <w:rFonts w:ascii="Times New Roman" w:hAnsi="Times New Roman" w:cs="Times New Roman"/>
          <w:color w:val="2A2A2A"/>
          <w:sz w:val="20"/>
          <w:szCs w:val="20"/>
        </w:rPr>
      </w:pPr>
    </w:p>
    <w:p w14:paraId="7D0D3C4E" w14:textId="77777777" w:rsidR="0024448D" w:rsidRPr="00B40F62" w:rsidRDefault="0024448D" w:rsidP="0024448D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 w:rsidRPr="00B40F62"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7FCF75A4" w14:textId="77777777" w:rsidR="0024448D" w:rsidRDefault="0024448D" w:rsidP="0024448D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  <w:lang w:eastAsia="en-IN" w:bidi="ar-SA"/>
        </w:rPr>
        <w:drawing>
          <wp:inline distT="0" distB="0" distL="0" distR="0" wp14:anchorId="5635E6ED" wp14:editId="6CE8FDFE">
            <wp:extent cx="5731510" cy="3974465"/>
            <wp:effectExtent l="0" t="0" r="0" b="0"/>
            <wp:docPr id="2061582152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2F274" w14:textId="77777777" w:rsidR="0000422D" w:rsidRDefault="0000422D" w:rsidP="0000422D">
      <w:pPr>
        <w:pStyle w:val="normal1"/>
        <w:rPr>
          <w:sz w:val="24"/>
          <w:szCs w:val="24"/>
        </w:rPr>
      </w:pPr>
    </w:p>
    <w:p w14:paraId="3C82AAB9" w14:textId="77777777" w:rsidR="0000422D" w:rsidRDefault="0000422D" w:rsidP="0000422D">
      <w:pPr>
        <w:pStyle w:val="normal1"/>
        <w:rPr>
          <w:sz w:val="24"/>
          <w:szCs w:val="24"/>
        </w:rPr>
      </w:pPr>
    </w:p>
    <w:p w14:paraId="16964598" w14:textId="09BA61A5" w:rsidR="00F44AA3" w:rsidRPr="00314BFB" w:rsidRDefault="00A47F2C" w:rsidP="0000422D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 xml:space="preserve">Example: </w:t>
      </w:r>
      <w:r w:rsidR="00314BFB" w:rsidRPr="00314BFB">
        <w:rPr>
          <w:b/>
          <w:bCs/>
        </w:rPr>
        <w:t>Gemini Historical Artifact Description</w:t>
      </w:r>
    </w:p>
    <w:p w14:paraId="16964599" w14:textId="7AF8B8F1" w:rsidR="00F44AA3" w:rsidRDefault="006C2089">
      <w:pPr>
        <w:pStyle w:val="normal1"/>
        <w:rPr>
          <w:sz w:val="24"/>
          <w:szCs w:val="24"/>
        </w:rPr>
      </w:pPr>
      <w:r w:rsidRPr="006C2089">
        <w:rPr>
          <w:noProof/>
          <w:lang w:eastAsia="en-IN" w:bidi="ar-SA"/>
        </w:rPr>
        <mc:AlternateContent>
          <mc:Choice Requires="wps">
            <w:drawing>
              <wp:inline distT="0" distB="0" distL="0" distR="0" wp14:anchorId="19D929A2" wp14:editId="16775414">
                <wp:extent cx="304800" cy="304800"/>
                <wp:effectExtent l="0" t="0" r="0" b="0"/>
                <wp:docPr id="1503945766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462211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6C2089">
        <w:rPr>
          <w:noProof/>
          <w:lang w:eastAsia="en-IN" w:bidi="ar-SA"/>
        </w:rPr>
        <w:t xml:space="preserve"> </w:t>
      </w:r>
      <w:r>
        <w:rPr>
          <w:noProof/>
          <w:lang w:eastAsia="en-IN" w:bidi="ar-SA"/>
        </w:rPr>
        <w:drawing>
          <wp:inline distT="0" distB="0" distL="0" distR="0" wp14:anchorId="44A824FE" wp14:editId="28264DFF">
            <wp:extent cx="5785338" cy="3350751"/>
            <wp:effectExtent l="0" t="0" r="6350" b="2540"/>
            <wp:docPr id="1038471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009" cy="336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4AA3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BM Plex Sans">
    <w:altName w:val="Arial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D9E"/>
    <w:multiLevelType w:val="multilevel"/>
    <w:tmpl w:val="3C2C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101C6"/>
    <w:multiLevelType w:val="multilevel"/>
    <w:tmpl w:val="92C4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566D"/>
    <w:multiLevelType w:val="multilevel"/>
    <w:tmpl w:val="D58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85588"/>
    <w:multiLevelType w:val="multilevel"/>
    <w:tmpl w:val="09C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22815"/>
    <w:multiLevelType w:val="multilevel"/>
    <w:tmpl w:val="B31E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436AA"/>
    <w:multiLevelType w:val="multilevel"/>
    <w:tmpl w:val="A4AA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408A4"/>
    <w:multiLevelType w:val="multilevel"/>
    <w:tmpl w:val="3C38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44960"/>
    <w:multiLevelType w:val="multilevel"/>
    <w:tmpl w:val="7A8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D3AFC"/>
    <w:multiLevelType w:val="multilevel"/>
    <w:tmpl w:val="3A9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2F67F7"/>
    <w:multiLevelType w:val="multilevel"/>
    <w:tmpl w:val="552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E5960"/>
    <w:multiLevelType w:val="multilevel"/>
    <w:tmpl w:val="DBB4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238C1"/>
    <w:multiLevelType w:val="multilevel"/>
    <w:tmpl w:val="E24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A70DF2"/>
    <w:multiLevelType w:val="multilevel"/>
    <w:tmpl w:val="736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486266">
    <w:abstractNumId w:val="2"/>
  </w:num>
  <w:num w:numId="2" w16cid:durableId="950010456">
    <w:abstractNumId w:val="0"/>
  </w:num>
  <w:num w:numId="3" w16cid:durableId="1595672764">
    <w:abstractNumId w:val="10"/>
  </w:num>
  <w:num w:numId="4" w16cid:durableId="267389874">
    <w:abstractNumId w:val="1"/>
  </w:num>
  <w:num w:numId="5" w16cid:durableId="442186104">
    <w:abstractNumId w:val="7"/>
  </w:num>
  <w:num w:numId="6" w16cid:durableId="1424256771">
    <w:abstractNumId w:val="9"/>
  </w:num>
  <w:num w:numId="7" w16cid:durableId="1721241349">
    <w:abstractNumId w:val="11"/>
  </w:num>
  <w:num w:numId="8" w16cid:durableId="1866361370">
    <w:abstractNumId w:val="5"/>
  </w:num>
  <w:num w:numId="9" w16cid:durableId="1466435576">
    <w:abstractNumId w:val="6"/>
  </w:num>
  <w:num w:numId="10" w16cid:durableId="1551499627">
    <w:abstractNumId w:val="12"/>
  </w:num>
  <w:num w:numId="11" w16cid:durableId="1072122065">
    <w:abstractNumId w:val="3"/>
  </w:num>
  <w:num w:numId="12" w16cid:durableId="1176917946">
    <w:abstractNumId w:val="4"/>
  </w:num>
  <w:num w:numId="13" w16cid:durableId="12236346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4AA3"/>
    <w:rsid w:val="0000422D"/>
    <w:rsid w:val="000B1375"/>
    <w:rsid w:val="001B5058"/>
    <w:rsid w:val="00216A88"/>
    <w:rsid w:val="0024448D"/>
    <w:rsid w:val="00253BEA"/>
    <w:rsid w:val="00314BFB"/>
    <w:rsid w:val="00353C54"/>
    <w:rsid w:val="005C1393"/>
    <w:rsid w:val="006C2089"/>
    <w:rsid w:val="00710B44"/>
    <w:rsid w:val="008C7E36"/>
    <w:rsid w:val="008D6832"/>
    <w:rsid w:val="008E1854"/>
    <w:rsid w:val="00997C50"/>
    <w:rsid w:val="009B44E8"/>
    <w:rsid w:val="009D2C71"/>
    <w:rsid w:val="00A22C68"/>
    <w:rsid w:val="00A47F2C"/>
    <w:rsid w:val="00AC1BDE"/>
    <w:rsid w:val="00B40F62"/>
    <w:rsid w:val="00C15733"/>
    <w:rsid w:val="00F44AA3"/>
    <w:rsid w:val="00FC1E58"/>
    <w:rsid w:val="00FC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457D"/>
  <w15:docId w15:val="{C2EE786C-7E10-4643-8FE6-F51E42625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3C4A8E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after="160" w:line="259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customStyle="1" w:styleId="Default">
    <w:name w:val="Default"/>
    <w:qFormat/>
    <w:rsid w:val="00B84A22"/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B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anushayerramsetti1@gmail.com</cp:lastModifiedBy>
  <cp:revision>23</cp:revision>
  <cp:lastPrinted>2026-02-20T08:30:00Z</cp:lastPrinted>
  <dcterms:created xsi:type="dcterms:W3CDTF">2022-09-18T16:51:00Z</dcterms:created>
  <dcterms:modified xsi:type="dcterms:W3CDTF">2026-02-22T06:39:00Z</dcterms:modified>
  <dc:language>en-IN</dc:language>
</cp:coreProperties>
</file>