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BCBD0" w14:textId="77777777" w:rsidR="00564E94" w:rsidRDefault="00047A89">
      <w:pPr>
        <w:pStyle w:val="normal1"/>
        <w:spacing w:after="0" w:line="24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0FCBCBD1" w14:textId="77777777" w:rsidR="00564E94" w:rsidRDefault="00047A89">
      <w:pPr>
        <w:pStyle w:val="normal1"/>
        <w:spacing w:after="0" w:line="24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0FCBCBD2" w14:textId="77777777" w:rsidR="00564E94" w:rsidRDefault="00564E94">
      <w:pPr>
        <w:pStyle w:val="normal1"/>
        <w:spacing w:after="0" w:line="240" w:lineRule="auto"/>
        <w:jc w:val="center"/>
        <w:rPr>
          <w:b/>
        </w:rPr>
      </w:pPr>
    </w:p>
    <w:tbl>
      <w:tblPr>
        <w:tblW w:w="9351" w:type="dxa"/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564E94" w14:paraId="0FCBCBD5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BCBD3" w14:textId="77777777" w:rsidR="00564E94" w:rsidRDefault="00047A89">
            <w:pPr>
              <w:pStyle w:val="normal1"/>
            </w:pPr>
            <w:r>
              <w:t>Date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BCBD4" w14:textId="7B3070AD" w:rsidR="00564E94" w:rsidRDefault="008518BA">
            <w:pPr>
              <w:pStyle w:val="normal1"/>
            </w:pPr>
            <w:r>
              <w:t>4</w:t>
            </w:r>
            <w:r w:rsidR="00047A89">
              <w:t xml:space="preserve"> </w:t>
            </w:r>
            <w:r w:rsidR="001E1CEE">
              <w:t>February</w:t>
            </w:r>
            <w:r w:rsidR="00047A89">
              <w:t xml:space="preserve"> 202</w:t>
            </w:r>
            <w:r w:rsidR="001E1CEE">
              <w:t>6</w:t>
            </w:r>
          </w:p>
        </w:tc>
      </w:tr>
      <w:tr w:rsidR="00564E94" w14:paraId="0FCBCBD8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BCBD6" w14:textId="77777777" w:rsidR="00564E94" w:rsidRPr="006416C3" w:rsidRDefault="00047A89">
            <w:pPr>
              <w:pStyle w:val="normal1"/>
              <w:rPr>
                <w:rFonts w:asciiTheme="minorHAnsi" w:hAnsiTheme="minorHAnsi" w:cstheme="minorHAnsi"/>
              </w:rPr>
            </w:pPr>
            <w:r w:rsidRPr="006416C3">
              <w:rPr>
                <w:rFonts w:asciiTheme="minorHAnsi" w:hAnsiTheme="minorHAnsi" w:cstheme="minorHAnsi"/>
              </w:rPr>
              <w:t>Team ID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BCBD7" w14:textId="78EEB422" w:rsidR="00564E94" w:rsidRPr="006416C3" w:rsidRDefault="00373942">
            <w:pPr>
              <w:pStyle w:val="normal1"/>
              <w:rPr>
                <w:rFonts w:asciiTheme="minorHAnsi" w:eastAsia="Arial" w:hAnsiTheme="minorHAnsi" w:cstheme="minorHAnsi"/>
              </w:rPr>
            </w:pPr>
            <w:r w:rsidRPr="00373942">
              <w:rPr>
                <w:rFonts w:ascii="Verdana" w:hAnsi="Verdana"/>
                <w:color w:val="222222"/>
                <w:sz w:val="20"/>
                <w:szCs w:val="20"/>
                <w:shd w:val="clear" w:color="auto" w:fill="FFFFFF"/>
              </w:rPr>
              <w:t>LTVIP2026TMIDS91648</w:t>
            </w:r>
          </w:p>
        </w:tc>
      </w:tr>
      <w:tr w:rsidR="00564E94" w14:paraId="0FCBCBDB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BCBD9" w14:textId="77777777" w:rsidR="00564E94" w:rsidRPr="006416C3" w:rsidRDefault="00047A89">
            <w:pPr>
              <w:pStyle w:val="normal1"/>
              <w:rPr>
                <w:rFonts w:asciiTheme="minorHAnsi" w:hAnsiTheme="minorHAnsi" w:cstheme="minorHAnsi"/>
              </w:rPr>
            </w:pPr>
            <w:r w:rsidRPr="006416C3">
              <w:rPr>
                <w:rFonts w:asciiTheme="minorHAnsi" w:hAnsiTheme="minorHAnsi" w:cstheme="minorHAnsi"/>
              </w:rPr>
              <w:t>Project Name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BCBDA" w14:textId="2FFED299" w:rsidR="00564E94" w:rsidRPr="006416C3" w:rsidRDefault="00B738B4">
            <w:pPr>
              <w:pStyle w:val="normal1"/>
              <w:rPr>
                <w:rFonts w:asciiTheme="minorHAnsi" w:eastAsia="Arial" w:hAnsiTheme="minorHAnsi" w:cstheme="minorHAnsi"/>
              </w:rPr>
            </w:pPr>
            <w:r w:rsidRPr="00B738B4">
              <w:rPr>
                <w:rFonts w:asciiTheme="minorHAnsi" w:eastAsia="Arial" w:hAnsiTheme="minorHAnsi" w:cstheme="minorHAnsi"/>
              </w:rPr>
              <w:t>Gemini Historical Artifact Description</w:t>
            </w:r>
          </w:p>
        </w:tc>
      </w:tr>
      <w:tr w:rsidR="00564E94" w14:paraId="0FCBCBDE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BCBDC" w14:textId="77777777" w:rsidR="00564E94" w:rsidRDefault="00047A89">
            <w:pPr>
              <w:pStyle w:val="normal1"/>
            </w:pPr>
            <w:r>
              <w:t>Maximum Marks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BCBDD" w14:textId="77777777" w:rsidR="00564E94" w:rsidRDefault="00047A89">
            <w:pPr>
              <w:pStyle w:val="normal1"/>
            </w:pPr>
            <w:r>
              <w:t>4 Marks</w:t>
            </w:r>
          </w:p>
        </w:tc>
      </w:tr>
    </w:tbl>
    <w:p w14:paraId="0FCBCBDF" w14:textId="77777777" w:rsidR="00564E94" w:rsidRDefault="00564E94">
      <w:pPr>
        <w:pStyle w:val="normal1"/>
        <w:rPr>
          <w:b/>
        </w:rPr>
      </w:pPr>
    </w:p>
    <w:p w14:paraId="0FCBCBE0" w14:textId="77777777" w:rsidR="00564E94" w:rsidRDefault="00047A89">
      <w:pPr>
        <w:pStyle w:val="normal1"/>
        <w:rPr>
          <w:b/>
        </w:rPr>
      </w:pPr>
      <w:r>
        <w:rPr>
          <w:b/>
        </w:rPr>
        <w:t>Functional Requirements:</w:t>
      </w:r>
    </w:p>
    <w:p w14:paraId="0FCBCBE1" w14:textId="77777777" w:rsidR="00564E94" w:rsidRDefault="00047A89">
      <w:pPr>
        <w:pStyle w:val="normal1"/>
      </w:pPr>
      <w:r>
        <w:t>Following are the functional requirements of the proposed solution.</w:t>
      </w:r>
    </w:p>
    <w:tbl>
      <w:tblPr>
        <w:tblW w:w="9324" w:type="dxa"/>
        <w:tblLayout w:type="fixed"/>
        <w:tblLook w:val="0400" w:firstRow="0" w:lastRow="0" w:firstColumn="0" w:lastColumn="0" w:noHBand="0" w:noVBand="1"/>
      </w:tblPr>
      <w:tblGrid>
        <w:gridCol w:w="925"/>
        <w:gridCol w:w="2331"/>
        <w:gridCol w:w="6068"/>
      </w:tblGrid>
      <w:tr w:rsidR="00564E94" w14:paraId="0FCBCBE5" w14:textId="77777777" w:rsidTr="004F73B7">
        <w:trPr>
          <w:trHeight w:val="333"/>
        </w:trPr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BCBE2" w14:textId="77777777" w:rsidR="00564E94" w:rsidRDefault="00047A89">
            <w:pPr>
              <w:pStyle w:val="normal1"/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2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BCBE3" w14:textId="77777777" w:rsidR="00564E94" w:rsidRDefault="00047A89">
            <w:pPr>
              <w:pStyle w:val="normal1"/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BCBE4" w14:textId="77777777" w:rsidR="00564E94" w:rsidRDefault="00047A89">
            <w:pPr>
              <w:pStyle w:val="normal1"/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564E94" w:rsidRPr="00A96188" w14:paraId="0FCBCBEB" w14:textId="77777777" w:rsidTr="004F73B7">
        <w:trPr>
          <w:trHeight w:val="489"/>
        </w:trPr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BCBE6" w14:textId="77777777" w:rsidR="00564E94" w:rsidRPr="00A96188" w:rsidRDefault="00047A89" w:rsidP="00450A03">
            <w:pPr>
              <w:pStyle w:val="normal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96188">
              <w:rPr>
                <w:rFonts w:ascii="Times New Roman" w:hAnsi="Times New Roman" w:cs="Times New Roman"/>
                <w:sz w:val="20"/>
                <w:szCs w:val="20"/>
              </w:rPr>
              <w:t>FR-1</w:t>
            </w:r>
          </w:p>
        </w:tc>
        <w:tc>
          <w:tcPr>
            <w:tcW w:w="2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BCBE7" w14:textId="4B3C5D81" w:rsidR="00564E94" w:rsidRPr="00A96188" w:rsidRDefault="00C240CE" w:rsidP="00450A03">
            <w:pPr>
              <w:pStyle w:val="normal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96188">
              <w:rPr>
                <w:rFonts w:ascii="Times New Roman" w:hAnsi="Times New Roman" w:cs="Times New Roman"/>
                <w:sz w:val="20"/>
                <w:szCs w:val="20"/>
              </w:rPr>
              <w:t>User Input Handling</w:t>
            </w:r>
          </w:p>
        </w:tc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D65B67" w:rsidRPr="00D65B67" w14:paraId="3B0ABAC3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E5F59F4" w14:textId="77777777" w:rsidR="00D65B67" w:rsidRPr="00D65B67" w:rsidRDefault="00D65B67" w:rsidP="00450A03">
                  <w:pPr>
                    <w:pStyle w:val="normal1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</w:pPr>
                </w:p>
              </w:tc>
            </w:tr>
          </w:tbl>
          <w:p w14:paraId="25AB8B81" w14:textId="77777777" w:rsidR="00D65B67" w:rsidRPr="00D65B67" w:rsidRDefault="00D65B67" w:rsidP="00450A03">
            <w:pPr>
              <w:pStyle w:val="normal1"/>
              <w:jc w:val="both"/>
              <w:rPr>
                <w:rFonts w:ascii="Times New Roman" w:hAnsi="Times New Roman" w:cs="Times New Roman"/>
                <w:vanish/>
                <w:sz w:val="20"/>
                <w:szCs w:val="20"/>
                <w:lang w:val="en-US"/>
              </w:rPr>
            </w:pPr>
          </w:p>
          <w:p w14:paraId="0C31D7D2" w14:textId="0CB80017" w:rsidR="00725B73" w:rsidRDefault="00725B73" w:rsidP="00387B28">
            <w:pPr>
              <w:pStyle w:val="normal1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25B73">
              <w:rPr>
                <w:rFonts w:ascii="Times New Roman" w:hAnsi="Times New Roman" w:cs="Times New Roman"/>
                <w:sz w:val="20"/>
                <w:szCs w:val="20"/>
              </w:rPr>
              <w:t xml:space="preserve">User can enter the </w:t>
            </w:r>
            <w:r w:rsidRPr="00725B7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Artifact Name</w:t>
            </w:r>
          </w:p>
          <w:p w14:paraId="50B12F96" w14:textId="09E81EF1" w:rsidR="00725B73" w:rsidRPr="00725B73" w:rsidRDefault="00725B73" w:rsidP="00387B28">
            <w:pPr>
              <w:pStyle w:val="normal1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25B73">
              <w:rPr>
                <w:rFonts w:ascii="Times New Roman" w:hAnsi="Times New Roman" w:cs="Times New Roman"/>
                <w:sz w:val="20"/>
                <w:szCs w:val="20"/>
              </w:rPr>
              <w:t xml:space="preserve">User can enter the </w:t>
            </w:r>
            <w:r w:rsidRPr="00725B7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Historical Period / Civilization</w:t>
            </w:r>
          </w:p>
          <w:p w14:paraId="0FCBCBEA" w14:textId="28F7B9F3" w:rsidR="00564E94" w:rsidRPr="00A96188" w:rsidRDefault="00725B73" w:rsidP="00387B28">
            <w:pPr>
              <w:pStyle w:val="normal1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25B73">
              <w:rPr>
                <w:rFonts w:ascii="Times New Roman" w:hAnsi="Times New Roman" w:cs="Times New Roman"/>
                <w:sz w:val="20"/>
                <w:szCs w:val="20"/>
              </w:rPr>
              <w:t xml:space="preserve">User can select the </w:t>
            </w:r>
            <w:r w:rsidRPr="00725B7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word count (100–2000 words)</w:t>
            </w:r>
          </w:p>
        </w:tc>
      </w:tr>
      <w:tr w:rsidR="00564E94" w:rsidRPr="00A96188" w14:paraId="0FCBCBF0" w14:textId="77777777" w:rsidTr="004F73B7">
        <w:trPr>
          <w:trHeight w:val="489"/>
        </w:trPr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BCBEC" w14:textId="77777777" w:rsidR="00564E94" w:rsidRPr="00A96188" w:rsidRDefault="00047A89" w:rsidP="00450A03">
            <w:pPr>
              <w:pStyle w:val="normal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96188">
              <w:rPr>
                <w:rFonts w:ascii="Times New Roman" w:hAnsi="Times New Roman" w:cs="Times New Roman"/>
                <w:sz w:val="20"/>
                <w:szCs w:val="20"/>
              </w:rPr>
              <w:t>FR-2</w:t>
            </w:r>
          </w:p>
        </w:tc>
        <w:tc>
          <w:tcPr>
            <w:tcW w:w="2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6416C3" w:rsidRPr="006416C3" w14:paraId="504CC60C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F0790DA" w14:textId="77777777" w:rsidR="006416C3" w:rsidRPr="006416C3" w:rsidRDefault="006416C3" w:rsidP="00450A03">
                  <w:pPr>
                    <w:pStyle w:val="normal1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</w:pPr>
                </w:p>
              </w:tc>
            </w:tr>
          </w:tbl>
          <w:p w14:paraId="2C56A5CF" w14:textId="77777777" w:rsidR="006416C3" w:rsidRPr="006416C3" w:rsidRDefault="006416C3" w:rsidP="00450A03">
            <w:pPr>
              <w:pStyle w:val="normal1"/>
              <w:jc w:val="both"/>
              <w:rPr>
                <w:rFonts w:ascii="Times New Roman" w:hAnsi="Times New Roman" w:cs="Times New Roman"/>
                <w:vanish/>
                <w:sz w:val="20"/>
                <w:szCs w:val="20"/>
                <w:lang w:val="en-US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70"/>
            </w:tblGrid>
            <w:tr w:rsidR="006416C3" w:rsidRPr="006416C3" w14:paraId="5CE8C439" w14:textId="77777777">
              <w:trPr>
                <w:tblCellSpacing w:w="15" w:type="dxa"/>
              </w:trPr>
              <w:tc>
                <w:tcPr>
                  <w:tcW w:w="1610" w:type="dxa"/>
                  <w:vAlign w:val="center"/>
                  <w:hideMark/>
                </w:tcPr>
                <w:p w14:paraId="1323BBD0" w14:textId="77777777" w:rsidR="006416C3" w:rsidRPr="006416C3" w:rsidRDefault="006416C3" w:rsidP="00450A03">
                  <w:pPr>
                    <w:pStyle w:val="normal1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</w:pPr>
                  <w:r w:rsidRPr="006416C3"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  <w:t>Input Validation</w:t>
                  </w:r>
                </w:p>
              </w:tc>
            </w:tr>
          </w:tbl>
          <w:p w14:paraId="0FCBCBED" w14:textId="61A917EC" w:rsidR="00564E94" w:rsidRPr="00A96188" w:rsidRDefault="00564E94" w:rsidP="00450A03">
            <w:pPr>
              <w:pStyle w:val="normal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6416C3" w:rsidRPr="006416C3" w14:paraId="2C4EDA5A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1588764" w14:textId="77777777" w:rsidR="006416C3" w:rsidRPr="006416C3" w:rsidRDefault="006416C3" w:rsidP="00450A03">
                  <w:pPr>
                    <w:pStyle w:val="normal1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</w:pPr>
                </w:p>
              </w:tc>
            </w:tr>
          </w:tbl>
          <w:p w14:paraId="681B6C0F" w14:textId="77777777" w:rsidR="006416C3" w:rsidRPr="006416C3" w:rsidRDefault="006416C3" w:rsidP="00450A03">
            <w:pPr>
              <w:pStyle w:val="normal1"/>
              <w:jc w:val="both"/>
              <w:rPr>
                <w:rFonts w:ascii="Times New Roman" w:hAnsi="Times New Roman" w:cs="Times New Roman"/>
                <w:vanish/>
                <w:sz w:val="20"/>
                <w:szCs w:val="20"/>
                <w:lang w:val="en-US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4482"/>
            </w:tblGrid>
            <w:tr w:rsidR="006416C3" w:rsidRPr="006416C3" w14:paraId="41F1B6FD" w14:textId="77777777">
              <w:trPr>
                <w:tblCellSpacing w:w="15" w:type="dxa"/>
              </w:trPr>
              <w:tc>
                <w:tcPr>
                  <w:tcW w:w="4503" w:type="dxa"/>
                  <w:gridSpan w:val="2"/>
                  <w:vAlign w:val="center"/>
                  <w:hideMark/>
                </w:tcPr>
                <w:p w14:paraId="492C57C4" w14:textId="324D2E84" w:rsidR="009345CB" w:rsidRPr="009345CB" w:rsidRDefault="009345CB" w:rsidP="00387B28">
                  <w:pPr>
                    <w:pStyle w:val="normal1"/>
                    <w:numPr>
                      <w:ilvl w:val="0"/>
                      <w:numId w:val="2"/>
                    </w:numPr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9345CB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System checks that </w:t>
                  </w:r>
                  <w:r w:rsidRPr="009345CB">
                    <w:rPr>
                      <w:rFonts w:ascii="Times New Roman" w:hAnsi="Times New Roman" w:cs="Times New Roman"/>
                      <w:b/>
                      <w:bCs/>
                      <w:sz w:val="20"/>
                      <w:szCs w:val="20"/>
                    </w:rPr>
                    <w:t>Artifact Name is not empty</w:t>
                  </w:r>
                </w:p>
                <w:p w14:paraId="452FD803" w14:textId="774F442C" w:rsidR="009345CB" w:rsidRPr="009345CB" w:rsidRDefault="009345CB" w:rsidP="00387B28">
                  <w:pPr>
                    <w:pStyle w:val="normal1"/>
                    <w:numPr>
                      <w:ilvl w:val="0"/>
                      <w:numId w:val="2"/>
                    </w:numPr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9345CB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System checks that </w:t>
                  </w:r>
                  <w:r w:rsidRPr="009345CB">
                    <w:rPr>
                      <w:rFonts w:ascii="Times New Roman" w:hAnsi="Times New Roman" w:cs="Times New Roman"/>
                      <w:b/>
                      <w:bCs/>
                      <w:sz w:val="20"/>
                      <w:szCs w:val="20"/>
                    </w:rPr>
                    <w:t>Historical Period is entered</w:t>
                  </w:r>
                </w:p>
                <w:p w14:paraId="577ED4D0" w14:textId="77BA4A43" w:rsidR="009345CB" w:rsidRPr="009345CB" w:rsidRDefault="009345CB" w:rsidP="00387B28">
                  <w:pPr>
                    <w:pStyle w:val="normal1"/>
                    <w:numPr>
                      <w:ilvl w:val="0"/>
                      <w:numId w:val="2"/>
                    </w:numPr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9345CB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System ensures </w:t>
                  </w:r>
                  <w:r w:rsidRPr="009345CB">
                    <w:rPr>
                      <w:rFonts w:ascii="Times New Roman" w:hAnsi="Times New Roman" w:cs="Times New Roman"/>
                      <w:b/>
                      <w:bCs/>
                      <w:sz w:val="20"/>
                      <w:szCs w:val="20"/>
                    </w:rPr>
                    <w:t>word count is within allowed range (100–2000)</w:t>
                  </w:r>
                </w:p>
                <w:p w14:paraId="7F0D7295" w14:textId="79D05873" w:rsidR="006416C3" w:rsidRPr="006416C3" w:rsidRDefault="006416C3" w:rsidP="00450A03">
                  <w:pPr>
                    <w:pStyle w:val="normal1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</w:pPr>
                </w:p>
              </w:tc>
            </w:tr>
            <w:tr w:rsidR="006416C3" w:rsidRPr="006416C3" w14:paraId="3306D925" w14:textId="77777777">
              <w:trPr>
                <w:gridAfter w:val="1"/>
                <w:wAfter w:w="4422" w:type="dxa"/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1A99D5E" w14:textId="77777777" w:rsidR="006416C3" w:rsidRPr="006416C3" w:rsidRDefault="006416C3" w:rsidP="00450A03">
                  <w:pPr>
                    <w:pStyle w:val="normal1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</w:pPr>
                </w:p>
              </w:tc>
            </w:tr>
          </w:tbl>
          <w:p w14:paraId="28C52A8C" w14:textId="77777777" w:rsidR="006416C3" w:rsidRPr="006416C3" w:rsidRDefault="006416C3" w:rsidP="00450A03">
            <w:pPr>
              <w:pStyle w:val="normal1"/>
              <w:jc w:val="both"/>
              <w:rPr>
                <w:rFonts w:ascii="Times New Roman" w:hAnsi="Times New Roman" w:cs="Times New Roman"/>
                <w:vanish/>
                <w:sz w:val="20"/>
                <w:szCs w:val="20"/>
                <w:lang w:val="en-US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849"/>
            </w:tblGrid>
            <w:tr w:rsidR="006416C3" w:rsidRPr="006416C3" w14:paraId="62AB9A5D" w14:textId="77777777">
              <w:trPr>
                <w:tblCellSpacing w:w="15" w:type="dxa"/>
              </w:trPr>
              <w:tc>
                <w:tcPr>
                  <w:tcW w:w="4789" w:type="dxa"/>
                  <w:vAlign w:val="center"/>
                  <w:hideMark/>
                </w:tcPr>
                <w:p w14:paraId="2EFE08FD" w14:textId="63C27C9D" w:rsidR="006416C3" w:rsidRPr="006416C3" w:rsidRDefault="006416C3" w:rsidP="00450A03">
                  <w:pPr>
                    <w:pStyle w:val="normal1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</w:pPr>
                </w:p>
              </w:tc>
            </w:tr>
          </w:tbl>
          <w:p w14:paraId="0FCBCBEF" w14:textId="0FB44437" w:rsidR="00564E94" w:rsidRPr="00A96188" w:rsidRDefault="00564E94" w:rsidP="00450A03">
            <w:pPr>
              <w:pStyle w:val="normal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564E94" w:rsidRPr="00A96188" w14:paraId="0FCBCBF4" w14:textId="77777777" w:rsidTr="004F73B7">
        <w:trPr>
          <w:trHeight w:val="470"/>
        </w:trPr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BCBF1" w14:textId="77777777" w:rsidR="00564E94" w:rsidRPr="00A96188" w:rsidRDefault="00047A89" w:rsidP="00450A03">
            <w:pPr>
              <w:pStyle w:val="normal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96188">
              <w:rPr>
                <w:rFonts w:ascii="Times New Roman" w:hAnsi="Times New Roman" w:cs="Times New Roman"/>
                <w:sz w:val="20"/>
                <w:szCs w:val="20"/>
              </w:rPr>
              <w:t>FR-3</w:t>
            </w:r>
          </w:p>
        </w:tc>
        <w:tc>
          <w:tcPr>
            <w:tcW w:w="2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434C7D" w:rsidRPr="00434C7D" w14:paraId="1057AFA8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776B703" w14:textId="77777777" w:rsidR="00434C7D" w:rsidRPr="00434C7D" w:rsidRDefault="00434C7D" w:rsidP="00450A03">
                  <w:pPr>
                    <w:pStyle w:val="normal1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</w:pPr>
                </w:p>
              </w:tc>
            </w:tr>
          </w:tbl>
          <w:p w14:paraId="0EFA710A" w14:textId="77777777" w:rsidR="00434C7D" w:rsidRPr="00434C7D" w:rsidRDefault="00434C7D" w:rsidP="00450A03">
            <w:pPr>
              <w:pStyle w:val="normal1"/>
              <w:jc w:val="both"/>
              <w:rPr>
                <w:rFonts w:ascii="Times New Roman" w:hAnsi="Times New Roman" w:cs="Times New Roman"/>
                <w:vanish/>
                <w:sz w:val="20"/>
                <w:szCs w:val="20"/>
                <w:lang w:val="en-US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96"/>
            </w:tblGrid>
            <w:tr w:rsidR="00434C7D" w:rsidRPr="00434C7D" w14:paraId="00AA918E" w14:textId="77777777">
              <w:trPr>
                <w:tblCellSpacing w:w="15" w:type="dxa"/>
              </w:trPr>
              <w:tc>
                <w:tcPr>
                  <w:tcW w:w="2136" w:type="dxa"/>
                  <w:vAlign w:val="center"/>
                  <w:hideMark/>
                </w:tcPr>
                <w:p w14:paraId="38CF382B" w14:textId="4772D43B" w:rsidR="00434C7D" w:rsidRPr="00434C7D" w:rsidRDefault="0054692E" w:rsidP="00450A03">
                  <w:pPr>
                    <w:pStyle w:val="normal1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</w:pPr>
                  <w:r w:rsidRPr="0054692E">
                    <w:rPr>
                      <w:rFonts w:ascii="Times New Roman" w:hAnsi="Times New Roman" w:cs="Times New Roman"/>
                      <w:sz w:val="20"/>
                      <w:szCs w:val="20"/>
                    </w:rPr>
                    <w:t>AI Artifact Description Generation</w:t>
                  </w:r>
                </w:p>
              </w:tc>
            </w:tr>
          </w:tbl>
          <w:p w14:paraId="0FCBCBF2" w14:textId="64B24E67" w:rsidR="00564E94" w:rsidRPr="00A96188" w:rsidRDefault="00564E94" w:rsidP="00450A03">
            <w:pPr>
              <w:pStyle w:val="normal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3CD0DF" w14:textId="6899BE9B" w:rsidR="00343BD4" w:rsidRPr="00343BD4" w:rsidRDefault="00343BD4" w:rsidP="00387B28">
            <w:pPr>
              <w:pStyle w:val="normal1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43BD4">
              <w:rPr>
                <w:rFonts w:ascii="Times New Roman" w:hAnsi="Times New Roman" w:cs="Times New Roman"/>
                <w:sz w:val="20"/>
                <w:szCs w:val="20"/>
              </w:rPr>
              <w:t xml:space="preserve">System creates </w:t>
            </w:r>
            <w:r w:rsidRPr="00343BD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structured prompt for Gemini API</w:t>
            </w:r>
          </w:p>
          <w:p w14:paraId="5A25AD23" w14:textId="16C0095E" w:rsidR="00343BD4" w:rsidRPr="00343BD4" w:rsidRDefault="00343BD4" w:rsidP="00387B28">
            <w:pPr>
              <w:pStyle w:val="normal1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43BD4">
              <w:rPr>
                <w:rFonts w:ascii="Times New Roman" w:hAnsi="Times New Roman" w:cs="Times New Roman"/>
                <w:sz w:val="20"/>
                <w:szCs w:val="20"/>
              </w:rPr>
              <w:t xml:space="preserve">System sends request to </w:t>
            </w:r>
            <w:r w:rsidRPr="00343BD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Gemini API</w:t>
            </w:r>
          </w:p>
          <w:p w14:paraId="0FCBCBF3" w14:textId="70A4BC5F" w:rsidR="00564E94" w:rsidRPr="00A96188" w:rsidRDefault="00343BD4" w:rsidP="00387B28">
            <w:pPr>
              <w:pStyle w:val="normal1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43BD4">
              <w:rPr>
                <w:rFonts w:ascii="Times New Roman" w:hAnsi="Times New Roman" w:cs="Times New Roman"/>
                <w:sz w:val="20"/>
                <w:szCs w:val="20"/>
              </w:rPr>
              <w:t xml:space="preserve">System receives </w:t>
            </w:r>
            <w:r w:rsidRPr="00343BD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generated artifact description</w:t>
            </w:r>
          </w:p>
        </w:tc>
      </w:tr>
      <w:tr w:rsidR="00564E94" w:rsidRPr="00A96188" w14:paraId="0FCBCBF8" w14:textId="77777777" w:rsidTr="004F73B7">
        <w:trPr>
          <w:trHeight w:val="489"/>
        </w:trPr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BCBF5" w14:textId="77777777" w:rsidR="00564E94" w:rsidRPr="00A96188" w:rsidRDefault="00047A89" w:rsidP="00450A03">
            <w:pPr>
              <w:pStyle w:val="normal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96188">
              <w:rPr>
                <w:rFonts w:ascii="Times New Roman" w:hAnsi="Times New Roman" w:cs="Times New Roman"/>
                <w:sz w:val="20"/>
                <w:szCs w:val="20"/>
              </w:rPr>
              <w:t>FR-4</w:t>
            </w:r>
          </w:p>
        </w:tc>
        <w:tc>
          <w:tcPr>
            <w:tcW w:w="2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BCBF6" w14:textId="1D62DBCA" w:rsidR="00564E94" w:rsidRPr="00A96188" w:rsidRDefault="00347532" w:rsidP="00450A03">
            <w:pPr>
              <w:pStyle w:val="normal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96188">
              <w:rPr>
                <w:rFonts w:ascii="Times New Roman" w:hAnsi="Times New Roman" w:cs="Times New Roman"/>
                <w:sz w:val="20"/>
                <w:szCs w:val="20"/>
              </w:rPr>
              <w:t>Content Display</w:t>
            </w:r>
          </w:p>
        </w:tc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43CBA0" w14:textId="1846BE69" w:rsidR="00165855" w:rsidRPr="00165855" w:rsidRDefault="00165855" w:rsidP="00387B28">
            <w:pPr>
              <w:pStyle w:val="normal1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65855">
              <w:rPr>
                <w:rFonts w:ascii="Times New Roman" w:hAnsi="Times New Roman" w:cs="Times New Roman"/>
                <w:sz w:val="20"/>
                <w:szCs w:val="20"/>
              </w:rPr>
              <w:t xml:space="preserve">System displays </w:t>
            </w:r>
            <w:r w:rsidRPr="0016585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generated description clearly</w:t>
            </w:r>
          </w:p>
          <w:p w14:paraId="51E7A685" w14:textId="3F007179" w:rsidR="00165855" w:rsidRPr="00165855" w:rsidRDefault="00165855" w:rsidP="00387B28">
            <w:pPr>
              <w:pStyle w:val="normal1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65855">
              <w:rPr>
                <w:rFonts w:ascii="Times New Roman" w:hAnsi="Times New Roman" w:cs="Times New Roman"/>
                <w:sz w:val="20"/>
                <w:szCs w:val="20"/>
              </w:rPr>
              <w:t xml:space="preserve">System shows </w:t>
            </w:r>
            <w:r w:rsidRPr="0016585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Title, Origin, Material, Historical Context, Cultural Significance</w:t>
            </w:r>
          </w:p>
          <w:p w14:paraId="0FCBCBF7" w14:textId="699723C2" w:rsidR="00564E94" w:rsidRPr="00A96188" w:rsidRDefault="00564E94" w:rsidP="00450A03">
            <w:pPr>
              <w:pStyle w:val="normal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564E94" w:rsidRPr="00A96188" w14:paraId="0FCBCBFC" w14:textId="77777777" w:rsidTr="004F73B7">
        <w:trPr>
          <w:trHeight w:val="489"/>
        </w:trPr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BCBF9" w14:textId="63014F8A" w:rsidR="00564E94" w:rsidRPr="00A96188" w:rsidRDefault="00A96188" w:rsidP="00450A03">
            <w:pPr>
              <w:pStyle w:val="normal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96188">
              <w:rPr>
                <w:rFonts w:ascii="Times New Roman" w:hAnsi="Times New Roman" w:cs="Times New Roman"/>
                <w:sz w:val="20"/>
                <w:szCs w:val="20"/>
              </w:rPr>
              <w:t>FR-5</w:t>
            </w:r>
          </w:p>
        </w:tc>
        <w:tc>
          <w:tcPr>
            <w:tcW w:w="2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BCBFA" w14:textId="4E9827A4" w:rsidR="00564E94" w:rsidRPr="00A96188" w:rsidRDefault="00A96188" w:rsidP="00450A03">
            <w:pPr>
              <w:pStyle w:val="normal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96188">
              <w:rPr>
                <w:rFonts w:ascii="Times New Roman" w:hAnsi="Times New Roman" w:cs="Times New Roman"/>
                <w:sz w:val="20"/>
                <w:szCs w:val="20"/>
              </w:rPr>
              <w:t>Markdown Export</w:t>
            </w:r>
          </w:p>
        </w:tc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A96188" w:rsidRPr="00A96188" w14:paraId="05E0242D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BE045BD" w14:textId="77777777" w:rsidR="00A96188" w:rsidRPr="00A96188" w:rsidRDefault="00A96188" w:rsidP="00450A03">
                  <w:pPr>
                    <w:pStyle w:val="normal1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</w:pPr>
                </w:p>
              </w:tc>
            </w:tr>
          </w:tbl>
          <w:p w14:paraId="02D894E3" w14:textId="77777777" w:rsidR="00A96188" w:rsidRPr="00A96188" w:rsidRDefault="00A96188" w:rsidP="00450A03">
            <w:pPr>
              <w:pStyle w:val="normal1"/>
              <w:jc w:val="both"/>
              <w:rPr>
                <w:rFonts w:ascii="Times New Roman" w:hAnsi="Times New Roman" w:cs="Times New Roman"/>
                <w:vanish/>
                <w:sz w:val="20"/>
                <w:szCs w:val="20"/>
                <w:lang w:val="en-US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676"/>
            </w:tblGrid>
            <w:tr w:rsidR="00A96188" w:rsidRPr="00A96188" w14:paraId="79588A90" w14:textId="77777777">
              <w:trPr>
                <w:tblCellSpacing w:w="15" w:type="dxa"/>
              </w:trPr>
              <w:tc>
                <w:tcPr>
                  <w:tcW w:w="5616" w:type="dxa"/>
                  <w:vAlign w:val="center"/>
                  <w:hideMark/>
                </w:tcPr>
                <w:p w14:paraId="7628CBD3" w14:textId="26B431FB" w:rsidR="00165855" w:rsidRPr="00165855" w:rsidRDefault="00165855" w:rsidP="00387B28">
                  <w:pPr>
                    <w:pStyle w:val="normal1"/>
                    <w:numPr>
                      <w:ilvl w:val="0"/>
                      <w:numId w:val="4"/>
                    </w:numPr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165855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System converts content to </w:t>
                  </w:r>
                  <w:r w:rsidRPr="00165855">
                    <w:rPr>
                      <w:rFonts w:ascii="Times New Roman" w:hAnsi="Times New Roman" w:cs="Times New Roman"/>
                      <w:b/>
                      <w:bCs/>
                      <w:sz w:val="20"/>
                      <w:szCs w:val="20"/>
                    </w:rPr>
                    <w:t>Markdown format</w:t>
                  </w:r>
                </w:p>
                <w:p w14:paraId="1620468E" w14:textId="3A068FA0" w:rsidR="00165855" w:rsidRPr="00165855" w:rsidRDefault="00165855" w:rsidP="00387B28">
                  <w:pPr>
                    <w:pStyle w:val="normal1"/>
                    <w:numPr>
                      <w:ilvl w:val="0"/>
                      <w:numId w:val="4"/>
                    </w:numPr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165855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User can </w:t>
                  </w:r>
                  <w:r w:rsidRPr="00165855">
                    <w:rPr>
                      <w:rFonts w:ascii="Times New Roman" w:hAnsi="Times New Roman" w:cs="Times New Roman"/>
                      <w:b/>
                      <w:bCs/>
                      <w:sz w:val="20"/>
                      <w:szCs w:val="20"/>
                    </w:rPr>
                    <w:t>download .md file</w:t>
                  </w:r>
                </w:p>
                <w:p w14:paraId="49D48754" w14:textId="48EAE38F" w:rsidR="004F73B7" w:rsidRPr="00A96188" w:rsidRDefault="004F73B7" w:rsidP="00450A03">
                  <w:pPr>
                    <w:pStyle w:val="normal1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</w:pPr>
                </w:p>
              </w:tc>
            </w:tr>
          </w:tbl>
          <w:p w14:paraId="0FCBCBFB" w14:textId="77777777" w:rsidR="00564E94" w:rsidRPr="00A96188" w:rsidRDefault="00564E94" w:rsidP="00450A03">
            <w:pPr>
              <w:pStyle w:val="normal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564E94" w14:paraId="0FCBCC00" w14:textId="77777777" w:rsidTr="004F73B7">
        <w:trPr>
          <w:trHeight w:val="489"/>
        </w:trPr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BCBFD" w14:textId="3F72B519" w:rsidR="00564E94" w:rsidRPr="00A96188" w:rsidRDefault="004F73B7" w:rsidP="00450A03">
            <w:pPr>
              <w:pStyle w:val="normal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FR-6</w:t>
            </w:r>
          </w:p>
        </w:tc>
        <w:tc>
          <w:tcPr>
            <w:tcW w:w="2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BCBFE" w14:textId="1EEF6F81" w:rsidR="00564E94" w:rsidRDefault="004F73B7" w:rsidP="00450A03">
            <w:pPr>
              <w:pStyle w:val="normal1"/>
              <w:jc w:val="both"/>
              <w:rPr>
                <w:color w:val="222222"/>
              </w:rPr>
            </w:pPr>
            <w:r w:rsidRPr="004F73B7">
              <w:rPr>
                <w:color w:val="222222"/>
              </w:rPr>
              <w:t>Loading Experience</w:t>
            </w:r>
          </w:p>
        </w:tc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BCBFF" w14:textId="470F3183" w:rsidR="00564E94" w:rsidRDefault="0004226A" w:rsidP="00387B28">
            <w:pPr>
              <w:pStyle w:val="normal1"/>
              <w:numPr>
                <w:ilvl w:val="0"/>
                <w:numId w:val="5"/>
              </w:numPr>
              <w:jc w:val="both"/>
            </w:pPr>
            <w:r w:rsidRPr="0004226A">
              <w:t>System displays a historical fact or quote during AI processing</w:t>
            </w:r>
          </w:p>
        </w:tc>
      </w:tr>
      <w:tr w:rsidR="004F73B7" w14:paraId="5BD01003" w14:textId="77777777" w:rsidTr="004F73B7">
        <w:trPr>
          <w:trHeight w:val="489"/>
        </w:trPr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90C13" w14:textId="11101A2F" w:rsidR="004F73B7" w:rsidRPr="00450A03" w:rsidRDefault="00450A03" w:rsidP="00450A03">
            <w:pPr>
              <w:pStyle w:val="normal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50A03">
              <w:rPr>
                <w:rFonts w:ascii="Times New Roman" w:hAnsi="Times New Roman" w:cs="Times New Roman"/>
                <w:sz w:val="20"/>
                <w:szCs w:val="20"/>
              </w:rPr>
              <w:t>FR-7</w:t>
            </w:r>
          </w:p>
        </w:tc>
        <w:tc>
          <w:tcPr>
            <w:tcW w:w="2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450A03" w:rsidRPr="00450A03" w14:paraId="1F3F769F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0704CCE" w14:textId="77777777" w:rsidR="00450A03" w:rsidRPr="00450A03" w:rsidRDefault="00450A03" w:rsidP="00450A03">
                  <w:pPr>
                    <w:pStyle w:val="normal1"/>
                    <w:jc w:val="both"/>
                    <w:rPr>
                      <w:rFonts w:ascii="Times New Roman" w:hAnsi="Times New Roman" w:cs="Times New Roman"/>
                      <w:color w:val="222222"/>
                      <w:sz w:val="20"/>
                      <w:szCs w:val="20"/>
                      <w:lang w:val="en-US"/>
                    </w:rPr>
                  </w:pPr>
                </w:p>
              </w:tc>
            </w:tr>
          </w:tbl>
          <w:p w14:paraId="60B667EF" w14:textId="77777777" w:rsidR="00450A03" w:rsidRPr="00450A03" w:rsidRDefault="00450A03" w:rsidP="00450A03">
            <w:pPr>
              <w:pStyle w:val="normal1"/>
              <w:jc w:val="both"/>
              <w:rPr>
                <w:rFonts w:ascii="Times New Roman" w:hAnsi="Times New Roman" w:cs="Times New Roman"/>
                <w:vanish/>
                <w:color w:val="222222"/>
                <w:sz w:val="20"/>
                <w:szCs w:val="20"/>
                <w:lang w:val="en-US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50"/>
            </w:tblGrid>
            <w:tr w:rsidR="00450A03" w:rsidRPr="00450A03" w14:paraId="2931F6D5" w14:textId="77777777">
              <w:trPr>
                <w:tblCellSpacing w:w="15" w:type="dxa"/>
              </w:trPr>
              <w:tc>
                <w:tcPr>
                  <w:tcW w:w="1490" w:type="dxa"/>
                  <w:vAlign w:val="center"/>
                  <w:hideMark/>
                </w:tcPr>
                <w:p w14:paraId="50BE222D" w14:textId="77777777" w:rsidR="00450A03" w:rsidRPr="00450A03" w:rsidRDefault="00450A03" w:rsidP="00450A03">
                  <w:pPr>
                    <w:pStyle w:val="normal1"/>
                    <w:jc w:val="both"/>
                    <w:rPr>
                      <w:rFonts w:ascii="Times New Roman" w:hAnsi="Times New Roman" w:cs="Times New Roman"/>
                      <w:color w:val="222222"/>
                      <w:sz w:val="20"/>
                      <w:szCs w:val="20"/>
                      <w:lang w:val="en-US"/>
                    </w:rPr>
                  </w:pPr>
                  <w:r w:rsidRPr="00450A03">
                    <w:rPr>
                      <w:rFonts w:ascii="Times New Roman" w:hAnsi="Times New Roman" w:cs="Times New Roman"/>
                      <w:color w:val="222222"/>
                      <w:sz w:val="20"/>
                      <w:szCs w:val="20"/>
                      <w:lang w:val="en-US"/>
                    </w:rPr>
                    <w:t>Error Handling</w:t>
                  </w:r>
                </w:p>
              </w:tc>
            </w:tr>
          </w:tbl>
          <w:p w14:paraId="07E0FA37" w14:textId="77777777" w:rsidR="004F73B7" w:rsidRPr="00450A03" w:rsidRDefault="004F73B7" w:rsidP="00450A03">
            <w:pPr>
              <w:pStyle w:val="normal1"/>
              <w:jc w:val="both"/>
              <w:rPr>
                <w:rFonts w:ascii="Times New Roman" w:hAnsi="Times New Roman" w:cs="Times New Roman"/>
                <w:color w:val="222222"/>
                <w:sz w:val="20"/>
                <w:szCs w:val="20"/>
              </w:rPr>
            </w:pPr>
          </w:p>
        </w:tc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D3493" w14:textId="4F6715BD" w:rsidR="00387B28" w:rsidRPr="00387B28" w:rsidRDefault="00387B28" w:rsidP="00387B28">
            <w:pPr>
              <w:pStyle w:val="normal1"/>
              <w:numPr>
                <w:ilvl w:val="0"/>
                <w:numId w:val="5"/>
              </w:num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87B28">
              <w:rPr>
                <w:rFonts w:ascii="Times New Roman" w:hAnsi="Times New Roman" w:cs="Times New Roman"/>
                <w:sz w:val="20"/>
                <w:szCs w:val="20"/>
              </w:rPr>
              <w:t xml:space="preserve">System shows </w:t>
            </w:r>
            <w:r w:rsidRPr="00387B2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user-friendly error message if API fails</w:t>
            </w:r>
          </w:p>
          <w:p w14:paraId="5A06BAFA" w14:textId="446EAC30" w:rsidR="00387B28" w:rsidRPr="00387B28" w:rsidRDefault="00387B28" w:rsidP="00387B28">
            <w:pPr>
              <w:pStyle w:val="normal1"/>
              <w:numPr>
                <w:ilvl w:val="0"/>
                <w:numId w:val="5"/>
              </w:num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87B28">
              <w:rPr>
                <w:rFonts w:ascii="Times New Roman" w:hAnsi="Times New Roman" w:cs="Times New Roman"/>
                <w:sz w:val="20"/>
                <w:szCs w:val="20"/>
              </w:rPr>
              <w:t>System prevents application crash</w:t>
            </w:r>
          </w:p>
          <w:p w14:paraId="5CEBC421" w14:textId="23B0C7C9" w:rsidR="004F73B7" w:rsidRPr="00450A03" w:rsidRDefault="004F73B7" w:rsidP="00450A03">
            <w:pPr>
              <w:pStyle w:val="normal1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</w:tbl>
    <w:p w14:paraId="0FCBCC04" w14:textId="77777777" w:rsidR="00564E94" w:rsidRDefault="00047A89">
      <w:pPr>
        <w:pStyle w:val="normal1"/>
        <w:rPr>
          <w:b/>
        </w:rPr>
      </w:pPr>
      <w:r>
        <w:rPr>
          <w:b/>
        </w:rPr>
        <w:lastRenderedPageBreak/>
        <w:t>Non-functional Requirements:</w:t>
      </w:r>
    </w:p>
    <w:p w14:paraId="0FCBCC05" w14:textId="77777777" w:rsidR="00564E94" w:rsidRDefault="00047A89">
      <w:pPr>
        <w:pStyle w:val="normal1"/>
      </w:pPr>
      <w:r>
        <w:t>Following are the non-functional requirements of the proposed solution.</w:t>
      </w:r>
    </w:p>
    <w:tbl>
      <w:tblPr>
        <w:tblW w:w="9360" w:type="dxa"/>
        <w:tblLayout w:type="fixed"/>
        <w:tblLook w:val="0400" w:firstRow="0" w:lastRow="0" w:firstColumn="0" w:lastColumn="0" w:noHBand="0" w:noVBand="1"/>
      </w:tblPr>
      <w:tblGrid>
        <w:gridCol w:w="925"/>
        <w:gridCol w:w="2898"/>
        <w:gridCol w:w="5537"/>
      </w:tblGrid>
      <w:tr w:rsidR="00564E94" w14:paraId="0FCBCC09" w14:textId="77777777" w:rsidTr="00741832">
        <w:trPr>
          <w:trHeight w:val="333"/>
        </w:trPr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BCC06" w14:textId="77777777" w:rsidR="00564E94" w:rsidRDefault="00047A89">
            <w:pPr>
              <w:pStyle w:val="normal1"/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BCC07" w14:textId="77777777" w:rsidR="00564E94" w:rsidRDefault="00047A89">
            <w:pPr>
              <w:pStyle w:val="normal1"/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5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BCC08" w14:textId="77777777" w:rsidR="00564E94" w:rsidRDefault="00047A89">
            <w:pPr>
              <w:pStyle w:val="normal1"/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564E94" w14:paraId="0FCBCC0D" w14:textId="77777777" w:rsidTr="00741832">
        <w:trPr>
          <w:trHeight w:val="489"/>
        </w:trPr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BCC0A" w14:textId="77777777" w:rsidR="00564E94" w:rsidRDefault="00047A89">
            <w:pPr>
              <w:pStyle w:val="normal1"/>
            </w:pPr>
            <w:r>
              <w:t>NFR-1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BCC0B" w14:textId="77777777" w:rsidR="00564E94" w:rsidRDefault="00047A89">
            <w:pPr>
              <w:pStyle w:val="normal1"/>
            </w:pPr>
            <w:r>
              <w:rPr>
                <w:b/>
              </w:rPr>
              <w:t>Usability</w:t>
            </w:r>
          </w:p>
        </w:tc>
        <w:tc>
          <w:tcPr>
            <w:tcW w:w="5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BCC0C" w14:textId="64C73FEB" w:rsidR="00564E94" w:rsidRPr="00127B1D" w:rsidRDefault="00127B1D">
            <w:pPr>
              <w:pStyle w:val="normal1"/>
              <w:rPr>
                <w:lang w:val="en-US"/>
              </w:rPr>
            </w:pPr>
            <w:r w:rsidRPr="00127B1D">
              <w:rPr>
                <w:lang w:val="en-US"/>
              </w:rPr>
              <w:t>The system shall provide a clean, intuitive Streamlit interface requiring no technical expertise.</w:t>
            </w:r>
          </w:p>
        </w:tc>
      </w:tr>
      <w:tr w:rsidR="00564E94" w14:paraId="0FCBCC11" w14:textId="77777777" w:rsidTr="00741832">
        <w:trPr>
          <w:trHeight w:val="489"/>
        </w:trPr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BCC0E" w14:textId="77777777" w:rsidR="00564E94" w:rsidRDefault="00047A89">
            <w:pPr>
              <w:pStyle w:val="normal1"/>
            </w:pPr>
            <w:r>
              <w:t>NFR-2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CFDC27" w14:textId="77777777" w:rsidR="00186200" w:rsidRPr="00186200" w:rsidRDefault="00186200" w:rsidP="00186200">
            <w:pPr>
              <w:pStyle w:val="normal1"/>
              <w:rPr>
                <w:b/>
                <w:lang w:val="en-US"/>
              </w:rPr>
            </w:pPr>
            <w:r w:rsidRPr="00186200">
              <w:rPr>
                <w:b/>
                <w:lang w:val="en-US"/>
              </w:rPr>
              <w:t>Performance</w:t>
            </w:r>
          </w:p>
          <w:p w14:paraId="0FCBCC0F" w14:textId="7A9BF9EC" w:rsidR="00564E94" w:rsidRDefault="00564E94">
            <w:pPr>
              <w:pStyle w:val="normal1"/>
            </w:pPr>
          </w:p>
        </w:tc>
        <w:tc>
          <w:tcPr>
            <w:tcW w:w="5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BCC10" w14:textId="41B5B438" w:rsidR="00564E94" w:rsidRPr="00186200" w:rsidRDefault="00186200">
            <w:pPr>
              <w:pStyle w:val="normal1"/>
              <w:rPr>
                <w:lang w:val="en-US"/>
              </w:rPr>
            </w:pPr>
            <w:r w:rsidRPr="00186200">
              <w:rPr>
                <w:lang w:val="en-US"/>
              </w:rPr>
              <w:t>AI generation should complete within acceptable response time (typically 3–8 seconds depending on API latency).</w:t>
            </w:r>
          </w:p>
        </w:tc>
      </w:tr>
      <w:tr w:rsidR="00564E94" w14:paraId="0FCBCC15" w14:textId="77777777" w:rsidTr="00741832">
        <w:trPr>
          <w:trHeight w:val="470"/>
        </w:trPr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BCC12" w14:textId="77777777" w:rsidR="00564E94" w:rsidRDefault="00047A89">
            <w:pPr>
              <w:pStyle w:val="normal1"/>
            </w:pPr>
            <w:r>
              <w:t>NFR-3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BCC13" w14:textId="77777777" w:rsidR="00564E94" w:rsidRDefault="00047A89">
            <w:pPr>
              <w:pStyle w:val="normal1"/>
            </w:pPr>
            <w:r>
              <w:rPr>
                <w:b/>
              </w:rPr>
              <w:t>Reliability</w:t>
            </w:r>
          </w:p>
        </w:tc>
        <w:tc>
          <w:tcPr>
            <w:tcW w:w="5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BCC14" w14:textId="17E9845A" w:rsidR="00564E94" w:rsidRPr="00542D32" w:rsidRDefault="00542D32">
            <w:pPr>
              <w:pStyle w:val="normal1"/>
              <w:rPr>
                <w:lang w:val="en-US"/>
              </w:rPr>
            </w:pPr>
            <w:r w:rsidRPr="00542D32">
              <w:rPr>
                <w:lang w:val="en-US"/>
              </w:rPr>
              <w:t>The system shall handle API failures gracefully without crashing.</w:t>
            </w:r>
          </w:p>
        </w:tc>
      </w:tr>
      <w:tr w:rsidR="00564E94" w14:paraId="0FCBCC19" w14:textId="77777777" w:rsidTr="00741832">
        <w:trPr>
          <w:trHeight w:val="489"/>
        </w:trPr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BCC16" w14:textId="77777777" w:rsidR="00564E94" w:rsidRDefault="00047A89">
            <w:pPr>
              <w:pStyle w:val="normal1"/>
            </w:pPr>
            <w:r>
              <w:t>NFR-4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CD8FEA" w14:textId="77777777" w:rsidR="00542D32" w:rsidRPr="00542D32" w:rsidRDefault="00542D32" w:rsidP="00542D32">
            <w:pPr>
              <w:pStyle w:val="normal1"/>
              <w:rPr>
                <w:b/>
                <w:lang w:val="en-US"/>
              </w:rPr>
            </w:pPr>
            <w:r w:rsidRPr="00542D32">
              <w:rPr>
                <w:b/>
                <w:lang w:val="en-US"/>
              </w:rPr>
              <w:t>Availability</w:t>
            </w:r>
          </w:p>
          <w:p w14:paraId="0FCBCC17" w14:textId="1BF51259" w:rsidR="00564E94" w:rsidRDefault="00564E94">
            <w:pPr>
              <w:pStyle w:val="normal1"/>
            </w:pPr>
          </w:p>
        </w:tc>
        <w:tc>
          <w:tcPr>
            <w:tcW w:w="5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BCC18" w14:textId="5CBDFD89" w:rsidR="00564E94" w:rsidRPr="00542D32" w:rsidRDefault="00542D32">
            <w:pPr>
              <w:pStyle w:val="normal1"/>
              <w:rPr>
                <w:lang w:val="en-US"/>
              </w:rPr>
            </w:pPr>
            <w:r w:rsidRPr="00542D32">
              <w:rPr>
                <w:lang w:val="en-US"/>
              </w:rPr>
              <w:t>The application should be accessible whenever the hosting platform is active.</w:t>
            </w:r>
          </w:p>
        </w:tc>
      </w:tr>
      <w:tr w:rsidR="00564E94" w14:paraId="0FCBCC1D" w14:textId="77777777" w:rsidTr="00741832">
        <w:trPr>
          <w:trHeight w:val="489"/>
        </w:trPr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BCC1A" w14:textId="77777777" w:rsidR="00564E94" w:rsidRDefault="00047A89">
            <w:pPr>
              <w:pStyle w:val="normal1"/>
            </w:pPr>
            <w:r>
              <w:t>NFR-5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A1CDA2" w14:textId="77777777" w:rsidR="00CB275D" w:rsidRPr="00CB275D" w:rsidRDefault="00CB275D" w:rsidP="00CB275D">
            <w:pPr>
              <w:pStyle w:val="normal1"/>
              <w:rPr>
                <w:b/>
                <w:lang w:val="en-US"/>
              </w:rPr>
            </w:pPr>
            <w:r w:rsidRPr="00CB275D">
              <w:rPr>
                <w:b/>
                <w:lang w:val="en-US"/>
              </w:rPr>
              <w:t>Scalability</w:t>
            </w:r>
          </w:p>
          <w:p w14:paraId="0FCBCC1B" w14:textId="4F78C81D" w:rsidR="00564E94" w:rsidRDefault="00564E94">
            <w:pPr>
              <w:pStyle w:val="normal1"/>
            </w:pPr>
          </w:p>
        </w:tc>
        <w:tc>
          <w:tcPr>
            <w:tcW w:w="5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BCC1C" w14:textId="3E9562F0" w:rsidR="00564E94" w:rsidRPr="00CB275D" w:rsidRDefault="00CB275D">
            <w:pPr>
              <w:pStyle w:val="normal1"/>
              <w:rPr>
                <w:lang w:val="en-US"/>
              </w:rPr>
            </w:pPr>
            <w:r w:rsidRPr="00CB275D">
              <w:rPr>
                <w:lang w:val="en-US"/>
              </w:rPr>
              <w:t>The system should handle multiple concurrent requests depending on Gemini API limits.</w:t>
            </w:r>
          </w:p>
        </w:tc>
      </w:tr>
      <w:tr w:rsidR="00564E94" w14:paraId="0FCBCC21" w14:textId="77777777" w:rsidTr="00741832">
        <w:trPr>
          <w:trHeight w:val="489"/>
        </w:trPr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BCC1E" w14:textId="77777777" w:rsidR="00564E94" w:rsidRDefault="00047A89">
            <w:pPr>
              <w:pStyle w:val="normal1"/>
            </w:pPr>
            <w:r>
              <w:t>NFR-6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571135" w14:textId="77777777" w:rsidR="00CB275D" w:rsidRPr="00CB275D" w:rsidRDefault="00CB275D" w:rsidP="00CB275D">
            <w:pPr>
              <w:pStyle w:val="normal1"/>
              <w:rPr>
                <w:b/>
                <w:color w:val="222222"/>
                <w:lang w:val="en-US"/>
              </w:rPr>
            </w:pPr>
            <w:r w:rsidRPr="00CB275D">
              <w:rPr>
                <w:b/>
                <w:color w:val="222222"/>
                <w:lang w:val="en-US"/>
              </w:rPr>
              <w:t>Maintainability</w:t>
            </w:r>
          </w:p>
          <w:p w14:paraId="0FCBCC1F" w14:textId="11E1E691" w:rsidR="00564E94" w:rsidRDefault="00564E94">
            <w:pPr>
              <w:pStyle w:val="normal1"/>
              <w:rPr>
                <w:color w:val="222222"/>
              </w:rPr>
            </w:pPr>
          </w:p>
        </w:tc>
        <w:tc>
          <w:tcPr>
            <w:tcW w:w="5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BCC20" w14:textId="3388CA95" w:rsidR="00564E94" w:rsidRPr="000F6DEB" w:rsidRDefault="000F6DEB">
            <w:pPr>
              <w:pStyle w:val="normal1"/>
              <w:rPr>
                <w:lang w:val="en-US"/>
              </w:rPr>
            </w:pPr>
            <w:r w:rsidRPr="000F6DEB">
              <w:rPr>
                <w:lang w:val="en-US"/>
              </w:rPr>
              <w:t>The codebase should be modular and easy to update for future enhancements.</w:t>
            </w:r>
          </w:p>
        </w:tc>
      </w:tr>
      <w:tr w:rsidR="000F6DEB" w14:paraId="2265A0F1" w14:textId="77777777" w:rsidTr="00741832">
        <w:trPr>
          <w:trHeight w:val="489"/>
        </w:trPr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733DE" w14:textId="313A2933" w:rsidR="000F6DEB" w:rsidRDefault="000F6DEB">
            <w:pPr>
              <w:pStyle w:val="normal1"/>
            </w:pPr>
            <w:r>
              <w:t>NFR-7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E16F02" w14:textId="77777777" w:rsidR="000F6DEB" w:rsidRPr="000F6DEB" w:rsidRDefault="000F6DEB" w:rsidP="000F6DEB">
            <w:pPr>
              <w:pStyle w:val="normal1"/>
              <w:rPr>
                <w:b/>
                <w:color w:val="222222"/>
                <w:lang w:val="en-US"/>
              </w:rPr>
            </w:pPr>
            <w:r w:rsidRPr="000F6DEB">
              <w:rPr>
                <w:b/>
                <w:color w:val="222222"/>
                <w:lang w:val="en-US"/>
              </w:rPr>
              <w:t>Security</w:t>
            </w:r>
          </w:p>
          <w:p w14:paraId="3CBDA6E9" w14:textId="77777777" w:rsidR="000F6DEB" w:rsidRPr="00CB275D" w:rsidRDefault="000F6DEB" w:rsidP="00CB275D">
            <w:pPr>
              <w:pStyle w:val="normal1"/>
              <w:rPr>
                <w:b/>
                <w:color w:val="222222"/>
                <w:lang w:val="en-US"/>
              </w:rPr>
            </w:pPr>
          </w:p>
        </w:tc>
        <w:tc>
          <w:tcPr>
            <w:tcW w:w="5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B91BA0" w14:textId="49217FA2" w:rsidR="000F6DEB" w:rsidRPr="000F6DEB" w:rsidRDefault="00C53E6B">
            <w:pPr>
              <w:pStyle w:val="normal1"/>
              <w:rPr>
                <w:lang w:val="en-US"/>
              </w:rPr>
            </w:pPr>
            <w:r w:rsidRPr="00C53E6B">
              <w:t>API keys must be securely stored using environment variables or Streamlit secrets.</w:t>
            </w:r>
          </w:p>
        </w:tc>
      </w:tr>
    </w:tbl>
    <w:p w14:paraId="0FCBCC22" w14:textId="77777777" w:rsidR="00564E94" w:rsidRDefault="00564E94">
      <w:pPr>
        <w:pStyle w:val="normal1"/>
      </w:pPr>
    </w:p>
    <w:sectPr w:rsidR="00564E94">
      <w:pgSz w:w="11906" w:h="16838"/>
      <w:pgMar w:top="851" w:right="1440" w:bottom="1440" w:left="1440" w:header="0" w:footer="0" w:gutter="0"/>
      <w:pgNumType w:start="1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C4B8C"/>
    <w:multiLevelType w:val="hybridMultilevel"/>
    <w:tmpl w:val="70AACE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D26CA0"/>
    <w:multiLevelType w:val="hybridMultilevel"/>
    <w:tmpl w:val="1DAEFB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B17685"/>
    <w:multiLevelType w:val="hybridMultilevel"/>
    <w:tmpl w:val="B9D01A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C865AEB"/>
    <w:multiLevelType w:val="hybridMultilevel"/>
    <w:tmpl w:val="581A3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0A44CF"/>
    <w:multiLevelType w:val="hybridMultilevel"/>
    <w:tmpl w:val="1A1C25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3475722">
    <w:abstractNumId w:val="3"/>
  </w:num>
  <w:num w:numId="2" w16cid:durableId="1808233202">
    <w:abstractNumId w:val="0"/>
  </w:num>
  <w:num w:numId="3" w16cid:durableId="1717924274">
    <w:abstractNumId w:val="1"/>
  </w:num>
  <w:num w:numId="4" w16cid:durableId="147095349">
    <w:abstractNumId w:val="4"/>
  </w:num>
  <w:num w:numId="5" w16cid:durableId="16465922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autoHyphenation/>
  <w:hyphenationZone w:val="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64E94"/>
    <w:rsid w:val="00021FF4"/>
    <w:rsid w:val="0004226A"/>
    <w:rsid w:val="00047A89"/>
    <w:rsid w:val="000F6DEB"/>
    <w:rsid w:val="00127B1D"/>
    <w:rsid w:val="00165855"/>
    <w:rsid w:val="00186200"/>
    <w:rsid w:val="001E1CEE"/>
    <w:rsid w:val="001F7C29"/>
    <w:rsid w:val="00214EBB"/>
    <w:rsid w:val="002B29E3"/>
    <w:rsid w:val="00343BD4"/>
    <w:rsid w:val="00347532"/>
    <w:rsid w:val="00373942"/>
    <w:rsid w:val="00387B28"/>
    <w:rsid w:val="003F0500"/>
    <w:rsid w:val="00434C7D"/>
    <w:rsid w:val="00450A03"/>
    <w:rsid w:val="004F73B7"/>
    <w:rsid w:val="0053224A"/>
    <w:rsid w:val="00542D32"/>
    <w:rsid w:val="0054692E"/>
    <w:rsid w:val="00564E94"/>
    <w:rsid w:val="006416C3"/>
    <w:rsid w:val="00725B73"/>
    <w:rsid w:val="00741832"/>
    <w:rsid w:val="0081264C"/>
    <w:rsid w:val="00812CBF"/>
    <w:rsid w:val="008518BA"/>
    <w:rsid w:val="008C6AB0"/>
    <w:rsid w:val="009345CB"/>
    <w:rsid w:val="009B1BF6"/>
    <w:rsid w:val="00A63AAA"/>
    <w:rsid w:val="00A646FB"/>
    <w:rsid w:val="00A96188"/>
    <w:rsid w:val="00B066F1"/>
    <w:rsid w:val="00B35061"/>
    <w:rsid w:val="00B738B4"/>
    <w:rsid w:val="00BC4581"/>
    <w:rsid w:val="00C240CE"/>
    <w:rsid w:val="00C53E6B"/>
    <w:rsid w:val="00C940CE"/>
    <w:rsid w:val="00CB275D"/>
    <w:rsid w:val="00D65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CBCBD0"/>
  <w15:docId w15:val="{D94D5D4A-9577-4908-9E3C-E05A66E979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Heading1">
    <w:name w:val="heading 1"/>
    <w:basedOn w:val="normal1"/>
    <w:next w:val="normal1"/>
    <w:uiPriority w:val="9"/>
    <w:qFormat/>
    <w:pPr>
      <w:keepNext/>
      <w:keepLines/>
      <w:spacing w:before="480" w:after="120" w:line="240" w:lineRule="auto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uiPriority w:val="9"/>
    <w:semiHidden/>
    <w:unhideWhenUsed/>
    <w:qFormat/>
    <w:pPr>
      <w:keepNext/>
      <w:keepLines/>
      <w:spacing w:before="360" w:after="80" w:line="240" w:lineRule="auto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uiPriority w:val="9"/>
    <w:semiHidden/>
    <w:unhideWhenUsed/>
    <w:qFormat/>
    <w:pPr>
      <w:keepNext/>
      <w:keepLines/>
      <w:spacing w:before="280" w:after="80" w:line="240" w:lineRule="auto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uiPriority w:val="9"/>
    <w:semiHidden/>
    <w:unhideWhenUsed/>
    <w:qFormat/>
    <w:pPr>
      <w:keepNext/>
      <w:keepLines/>
      <w:spacing w:before="240" w:after="40" w:line="240" w:lineRule="auto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uiPriority w:val="9"/>
    <w:semiHidden/>
    <w:unhideWhenUsed/>
    <w:qFormat/>
    <w:pPr>
      <w:keepNext/>
      <w:keepLines/>
      <w:spacing w:before="220" w:after="40" w:line="240" w:lineRule="auto"/>
      <w:outlineLvl w:val="4"/>
    </w:pPr>
    <w:rPr>
      <w:b/>
    </w:rPr>
  </w:style>
  <w:style w:type="paragraph" w:styleId="Heading6">
    <w:name w:val="heading 6"/>
    <w:basedOn w:val="normal1"/>
    <w:next w:val="normal1"/>
    <w:uiPriority w:val="9"/>
    <w:semiHidden/>
    <w:unhideWhenUsed/>
    <w:qFormat/>
    <w:pPr>
      <w:keepNext/>
      <w:keepLines/>
      <w:spacing w:before="200" w:after="40" w:line="240" w:lineRule="auto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sid w:val="003C4A8E"/>
    <w:rPr>
      <w:color w:val="605E5C"/>
      <w:shd w:val="clear" w:color="auto" w:fill="E1DFDD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customStyle="1" w:styleId="normal1">
    <w:name w:val="normal1"/>
    <w:qFormat/>
    <w:pPr>
      <w:spacing w:after="160" w:line="259" w:lineRule="auto"/>
    </w:pPr>
  </w:style>
  <w:style w:type="paragraph" w:styleId="Title">
    <w:name w:val="Title"/>
    <w:basedOn w:val="normal1"/>
    <w:next w:val="normal1"/>
    <w:uiPriority w:val="10"/>
    <w:qFormat/>
    <w:pPr>
      <w:keepNext/>
      <w:keepLines/>
      <w:spacing w:before="480" w:after="120" w:line="240" w:lineRule="auto"/>
    </w:pPr>
    <w:rPr>
      <w:b/>
      <w:sz w:val="72"/>
      <w:szCs w:val="72"/>
    </w:rPr>
  </w:style>
  <w:style w:type="paragraph" w:styleId="ListParagraph">
    <w:name w:val="List Paragraph"/>
    <w:basedOn w:val="normal1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1"/>
    <w:next w:val="normal1"/>
    <w:uiPriority w:val="11"/>
    <w:qFormat/>
    <w:pPr>
      <w:keepNext/>
      <w:keepLines/>
      <w:spacing w:before="360" w:after="80" w:line="240" w:lineRule="auto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39"/>
    <w:rsid w:val="005B210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127B1D"/>
    <w:rPr>
      <w:rFonts w:ascii="Times New Roman" w:hAnsi="Times New Roman" w:cs="Mangal"/>
      <w:sz w:val="24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334</Words>
  <Characters>1905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anushayerramsetti1@gmail.com</cp:lastModifiedBy>
  <cp:revision>39</cp:revision>
  <cp:lastPrinted>2026-02-20T08:35:00Z</cp:lastPrinted>
  <dcterms:created xsi:type="dcterms:W3CDTF">2022-09-18T16:51:00Z</dcterms:created>
  <dcterms:modified xsi:type="dcterms:W3CDTF">2026-02-22T07:37:00Z</dcterms:modified>
  <dc:language>en-IN</dc:language>
</cp:coreProperties>
</file>