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E205EA" w14:textId="77777777" w:rsidR="00780C34" w:rsidRPr="00780C34" w:rsidRDefault="00780C34" w:rsidP="00780C34">
      <w:pPr>
        <w:shd w:val="clear" w:color="auto" w:fill="FFFFFF"/>
        <w:spacing w:after="0" w:line="540" w:lineRule="atLeast"/>
        <w:outlineLvl w:val="0"/>
        <w:rPr>
          <w:rFonts w:ascii="Arial" w:eastAsia="Times New Roman" w:hAnsi="Arial" w:cs="Arial"/>
          <w:color w:val="3B3B3B"/>
          <w:spacing w:val="5"/>
          <w:kern w:val="36"/>
          <w:sz w:val="36"/>
          <w:szCs w:val="36"/>
          <w:lang w:val="en" w:eastAsia="en-IN"/>
        </w:rPr>
      </w:pPr>
      <w:bookmarkStart w:id="0" w:name="_GoBack"/>
      <w:r w:rsidRPr="00780C34">
        <w:rPr>
          <w:rFonts w:ascii="Arial" w:eastAsia="Times New Roman" w:hAnsi="Arial" w:cs="Arial"/>
          <w:color w:val="3B3B3B"/>
          <w:spacing w:val="5"/>
          <w:kern w:val="36"/>
          <w:sz w:val="36"/>
          <w:szCs w:val="36"/>
          <w:lang w:val="en" w:eastAsia="en-IN"/>
        </w:rPr>
        <w:t>Assessment of household food waste in Hungary</w:t>
      </w:r>
    </w:p>
    <w:bookmarkEnd w:id="0"/>
    <w:p w14:paraId="7509C0CA" w14:textId="77777777" w:rsidR="00780C34" w:rsidRPr="00780C34" w:rsidRDefault="00780C34" w:rsidP="00780C34">
      <w:pPr>
        <w:shd w:val="clear" w:color="auto" w:fill="FFFFFF"/>
        <w:spacing w:after="0" w:line="360" w:lineRule="atLeast"/>
        <w:rPr>
          <w:rFonts w:ascii="Arial" w:eastAsia="Times New Roman" w:hAnsi="Arial" w:cs="Arial"/>
          <w:color w:val="515151"/>
          <w:spacing w:val="5"/>
          <w:sz w:val="18"/>
          <w:szCs w:val="18"/>
          <w:lang w:val="en" w:eastAsia="en-IN"/>
        </w:rPr>
      </w:pPr>
      <w:r w:rsidRPr="00780C34">
        <w:rPr>
          <w:rFonts w:ascii="Arial" w:eastAsia="Times New Roman" w:hAnsi="Arial" w:cs="Arial"/>
          <w:color w:val="515151"/>
          <w:spacing w:val="5"/>
          <w:sz w:val="18"/>
          <w:szCs w:val="18"/>
          <w:lang w:val="en" w:eastAsia="en-IN"/>
        </w:rPr>
        <w:t>Author(s):</w:t>
      </w:r>
    </w:p>
    <w:p w14:paraId="1235FCF9" w14:textId="77777777" w:rsidR="00780C34" w:rsidRPr="00780C34" w:rsidRDefault="00780C34" w:rsidP="00780C34">
      <w:pPr>
        <w:shd w:val="clear" w:color="auto" w:fill="FFFFFF"/>
        <w:spacing w:after="0" w:line="360" w:lineRule="atLeast"/>
        <w:ind w:left="1037"/>
        <w:rPr>
          <w:rFonts w:ascii="Arial" w:eastAsia="Times New Roman" w:hAnsi="Arial" w:cs="Arial"/>
          <w:color w:val="515151"/>
          <w:spacing w:val="5"/>
          <w:sz w:val="18"/>
          <w:szCs w:val="18"/>
          <w:lang w:val="en" w:eastAsia="en-IN"/>
        </w:rPr>
      </w:pPr>
      <w:hyperlink r:id="rId4" w:history="1">
        <w:r w:rsidRPr="00780C34">
          <w:rPr>
            <w:rFonts w:ascii="Arial" w:eastAsia="Times New Roman" w:hAnsi="Arial" w:cs="Arial"/>
            <w:color w:val="00545B"/>
            <w:spacing w:val="5"/>
            <w:sz w:val="18"/>
            <w:szCs w:val="18"/>
            <w:lang w:val="en" w:eastAsia="en-IN"/>
          </w:rPr>
          <w:t xml:space="preserve">Barbara </w:t>
        </w:r>
        <w:proofErr w:type="spellStart"/>
        <w:r w:rsidRPr="00780C34">
          <w:rPr>
            <w:rFonts w:ascii="Arial" w:eastAsia="Times New Roman" w:hAnsi="Arial" w:cs="Arial"/>
            <w:color w:val="00545B"/>
            <w:spacing w:val="5"/>
            <w:sz w:val="18"/>
            <w:szCs w:val="18"/>
            <w:lang w:val="en" w:eastAsia="en-IN"/>
          </w:rPr>
          <w:t>Szabó-Bódi</w:t>
        </w:r>
        <w:proofErr w:type="spellEnd"/>
      </w:hyperlink>
      <w:r w:rsidRPr="00780C34">
        <w:rPr>
          <w:rFonts w:ascii="Arial" w:eastAsia="Times New Roman" w:hAnsi="Arial" w:cs="Arial"/>
          <w:color w:val="515151"/>
          <w:spacing w:val="5"/>
          <w:sz w:val="18"/>
          <w:szCs w:val="18"/>
          <w:lang w:val="en" w:eastAsia="en-IN"/>
        </w:rPr>
        <w:t>, (Directorate for Food Safety Risk Assessment (DFSRA), National Food Chain Safety Office, Budapest, Hungary)</w:t>
      </w:r>
    </w:p>
    <w:p w14:paraId="3C368C09" w14:textId="77777777" w:rsidR="00780C34" w:rsidRPr="00780C34" w:rsidRDefault="00780C34" w:rsidP="00780C34">
      <w:pPr>
        <w:shd w:val="clear" w:color="auto" w:fill="FFFFFF"/>
        <w:spacing w:after="0" w:line="360" w:lineRule="atLeast"/>
        <w:ind w:left="1037"/>
        <w:rPr>
          <w:rFonts w:ascii="Arial" w:eastAsia="Times New Roman" w:hAnsi="Arial" w:cs="Arial"/>
          <w:vanish/>
          <w:color w:val="515151"/>
          <w:spacing w:val="5"/>
          <w:sz w:val="18"/>
          <w:szCs w:val="18"/>
          <w:lang w:val="en" w:eastAsia="en-IN"/>
        </w:rPr>
      </w:pPr>
      <w:hyperlink r:id="rId5" w:history="1">
        <w:r w:rsidRPr="00780C34">
          <w:rPr>
            <w:rFonts w:ascii="Arial" w:eastAsia="Times New Roman" w:hAnsi="Arial" w:cs="Arial"/>
            <w:vanish/>
            <w:color w:val="00545B"/>
            <w:spacing w:val="5"/>
            <w:sz w:val="18"/>
            <w:szCs w:val="18"/>
            <w:lang w:val="en" w:eastAsia="en-IN"/>
          </w:rPr>
          <w:t>Gyula Kasza</w:t>
        </w:r>
      </w:hyperlink>
      <w:r w:rsidRPr="00780C34">
        <w:rPr>
          <w:rFonts w:ascii="Arial" w:eastAsia="Times New Roman" w:hAnsi="Arial" w:cs="Arial"/>
          <w:vanish/>
          <w:color w:val="515151"/>
          <w:spacing w:val="5"/>
          <w:sz w:val="18"/>
          <w:szCs w:val="18"/>
          <w:lang w:val="en" w:eastAsia="en-IN"/>
        </w:rPr>
        <w:t>, (Directorate for Food Safety Risk Assessment (DFSRA), National Food Chain Safety Office, Budapest, Hungary)</w:t>
      </w:r>
    </w:p>
    <w:p w14:paraId="13A71C39" w14:textId="77777777" w:rsidR="00780C34" w:rsidRPr="00780C34" w:rsidRDefault="00780C34" w:rsidP="00780C34">
      <w:pPr>
        <w:shd w:val="clear" w:color="auto" w:fill="FFFFFF"/>
        <w:spacing w:after="0" w:line="360" w:lineRule="atLeast"/>
        <w:ind w:left="1037"/>
        <w:rPr>
          <w:rFonts w:ascii="Arial" w:eastAsia="Times New Roman" w:hAnsi="Arial" w:cs="Arial"/>
          <w:vanish/>
          <w:color w:val="515151"/>
          <w:spacing w:val="5"/>
          <w:sz w:val="18"/>
          <w:szCs w:val="18"/>
          <w:lang w:val="en" w:eastAsia="en-IN"/>
        </w:rPr>
      </w:pPr>
      <w:hyperlink r:id="rId6" w:history="1">
        <w:r w:rsidRPr="00780C34">
          <w:rPr>
            <w:rFonts w:ascii="Arial" w:eastAsia="Times New Roman" w:hAnsi="Arial" w:cs="Arial"/>
            <w:vanish/>
            <w:color w:val="00545B"/>
            <w:spacing w:val="5"/>
            <w:sz w:val="18"/>
            <w:szCs w:val="18"/>
            <w:lang w:val="en" w:eastAsia="en-IN"/>
          </w:rPr>
          <w:t>Dávid Szakos</w:t>
        </w:r>
      </w:hyperlink>
      <w:r w:rsidRPr="00780C34">
        <w:rPr>
          <w:rFonts w:ascii="Arial" w:eastAsia="Times New Roman" w:hAnsi="Arial" w:cs="Arial"/>
          <w:vanish/>
          <w:color w:val="515151"/>
          <w:spacing w:val="5"/>
          <w:sz w:val="18"/>
          <w:szCs w:val="18"/>
          <w:lang w:val="en" w:eastAsia="en-IN"/>
        </w:rPr>
        <w:t>, (Directorate for Food Safety Risk Assessment (DFSRA), National Food Chain Safety Office, Budapest, Hungary)</w:t>
      </w:r>
    </w:p>
    <w:p w14:paraId="0CF28037" w14:textId="77777777" w:rsidR="00780C34" w:rsidRPr="00780C34" w:rsidRDefault="00780C34" w:rsidP="00780C34">
      <w:pPr>
        <w:shd w:val="clear" w:color="auto" w:fill="FFFFFF"/>
        <w:spacing w:after="0" w:line="360" w:lineRule="atLeast"/>
        <w:ind w:left="1037"/>
        <w:rPr>
          <w:rFonts w:ascii="Arial" w:eastAsia="Times New Roman" w:hAnsi="Arial" w:cs="Arial"/>
          <w:color w:val="515151"/>
          <w:spacing w:val="5"/>
          <w:sz w:val="18"/>
          <w:szCs w:val="18"/>
          <w:lang w:val="en" w:eastAsia="en-IN"/>
        </w:rPr>
      </w:pPr>
      <w:r w:rsidRPr="00780C34">
        <w:rPr>
          <w:rFonts w:ascii="Arial" w:eastAsia="Times New Roman" w:hAnsi="Arial" w:cs="Arial"/>
          <w:color w:val="515151"/>
          <w:spacing w:val="5"/>
          <w:sz w:val="18"/>
          <w:szCs w:val="18"/>
          <w:lang w:val="en" w:eastAsia="en-IN"/>
        </w:rPr>
        <w:t>...Show all authors</w:t>
      </w:r>
    </w:p>
    <w:p w14:paraId="4E2D78B9" w14:textId="77777777" w:rsidR="00780C34" w:rsidRPr="00780C34" w:rsidRDefault="00780C34" w:rsidP="00780C34">
      <w:pPr>
        <w:shd w:val="clear" w:color="auto" w:fill="FFFFFF"/>
        <w:spacing w:after="0" w:line="360" w:lineRule="atLeast"/>
        <w:rPr>
          <w:rFonts w:ascii="Arial" w:eastAsia="Times New Roman" w:hAnsi="Arial" w:cs="Arial"/>
          <w:color w:val="515151"/>
          <w:spacing w:val="5"/>
          <w:sz w:val="18"/>
          <w:szCs w:val="18"/>
          <w:lang w:val="en" w:eastAsia="en-IN"/>
        </w:rPr>
      </w:pPr>
      <w:r w:rsidRPr="00780C34">
        <w:rPr>
          <w:rFonts w:ascii="Arial" w:eastAsia="Times New Roman" w:hAnsi="Arial" w:cs="Arial"/>
          <w:color w:val="515151"/>
          <w:spacing w:val="5"/>
          <w:sz w:val="18"/>
          <w:szCs w:val="18"/>
          <w:lang w:val="en" w:eastAsia="en-IN"/>
        </w:rPr>
        <w:t>Abstract:</w:t>
      </w:r>
    </w:p>
    <w:p w14:paraId="417D3AA2" w14:textId="77777777" w:rsidR="00780C34" w:rsidRPr="00780C34" w:rsidRDefault="00780C34" w:rsidP="00780C34">
      <w:pPr>
        <w:shd w:val="clear" w:color="auto" w:fill="FFFFFF"/>
        <w:spacing w:after="0" w:line="240" w:lineRule="auto"/>
        <w:ind w:left="1037"/>
        <w:outlineLvl w:val="5"/>
        <w:rPr>
          <w:rFonts w:ascii="Arial" w:eastAsia="Times New Roman" w:hAnsi="Arial" w:cs="Arial"/>
          <w:color w:val="3B3B3B"/>
          <w:spacing w:val="5"/>
          <w:sz w:val="24"/>
          <w:szCs w:val="24"/>
          <w:lang w:val="en" w:eastAsia="en-IN"/>
        </w:rPr>
      </w:pPr>
      <w:bookmarkStart w:id="1" w:name="_i1"/>
      <w:bookmarkEnd w:id="1"/>
      <w:r w:rsidRPr="00780C34">
        <w:rPr>
          <w:rFonts w:ascii="Arial" w:eastAsia="Times New Roman" w:hAnsi="Arial" w:cs="Arial"/>
          <w:color w:val="3B3B3B"/>
          <w:spacing w:val="5"/>
          <w:sz w:val="24"/>
          <w:szCs w:val="24"/>
          <w:lang w:val="en" w:eastAsia="en-IN"/>
        </w:rPr>
        <w:t>Purpose</w:t>
      </w:r>
    </w:p>
    <w:p w14:paraId="7C3F2221" w14:textId="77777777" w:rsidR="00780C34" w:rsidRPr="00780C34" w:rsidRDefault="00780C34" w:rsidP="00780C34">
      <w:pPr>
        <w:shd w:val="clear" w:color="auto" w:fill="FFFFFF"/>
        <w:spacing w:before="100" w:beforeAutospacing="1" w:after="100" w:afterAutospacing="1" w:line="360" w:lineRule="atLeast"/>
        <w:ind w:left="1037"/>
        <w:rPr>
          <w:rFonts w:ascii="Arial" w:eastAsia="Times New Roman" w:hAnsi="Arial" w:cs="Arial"/>
          <w:color w:val="515151"/>
          <w:spacing w:val="5"/>
          <w:sz w:val="18"/>
          <w:szCs w:val="18"/>
          <w:lang w:val="en" w:eastAsia="en-IN"/>
        </w:rPr>
      </w:pPr>
      <w:r w:rsidRPr="00780C34">
        <w:rPr>
          <w:rFonts w:ascii="Arial" w:eastAsia="Times New Roman" w:hAnsi="Arial" w:cs="Arial"/>
          <w:color w:val="515151"/>
          <w:spacing w:val="5"/>
          <w:sz w:val="18"/>
          <w:szCs w:val="18"/>
          <w:lang w:val="en" w:eastAsia="en-IN"/>
        </w:rPr>
        <w:t xml:space="preserve">The purpose of this paper is to determine and quantify the most dominant types of food waste in Hungarian households and to </w:t>
      </w:r>
      <w:proofErr w:type="spellStart"/>
      <w:r w:rsidRPr="00780C34">
        <w:rPr>
          <w:rFonts w:ascii="Arial" w:eastAsia="Times New Roman" w:hAnsi="Arial" w:cs="Arial"/>
          <w:color w:val="515151"/>
          <w:spacing w:val="5"/>
          <w:sz w:val="18"/>
          <w:szCs w:val="18"/>
          <w:lang w:val="en" w:eastAsia="en-IN"/>
        </w:rPr>
        <w:t>analyse</w:t>
      </w:r>
      <w:proofErr w:type="spellEnd"/>
      <w:r w:rsidRPr="00780C34">
        <w:rPr>
          <w:rFonts w:ascii="Arial" w:eastAsia="Times New Roman" w:hAnsi="Arial" w:cs="Arial"/>
          <w:color w:val="515151"/>
          <w:spacing w:val="5"/>
          <w:sz w:val="18"/>
          <w:szCs w:val="18"/>
          <w:lang w:val="en" w:eastAsia="en-IN"/>
        </w:rPr>
        <w:t xml:space="preserve"> the effect of demographic background and income as influencing factors.</w:t>
      </w:r>
    </w:p>
    <w:p w14:paraId="1D0D3E8E" w14:textId="77777777" w:rsidR="00780C34" w:rsidRPr="00780C34" w:rsidRDefault="00780C34" w:rsidP="00780C34">
      <w:pPr>
        <w:shd w:val="clear" w:color="auto" w:fill="FFFFFF"/>
        <w:spacing w:after="0" w:line="240" w:lineRule="auto"/>
        <w:ind w:left="1037"/>
        <w:outlineLvl w:val="5"/>
        <w:rPr>
          <w:rFonts w:ascii="Arial" w:eastAsia="Times New Roman" w:hAnsi="Arial" w:cs="Arial"/>
          <w:color w:val="3B3B3B"/>
          <w:spacing w:val="5"/>
          <w:sz w:val="24"/>
          <w:szCs w:val="24"/>
          <w:lang w:val="en" w:eastAsia="en-IN"/>
        </w:rPr>
      </w:pPr>
      <w:bookmarkStart w:id="2" w:name="_i2"/>
      <w:bookmarkEnd w:id="2"/>
      <w:r w:rsidRPr="00780C34">
        <w:rPr>
          <w:rFonts w:ascii="Arial" w:eastAsia="Times New Roman" w:hAnsi="Arial" w:cs="Arial"/>
          <w:color w:val="3B3B3B"/>
          <w:spacing w:val="5"/>
          <w:sz w:val="24"/>
          <w:szCs w:val="24"/>
          <w:lang w:val="en" w:eastAsia="en-IN"/>
        </w:rPr>
        <w:t>Design/methodology/approach</w:t>
      </w:r>
    </w:p>
    <w:p w14:paraId="20259D16" w14:textId="77777777" w:rsidR="00780C34" w:rsidRPr="00780C34" w:rsidRDefault="00780C34" w:rsidP="00780C34">
      <w:pPr>
        <w:shd w:val="clear" w:color="auto" w:fill="FFFFFF"/>
        <w:spacing w:before="100" w:beforeAutospacing="1" w:after="100" w:afterAutospacing="1" w:line="360" w:lineRule="atLeast"/>
        <w:ind w:left="1037"/>
        <w:rPr>
          <w:rFonts w:ascii="Arial" w:eastAsia="Times New Roman" w:hAnsi="Arial" w:cs="Arial"/>
          <w:color w:val="515151"/>
          <w:spacing w:val="5"/>
          <w:sz w:val="18"/>
          <w:szCs w:val="18"/>
          <w:lang w:val="en" w:eastAsia="en-IN"/>
        </w:rPr>
      </w:pPr>
      <w:r w:rsidRPr="00780C34">
        <w:rPr>
          <w:rFonts w:ascii="Arial" w:eastAsia="Times New Roman" w:hAnsi="Arial" w:cs="Arial"/>
          <w:color w:val="515151"/>
          <w:spacing w:val="5"/>
          <w:sz w:val="18"/>
          <w:szCs w:val="18"/>
          <w:lang w:val="en" w:eastAsia="en-IN"/>
        </w:rPr>
        <w:t xml:space="preserve">Data related to solid and liquid food waste were recorded from 100 households for one week. The study primarily </w:t>
      </w:r>
      <w:proofErr w:type="spellStart"/>
      <w:r w:rsidRPr="00780C34">
        <w:rPr>
          <w:rFonts w:ascii="Arial" w:eastAsia="Times New Roman" w:hAnsi="Arial" w:cs="Arial"/>
          <w:color w:val="515151"/>
          <w:spacing w:val="5"/>
          <w:sz w:val="18"/>
          <w:szCs w:val="18"/>
          <w:lang w:val="en" w:eastAsia="en-IN"/>
        </w:rPr>
        <w:t>focussed</w:t>
      </w:r>
      <w:proofErr w:type="spellEnd"/>
      <w:r w:rsidRPr="00780C34">
        <w:rPr>
          <w:rFonts w:ascii="Arial" w:eastAsia="Times New Roman" w:hAnsi="Arial" w:cs="Arial"/>
          <w:color w:val="515151"/>
          <w:spacing w:val="5"/>
          <w:sz w:val="18"/>
          <w:szCs w:val="18"/>
          <w:lang w:val="en" w:eastAsia="en-IN"/>
        </w:rPr>
        <w:t xml:space="preserve"> on avoidable food waste, however, unavoidable and potentially avoidable food waste were also measured. Appropriate tools and manual were provided to the households to ensure data consistency.</w:t>
      </w:r>
    </w:p>
    <w:p w14:paraId="5E08241D" w14:textId="77777777" w:rsidR="00780C34" w:rsidRPr="00780C34" w:rsidRDefault="00780C34" w:rsidP="00780C34">
      <w:pPr>
        <w:shd w:val="clear" w:color="auto" w:fill="FFFFFF"/>
        <w:spacing w:after="0" w:line="240" w:lineRule="auto"/>
        <w:ind w:left="1037"/>
        <w:outlineLvl w:val="5"/>
        <w:rPr>
          <w:rFonts w:ascii="Arial" w:eastAsia="Times New Roman" w:hAnsi="Arial" w:cs="Arial"/>
          <w:color w:val="3B3B3B"/>
          <w:spacing w:val="5"/>
          <w:sz w:val="24"/>
          <w:szCs w:val="24"/>
          <w:lang w:val="en" w:eastAsia="en-IN"/>
        </w:rPr>
      </w:pPr>
      <w:bookmarkStart w:id="3" w:name="_i3"/>
      <w:bookmarkEnd w:id="3"/>
      <w:r w:rsidRPr="00780C34">
        <w:rPr>
          <w:rFonts w:ascii="Arial" w:eastAsia="Times New Roman" w:hAnsi="Arial" w:cs="Arial"/>
          <w:color w:val="3B3B3B"/>
          <w:spacing w:val="5"/>
          <w:sz w:val="24"/>
          <w:szCs w:val="24"/>
          <w:lang w:val="en" w:eastAsia="en-IN"/>
        </w:rPr>
        <w:t>Findings</w:t>
      </w:r>
    </w:p>
    <w:p w14:paraId="795E658B" w14:textId="77777777" w:rsidR="00780C34" w:rsidRPr="00780C34" w:rsidRDefault="00780C34" w:rsidP="00780C34">
      <w:pPr>
        <w:shd w:val="clear" w:color="auto" w:fill="FFFFFF"/>
        <w:spacing w:before="100" w:beforeAutospacing="1" w:after="100" w:afterAutospacing="1" w:line="360" w:lineRule="atLeast"/>
        <w:ind w:left="1037"/>
        <w:rPr>
          <w:rFonts w:ascii="Arial" w:eastAsia="Times New Roman" w:hAnsi="Arial" w:cs="Arial"/>
          <w:color w:val="515151"/>
          <w:spacing w:val="5"/>
          <w:sz w:val="18"/>
          <w:szCs w:val="18"/>
          <w:lang w:val="en" w:eastAsia="en-IN"/>
        </w:rPr>
      </w:pPr>
      <w:r w:rsidRPr="00780C34">
        <w:rPr>
          <w:rFonts w:ascii="Arial" w:eastAsia="Times New Roman" w:hAnsi="Arial" w:cs="Arial"/>
          <w:color w:val="515151"/>
          <w:spacing w:val="5"/>
          <w:sz w:val="18"/>
          <w:szCs w:val="18"/>
          <w:lang w:val="en" w:eastAsia="en-IN"/>
        </w:rPr>
        <w:t>Estimated quantity of total food waste (including liquid waste) per capita is 68.04 kg/year. In all, 48.70 per cent of total food waste would have been avoidable (equals to 33.14 kg/capita/year). Most frequently wasted food categories were meals and bakery products. In case of some demographic categories, different wastage levels were observed. It was also confirmed that income has effect on food waste production that varies by foodstuff categories: bakery product waste was mainly dominant for middle income consumers and fresh fruits were typically wasted by more affluent households. Apart from that, higher income resulted in higher food waste production in general.</w:t>
      </w:r>
    </w:p>
    <w:p w14:paraId="356A6CC0" w14:textId="77777777" w:rsidR="00780C34" w:rsidRPr="00780C34" w:rsidRDefault="00780C34" w:rsidP="00780C34">
      <w:pPr>
        <w:shd w:val="clear" w:color="auto" w:fill="FFFFFF"/>
        <w:spacing w:after="0" w:line="240" w:lineRule="auto"/>
        <w:ind w:left="1037"/>
        <w:outlineLvl w:val="5"/>
        <w:rPr>
          <w:rFonts w:ascii="Arial" w:eastAsia="Times New Roman" w:hAnsi="Arial" w:cs="Arial"/>
          <w:color w:val="3B3B3B"/>
          <w:spacing w:val="5"/>
          <w:sz w:val="24"/>
          <w:szCs w:val="24"/>
          <w:lang w:val="en" w:eastAsia="en-IN"/>
        </w:rPr>
      </w:pPr>
      <w:bookmarkStart w:id="4" w:name="_i4"/>
      <w:bookmarkEnd w:id="4"/>
      <w:r w:rsidRPr="00780C34">
        <w:rPr>
          <w:rFonts w:ascii="Arial" w:eastAsia="Times New Roman" w:hAnsi="Arial" w:cs="Arial"/>
          <w:color w:val="3B3B3B"/>
          <w:spacing w:val="5"/>
          <w:sz w:val="24"/>
          <w:szCs w:val="24"/>
          <w:lang w:val="en" w:eastAsia="en-IN"/>
        </w:rPr>
        <w:t>Practical implications</w:t>
      </w:r>
    </w:p>
    <w:p w14:paraId="4EDAC0EA" w14:textId="77777777" w:rsidR="00780C34" w:rsidRPr="00780C34" w:rsidRDefault="00780C34" w:rsidP="00780C34">
      <w:pPr>
        <w:shd w:val="clear" w:color="auto" w:fill="FFFFFF"/>
        <w:spacing w:before="100" w:beforeAutospacing="1" w:after="100" w:afterAutospacing="1" w:line="360" w:lineRule="atLeast"/>
        <w:ind w:left="1037"/>
        <w:rPr>
          <w:rFonts w:ascii="Arial" w:eastAsia="Times New Roman" w:hAnsi="Arial" w:cs="Arial"/>
          <w:color w:val="515151"/>
          <w:spacing w:val="5"/>
          <w:sz w:val="18"/>
          <w:szCs w:val="18"/>
          <w:lang w:val="en" w:eastAsia="en-IN"/>
        </w:rPr>
      </w:pPr>
      <w:r w:rsidRPr="00780C34">
        <w:rPr>
          <w:rFonts w:ascii="Arial" w:eastAsia="Times New Roman" w:hAnsi="Arial" w:cs="Arial"/>
          <w:color w:val="515151"/>
          <w:spacing w:val="5"/>
          <w:sz w:val="18"/>
          <w:szCs w:val="18"/>
          <w:lang w:val="en" w:eastAsia="en-IN"/>
        </w:rPr>
        <w:t>This primary data set about avoidable food waste in Hungary contributes with relevant information to the refining of international estimates. Having specific data on food wastage and the most affected target groups, as well as information on the impact of the income can be applied in planning awareness raising campaigns.</w:t>
      </w:r>
    </w:p>
    <w:p w14:paraId="3927AF91" w14:textId="77777777" w:rsidR="00780C34" w:rsidRPr="00780C34" w:rsidRDefault="00780C34" w:rsidP="00780C34">
      <w:pPr>
        <w:shd w:val="clear" w:color="auto" w:fill="FFFFFF"/>
        <w:spacing w:after="0" w:line="240" w:lineRule="auto"/>
        <w:ind w:left="1037"/>
        <w:outlineLvl w:val="5"/>
        <w:rPr>
          <w:rFonts w:ascii="Arial" w:eastAsia="Times New Roman" w:hAnsi="Arial" w:cs="Arial"/>
          <w:color w:val="3B3B3B"/>
          <w:spacing w:val="5"/>
          <w:sz w:val="24"/>
          <w:szCs w:val="24"/>
          <w:lang w:val="en" w:eastAsia="en-IN"/>
        </w:rPr>
      </w:pPr>
      <w:bookmarkStart w:id="5" w:name="_i5"/>
      <w:bookmarkEnd w:id="5"/>
      <w:r w:rsidRPr="00780C34">
        <w:rPr>
          <w:rFonts w:ascii="Arial" w:eastAsia="Times New Roman" w:hAnsi="Arial" w:cs="Arial"/>
          <w:color w:val="3B3B3B"/>
          <w:spacing w:val="5"/>
          <w:sz w:val="24"/>
          <w:szCs w:val="24"/>
          <w:lang w:val="en" w:eastAsia="en-IN"/>
        </w:rPr>
        <w:t>Originality/value</w:t>
      </w:r>
    </w:p>
    <w:p w14:paraId="4287305B" w14:textId="77777777" w:rsidR="00780C34" w:rsidRPr="00780C34" w:rsidRDefault="00780C34" w:rsidP="00780C34">
      <w:pPr>
        <w:shd w:val="clear" w:color="auto" w:fill="FFFFFF"/>
        <w:spacing w:before="100" w:beforeAutospacing="1" w:after="100" w:afterAutospacing="1" w:line="360" w:lineRule="atLeast"/>
        <w:ind w:left="1037"/>
        <w:rPr>
          <w:rFonts w:ascii="Arial" w:eastAsia="Times New Roman" w:hAnsi="Arial" w:cs="Arial"/>
          <w:color w:val="515151"/>
          <w:spacing w:val="5"/>
          <w:sz w:val="18"/>
          <w:szCs w:val="18"/>
          <w:lang w:val="en" w:eastAsia="en-IN"/>
        </w:rPr>
      </w:pPr>
      <w:r w:rsidRPr="00780C34">
        <w:rPr>
          <w:rFonts w:ascii="Arial" w:eastAsia="Times New Roman" w:hAnsi="Arial" w:cs="Arial"/>
          <w:color w:val="515151"/>
          <w:spacing w:val="5"/>
          <w:sz w:val="18"/>
          <w:szCs w:val="18"/>
          <w:lang w:val="en" w:eastAsia="en-IN"/>
        </w:rPr>
        <w:t xml:space="preserve">The research is based on measurement of food waste categories in households resulting in detailed data sets. This study is one of the first investigations based on primary data collection </w:t>
      </w:r>
      <w:r w:rsidRPr="00780C34">
        <w:rPr>
          <w:rFonts w:ascii="Arial" w:eastAsia="Times New Roman" w:hAnsi="Arial" w:cs="Arial"/>
          <w:color w:val="515151"/>
          <w:spacing w:val="5"/>
          <w:sz w:val="18"/>
          <w:szCs w:val="18"/>
          <w:lang w:val="en" w:eastAsia="en-IN"/>
        </w:rPr>
        <w:lastRenderedPageBreak/>
        <w:t>from the eastern part of Central Europe and the very first related to Hungary. The study draws attention also to the influence that household income exerts on the issue of food waste.</w:t>
      </w:r>
    </w:p>
    <w:p w14:paraId="5756F55D" w14:textId="77777777" w:rsidR="00780C34" w:rsidRPr="00780C34" w:rsidRDefault="00780C34" w:rsidP="00780C34">
      <w:pPr>
        <w:shd w:val="clear" w:color="auto" w:fill="FFFFFF"/>
        <w:spacing w:after="0" w:line="360" w:lineRule="atLeast"/>
        <w:rPr>
          <w:rFonts w:ascii="Arial" w:eastAsia="Times New Roman" w:hAnsi="Arial" w:cs="Arial"/>
          <w:color w:val="515151"/>
          <w:spacing w:val="5"/>
          <w:sz w:val="18"/>
          <w:szCs w:val="18"/>
          <w:lang w:val="en" w:eastAsia="en-IN"/>
        </w:rPr>
      </w:pPr>
      <w:r w:rsidRPr="00780C34">
        <w:rPr>
          <w:rFonts w:ascii="Arial" w:eastAsia="Times New Roman" w:hAnsi="Arial" w:cs="Arial"/>
          <w:color w:val="515151"/>
          <w:spacing w:val="5"/>
          <w:sz w:val="18"/>
          <w:szCs w:val="18"/>
          <w:lang w:val="en" w:eastAsia="en-IN"/>
        </w:rPr>
        <w:t xml:space="preserve">Keywords: </w:t>
      </w:r>
    </w:p>
    <w:p w14:paraId="3E0FD69D" w14:textId="77777777" w:rsidR="00780C34" w:rsidRPr="00780C34" w:rsidRDefault="00780C34" w:rsidP="00780C34">
      <w:pPr>
        <w:shd w:val="clear" w:color="auto" w:fill="FFFFFF"/>
        <w:spacing w:after="0" w:line="360" w:lineRule="atLeast"/>
        <w:ind w:left="1037"/>
        <w:rPr>
          <w:rFonts w:ascii="Arial" w:eastAsia="Times New Roman" w:hAnsi="Arial" w:cs="Arial"/>
          <w:color w:val="515151"/>
          <w:spacing w:val="5"/>
          <w:sz w:val="18"/>
          <w:szCs w:val="18"/>
          <w:lang w:val="en" w:eastAsia="en-IN"/>
        </w:rPr>
      </w:pPr>
      <w:hyperlink r:id="rId7" w:history="1">
        <w:r w:rsidRPr="00780C34">
          <w:rPr>
            <w:rFonts w:ascii="Arial" w:eastAsia="Times New Roman" w:hAnsi="Arial" w:cs="Arial"/>
            <w:color w:val="00545B"/>
            <w:spacing w:val="5"/>
            <w:sz w:val="18"/>
            <w:szCs w:val="18"/>
            <w:lang w:val="en" w:eastAsia="en-IN"/>
          </w:rPr>
          <w:t xml:space="preserve">Consumer </w:t>
        </w:r>
        <w:proofErr w:type="spellStart"/>
        <w:r w:rsidRPr="00780C34">
          <w:rPr>
            <w:rFonts w:ascii="Arial" w:eastAsia="Times New Roman" w:hAnsi="Arial" w:cs="Arial"/>
            <w:color w:val="00545B"/>
            <w:spacing w:val="5"/>
            <w:sz w:val="18"/>
            <w:szCs w:val="18"/>
            <w:lang w:val="en" w:eastAsia="en-IN"/>
          </w:rPr>
          <w:t>behaviour</w:t>
        </w:r>
        <w:proofErr w:type="spellEnd"/>
      </w:hyperlink>
      <w:r w:rsidRPr="00780C34">
        <w:rPr>
          <w:rFonts w:ascii="Arial" w:eastAsia="Times New Roman" w:hAnsi="Arial" w:cs="Arial"/>
          <w:color w:val="515151"/>
          <w:spacing w:val="5"/>
          <w:sz w:val="18"/>
          <w:szCs w:val="18"/>
          <w:lang w:val="en" w:eastAsia="en-IN"/>
        </w:rPr>
        <w:t xml:space="preserve">, </w:t>
      </w:r>
      <w:hyperlink r:id="rId8" w:history="1">
        <w:r w:rsidRPr="00780C34">
          <w:rPr>
            <w:rFonts w:ascii="Arial" w:eastAsia="Times New Roman" w:hAnsi="Arial" w:cs="Arial"/>
            <w:color w:val="00545B"/>
            <w:spacing w:val="5"/>
            <w:sz w:val="18"/>
            <w:szCs w:val="18"/>
            <w:lang w:val="en" w:eastAsia="en-IN"/>
          </w:rPr>
          <w:t>Food waste</w:t>
        </w:r>
      </w:hyperlink>
      <w:r w:rsidRPr="00780C34">
        <w:rPr>
          <w:rFonts w:ascii="Arial" w:eastAsia="Times New Roman" w:hAnsi="Arial" w:cs="Arial"/>
          <w:color w:val="515151"/>
          <w:spacing w:val="5"/>
          <w:sz w:val="18"/>
          <w:szCs w:val="18"/>
          <w:lang w:val="en" w:eastAsia="en-IN"/>
        </w:rPr>
        <w:t xml:space="preserve">, </w:t>
      </w:r>
      <w:hyperlink r:id="rId9" w:history="1">
        <w:r w:rsidRPr="00780C34">
          <w:rPr>
            <w:rFonts w:ascii="Arial" w:eastAsia="Times New Roman" w:hAnsi="Arial" w:cs="Arial"/>
            <w:color w:val="00545B"/>
            <w:spacing w:val="5"/>
            <w:sz w:val="18"/>
            <w:szCs w:val="18"/>
            <w:lang w:val="en" w:eastAsia="en-IN"/>
          </w:rPr>
          <w:t>Sustainable consumption</w:t>
        </w:r>
      </w:hyperlink>
      <w:r w:rsidRPr="00780C34">
        <w:rPr>
          <w:rFonts w:ascii="Arial" w:eastAsia="Times New Roman" w:hAnsi="Arial" w:cs="Arial"/>
          <w:color w:val="515151"/>
          <w:spacing w:val="5"/>
          <w:sz w:val="18"/>
          <w:szCs w:val="18"/>
          <w:lang w:val="en" w:eastAsia="en-IN"/>
        </w:rPr>
        <w:t xml:space="preserve">, </w:t>
      </w:r>
      <w:hyperlink r:id="rId10" w:history="1">
        <w:r w:rsidRPr="00780C34">
          <w:rPr>
            <w:rFonts w:ascii="Arial" w:eastAsia="Times New Roman" w:hAnsi="Arial" w:cs="Arial"/>
            <w:color w:val="00545B"/>
            <w:spacing w:val="5"/>
            <w:sz w:val="18"/>
            <w:szCs w:val="18"/>
            <w:lang w:val="en" w:eastAsia="en-IN"/>
          </w:rPr>
          <w:t>Consumer survey</w:t>
        </w:r>
      </w:hyperlink>
      <w:r w:rsidRPr="00780C34">
        <w:rPr>
          <w:rFonts w:ascii="Arial" w:eastAsia="Times New Roman" w:hAnsi="Arial" w:cs="Arial"/>
          <w:color w:val="515151"/>
          <w:spacing w:val="5"/>
          <w:sz w:val="18"/>
          <w:szCs w:val="18"/>
          <w:lang w:val="en" w:eastAsia="en-IN"/>
        </w:rPr>
        <w:t xml:space="preserve">, </w:t>
      </w:r>
      <w:hyperlink r:id="rId11" w:history="1">
        <w:r w:rsidRPr="00780C34">
          <w:rPr>
            <w:rFonts w:ascii="Arial" w:eastAsia="Times New Roman" w:hAnsi="Arial" w:cs="Arial"/>
            <w:color w:val="00545B"/>
            <w:spacing w:val="5"/>
            <w:sz w:val="18"/>
            <w:szCs w:val="18"/>
            <w:lang w:val="en" w:eastAsia="en-IN"/>
          </w:rPr>
          <w:t>Household income</w:t>
        </w:r>
      </w:hyperlink>
    </w:p>
    <w:p w14:paraId="00A9191C" w14:textId="77777777" w:rsidR="00780C34" w:rsidRPr="00780C34" w:rsidRDefault="00780C34" w:rsidP="00780C34">
      <w:pPr>
        <w:shd w:val="clear" w:color="auto" w:fill="FFFFFF"/>
        <w:spacing w:after="0" w:line="360" w:lineRule="atLeast"/>
        <w:rPr>
          <w:rFonts w:ascii="Arial" w:eastAsia="Times New Roman" w:hAnsi="Arial" w:cs="Arial"/>
          <w:color w:val="515151"/>
          <w:spacing w:val="5"/>
          <w:sz w:val="18"/>
          <w:szCs w:val="18"/>
          <w:lang w:val="en" w:eastAsia="en-IN"/>
        </w:rPr>
      </w:pPr>
      <w:r w:rsidRPr="00780C34">
        <w:rPr>
          <w:rFonts w:ascii="Arial" w:eastAsia="Times New Roman" w:hAnsi="Arial" w:cs="Arial"/>
          <w:color w:val="515151"/>
          <w:spacing w:val="5"/>
          <w:sz w:val="18"/>
          <w:szCs w:val="18"/>
          <w:lang w:val="en" w:eastAsia="en-IN"/>
        </w:rPr>
        <w:t xml:space="preserve">Type: </w:t>
      </w:r>
    </w:p>
    <w:p w14:paraId="7234F301" w14:textId="77777777" w:rsidR="00780C34" w:rsidRPr="00780C34" w:rsidRDefault="00780C34" w:rsidP="00780C34">
      <w:pPr>
        <w:shd w:val="clear" w:color="auto" w:fill="FFFFFF"/>
        <w:spacing w:after="0" w:line="360" w:lineRule="atLeast"/>
        <w:ind w:left="1037"/>
        <w:rPr>
          <w:rFonts w:ascii="Arial" w:eastAsia="Times New Roman" w:hAnsi="Arial" w:cs="Arial"/>
          <w:color w:val="515151"/>
          <w:spacing w:val="5"/>
          <w:sz w:val="18"/>
          <w:szCs w:val="18"/>
          <w:lang w:val="en" w:eastAsia="en-IN"/>
        </w:rPr>
      </w:pPr>
      <w:r w:rsidRPr="00780C34">
        <w:rPr>
          <w:rFonts w:ascii="Arial" w:eastAsia="Times New Roman" w:hAnsi="Arial" w:cs="Arial"/>
          <w:color w:val="515151"/>
          <w:spacing w:val="5"/>
          <w:sz w:val="18"/>
          <w:szCs w:val="18"/>
          <w:lang w:val="en" w:eastAsia="en-IN"/>
        </w:rPr>
        <w:t>Research paper</w:t>
      </w:r>
    </w:p>
    <w:p w14:paraId="745B512B" w14:textId="77777777" w:rsidR="00780C34" w:rsidRPr="00780C34" w:rsidRDefault="00780C34" w:rsidP="00780C34">
      <w:pPr>
        <w:shd w:val="clear" w:color="auto" w:fill="FFFFFF"/>
        <w:spacing w:after="0" w:line="360" w:lineRule="atLeast"/>
        <w:rPr>
          <w:rFonts w:ascii="Arial" w:eastAsia="Times New Roman" w:hAnsi="Arial" w:cs="Arial"/>
          <w:color w:val="515151"/>
          <w:spacing w:val="5"/>
          <w:sz w:val="18"/>
          <w:szCs w:val="18"/>
          <w:lang w:val="en" w:eastAsia="en-IN"/>
        </w:rPr>
      </w:pPr>
      <w:r w:rsidRPr="00780C34">
        <w:rPr>
          <w:rFonts w:ascii="Arial" w:eastAsia="Times New Roman" w:hAnsi="Arial" w:cs="Arial"/>
          <w:color w:val="515151"/>
          <w:spacing w:val="5"/>
          <w:sz w:val="18"/>
          <w:szCs w:val="18"/>
          <w:lang w:val="en" w:eastAsia="en-IN"/>
        </w:rPr>
        <w:t xml:space="preserve">Publisher: </w:t>
      </w:r>
    </w:p>
    <w:p w14:paraId="6E45C1E6" w14:textId="77777777" w:rsidR="00780C34" w:rsidRPr="00780C34" w:rsidRDefault="00780C34" w:rsidP="00780C34">
      <w:pPr>
        <w:shd w:val="clear" w:color="auto" w:fill="FFFFFF"/>
        <w:spacing w:after="0" w:line="360" w:lineRule="atLeast"/>
        <w:ind w:left="1037"/>
        <w:rPr>
          <w:rFonts w:ascii="Arial" w:eastAsia="Times New Roman" w:hAnsi="Arial" w:cs="Arial"/>
          <w:color w:val="515151"/>
          <w:spacing w:val="5"/>
          <w:sz w:val="18"/>
          <w:szCs w:val="18"/>
          <w:lang w:val="en" w:eastAsia="en-IN"/>
        </w:rPr>
      </w:pPr>
      <w:r w:rsidRPr="00780C34">
        <w:rPr>
          <w:rFonts w:ascii="Arial" w:eastAsia="Times New Roman" w:hAnsi="Arial" w:cs="Arial"/>
          <w:color w:val="515151"/>
          <w:spacing w:val="5"/>
          <w:sz w:val="18"/>
          <w:szCs w:val="18"/>
          <w:lang w:val="en" w:eastAsia="en-IN"/>
        </w:rPr>
        <w:t>Emerald Publishing Limited</w:t>
      </w:r>
    </w:p>
    <w:p w14:paraId="052C8853" w14:textId="77777777" w:rsidR="00780C34" w:rsidRPr="00780C34" w:rsidRDefault="00780C34" w:rsidP="00780C34">
      <w:pPr>
        <w:shd w:val="clear" w:color="auto" w:fill="FFFFFF"/>
        <w:spacing w:after="0" w:line="360" w:lineRule="atLeast"/>
        <w:rPr>
          <w:rFonts w:ascii="Arial" w:eastAsia="Times New Roman" w:hAnsi="Arial" w:cs="Arial"/>
          <w:color w:val="515151"/>
          <w:spacing w:val="5"/>
          <w:sz w:val="18"/>
          <w:szCs w:val="18"/>
          <w:lang w:val="en" w:eastAsia="en-IN"/>
        </w:rPr>
      </w:pPr>
      <w:r w:rsidRPr="00780C34">
        <w:rPr>
          <w:rFonts w:ascii="Arial" w:eastAsia="Times New Roman" w:hAnsi="Arial" w:cs="Arial"/>
          <w:color w:val="515151"/>
          <w:spacing w:val="5"/>
          <w:sz w:val="18"/>
          <w:szCs w:val="18"/>
          <w:lang w:val="en" w:eastAsia="en-IN"/>
        </w:rPr>
        <w:t xml:space="preserve">Received: </w:t>
      </w:r>
    </w:p>
    <w:p w14:paraId="18767DB2" w14:textId="77777777" w:rsidR="00780C34" w:rsidRPr="00780C34" w:rsidRDefault="00780C34" w:rsidP="00780C34">
      <w:pPr>
        <w:shd w:val="clear" w:color="auto" w:fill="FFFFFF"/>
        <w:spacing w:after="0" w:line="360" w:lineRule="atLeast"/>
        <w:ind w:left="1037"/>
        <w:rPr>
          <w:rFonts w:ascii="Arial" w:eastAsia="Times New Roman" w:hAnsi="Arial" w:cs="Arial"/>
          <w:color w:val="515151"/>
          <w:spacing w:val="5"/>
          <w:sz w:val="18"/>
          <w:szCs w:val="18"/>
          <w:lang w:val="en" w:eastAsia="en-IN"/>
        </w:rPr>
      </w:pPr>
      <w:r w:rsidRPr="00780C34">
        <w:rPr>
          <w:rFonts w:ascii="Arial" w:eastAsia="Times New Roman" w:hAnsi="Arial" w:cs="Arial"/>
          <w:color w:val="515151"/>
          <w:spacing w:val="5"/>
          <w:sz w:val="18"/>
          <w:szCs w:val="18"/>
          <w:lang w:val="en" w:eastAsia="en-IN"/>
        </w:rPr>
        <w:t>03 May 2017</w:t>
      </w:r>
    </w:p>
    <w:p w14:paraId="14C0C938" w14:textId="77777777" w:rsidR="00780C34" w:rsidRPr="00780C34" w:rsidRDefault="00780C34" w:rsidP="00780C34">
      <w:pPr>
        <w:shd w:val="clear" w:color="auto" w:fill="FFFFFF"/>
        <w:spacing w:after="0" w:line="360" w:lineRule="atLeast"/>
        <w:rPr>
          <w:rFonts w:ascii="Arial" w:eastAsia="Times New Roman" w:hAnsi="Arial" w:cs="Arial"/>
          <w:color w:val="515151"/>
          <w:spacing w:val="5"/>
          <w:sz w:val="18"/>
          <w:szCs w:val="18"/>
          <w:lang w:val="en" w:eastAsia="en-IN"/>
        </w:rPr>
      </w:pPr>
      <w:r w:rsidRPr="00780C34">
        <w:rPr>
          <w:rFonts w:ascii="Arial" w:eastAsia="Times New Roman" w:hAnsi="Arial" w:cs="Arial"/>
          <w:color w:val="515151"/>
          <w:spacing w:val="5"/>
          <w:sz w:val="18"/>
          <w:szCs w:val="18"/>
          <w:lang w:val="en" w:eastAsia="en-IN"/>
        </w:rPr>
        <w:t xml:space="preserve">Revised: </w:t>
      </w:r>
    </w:p>
    <w:p w14:paraId="42F41B9F" w14:textId="77777777" w:rsidR="00780C34" w:rsidRPr="00780C34" w:rsidRDefault="00780C34" w:rsidP="00780C34">
      <w:pPr>
        <w:shd w:val="clear" w:color="auto" w:fill="FFFFFF"/>
        <w:spacing w:after="0" w:line="360" w:lineRule="atLeast"/>
        <w:ind w:left="1037"/>
        <w:rPr>
          <w:rFonts w:ascii="Arial" w:eastAsia="Times New Roman" w:hAnsi="Arial" w:cs="Arial"/>
          <w:color w:val="515151"/>
          <w:spacing w:val="5"/>
          <w:sz w:val="18"/>
          <w:szCs w:val="18"/>
          <w:lang w:val="en" w:eastAsia="en-IN"/>
        </w:rPr>
      </w:pPr>
      <w:r w:rsidRPr="00780C34">
        <w:rPr>
          <w:rFonts w:ascii="Arial" w:eastAsia="Times New Roman" w:hAnsi="Arial" w:cs="Arial"/>
          <w:color w:val="515151"/>
          <w:spacing w:val="5"/>
          <w:sz w:val="18"/>
          <w:szCs w:val="18"/>
          <w:lang w:val="en" w:eastAsia="en-IN"/>
        </w:rPr>
        <w:t>19 July 2017, 22 August 2017</w:t>
      </w:r>
    </w:p>
    <w:p w14:paraId="29D47808" w14:textId="77777777" w:rsidR="00780C34" w:rsidRPr="00780C34" w:rsidRDefault="00780C34" w:rsidP="00780C34">
      <w:pPr>
        <w:shd w:val="clear" w:color="auto" w:fill="FFFFFF"/>
        <w:spacing w:after="0" w:line="360" w:lineRule="atLeast"/>
        <w:rPr>
          <w:rFonts w:ascii="Arial" w:eastAsia="Times New Roman" w:hAnsi="Arial" w:cs="Arial"/>
          <w:color w:val="515151"/>
          <w:spacing w:val="5"/>
          <w:sz w:val="18"/>
          <w:szCs w:val="18"/>
          <w:lang w:val="en" w:eastAsia="en-IN"/>
        </w:rPr>
      </w:pPr>
      <w:r w:rsidRPr="00780C34">
        <w:rPr>
          <w:rFonts w:ascii="Arial" w:eastAsia="Times New Roman" w:hAnsi="Arial" w:cs="Arial"/>
          <w:color w:val="515151"/>
          <w:spacing w:val="5"/>
          <w:sz w:val="18"/>
          <w:szCs w:val="18"/>
          <w:lang w:val="en" w:eastAsia="en-IN"/>
        </w:rPr>
        <w:t xml:space="preserve">Accepted: </w:t>
      </w:r>
    </w:p>
    <w:p w14:paraId="570D9981" w14:textId="77777777" w:rsidR="00780C34" w:rsidRPr="00780C34" w:rsidRDefault="00780C34" w:rsidP="00780C34">
      <w:pPr>
        <w:shd w:val="clear" w:color="auto" w:fill="FFFFFF"/>
        <w:spacing w:after="0" w:line="360" w:lineRule="atLeast"/>
        <w:ind w:left="1037"/>
        <w:rPr>
          <w:rFonts w:ascii="Arial" w:eastAsia="Times New Roman" w:hAnsi="Arial" w:cs="Arial"/>
          <w:color w:val="515151"/>
          <w:spacing w:val="5"/>
          <w:sz w:val="18"/>
          <w:szCs w:val="18"/>
          <w:lang w:val="en" w:eastAsia="en-IN"/>
        </w:rPr>
      </w:pPr>
      <w:r w:rsidRPr="00780C34">
        <w:rPr>
          <w:rFonts w:ascii="Arial" w:eastAsia="Times New Roman" w:hAnsi="Arial" w:cs="Arial"/>
          <w:color w:val="515151"/>
          <w:spacing w:val="5"/>
          <w:sz w:val="18"/>
          <w:szCs w:val="18"/>
          <w:lang w:val="en" w:eastAsia="en-IN"/>
        </w:rPr>
        <w:t>22 August 2017</w:t>
      </w:r>
    </w:p>
    <w:p w14:paraId="3FC6D875" w14:textId="77777777" w:rsidR="00780C34" w:rsidRPr="00780C34" w:rsidRDefault="00780C34" w:rsidP="00780C34">
      <w:pPr>
        <w:shd w:val="clear" w:color="auto" w:fill="FFFFFF"/>
        <w:spacing w:after="0" w:line="360" w:lineRule="atLeast"/>
        <w:rPr>
          <w:rFonts w:ascii="Arial" w:eastAsia="Times New Roman" w:hAnsi="Arial" w:cs="Arial"/>
          <w:color w:val="515151"/>
          <w:spacing w:val="5"/>
          <w:sz w:val="18"/>
          <w:szCs w:val="18"/>
          <w:lang w:val="en" w:eastAsia="en-IN"/>
        </w:rPr>
      </w:pPr>
      <w:r w:rsidRPr="00780C34">
        <w:rPr>
          <w:rFonts w:ascii="Arial" w:eastAsia="Times New Roman" w:hAnsi="Arial" w:cs="Arial"/>
          <w:color w:val="515151"/>
          <w:spacing w:val="5"/>
          <w:sz w:val="18"/>
          <w:szCs w:val="18"/>
          <w:lang w:val="en" w:eastAsia="en-IN"/>
        </w:rPr>
        <w:t xml:space="preserve">Acknowledgments: </w:t>
      </w:r>
    </w:p>
    <w:p w14:paraId="4A6ADE3D" w14:textId="77777777" w:rsidR="00780C34" w:rsidRPr="00780C34" w:rsidRDefault="00780C34" w:rsidP="00780C34">
      <w:pPr>
        <w:shd w:val="clear" w:color="auto" w:fill="FFFFFF"/>
        <w:spacing w:before="100" w:beforeAutospacing="1" w:after="100" w:afterAutospacing="1" w:line="360" w:lineRule="atLeast"/>
        <w:ind w:left="1037"/>
        <w:rPr>
          <w:rFonts w:ascii="Arial" w:eastAsia="Times New Roman" w:hAnsi="Arial" w:cs="Arial"/>
          <w:color w:val="515151"/>
          <w:spacing w:val="5"/>
          <w:sz w:val="18"/>
          <w:szCs w:val="18"/>
          <w:lang w:val="en" w:eastAsia="en-IN"/>
        </w:rPr>
      </w:pPr>
      <w:r w:rsidRPr="00780C34">
        <w:rPr>
          <w:rFonts w:ascii="Arial" w:eastAsia="Times New Roman" w:hAnsi="Arial" w:cs="Arial"/>
          <w:color w:val="515151"/>
          <w:spacing w:val="5"/>
          <w:sz w:val="18"/>
          <w:szCs w:val="18"/>
          <w:lang w:val="en" w:eastAsia="en-IN"/>
        </w:rPr>
        <w:t xml:space="preserve">This research is co-funded by European Union's LIFE </w:t>
      </w:r>
      <w:proofErr w:type="spellStart"/>
      <w:r w:rsidRPr="00780C34">
        <w:rPr>
          <w:rFonts w:ascii="Arial" w:eastAsia="Times New Roman" w:hAnsi="Arial" w:cs="Arial"/>
          <w:color w:val="515151"/>
          <w:spacing w:val="5"/>
          <w:sz w:val="18"/>
          <w:szCs w:val="18"/>
          <w:lang w:val="en" w:eastAsia="en-IN"/>
        </w:rPr>
        <w:t>Programme</w:t>
      </w:r>
      <w:proofErr w:type="spellEnd"/>
      <w:r w:rsidRPr="00780C34">
        <w:rPr>
          <w:rFonts w:ascii="Arial" w:eastAsia="Times New Roman" w:hAnsi="Arial" w:cs="Arial"/>
          <w:color w:val="515151"/>
          <w:spacing w:val="5"/>
          <w:sz w:val="18"/>
          <w:szCs w:val="18"/>
          <w:lang w:val="en" w:eastAsia="en-IN"/>
        </w:rPr>
        <w:t xml:space="preserve">, identification number: LIFE15 GIE/HU/001048. The authors wish to acknowledge the help provided by the Department of Food Economics of </w:t>
      </w:r>
      <w:proofErr w:type="spellStart"/>
      <w:r w:rsidRPr="00780C34">
        <w:rPr>
          <w:rFonts w:ascii="Arial" w:eastAsia="Times New Roman" w:hAnsi="Arial" w:cs="Arial"/>
          <w:color w:val="515151"/>
          <w:spacing w:val="5"/>
          <w:sz w:val="18"/>
          <w:szCs w:val="18"/>
          <w:lang w:val="en" w:eastAsia="en-IN"/>
        </w:rPr>
        <w:t>Szent</w:t>
      </w:r>
      <w:proofErr w:type="spellEnd"/>
      <w:r w:rsidRPr="00780C34">
        <w:rPr>
          <w:rFonts w:ascii="Arial" w:eastAsia="Times New Roman" w:hAnsi="Arial" w:cs="Arial"/>
          <w:color w:val="515151"/>
          <w:spacing w:val="5"/>
          <w:sz w:val="18"/>
          <w:szCs w:val="18"/>
          <w:lang w:val="en" w:eastAsia="en-IN"/>
        </w:rPr>
        <w:t xml:space="preserve"> </w:t>
      </w:r>
      <w:proofErr w:type="spellStart"/>
      <w:r w:rsidRPr="00780C34">
        <w:rPr>
          <w:rFonts w:ascii="Arial" w:eastAsia="Times New Roman" w:hAnsi="Arial" w:cs="Arial"/>
          <w:color w:val="515151"/>
          <w:spacing w:val="5"/>
          <w:sz w:val="18"/>
          <w:szCs w:val="18"/>
          <w:lang w:val="en" w:eastAsia="en-IN"/>
        </w:rPr>
        <w:t>István</w:t>
      </w:r>
      <w:proofErr w:type="spellEnd"/>
      <w:r w:rsidRPr="00780C34">
        <w:rPr>
          <w:rFonts w:ascii="Arial" w:eastAsia="Times New Roman" w:hAnsi="Arial" w:cs="Arial"/>
          <w:color w:val="515151"/>
          <w:spacing w:val="5"/>
          <w:sz w:val="18"/>
          <w:szCs w:val="18"/>
          <w:lang w:val="en" w:eastAsia="en-IN"/>
        </w:rPr>
        <w:t xml:space="preserve"> University for providing scientific guidance. The authors would also like to thank the colleagues of the Waste and Resources Action </w:t>
      </w:r>
      <w:proofErr w:type="spellStart"/>
      <w:r w:rsidRPr="00780C34">
        <w:rPr>
          <w:rFonts w:ascii="Arial" w:eastAsia="Times New Roman" w:hAnsi="Arial" w:cs="Arial"/>
          <w:color w:val="515151"/>
          <w:spacing w:val="5"/>
          <w:sz w:val="18"/>
          <w:szCs w:val="18"/>
          <w:lang w:val="en" w:eastAsia="en-IN"/>
        </w:rPr>
        <w:t>Programme</w:t>
      </w:r>
      <w:proofErr w:type="spellEnd"/>
      <w:r w:rsidRPr="00780C34">
        <w:rPr>
          <w:rFonts w:ascii="Arial" w:eastAsia="Times New Roman" w:hAnsi="Arial" w:cs="Arial"/>
          <w:color w:val="515151"/>
          <w:spacing w:val="5"/>
          <w:sz w:val="18"/>
          <w:szCs w:val="18"/>
          <w:lang w:val="en" w:eastAsia="en-IN"/>
        </w:rPr>
        <w:t xml:space="preserve"> (WRAP) for sharing their personal experiences in this research field.</w:t>
      </w:r>
    </w:p>
    <w:p w14:paraId="00DCACEB" w14:textId="77777777" w:rsidR="00780C34" w:rsidRPr="00780C34" w:rsidRDefault="00780C34" w:rsidP="00780C34">
      <w:pPr>
        <w:shd w:val="clear" w:color="auto" w:fill="FFFFFF"/>
        <w:spacing w:after="0" w:line="360" w:lineRule="atLeast"/>
        <w:rPr>
          <w:rFonts w:ascii="Arial" w:eastAsia="Times New Roman" w:hAnsi="Arial" w:cs="Arial"/>
          <w:color w:val="515151"/>
          <w:spacing w:val="5"/>
          <w:sz w:val="18"/>
          <w:szCs w:val="18"/>
          <w:lang w:val="en" w:eastAsia="en-IN"/>
        </w:rPr>
      </w:pPr>
      <w:r w:rsidRPr="00780C34">
        <w:rPr>
          <w:rFonts w:ascii="Arial" w:eastAsia="Times New Roman" w:hAnsi="Arial" w:cs="Arial"/>
          <w:color w:val="515151"/>
          <w:spacing w:val="5"/>
          <w:sz w:val="18"/>
          <w:szCs w:val="18"/>
          <w:lang w:val="en" w:eastAsia="en-IN"/>
        </w:rPr>
        <w:t>Copyright:</w:t>
      </w:r>
    </w:p>
    <w:p w14:paraId="2CE27649" w14:textId="77777777" w:rsidR="00780C34" w:rsidRPr="00780C34" w:rsidRDefault="00780C34" w:rsidP="00780C34">
      <w:pPr>
        <w:shd w:val="clear" w:color="auto" w:fill="FFFFFF"/>
        <w:spacing w:after="0" w:line="360" w:lineRule="atLeast"/>
        <w:ind w:left="1037"/>
        <w:rPr>
          <w:rFonts w:ascii="Arial" w:eastAsia="Times New Roman" w:hAnsi="Arial" w:cs="Arial"/>
          <w:color w:val="515151"/>
          <w:spacing w:val="5"/>
          <w:sz w:val="18"/>
          <w:szCs w:val="18"/>
          <w:lang w:val="en" w:eastAsia="en-IN"/>
        </w:rPr>
      </w:pPr>
      <w:r w:rsidRPr="00780C34">
        <w:rPr>
          <w:rFonts w:ascii="Arial" w:eastAsia="Times New Roman" w:hAnsi="Arial" w:cs="Arial"/>
          <w:color w:val="515151"/>
          <w:spacing w:val="5"/>
          <w:sz w:val="18"/>
          <w:szCs w:val="18"/>
          <w:lang w:val="en" w:eastAsia="en-IN"/>
        </w:rPr>
        <w:t>© Emerald Publishing Limited 2018</w:t>
      </w:r>
      <w:r w:rsidRPr="00780C34">
        <w:rPr>
          <w:rFonts w:ascii="Arial" w:eastAsia="Times New Roman" w:hAnsi="Arial" w:cs="Arial"/>
          <w:color w:val="515151"/>
          <w:spacing w:val="5"/>
          <w:sz w:val="18"/>
          <w:szCs w:val="18"/>
          <w:lang w:val="en" w:eastAsia="en-IN"/>
        </w:rPr>
        <w:br/>
        <w:t>Published by Emerald Publishing Limited</w:t>
      </w:r>
      <w:r w:rsidRPr="00780C34">
        <w:rPr>
          <w:rFonts w:ascii="Arial" w:eastAsia="Times New Roman" w:hAnsi="Arial" w:cs="Arial"/>
          <w:color w:val="515151"/>
          <w:spacing w:val="5"/>
          <w:sz w:val="18"/>
          <w:szCs w:val="18"/>
          <w:lang w:val="en" w:eastAsia="en-IN"/>
        </w:rPr>
        <w:br/>
        <w:t>Licensed re-use rights only</w:t>
      </w:r>
    </w:p>
    <w:p w14:paraId="06E089DE" w14:textId="77777777" w:rsidR="00780C34" w:rsidRPr="00780C34" w:rsidRDefault="00780C34" w:rsidP="00780C34">
      <w:pPr>
        <w:shd w:val="clear" w:color="auto" w:fill="FFFFFF"/>
        <w:spacing w:after="0" w:line="360" w:lineRule="atLeast"/>
        <w:rPr>
          <w:rFonts w:ascii="Arial" w:eastAsia="Times New Roman" w:hAnsi="Arial" w:cs="Arial"/>
          <w:color w:val="515151"/>
          <w:spacing w:val="5"/>
          <w:sz w:val="18"/>
          <w:szCs w:val="18"/>
          <w:lang w:val="en" w:eastAsia="en-IN"/>
        </w:rPr>
      </w:pPr>
      <w:r w:rsidRPr="00780C34">
        <w:rPr>
          <w:rFonts w:ascii="Arial" w:eastAsia="Times New Roman" w:hAnsi="Arial" w:cs="Arial"/>
          <w:color w:val="515151"/>
          <w:spacing w:val="5"/>
          <w:sz w:val="18"/>
          <w:szCs w:val="18"/>
          <w:lang w:val="en" w:eastAsia="en-IN"/>
        </w:rPr>
        <w:t xml:space="preserve">Citation: </w:t>
      </w:r>
    </w:p>
    <w:bookmarkStart w:id="6" w:name="_Hlk530679036"/>
    <w:p w14:paraId="6F15C33A" w14:textId="77777777" w:rsidR="00780C34" w:rsidRPr="00780C34" w:rsidRDefault="00780C34" w:rsidP="00780C34">
      <w:pPr>
        <w:shd w:val="clear" w:color="auto" w:fill="FFFFFF"/>
        <w:spacing w:after="0" w:line="360" w:lineRule="atLeast"/>
        <w:ind w:left="1037"/>
        <w:rPr>
          <w:rFonts w:ascii="Arial" w:eastAsia="Times New Roman" w:hAnsi="Arial" w:cs="Arial"/>
          <w:color w:val="515151"/>
          <w:spacing w:val="5"/>
          <w:sz w:val="18"/>
          <w:szCs w:val="18"/>
          <w:lang w:val="en" w:eastAsia="en-IN"/>
        </w:rPr>
      </w:pPr>
      <w:r w:rsidRPr="00780C34">
        <w:rPr>
          <w:rFonts w:ascii="Arial" w:eastAsia="Times New Roman" w:hAnsi="Arial" w:cs="Arial"/>
          <w:color w:val="515151"/>
          <w:spacing w:val="5"/>
          <w:sz w:val="18"/>
          <w:szCs w:val="18"/>
          <w:lang w:val="en" w:eastAsia="en-IN"/>
        </w:rPr>
        <w:fldChar w:fldCharType="begin"/>
      </w:r>
      <w:r w:rsidRPr="00780C34">
        <w:rPr>
          <w:rFonts w:ascii="Arial" w:eastAsia="Times New Roman" w:hAnsi="Arial" w:cs="Arial"/>
          <w:color w:val="515151"/>
          <w:spacing w:val="5"/>
          <w:sz w:val="18"/>
          <w:szCs w:val="18"/>
          <w:lang w:val="en" w:eastAsia="en-IN"/>
        </w:rPr>
        <w:instrText xml:space="preserve"> HYPERLINK "https://www.emeraldinsight.com/author/Szab%C3%B3-B%C3%B3di%2C+Barbara" </w:instrText>
      </w:r>
      <w:r w:rsidRPr="00780C34">
        <w:rPr>
          <w:rFonts w:ascii="Arial" w:eastAsia="Times New Roman" w:hAnsi="Arial" w:cs="Arial"/>
          <w:color w:val="515151"/>
          <w:spacing w:val="5"/>
          <w:sz w:val="18"/>
          <w:szCs w:val="18"/>
          <w:lang w:val="en" w:eastAsia="en-IN"/>
        </w:rPr>
        <w:fldChar w:fldCharType="separate"/>
      </w:r>
      <w:r w:rsidRPr="00780C34">
        <w:rPr>
          <w:rFonts w:ascii="Arial" w:eastAsia="Times New Roman" w:hAnsi="Arial" w:cs="Arial"/>
          <w:color w:val="00545B"/>
          <w:spacing w:val="5"/>
          <w:sz w:val="18"/>
          <w:szCs w:val="18"/>
          <w:lang w:val="en" w:eastAsia="en-IN"/>
        </w:rPr>
        <w:t>Barbara Szabó-Bódi</w:t>
      </w:r>
      <w:r w:rsidRPr="00780C34">
        <w:rPr>
          <w:rFonts w:ascii="Arial" w:eastAsia="Times New Roman" w:hAnsi="Arial" w:cs="Arial"/>
          <w:color w:val="515151"/>
          <w:spacing w:val="5"/>
          <w:sz w:val="18"/>
          <w:szCs w:val="18"/>
          <w:lang w:val="en" w:eastAsia="en-IN"/>
        </w:rPr>
        <w:fldChar w:fldCharType="end"/>
      </w:r>
      <w:r w:rsidRPr="00780C34">
        <w:rPr>
          <w:rFonts w:ascii="Arial" w:eastAsia="Times New Roman" w:hAnsi="Arial" w:cs="Arial"/>
          <w:color w:val="515151"/>
          <w:spacing w:val="5"/>
          <w:sz w:val="18"/>
          <w:szCs w:val="18"/>
          <w:lang w:val="en" w:eastAsia="en-IN"/>
        </w:rPr>
        <w:t xml:space="preserve">, </w:t>
      </w:r>
      <w:hyperlink r:id="rId12" w:history="1">
        <w:r w:rsidRPr="00780C34">
          <w:rPr>
            <w:rFonts w:ascii="Arial" w:eastAsia="Times New Roman" w:hAnsi="Arial" w:cs="Arial"/>
            <w:color w:val="00545B"/>
            <w:spacing w:val="5"/>
            <w:sz w:val="18"/>
            <w:szCs w:val="18"/>
            <w:lang w:val="en" w:eastAsia="en-IN"/>
          </w:rPr>
          <w:t>Gyula Kasza</w:t>
        </w:r>
      </w:hyperlink>
      <w:r w:rsidRPr="00780C34">
        <w:rPr>
          <w:rFonts w:ascii="Arial" w:eastAsia="Times New Roman" w:hAnsi="Arial" w:cs="Arial"/>
          <w:color w:val="515151"/>
          <w:spacing w:val="5"/>
          <w:sz w:val="18"/>
          <w:szCs w:val="18"/>
          <w:lang w:val="en" w:eastAsia="en-IN"/>
        </w:rPr>
        <w:t xml:space="preserve">, </w:t>
      </w:r>
      <w:hyperlink r:id="rId13" w:history="1">
        <w:r w:rsidRPr="00780C34">
          <w:rPr>
            <w:rFonts w:ascii="Arial" w:eastAsia="Times New Roman" w:hAnsi="Arial" w:cs="Arial"/>
            <w:color w:val="00545B"/>
            <w:spacing w:val="5"/>
            <w:sz w:val="18"/>
            <w:szCs w:val="18"/>
            <w:lang w:val="en" w:eastAsia="en-IN"/>
          </w:rPr>
          <w:t>Dávid Szakos</w:t>
        </w:r>
      </w:hyperlink>
      <w:bookmarkEnd w:id="6"/>
      <w:r w:rsidRPr="00780C34">
        <w:rPr>
          <w:rFonts w:ascii="Arial" w:eastAsia="Times New Roman" w:hAnsi="Arial" w:cs="Arial"/>
          <w:color w:val="515151"/>
          <w:spacing w:val="5"/>
          <w:sz w:val="18"/>
          <w:szCs w:val="18"/>
          <w:lang w:val="en" w:eastAsia="en-IN"/>
        </w:rPr>
        <w:t xml:space="preserve">, (2018) "Assessment of household food waste in Hungary", British Food Journal, Vol. 120 Issue: 3, pp.625-638, </w:t>
      </w:r>
      <w:hyperlink r:id="rId14" w:history="1">
        <w:r w:rsidRPr="00780C34">
          <w:rPr>
            <w:rFonts w:ascii="Arial" w:eastAsia="Times New Roman" w:hAnsi="Arial" w:cs="Arial"/>
            <w:color w:val="00545B"/>
            <w:spacing w:val="5"/>
            <w:sz w:val="18"/>
            <w:szCs w:val="18"/>
            <w:lang w:val="en" w:eastAsia="en-IN"/>
          </w:rPr>
          <w:t>https://doi.org/10.1108/BFJ-04-2017-0255</w:t>
        </w:r>
      </w:hyperlink>
    </w:p>
    <w:p w14:paraId="30EF8BC2" w14:textId="77777777" w:rsidR="00780C34" w:rsidRPr="00780C34" w:rsidRDefault="00780C34" w:rsidP="00780C34">
      <w:pPr>
        <w:shd w:val="clear" w:color="auto" w:fill="FFFFFF"/>
        <w:spacing w:after="0" w:line="360" w:lineRule="atLeast"/>
        <w:rPr>
          <w:rFonts w:ascii="Arial" w:eastAsia="Times New Roman" w:hAnsi="Arial" w:cs="Arial"/>
          <w:color w:val="515151"/>
          <w:spacing w:val="5"/>
          <w:sz w:val="18"/>
          <w:szCs w:val="18"/>
          <w:lang w:val="en" w:eastAsia="en-IN"/>
        </w:rPr>
      </w:pPr>
      <w:r w:rsidRPr="00780C34">
        <w:rPr>
          <w:rFonts w:ascii="Arial" w:eastAsia="Times New Roman" w:hAnsi="Arial" w:cs="Arial"/>
          <w:color w:val="515151"/>
          <w:spacing w:val="5"/>
          <w:sz w:val="18"/>
          <w:szCs w:val="18"/>
          <w:lang w:val="en" w:eastAsia="en-IN"/>
        </w:rPr>
        <w:t xml:space="preserve">Downloads: </w:t>
      </w:r>
    </w:p>
    <w:p w14:paraId="70D1611F" w14:textId="77777777" w:rsidR="00780C34" w:rsidRPr="00780C34" w:rsidRDefault="00780C34" w:rsidP="00780C34">
      <w:pPr>
        <w:shd w:val="clear" w:color="auto" w:fill="FFFFFF"/>
        <w:spacing w:after="105" w:line="360" w:lineRule="atLeast"/>
        <w:ind w:left="1037"/>
        <w:rPr>
          <w:rFonts w:ascii="Arial" w:eastAsia="Times New Roman" w:hAnsi="Arial" w:cs="Arial"/>
          <w:color w:val="515151"/>
          <w:spacing w:val="5"/>
          <w:sz w:val="18"/>
          <w:szCs w:val="18"/>
          <w:lang w:val="en" w:eastAsia="en-IN"/>
        </w:rPr>
      </w:pPr>
      <w:r w:rsidRPr="00780C34">
        <w:rPr>
          <w:rFonts w:ascii="Arial" w:eastAsia="Times New Roman" w:hAnsi="Arial" w:cs="Arial"/>
          <w:color w:val="515151"/>
          <w:spacing w:val="5"/>
          <w:sz w:val="18"/>
          <w:szCs w:val="18"/>
          <w:lang w:val="en" w:eastAsia="en-IN"/>
        </w:rPr>
        <w:t xml:space="preserve">The </w:t>
      </w:r>
      <w:proofErr w:type="spellStart"/>
      <w:r w:rsidRPr="00780C34">
        <w:rPr>
          <w:rFonts w:ascii="Arial" w:eastAsia="Times New Roman" w:hAnsi="Arial" w:cs="Arial"/>
          <w:color w:val="515151"/>
          <w:spacing w:val="5"/>
          <w:sz w:val="18"/>
          <w:szCs w:val="18"/>
          <w:lang w:val="en" w:eastAsia="en-IN"/>
        </w:rPr>
        <w:t>fulltext</w:t>
      </w:r>
      <w:proofErr w:type="spellEnd"/>
      <w:r w:rsidRPr="00780C34">
        <w:rPr>
          <w:rFonts w:ascii="Arial" w:eastAsia="Times New Roman" w:hAnsi="Arial" w:cs="Arial"/>
          <w:color w:val="515151"/>
          <w:spacing w:val="5"/>
          <w:sz w:val="18"/>
          <w:szCs w:val="18"/>
          <w:lang w:val="en" w:eastAsia="en-IN"/>
        </w:rPr>
        <w:t xml:space="preserve"> of this document has been downloaded 253 times since 2018</w:t>
      </w:r>
    </w:p>
    <w:p w14:paraId="26D823C0" w14:textId="77777777" w:rsidR="00DF52C8" w:rsidRDefault="00DF52C8"/>
    <w:sectPr w:rsidR="00DF52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2C8"/>
    <w:rsid w:val="00780C34"/>
    <w:rsid w:val="00DF52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1FF33B-5177-49D0-82FA-AEE35FFAF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80C34"/>
    <w:pPr>
      <w:spacing w:after="0" w:line="540" w:lineRule="atLeast"/>
      <w:outlineLvl w:val="0"/>
    </w:pPr>
    <w:rPr>
      <w:rFonts w:ascii="Times New Roman" w:eastAsia="Times New Roman" w:hAnsi="Times New Roman" w:cs="Times New Roman"/>
      <w:b/>
      <w:bCs/>
      <w:color w:val="3B3B3B"/>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C34"/>
    <w:rPr>
      <w:rFonts w:ascii="Times New Roman" w:eastAsia="Times New Roman" w:hAnsi="Times New Roman" w:cs="Times New Roman"/>
      <w:b/>
      <w:bCs/>
      <w:color w:val="3B3B3B"/>
      <w:kern w:val="36"/>
      <w:sz w:val="48"/>
      <w:szCs w:val="48"/>
      <w:lang w:eastAsia="en-IN"/>
    </w:rPr>
  </w:style>
  <w:style w:type="character" w:styleId="Hyperlink">
    <w:name w:val="Hyperlink"/>
    <w:basedOn w:val="DefaultParagraphFont"/>
    <w:uiPriority w:val="99"/>
    <w:semiHidden/>
    <w:unhideWhenUsed/>
    <w:rsid w:val="00780C34"/>
    <w:rPr>
      <w:strike w:val="0"/>
      <w:dstrike w:val="0"/>
      <w:color w:val="00545B"/>
      <w:u w:val="none"/>
      <w:effect w:val="none"/>
    </w:rPr>
  </w:style>
  <w:style w:type="paragraph" w:customStyle="1" w:styleId="last">
    <w:name w:val="last"/>
    <w:basedOn w:val="Normal"/>
    <w:rsid w:val="00780C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fld-title">
    <w:name w:val="hlfld-title"/>
    <w:basedOn w:val="DefaultParagraphFont"/>
    <w:rsid w:val="00780C34"/>
  </w:style>
  <w:style w:type="character" w:customStyle="1" w:styleId="country">
    <w:name w:val="country"/>
    <w:basedOn w:val="DefaultParagraphFont"/>
    <w:rsid w:val="00780C34"/>
  </w:style>
  <w:style w:type="character" w:customStyle="1" w:styleId="hlfld-contribauthor2">
    <w:name w:val="hlfld-contribauthor2"/>
    <w:basedOn w:val="DefaultParagraphFont"/>
    <w:rsid w:val="00780C34"/>
  </w:style>
  <w:style w:type="character" w:customStyle="1" w:styleId="expandable-author">
    <w:name w:val="expandable-author"/>
    <w:basedOn w:val="DefaultParagraphFont"/>
    <w:rsid w:val="00780C34"/>
  </w:style>
  <w:style w:type="character" w:customStyle="1" w:styleId="hlfld-keywordtext">
    <w:name w:val="hlfld-keywordtext"/>
    <w:basedOn w:val="DefaultParagraphFont"/>
    <w:rsid w:val="00780C34"/>
  </w:style>
  <w:style w:type="character" w:customStyle="1" w:styleId="nlmpublisher-name">
    <w:name w:val="nlm_publisher-name"/>
    <w:basedOn w:val="DefaultParagraphFont"/>
    <w:rsid w:val="00780C34"/>
  </w:style>
  <w:style w:type="paragraph" w:customStyle="1" w:styleId="first">
    <w:name w:val="first"/>
    <w:basedOn w:val="Normal"/>
    <w:rsid w:val="00780C3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9004669">
      <w:bodyDiv w:val="1"/>
      <w:marLeft w:val="0"/>
      <w:marRight w:val="0"/>
      <w:marTop w:val="0"/>
      <w:marBottom w:val="0"/>
      <w:divBdr>
        <w:top w:val="none" w:sz="0" w:space="0" w:color="auto"/>
        <w:left w:val="none" w:sz="0" w:space="0" w:color="auto"/>
        <w:bottom w:val="none" w:sz="0" w:space="0" w:color="auto"/>
        <w:right w:val="none" w:sz="0" w:space="0" w:color="auto"/>
      </w:divBdr>
      <w:divsChild>
        <w:div w:id="1442262135">
          <w:marLeft w:val="0"/>
          <w:marRight w:val="0"/>
          <w:marTop w:val="100"/>
          <w:marBottom w:val="100"/>
          <w:divBdr>
            <w:top w:val="dotted" w:sz="6" w:space="0" w:color="F6F6F6"/>
            <w:left w:val="dotted" w:sz="6" w:space="0" w:color="F6F6F6"/>
            <w:bottom w:val="dotted" w:sz="6" w:space="0" w:color="F6F6F6"/>
            <w:right w:val="dotted" w:sz="6" w:space="0" w:color="F6F6F6"/>
          </w:divBdr>
          <w:divsChild>
            <w:div w:id="604656374">
              <w:marLeft w:val="0"/>
              <w:marRight w:val="0"/>
              <w:marTop w:val="0"/>
              <w:marBottom w:val="0"/>
              <w:divBdr>
                <w:top w:val="none" w:sz="0" w:space="0" w:color="auto"/>
                <w:left w:val="none" w:sz="0" w:space="0" w:color="auto"/>
                <w:bottom w:val="none" w:sz="0" w:space="0" w:color="auto"/>
                <w:right w:val="none" w:sz="0" w:space="0" w:color="auto"/>
              </w:divBdr>
              <w:divsChild>
                <w:div w:id="1707103232">
                  <w:marLeft w:val="105"/>
                  <w:marRight w:val="105"/>
                  <w:marTop w:val="105"/>
                  <w:marBottom w:val="105"/>
                  <w:divBdr>
                    <w:top w:val="none" w:sz="0" w:space="0" w:color="auto"/>
                    <w:left w:val="none" w:sz="0" w:space="0" w:color="auto"/>
                    <w:bottom w:val="none" w:sz="0" w:space="0" w:color="auto"/>
                    <w:right w:val="none" w:sz="0" w:space="0" w:color="auto"/>
                  </w:divBdr>
                  <w:divsChild>
                    <w:div w:id="1915123876">
                      <w:marLeft w:val="0"/>
                      <w:marRight w:val="0"/>
                      <w:marTop w:val="0"/>
                      <w:marBottom w:val="0"/>
                      <w:divBdr>
                        <w:top w:val="none" w:sz="0" w:space="0" w:color="auto"/>
                        <w:left w:val="none" w:sz="0" w:space="0" w:color="auto"/>
                        <w:bottom w:val="none" w:sz="0" w:space="0" w:color="auto"/>
                        <w:right w:val="none" w:sz="0" w:space="0" w:color="auto"/>
                      </w:divBdr>
                      <w:divsChild>
                        <w:div w:id="929855286">
                          <w:marLeft w:val="0"/>
                          <w:marRight w:val="0"/>
                          <w:marTop w:val="0"/>
                          <w:marBottom w:val="0"/>
                          <w:divBdr>
                            <w:top w:val="none" w:sz="0" w:space="0" w:color="auto"/>
                            <w:left w:val="none" w:sz="0" w:space="0" w:color="auto"/>
                            <w:bottom w:val="none" w:sz="0" w:space="0" w:color="auto"/>
                            <w:right w:val="none" w:sz="0" w:space="0" w:color="auto"/>
                          </w:divBdr>
                          <w:divsChild>
                            <w:div w:id="326787927">
                              <w:marLeft w:val="0"/>
                              <w:marRight w:val="0"/>
                              <w:marTop w:val="0"/>
                              <w:marBottom w:val="0"/>
                              <w:divBdr>
                                <w:top w:val="none" w:sz="0" w:space="0" w:color="auto"/>
                                <w:left w:val="none" w:sz="0" w:space="0" w:color="auto"/>
                                <w:bottom w:val="none" w:sz="0" w:space="0" w:color="auto"/>
                                <w:right w:val="none" w:sz="0" w:space="0" w:color="auto"/>
                              </w:divBdr>
                              <w:divsChild>
                                <w:div w:id="1042972458">
                                  <w:marLeft w:val="0"/>
                                  <w:marRight w:val="0"/>
                                  <w:marTop w:val="0"/>
                                  <w:marBottom w:val="0"/>
                                  <w:divBdr>
                                    <w:top w:val="none" w:sz="0" w:space="0" w:color="auto"/>
                                    <w:left w:val="none" w:sz="0" w:space="0" w:color="auto"/>
                                    <w:bottom w:val="none" w:sz="0" w:space="0" w:color="auto"/>
                                    <w:right w:val="none" w:sz="0" w:space="0" w:color="auto"/>
                                  </w:divBdr>
                                  <w:divsChild>
                                    <w:div w:id="1129011555">
                                      <w:marLeft w:val="105"/>
                                      <w:marRight w:val="105"/>
                                      <w:marTop w:val="105"/>
                                      <w:marBottom w:val="105"/>
                                      <w:divBdr>
                                        <w:top w:val="none" w:sz="0" w:space="0" w:color="auto"/>
                                        <w:left w:val="none" w:sz="0" w:space="0" w:color="auto"/>
                                        <w:bottom w:val="none" w:sz="0" w:space="0" w:color="auto"/>
                                        <w:right w:val="none" w:sz="0" w:space="0" w:color="auto"/>
                                      </w:divBdr>
                                      <w:divsChild>
                                        <w:div w:id="272520753">
                                          <w:marLeft w:val="0"/>
                                          <w:marRight w:val="0"/>
                                          <w:marTop w:val="0"/>
                                          <w:marBottom w:val="0"/>
                                          <w:divBdr>
                                            <w:top w:val="none" w:sz="0" w:space="0" w:color="auto"/>
                                            <w:left w:val="none" w:sz="0" w:space="0" w:color="auto"/>
                                            <w:bottom w:val="none" w:sz="0" w:space="0" w:color="auto"/>
                                            <w:right w:val="none" w:sz="0" w:space="0" w:color="auto"/>
                                          </w:divBdr>
                                          <w:divsChild>
                                            <w:div w:id="1926187107">
                                              <w:marLeft w:val="0"/>
                                              <w:marRight w:val="0"/>
                                              <w:marTop w:val="0"/>
                                              <w:marBottom w:val="0"/>
                                              <w:divBdr>
                                                <w:top w:val="none" w:sz="0" w:space="0" w:color="auto"/>
                                                <w:left w:val="none" w:sz="0" w:space="0" w:color="auto"/>
                                                <w:bottom w:val="none" w:sz="0" w:space="0" w:color="auto"/>
                                                <w:right w:val="none" w:sz="0" w:space="0" w:color="auto"/>
                                              </w:divBdr>
                                              <w:divsChild>
                                                <w:div w:id="1230920400">
                                                  <w:marLeft w:val="0"/>
                                                  <w:marRight w:val="0"/>
                                                  <w:marTop w:val="0"/>
                                                  <w:marBottom w:val="0"/>
                                                  <w:divBdr>
                                                    <w:top w:val="none" w:sz="0" w:space="0" w:color="auto"/>
                                                    <w:left w:val="none" w:sz="0" w:space="0" w:color="auto"/>
                                                    <w:bottom w:val="none" w:sz="0" w:space="0" w:color="auto"/>
                                                    <w:right w:val="none" w:sz="0" w:space="0" w:color="auto"/>
                                                  </w:divBdr>
                                                  <w:divsChild>
                                                    <w:div w:id="1654749628">
                                                      <w:marLeft w:val="2"/>
                                                      <w:marRight w:val="2"/>
                                                      <w:marTop w:val="0"/>
                                                      <w:marBottom w:val="0"/>
                                                      <w:divBdr>
                                                        <w:top w:val="none" w:sz="0" w:space="0" w:color="auto"/>
                                                        <w:left w:val="none" w:sz="0" w:space="0" w:color="auto"/>
                                                        <w:bottom w:val="none" w:sz="0" w:space="0" w:color="auto"/>
                                                        <w:right w:val="none" w:sz="0" w:space="0" w:color="auto"/>
                                                      </w:divBdr>
                                                      <w:divsChild>
                                                        <w:div w:id="1604414848">
                                                          <w:marLeft w:val="0"/>
                                                          <w:marRight w:val="0"/>
                                                          <w:marTop w:val="0"/>
                                                          <w:marBottom w:val="0"/>
                                                          <w:divBdr>
                                                            <w:top w:val="none" w:sz="0" w:space="0" w:color="auto"/>
                                                            <w:left w:val="none" w:sz="0" w:space="0" w:color="auto"/>
                                                            <w:bottom w:val="none" w:sz="0" w:space="0" w:color="auto"/>
                                                            <w:right w:val="none" w:sz="0" w:space="0" w:color="auto"/>
                                                          </w:divBdr>
                                                          <w:divsChild>
                                                            <w:div w:id="1669407779">
                                                              <w:marLeft w:val="105"/>
                                                              <w:marRight w:val="105"/>
                                                              <w:marTop w:val="105"/>
                                                              <w:marBottom w:val="105"/>
                                                              <w:divBdr>
                                                                <w:top w:val="none" w:sz="0" w:space="0" w:color="auto"/>
                                                                <w:left w:val="none" w:sz="0" w:space="0" w:color="auto"/>
                                                                <w:bottom w:val="none" w:sz="0" w:space="0" w:color="auto"/>
                                                                <w:right w:val="none" w:sz="0" w:space="0" w:color="auto"/>
                                                              </w:divBdr>
                                                              <w:divsChild>
                                                                <w:div w:id="108207439">
                                                                  <w:marLeft w:val="0"/>
                                                                  <w:marRight w:val="0"/>
                                                                  <w:marTop w:val="0"/>
                                                                  <w:marBottom w:val="0"/>
                                                                  <w:divBdr>
                                                                    <w:top w:val="none" w:sz="0" w:space="0" w:color="auto"/>
                                                                    <w:left w:val="none" w:sz="0" w:space="0" w:color="auto"/>
                                                                    <w:bottom w:val="none" w:sz="0" w:space="0" w:color="auto"/>
                                                                    <w:right w:val="none" w:sz="0" w:space="0" w:color="auto"/>
                                                                  </w:divBdr>
                                                                  <w:divsChild>
                                                                    <w:div w:id="1265335645">
                                                                      <w:marLeft w:val="0"/>
                                                                      <w:marRight w:val="0"/>
                                                                      <w:marTop w:val="0"/>
                                                                      <w:marBottom w:val="0"/>
                                                                      <w:divBdr>
                                                                        <w:top w:val="none" w:sz="0" w:space="0" w:color="auto"/>
                                                                        <w:left w:val="none" w:sz="0" w:space="0" w:color="auto"/>
                                                                        <w:bottom w:val="none" w:sz="0" w:space="0" w:color="auto"/>
                                                                        <w:right w:val="none" w:sz="0" w:space="0" w:color="auto"/>
                                                                      </w:divBdr>
                                                                      <w:divsChild>
                                                                        <w:div w:id="948390873">
                                                                          <w:marLeft w:val="0"/>
                                                                          <w:marRight w:val="0"/>
                                                                          <w:marTop w:val="0"/>
                                                                          <w:marBottom w:val="0"/>
                                                                          <w:divBdr>
                                                                            <w:top w:val="none" w:sz="0" w:space="0" w:color="auto"/>
                                                                            <w:left w:val="none" w:sz="0" w:space="0" w:color="auto"/>
                                                                            <w:bottom w:val="none" w:sz="0" w:space="0" w:color="auto"/>
                                                                            <w:right w:val="none" w:sz="0" w:space="0" w:color="auto"/>
                                                                          </w:divBdr>
                                                                          <w:divsChild>
                                                                            <w:div w:id="1079978886">
                                                                              <w:marLeft w:val="0"/>
                                                                              <w:marRight w:val="0"/>
                                                                              <w:marTop w:val="0"/>
                                                                              <w:marBottom w:val="0"/>
                                                                              <w:divBdr>
                                                                                <w:top w:val="none" w:sz="0" w:space="0" w:color="auto"/>
                                                                                <w:left w:val="none" w:sz="0" w:space="0" w:color="auto"/>
                                                                                <w:bottom w:val="none" w:sz="0" w:space="0" w:color="auto"/>
                                                                                <w:right w:val="none" w:sz="0" w:space="0" w:color="auto"/>
                                                                              </w:divBdr>
                                                                            </w:div>
                                                                          </w:divsChild>
                                                                        </w:div>
                                                                        <w:div w:id="14503740">
                                                                          <w:marLeft w:val="0"/>
                                                                          <w:marRight w:val="0"/>
                                                                          <w:marTop w:val="0"/>
                                                                          <w:marBottom w:val="0"/>
                                                                          <w:divBdr>
                                                                            <w:top w:val="none" w:sz="0" w:space="0" w:color="auto"/>
                                                                            <w:left w:val="none" w:sz="0" w:space="0" w:color="auto"/>
                                                                            <w:bottom w:val="none" w:sz="0" w:space="0" w:color="auto"/>
                                                                            <w:right w:val="none" w:sz="0" w:space="0" w:color="auto"/>
                                                                          </w:divBdr>
                                                                          <w:divsChild>
                                                                            <w:div w:id="1885603685">
                                                                              <w:marLeft w:val="0"/>
                                                                              <w:marRight w:val="0"/>
                                                                              <w:marTop w:val="0"/>
                                                                              <w:marBottom w:val="0"/>
                                                                              <w:divBdr>
                                                                                <w:top w:val="none" w:sz="0" w:space="0" w:color="auto"/>
                                                                                <w:left w:val="none" w:sz="0" w:space="0" w:color="auto"/>
                                                                                <w:bottom w:val="none" w:sz="0" w:space="0" w:color="auto"/>
                                                                                <w:right w:val="none" w:sz="0" w:space="0" w:color="auto"/>
                                                                              </w:divBdr>
                                                                            </w:div>
                                                                            <w:div w:id="703483029">
                                                                              <w:marLeft w:val="0"/>
                                                                              <w:marRight w:val="0"/>
                                                                              <w:marTop w:val="0"/>
                                                                              <w:marBottom w:val="0"/>
                                                                              <w:divBdr>
                                                                                <w:top w:val="none" w:sz="0" w:space="0" w:color="auto"/>
                                                                                <w:left w:val="none" w:sz="0" w:space="0" w:color="auto"/>
                                                                                <w:bottom w:val="none" w:sz="0" w:space="0" w:color="auto"/>
                                                                                <w:right w:val="none" w:sz="0" w:space="0" w:color="auto"/>
                                                                              </w:divBdr>
                                                                            </w:div>
                                                                          </w:divsChild>
                                                                        </w:div>
                                                                        <w:div w:id="1706177138">
                                                                          <w:marLeft w:val="0"/>
                                                                          <w:marRight w:val="0"/>
                                                                          <w:marTop w:val="0"/>
                                                                          <w:marBottom w:val="0"/>
                                                                          <w:divBdr>
                                                                            <w:top w:val="none" w:sz="0" w:space="0" w:color="auto"/>
                                                                            <w:left w:val="none" w:sz="0" w:space="0" w:color="auto"/>
                                                                            <w:bottom w:val="none" w:sz="0" w:space="0" w:color="auto"/>
                                                                            <w:right w:val="none" w:sz="0" w:space="0" w:color="auto"/>
                                                                          </w:divBdr>
                                                                          <w:divsChild>
                                                                            <w:div w:id="1040588481">
                                                                              <w:marLeft w:val="0"/>
                                                                              <w:marRight w:val="0"/>
                                                                              <w:marTop w:val="0"/>
                                                                              <w:marBottom w:val="0"/>
                                                                              <w:divBdr>
                                                                                <w:top w:val="none" w:sz="0" w:space="0" w:color="auto"/>
                                                                                <w:left w:val="none" w:sz="0" w:space="0" w:color="auto"/>
                                                                                <w:bottom w:val="none" w:sz="0" w:space="0" w:color="auto"/>
                                                                                <w:right w:val="none" w:sz="0" w:space="0" w:color="auto"/>
                                                                              </w:divBdr>
                                                                              <w:divsChild>
                                                                                <w:div w:id="109959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8924">
                                                                          <w:marLeft w:val="0"/>
                                                                          <w:marRight w:val="0"/>
                                                                          <w:marTop w:val="0"/>
                                                                          <w:marBottom w:val="0"/>
                                                                          <w:divBdr>
                                                                            <w:top w:val="none" w:sz="0" w:space="0" w:color="auto"/>
                                                                            <w:left w:val="none" w:sz="0" w:space="0" w:color="auto"/>
                                                                            <w:bottom w:val="none" w:sz="0" w:space="0" w:color="auto"/>
                                                                            <w:right w:val="none" w:sz="0" w:space="0" w:color="auto"/>
                                                                          </w:divBdr>
                                                                          <w:divsChild>
                                                                            <w:div w:id="1539658624">
                                                                              <w:marLeft w:val="0"/>
                                                                              <w:marRight w:val="0"/>
                                                                              <w:marTop w:val="0"/>
                                                                              <w:marBottom w:val="0"/>
                                                                              <w:divBdr>
                                                                                <w:top w:val="none" w:sz="0" w:space="0" w:color="auto"/>
                                                                                <w:left w:val="none" w:sz="0" w:space="0" w:color="auto"/>
                                                                                <w:bottom w:val="none" w:sz="0" w:space="0" w:color="auto"/>
                                                                                <w:right w:val="none" w:sz="0" w:space="0" w:color="auto"/>
                                                                              </w:divBdr>
                                                                              <w:divsChild>
                                                                                <w:div w:id="167445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04453">
                                                                          <w:marLeft w:val="0"/>
                                                                          <w:marRight w:val="0"/>
                                                                          <w:marTop w:val="0"/>
                                                                          <w:marBottom w:val="0"/>
                                                                          <w:divBdr>
                                                                            <w:top w:val="none" w:sz="0" w:space="0" w:color="auto"/>
                                                                            <w:left w:val="none" w:sz="0" w:space="0" w:color="auto"/>
                                                                            <w:bottom w:val="none" w:sz="0" w:space="0" w:color="auto"/>
                                                                            <w:right w:val="none" w:sz="0" w:space="0" w:color="auto"/>
                                                                          </w:divBdr>
                                                                          <w:divsChild>
                                                                            <w:div w:id="1329214513">
                                                                              <w:marLeft w:val="0"/>
                                                                              <w:marRight w:val="0"/>
                                                                              <w:marTop w:val="0"/>
                                                                              <w:marBottom w:val="0"/>
                                                                              <w:divBdr>
                                                                                <w:top w:val="none" w:sz="0" w:space="0" w:color="auto"/>
                                                                                <w:left w:val="none" w:sz="0" w:space="0" w:color="auto"/>
                                                                                <w:bottom w:val="none" w:sz="0" w:space="0" w:color="auto"/>
                                                                                <w:right w:val="none" w:sz="0" w:space="0" w:color="auto"/>
                                                                              </w:divBdr>
                                                                              <w:divsChild>
                                                                                <w:div w:id="179595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23019">
                                                                          <w:marLeft w:val="0"/>
                                                                          <w:marRight w:val="0"/>
                                                                          <w:marTop w:val="0"/>
                                                                          <w:marBottom w:val="0"/>
                                                                          <w:divBdr>
                                                                            <w:top w:val="none" w:sz="0" w:space="0" w:color="auto"/>
                                                                            <w:left w:val="none" w:sz="0" w:space="0" w:color="auto"/>
                                                                            <w:bottom w:val="none" w:sz="0" w:space="0" w:color="auto"/>
                                                                            <w:right w:val="none" w:sz="0" w:space="0" w:color="auto"/>
                                                                          </w:divBdr>
                                                                          <w:divsChild>
                                                                            <w:div w:id="897476704">
                                                                              <w:marLeft w:val="0"/>
                                                                              <w:marRight w:val="0"/>
                                                                              <w:marTop w:val="0"/>
                                                                              <w:marBottom w:val="0"/>
                                                                              <w:divBdr>
                                                                                <w:top w:val="none" w:sz="0" w:space="0" w:color="auto"/>
                                                                                <w:left w:val="none" w:sz="0" w:space="0" w:color="auto"/>
                                                                                <w:bottom w:val="none" w:sz="0" w:space="0" w:color="auto"/>
                                                                                <w:right w:val="none" w:sz="0" w:space="0" w:color="auto"/>
                                                                              </w:divBdr>
                                                                              <w:divsChild>
                                                                                <w:div w:id="87407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60081">
                                                                          <w:marLeft w:val="0"/>
                                                                          <w:marRight w:val="0"/>
                                                                          <w:marTop w:val="0"/>
                                                                          <w:marBottom w:val="0"/>
                                                                          <w:divBdr>
                                                                            <w:top w:val="none" w:sz="0" w:space="0" w:color="auto"/>
                                                                            <w:left w:val="none" w:sz="0" w:space="0" w:color="auto"/>
                                                                            <w:bottom w:val="none" w:sz="0" w:space="0" w:color="auto"/>
                                                                            <w:right w:val="none" w:sz="0" w:space="0" w:color="auto"/>
                                                                          </w:divBdr>
                                                                          <w:divsChild>
                                                                            <w:div w:id="1852331150">
                                                                              <w:marLeft w:val="0"/>
                                                                              <w:marRight w:val="0"/>
                                                                              <w:marTop w:val="0"/>
                                                                              <w:marBottom w:val="0"/>
                                                                              <w:divBdr>
                                                                                <w:top w:val="none" w:sz="0" w:space="0" w:color="auto"/>
                                                                                <w:left w:val="none" w:sz="0" w:space="0" w:color="auto"/>
                                                                                <w:bottom w:val="none" w:sz="0" w:space="0" w:color="auto"/>
                                                                                <w:right w:val="none" w:sz="0" w:space="0" w:color="auto"/>
                                                                              </w:divBdr>
                                                                              <w:divsChild>
                                                                                <w:div w:id="112539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24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meraldinsight.com/keyword/Food+Waste" TargetMode="External"/><Relationship Id="rId13" Type="http://schemas.openxmlformats.org/officeDocument/2006/relationships/hyperlink" Target="https://www.emeraldinsight.com/author/Szakos%2C+D%C3%A1vid" TargetMode="External"/><Relationship Id="rId3" Type="http://schemas.openxmlformats.org/officeDocument/2006/relationships/webSettings" Target="webSettings.xml"/><Relationship Id="rId7" Type="http://schemas.openxmlformats.org/officeDocument/2006/relationships/hyperlink" Target="https://www.emeraldinsight.com/keyword/Consumer+Behaviour" TargetMode="External"/><Relationship Id="rId12" Type="http://schemas.openxmlformats.org/officeDocument/2006/relationships/hyperlink" Target="https://www.emeraldinsight.com/author/Kasza%2C+Gyula"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emeraldinsight.com/author/Szakos%2C+D%C3%A1vid" TargetMode="External"/><Relationship Id="rId11" Type="http://schemas.openxmlformats.org/officeDocument/2006/relationships/hyperlink" Target="https://www.emeraldinsight.com/keyword/Household+Income" TargetMode="External"/><Relationship Id="rId5" Type="http://schemas.openxmlformats.org/officeDocument/2006/relationships/hyperlink" Target="https://www.emeraldinsight.com/author/Kasza%2C+Gyula" TargetMode="External"/><Relationship Id="rId15" Type="http://schemas.openxmlformats.org/officeDocument/2006/relationships/fontTable" Target="fontTable.xml"/><Relationship Id="rId10" Type="http://schemas.openxmlformats.org/officeDocument/2006/relationships/hyperlink" Target="https://www.emeraldinsight.com/keyword/Consumer+Survey" TargetMode="External"/><Relationship Id="rId4" Type="http://schemas.openxmlformats.org/officeDocument/2006/relationships/hyperlink" Target="https://www.emeraldinsight.com/author/Szab%C3%B3-B%C3%B3di%2C+Barbara" TargetMode="External"/><Relationship Id="rId9" Type="http://schemas.openxmlformats.org/officeDocument/2006/relationships/hyperlink" Target="https://www.emeraldinsight.com/keyword/Sustainable+Consumption" TargetMode="External"/><Relationship Id="rId14" Type="http://schemas.openxmlformats.org/officeDocument/2006/relationships/hyperlink" Target="https://doi.org/10.1108/BFJ-04-2017-02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657</Words>
  <Characters>3749</Characters>
  <Application>Microsoft Office Word</Application>
  <DocSecurity>0</DocSecurity>
  <Lines>31</Lines>
  <Paragraphs>8</Paragraphs>
  <ScaleCrop>false</ScaleCrop>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jain</dc:creator>
  <cp:keywords/>
  <dc:description/>
  <cp:lastModifiedBy>anushka jain</cp:lastModifiedBy>
  <cp:revision>2</cp:revision>
  <dcterms:created xsi:type="dcterms:W3CDTF">2018-11-22T14:10:00Z</dcterms:created>
  <dcterms:modified xsi:type="dcterms:W3CDTF">2018-11-22T14:12:00Z</dcterms:modified>
</cp:coreProperties>
</file>