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29s12gkgld2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Quality Report (OWID Energy Dataset)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9epsxzbj60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Dataset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  <w:u w:val="single"/>
        </w:rPr>
      </w:pPr>
      <w:bookmarkStart w:colFirst="0" w:colLast="0" w:name="_mq6yhoo6fmsc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u w:val="single"/>
          <w:rtl w:val="0"/>
        </w:rPr>
        <w:t xml:space="preserve">Title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selected for this project is the </w:t>
      </w:r>
      <w:r w:rsidDel="00000000" w:rsidR="00000000" w:rsidRPr="00000000">
        <w:rPr>
          <w:i w:val="1"/>
          <w:iCs w:val="1"/>
          <w:rtl w:val="0"/>
        </w:rPr>
        <w:t xml:space="preserve">Our World in Data (OWID) Energy Dataset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sz w:val="22"/>
          <w:szCs w:val="22"/>
        </w:rPr>
      </w:pPr>
      <w:bookmarkStart w:colFirst="0" w:colLast="0" w:name="_l26jlc5hdp1b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u w:val="single"/>
          <w:rtl w:val="0"/>
        </w:rPr>
        <w:t xml:space="preserve">Source / Link</w:t>
      </w:r>
      <w:r w:rsidDel="00000000" w:rsidR="00000000" w:rsidRPr="00000000">
        <w:rPr>
          <w:sz w:val="22"/>
          <w:szCs w:val="22"/>
          <w:rtl w:val="0"/>
        </w:rPr>
        <w:br w:type="textWrapping"/>
      </w:r>
      <w:hyperlink r:id="rId6">
        <w:r w:rsidDel="00000000" w:rsidR="00000000" w:rsidRPr="00000000">
          <w:rPr>
            <w:sz w:val="22"/>
            <w:szCs w:val="22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https://github.com/owid/energy-data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  <w:u w:val="single"/>
        </w:rPr>
      </w:pPr>
      <w:bookmarkStart w:colFirst="0" w:colLast="0" w:name="_yiny1xgcp50h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u w:val="single"/>
          <w:rtl w:val="0"/>
        </w:rPr>
        <w:t xml:space="preserve">What the Dataset Contains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dataset provides a comprehensive collection of global energy-related statistics across countries and over time. It includes: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Total and per-capita energy consumption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Electricity generation by source (coal, oil, gas, nuclear, solar, wind, hydro, etc.)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Energy mix shares (renewables vs fossil fuels)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CO₂ and greenhouse gas emissions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GDP and population data for contextual analysis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Historical data spanning multiple decades for most countries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Overall, it offers a detailed view of how energy is produced, consumed, and distributed worldwide.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  <w:u w:val="single"/>
        </w:rPr>
      </w:pPr>
      <w:bookmarkStart w:colFirst="0" w:colLast="0" w:name="_ya3e9ethnngm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u w:val="single"/>
          <w:rtl w:val="0"/>
        </w:rPr>
        <w:t xml:space="preserve">Why This Dataset Was Selected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FAIR Compliance:</w:t>
        <w:br w:type="textWrapping"/>
      </w:r>
      <w:r w:rsidDel="00000000" w:rsidR="00000000" w:rsidRPr="00000000">
        <w:rPr>
          <w:rtl w:val="0"/>
        </w:rPr>
        <w:t xml:space="preserve"> The dataset is </w:t>
      </w:r>
      <w:r w:rsidDel="00000000" w:rsidR="00000000" w:rsidRPr="00000000">
        <w:rPr>
          <w:i w:val="1"/>
          <w:iCs w:val="1"/>
          <w:rtl w:val="0"/>
        </w:rPr>
        <w:t xml:space="preserve">Findable</w:t>
      </w:r>
      <w:r w:rsidDel="00000000" w:rsidR="00000000" w:rsidRPr="00000000">
        <w:rPr>
          <w:rtl w:val="0"/>
        </w:rPr>
        <w:t xml:space="preserve"> (hosted on GitHub), </w:t>
      </w:r>
      <w:r w:rsidDel="00000000" w:rsidR="00000000" w:rsidRPr="00000000">
        <w:rPr>
          <w:i w:val="1"/>
          <w:iCs w:val="1"/>
          <w:rtl w:val="0"/>
        </w:rPr>
        <w:t xml:space="preserve">Accessible</w:t>
      </w:r>
      <w:r w:rsidDel="00000000" w:rsidR="00000000" w:rsidRPr="00000000">
        <w:rPr>
          <w:rtl w:val="0"/>
        </w:rPr>
        <w:t xml:space="preserve"> (free CSV download), </w:t>
      </w:r>
      <w:r w:rsidDel="00000000" w:rsidR="00000000" w:rsidRPr="00000000">
        <w:rPr>
          <w:i w:val="1"/>
          <w:iCs w:val="1"/>
          <w:rtl w:val="0"/>
        </w:rPr>
        <w:t xml:space="preserve">Interoperable</w:t>
      </w:r>
      <w:r w:rsidDel="00000000" w:rsidR="00000000" w:rsidRPr="00000000">
        <w:rPr>
          <w:rtl w:val="0"/>
        </w:rPr>
        <w:t xml:space="preserve"> (standard format), and </w:t>
      </w:r>
      <w:r w:rsidDel="00000000" w:rsidR="00000000" w:rsidRPr="00000000">
        <w:rPr>
          <w:i w:val="1"/>
          <w:iCs w:val="1"/>
          <w:rtl w:val="0"/>
        </w:rPr>
        <w:t xml:space="preserve">Reusable</w:t>
      </w:r>
      <w:r w:rsidDel="00000000" w:rsidR="00000000" w:rsidRPr="00000000">
        <w:rPr>
          <w:rtl w:val="0"/>
        </w:rPr>
        <w:t xml:space="preserve"> (clear licensing and documentation).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Real-World Relevance:</w:t>
        <w:br w:type="textWrapping"/>
      </w:r>
      <w:r w:rsidDel="00000000" w:rsidR="00000000" w:rsidRPr="00000000">
        <w:rPr>
          <w:rtl w:val="0"/>
        </w:rPr>
        <w:t xml:space="preserve"> Energy and climate data are central to global policy and sustainability discussions, making this dataset highly meaningful.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Rich in Data Quality Challenges:</w:t>
        <w:br w:type="textWrapping"/>
      </w:r>
      <w:r w:rsidDel="00000000" w:rsidR="00000000" w:rsidRPr="00000000">
        <w:rPr>
          <w:rtl w:val="0"/>
        </w:rPr>
        <w:t xml:space="preserve"> It contains realistic issues such as missing values, mixed entity types (countries vs regions), and varying data completeness making it ideal for a data cleaning exercise.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Appropriate Scale:</w:t>
        <w:br w:type="textWrapping"/>
      </w:r>
      <w:r w:rsidDel="00000000" w:rsidR="00000000" w:rsidRPr="00000000">
        <w:rPr>
          <w:rtl w:val="0"/>
        </w:rPr>
        <w:t xml:space="preserve"> With thousands of rows and dozens of columns, it is large enough to reflect real-world complexity while still being manageable for analysis.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2gjkronhe6hy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Main Problems Identified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initial profiling stage in Tableau Prep, the following issues were identified: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Missing Values (Completeness):</w:t>
        <w:br w:type="textWrapping"/>
      </w:r>
      <w:r w:rsidDel="00000000" w:rsidR="00000000" w:rsidRPr="00000000">
        <w:rPr>
          <w:rtl w:val="0"/>
        </w:rPr>
        <w:t xml:space="preserve"> Several variables like renewable energy indicators, contained a high proportion of null values. This was particularly noticeable for earlier years and smaller or developing countries.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Non-Country Aggregates (Validity):</w:t>
        <w:br w:type="textWrapping"/>
      </w:r>
      <w:r w:rsidDel="00000000" w:rsidR="00000000" w:rsidRPr="00000000">
        <w:rPr>
          <w:rtl w:val="0"/>
        </w:rPr>
        <w:t xml:space="preserve"> The dataset included entries such as </w:t>
      </w:r>
      <w:r w:rsidDel="00000000" w:rsidR="00000000" w:rsidRPr="00000000">
        <w:rPr>
          <w:i w:val="1"/>
          <w:iCs w:val="1"/>
          <w:rtl w:val="0"/>
        </w:rPr>
        <w:t xml:space="preserve">World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OECD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G20</w:t>
      </w:r>
      <w:r w:rsidDel="00000000" w:rsidR="00000000" w:rsidRPr="00000000">
        <w:rPr>
          <w:rtl w:val="0"/>
        </w:rPr>
        <w:t xml:space="preserve">, and regional groupings (e.g., </w:t>
      </w:r>
      <w:r w:rsidDel="00000000" w:rsidR="00000000" w:rsidRPr="00000000">
        <w:rPr>
          <w:i w:val="1"/>
          <w:iCs w:val="1"/>
          <w:rtl w:val="0"/>
        </w:rPr>
        <w:t xml:space="preserve">Africa (EI)</w:t>
      </w:r>
      <w:r w:rsidDel="00000000" w:rsidR="00000000" w:rsidRPr="00000000">
        <w:rPr>
          <w:rtl w:val="0"/>
        </w:rPr>
        <w:t xml:space="preserve">). Including these alongside countries would distort analysis through double counting.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Excessive and Partially Irrelevant Columns (Relevance):</w:t>
        <w:br w:type="textWrapping"/>
      </w:r>
      <w:r w:rsidDel="00000000" w:rsidR="00000000" w:rsidRPr="00000000">
        <w:rPr>
          <w:rtl w:val="0"/>
        </w:rPr>
        <w:t xml:space="preserve"> Although reduced from the original dataset, the working dataset still contained </w:t>
      </w:r>
      <w:r w:rsidDel="00000000" w:rsidR="00000000" w:rsidRPr="00000000">
        <w:rPr>
          <w:b w:val="1"/>
          <w:bCs w:val="1"/>
          <w:rtl w:val="0"/>
        </w:rPr>
        <w:t xml:space="preserve">56 columns</w:t>
      </w:r>
      <w:r w:rsidDel="00000000" w:rsidR="00000000" w:rsidRPr="00000000">
        <w:rPr>
          <w:rtl w:val="0"/>
        </w:rPr>
        <w:t xml:space="preserve">, not all of which are equally relevant for a focused country-level analysis.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Incorrect Data Type (Validity):</w:t>
        <w:br w:type="textWrapping"/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i w:val="1"/>
          <w:iCs w:val="1"/>
          <w:rtl w:val="0"/>
        </w:rPr>
        <w:t xml:space="preserve">year</w:t>
      </w:r>
      <w:r w:rsidDel="00000000" w:rsidR="00000000" w:rsidRPr="00000000">
        <w:rPr>
          <w:rtl w:val="0"/>
        </w:rPr>
        <w:t xml:space="preserve"> field was interpreted as a decimal number (e.g., 1,900), which is not suitable for categorical or temporal analysis.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Inconsistent Naming (Consistency):</w:t>
        <w:br w:type="textWrapping"/>
      </w:r>
      <w:r w:rsidDel="00000000" w:rsidR="00000000" w:rsidRPr="00000000">
        <w:rPr>
          <w:rtl w:val="0"/>
        </w:rPr>
        <w:t xml:space="preserve"> Column names were initially in lowercase, making them less intuitive for reporting and business use.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Lack of Built-in Validation Checks:</w:t>
        <w:br w:type="textWrapping"/>
      </w:r>
      <w:r w:rsidDel="00000000" w:rsidR="00000000" w:rsidRPr="00000000">
        <w:rPr>
          <w:rtl w:val="0"/>
        </w:rPr>
        <w:t xml:space="preserve"> There was no mechanism to verify whether energy shares (renewables vs fossil fuels) were logically consistent.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Potential Outliers:</w:t>
        <w:br w:type="textWrapping"/>
      </w:r>
      <w:r w:rsidDel="00000000" w:rsidR="00000000" w:rsidRPr="00000000">
        <w:rPr>
          <w:rtl w:val="0"/>
        </w:rPr>
        <w:t xml:space="preserve"> Some extreme values were present for small countries or territories, which could skew aggregated insights.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dt0v8iryw5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3huc3vq0ad3l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Steps Applied in Tableau Prep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transformations were implemented within a structured Tableau Prep workflow, ensuring traceability.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Loading &amp; Profiling:</w:t>
        <w:br w:type="textWrapping"/>
      </w:r>
      <w:r w:rsidDel="00000000" w:rsidR="00000000" w:rsidRPr="00000000">
        <w:rPr>
          <w:rtl w:val="0"/>
        </w:rPr>
        <w:t xml:space="preserve"> The dataset was imported and explored using Tableau Prep’s profiling pane to identify nulls, distributions, and inconsistencies.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Column Selection (Relevance):</w:t>
        <w:br w:type="textWrapping"/>
      </w:r>
      <w:r w:rsidDel="00000000" w:rsidR="00000000" w:rsidRPr="00000000">
        <w:rPr>
          <w:rtl w:val="0"/>
        </w:rPr>
        <w:t xml:space="preserve"> The dataset was reduced from ~130 columns to </w:t>
      </w:r>
      <w:r w:rsidDel="00000000" w:rsidR="00000000" w:rsidRPr="00000000">
        <w:rPr>
          <w:b w:val="1"/>
          <w:bCs w:val="1"/>
          <w:rtl w:val="0"/>
        </w:rPr>
        <w:t xml:space="preserve">56 relevant columns</w:t>
      </w:r>
      <w:r w:rsidDel="00000000" w:rsidR="00000000" w:rsidRPr="00000000">
        <w:rPr>
          <w:rtl w:val="0"/>
        </w:rPr>
        <w:t xml:space="preserve">, balancing completeness with usability. Instead of aggressively filtering, a broader set of variables was retained to preserve analytical flexibility.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Filtering Non-Country Entities (Validity):</w:t>
        <w:br w:type="textWrapping"/>
      </w:r>
      <w:r w:rsidDel="00000000" w:rsidR="00000000" w:rsidRPr="00000000">
        <w:rPr>
          <w:rtl w:val="0"/>
        </w:rPr>
        <w:t xml:space="preserve"> Regional and aggregate entities (e.g., </w:t>
      </w:r>
      <w:r w:rsidDel="00000000" w:rsidR="00000000" w:rsidRPr="00000000">
        <w:rPr>
          <w:i w:val="1"/>
          <w:iCs w:val="1"/>
          <w:rtl w:val="0"/>
        </w:rPr>
        <w:t xml:space="preserve">World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OECD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G20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Europe (Ember)</w:t>
      </w:r>
      <w:r w:rsidDel="00000000" w:rsidR="00000000" w:rsidRPr="00000000">
        <w:rPr>
          <w:rtl w:val="0"/>
        </w:rPr>
        <w:t xml:space="preserve">) were excluded to ensure only individual country-level records remained.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Fixing Data Types (Validity):</w:t>
        <w:br w:type="textWrapping"/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i w:val="1"/>
          <w:iCs w:val="1"/>
          <w:rtl w:val="0"/>
        </w:rPr>
        <w:t xml:space="preserve">year</w:t>
      </w:r>
      <w:r w:rsidDel="00000000" w:rsidR="00000000" w:rsidRPr="00000000">
        <w:rPr>
          <w:rtl w:val="0"/>
        </w:rPr>
        <w:t xml:space="preserve"> column was converted from a decimal format to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, eliminating formatting issues and preventing incorrect numerical interpretation.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Renaming Columns (Consistency):</w:t>
        <w:br w:type="textWrapping"/>
      </w:r>
      <w:r w:rsidDel="00000000" w:rsidR="00000000" w:rsidRPr="00000000">
        <w:rPr>
          <w:rtl w:val="0"/>
        </w:rPr>
        <w:t xml:space="preserve"> All selected columns were renamed into </w:t>
      </w:r>
      <w:r w:rsidDel="00000000" w:rsidR="00000000" w:rsidRPr="00000000">
        <w:rPr>
          <w:b w:val="1"/>
          <w:bCs w:val="1"/>
          <w:rtl w:val="0"/>
        </w:rPr>
        <w:t xml:space="preserve">clear, readable labels</w:t>
      </w:r>
      <w:r w:rsidDel="00000000" w:rsidR="00000000" w:rsidRPr="00000000">
        <w:rPr>
          <w:rtl w:val="0"/>
        </w:rPr>
        <w:t xml:space="preserve">, including units where applicable. This significantly improved interpretability.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Creating a Validation Field (Validity):</w:t>
        <w:br w:type="textWrapping"/>
      </w:r>
      <w:r w:rsidDel="00000000" w:rsidR="00000000" w:rsidRPr="00000000">
        <w:rPr>
          <w:rtl w:val="0"/>
        </w:rPr>
        <w:t xml:space="preserve"> A calculated field (</w:t>
      </w:r>
      <w:r w:rsidDel="00000000" w:rsidR="00000000" w:rsidRPr="00000000">
        <w:rPr>
          <w:i w:val="1"/>
          <w:iCs w:val="1"/>
          <w:rtl w:val="0"/>
        </w:rPr>
        <w:t xml:space="preserve">Clean_energy_share_pct</w:t>
      </w:r>
      <w:r w:rsidDel="00000000" w:rsidR="00000000" w:rsidRPr="00000000">
        <w:rPr>
          <w:rtl w:val="0"/>
        </w:rPr>
        <w:t xml:space="preserve">) was created to validate whether renewable and fossil electricity shares logically sum up.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Handling Missing Values (Completeness):</w:t>
        <w:br w:type="textWrapping"/>
      </w:r>
      <w:r w:rsidDel="00000000" w:rsidR="00000000" w:rsidRPr="00000000">
        <w:rPr>
          <w:rtl w:val="0"/>
        </w:rPr>
        <w:t xml:space="preserve"> Rows with missing values in the </w:t>
      </w:r>
      <w:r w:rsidDel="00000000" w:rsidR="00000000" w:rsidRPr="00000000">
        <w:rPr>
          <w:b w:val="1"/>
          <w:bCs w:val="1"/>
          <w:rtl w:val="0"/>
        </w:rPr>
        <w:t xml:space="preserve">core metric (primary_energy_consumption)</w:t>
      </w:r>
      <w:r w:rsidDel="00000000" w:rsidR="00000000" w:rsidRPr="00000000">
        <w:rPr>
          <w:rtl w:val="0"/>
        </w:rPr>
        <w:t xml:space="preserve"> were removed. Other missing values were retained, as they represent genuine data gaps.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Exporting Clean Data:</w:t>
        <w:br w:type="textWrapping"/>
      </w:r>
      <w:r w:rsidDel="00000000" w:rsidR="00000000" w:rsidRPr="00000000">
        <w:rPr>
          <w:rtl w:val="0"/>
        </w:rPr>
        <w:t xml:space="preserve"> The cleaned dataset was exported as a CSV file, ready for further analysis.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kfo6om8g35v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akmkd6u2zumn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Improvements Achieved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cleaning process led to several measurable improvements: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Structured and Manageable Dataset:</w:t>
        <w:br w:type="textWrapping"/>
      </w:r>
      <w:r w:rsidDel="00000000" w:rsidR="00000000" w:rsidRPr="00000000">
        <w:rPr>
          <w:rtl w:val="0"/>
        </w:rPr>
        <w:t xml:space="preserve"> Columns reduced from ~130 to </w:t>
      </w:r>
      <w:r w:rsidDel="00000000" w:rsidR="00000000" w:rsidRPr="00000000">
        <w:rPr>
          <w:b w:val="1"/>
          <w:bCs w:val="1"/>
          <w:rtl w:val="0"/>
        </w:rPr>
        <w:t xml:space="preserve">56</w:t>
      </w:r>
      <w:r w:rsidDel="00000000" w:rsidR="00000000" w:rsidRPr="00000000">
        <w:rPr>
          <w:rtl w:val="0"/>
        </w:rPr>
        <w:t xml:space="preserve">, making the dataset more usable while still retaining depth.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Improved Validity:</w:t>
        <w:br w:type="textWrapping"/>
      </w:r>
      <w:r w:rsidDel="00000000" w:rsidR="00000000" w:rsidRPr="00000000">
        <w:rPr>
          <w:rtl w:val="0"/>
        </w:rPr>
        <w:t xml:space="preserve"> Removing non-country entities ensures accurate, non-duplicated country-level analysis.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Enhanced Consistency:</w:t>
        <w:br w:type="textWrapping"/>
      </w:r>
      <w:r w:rsidDel="00000000" w:rsidR="00000000" w:rsidRPr="00000000">
        <w:rPr>
          <w:rtl w:val="0"/>
        </w:rPr>
        <w:t xml:space="preserve"> Standardized naming conventions improve readability and make the dataset more suitable for reporting.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Correct Data Representation:</w:t>
        <w:br w:type="textWrapping"/>
      </w:r>
      <w:r w:rsidDel="00000000" w:rsidR="00000000" w:rsidRPr="00000000">
        <w:rPr>
          <w:rtl w:val="0"/>
        </w:rPr>
        <w:t xml:space="preserve"> Fixing the </w:t>
      </w:r>
      <w:r w:rsidDel="00000000" w:rsidR="00000000" w:rsidRPr="00000000">
        <w:rPr>
          <w:i w:val="1"/>
          <w:iCs w:val="1"/>
          <w:rtl w:val="0"/>
        </w:rPr>
        <w:t xml:space="preserve">year</w:t>
      </w:r>
      <w:r w:rsidDel="00000000" w:rsidR="00000000" w:rsidRPr="00000000">
        <w:rPr>
          <w:rtl w:val="0"/>
        </w:rPr>
        <w:t xml:space="preserve"> format eliminates potential errors in visualization and analysis tools.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Additional Quality Assurance:</w:t>
        <w:br w:type="textWrapping"/>
      </w:r>
      <w:r w:rsidDel="00000000" w:rsidR="00000000" w:rsidRPr="00000000">
        <w:rPr>
          <w:rtl w:val="0"/>
        </w:rPr>
        <w:t xml:space="preserve"> The validation field provides a built-in mechanism to detect inconsistencies in energy share data.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Better Analytical Readiness:</w:t>
        <w:br w:type="textWrapping"/>
      </w:r>
      <w:r w:rsidDel="00000000" w:rsidR="00000000" w:rsidRPr="00000000">
        <w:rPr>
          <w:rtl w:val="0"/>
        </w:rPr>
        <w:t xml:space="preserve"> Removing rows without core energy data ensures that all remaining records contribute meaningfully to analysis.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Reproducible Workflow:</w:t>
        <w:br w:type="textWrapping"/>
      </w:r>
      <w:r w:rsidDel="00000000" w:rsidR="00000000" w:rsidRPr="00000000">
        <w:rPr>
          <w:rtl w:val="0"/>
        </w:rPr>
        <w:t xml:space="preserve"> The Tableau Prep flow documents all transformations, ensuring transparency and repeatability.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Remaining Limitations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limitations remain despite the improvements: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Incomplete Secondary Variables:</w:t>
        <w:br w:type="textWrapping"/>
      </w:r>
      <w:r w:rsidDel="00000000" w:rsidR="00000000" w:rsidRPr="00000000">
        <w:rPr>
          <w:rtl w:val="0"/>
        </w:rPr>
        <w:t xml:space="preserve"> Many columns (e.g., solar, wind, biofuel metrics) still contain missing values due to unavailable historical data.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Data Imputation:</w:t>
        <w:br w:type="textWrapping"/>
      </w:r>
      <w:r w:rsidDel="00000000" w:rsidR="00000000" w:rsidRPr="00000000">
        <w:rPr>
          <w:rtl w:val="0"/>
        </w:rPr>
        <w:t xml:space="preserve"> Missing values were not filled, as doing so would require assumptions or external data sources.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Outliers Still Present:</w:t>
        <w:br w:type="textWrapping"/>
      </w:r>
      <w:r w:rsidDel="00000000" w:rsidR="00000000" w:rsidRPr="00000000">
        <w:rPr>
          <w:rtl w:val="0"/>
        </w:rPr>
        <w:t xml:space="preserve"> Extreme values for small countries remain and may influence aggregate results.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Partial Relevance Trade-off:</w:t>
        <w:br w:type="textWrapping"/>
      </w:r>
      <w:r w:rsidDel="00000000" w:rsidR="00000000" w:rsidRPr="00000000">
        <w:rPr>
          <w:rtl w:val="0"/>
        </w:rPr>
        <w:t xml:space="preserve"> Retaining 56 columns improves flexibility but may still introduce unnecessary complexity for some analyses.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Uniqueness Not Explicitly Enforced:</w:t>
        <w:br w:type="textWrapping"/>
      </w:r>
      <w:r w:rsidDel="00000000" w:rsidR="00000000" w:rsidRPr="00000000">
        <w:rPr>
          <w:rtl w:val="0"/>
        </w:rPr>
        <w:t xml:space="preserve"> No composite key validation (country + year) was implemented, although no clear duplicates were observed.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Validation Not Enforced as Rule:</w:t>
        <w:br w:type="textWrapping"/>
      </w:r>
      <w:r w:rsidDel="00000000" w:rsidR="00000000" w:rsidRPr="00000000">
        <w:rPr>
          <w:rtl w:val="0"/>
        </w:rPr>
        <w:t xml:space="preserve"> The energy share check highlights inconsistencies but does not filter or correct them.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owid/energy-data" TargetMode="External"/><Relationship Id="rId7" Type="http://schemas.openxmlformats.org/officeDocument/2006/relationships/hyperlink" Target="https://github.com/owid/energy-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