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DD6D" w14:textId="5A5B07A1" w:rsidR="007548A3" w:rsidRDefault="007548A3" w:rsidP="007548A3">
      <w:pPr>
        <w:contextualSpacing/>
        <w:jc w:val="center"/>
        <w:rPr>
          <w:rFonts w:ascii="Times New Roman" w:eastAsiaTheme="majorEastAsia" w:hAnsi="Times New Roman" w:cs="Times New Roman"/>
          <w:b/>
          <w:sz w:val="30"/>
          <w:szCs w:val="30"/>
          <w:lang w:bidi="mr-IN"/>
        </w:rPr>
      </w:pPr>
      <w:r>
        <w:rPr>
          <w:rFonts w:ascii="Times New Roman" w:eastAsiaTheme="majorEastAsia" w:hAnsi="Times New Roman" w:cs="Times New Roman"/>
          <w:b/>
          <w:noProof/>
          <w:sz w:val="30"/>
          <w:szCs w:val="30"/>
          <w:lang w:bidi="mr-IN"/>
        </w:rPr>
        <w:drawing>
          <wp:inline distT="0" distB="0" distL="0" distR="0" wp14:anchorId="44FF0969" wp14:editId="38EC3FDE">
            <wp:extent cx="1975485" cy="1749425"/>
            <wp:effectExtent l="0" t="0" r="5715" b="3175"/>
            <wp:docPr id="174907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5485" cy="1749425"/>
                    </a:xfrm>
                    <a:prstGeom prst="rect">
                      <a:avLst/>
                    </a:prstGeom>
                    <a:noFill/>
                  </pic:spPr>
                </pic:pic>
              </a:graphicData>
            </a:graphic>
          </wp:inline>
        </w:drawing>
      </w:r>
    </w:p>
    <w:p w14:paraId="519EF5D3" w14:textId="1861FCBB" w:rsidR="007548A3" w:rsidRPr="007548A3" w:rsidRDefault="007548A3" w:rsidP="007548A3">
      <w:pPr>
        <w:contextualSpacing/>
        <w:jc w:val="center"/>
        <w:rPr>
          <w:rFonts w:ascii="Times New Roman" w:hAnsi="Times New Roman" w:cs="Times New Roman"/>
          <w:b/>
          <w:sz w:val="32"/>
          <w:szCs w:val="32"/>
          <w:lang w:bidi="mr-IN"/>
        </w:rPr>
      </w:pPr>
      <w:r w:rsidRPr="007548A3">
        <w:rPr>
          <w:rFonts w:ascii="Times New Roman" w:eastAsiaTheme="majorEastAsia" w:hAnsi="Times New Roman" w:cs="Times New Roman"/>
          <w:b/>
          <w:sz w:val="32"/>
          <w:szCs w:val="32"/>
          <w:lang w:bidi="mr-IN"/>
        </w:rPr>
        <w:t>SVKM’s NMIMS</w:t>
      </w:r>
    </w:p>
    <w:p w14:paraId="5A497837" w14:textId="156DD90C" w:rsidR="007548A3" w:rsidRPr="007548A3" w:rsidRDefault="007548A3" w:rsidP="007548A3">
      <w:pPr>
        <w:contextualSpacing/>
        <w:jc w:val="center"/>
        <w:rPr>
          <w:rFonts w:ascii="Times New Roman" w:hAnsi="Times New Roman" w:cs="Times New Roman"/>
          <w:b/>
          <w:sz w:val="32"/>
          <w:szCs w:val="32"/>
          <w:lang w:bidi="mr-IN"/>
        </w:rPr>
      </w:pPr>
      <w:r w:rsidRPr="007548A3">
        <w:rPr>
          <w:rFonts w:ascii="Times New Roman" w:hAnsi="Times New Roman" w:cs="Times New Roman"/>
          <w:b/>
          <w:sz w:val="32"/>
          <w:szCs w:val="32"/>
          <w:lang w:bidi="mr-IN"/>
        </w:rPr>
        <w:t>Mukesh Patel School of Technology Management &amp; Engineering /</w:t>
      </w:r>
    </w:p>
    <w:p w14:paraId="09CBE257" w14:textId="4F95CAA5" w:rsidR="00666FC7" w:rsidRDefault="007548A3" w:rsidP="007548A3">
      <w:pPr>
        <w:jc w:val="center"/>
        <w:rPr>
          <w:rFonts w:ascii="Times New Roman" w:hAnsi="Times New Roman" w:cs="Times New Roman"/>
          <w:b/>
          <w:sz w:val="32"/>
          <w:szCs w:val="32"/>
          <w:lang w:bidi="mr-IN"/>
        </w:rPr>
      </w:pPr>
      <w:r w:rsidRPr="007548A3">
        <w:rPr>
          <w:rFonts w:ascii="Times New Roman" w:hAnsi="Times New Roman" w:cs="Times New Roman"/>
          <w:b/>
          <w:sz w:val="32"/>
          <w:szCs w:val="32"/>
          <w:lang w:bidi="mr-IN"/>
        </w:rPr>
        <w:t>School of Technology Management &amp; Engineering</w:t>
      </w:r>
    </w:p>
    <w:p w14:paraId="431299C8" w14:textId="77777777" w:rsidR="007548A3" w:rsidRDefault="007548A3" w:rsidP="00666FC7">
      <w:pPr>
        <w:jc w:val="center"/>
        <w:rPr>
          <w:rFonts w:ascii="Times New Roman" w:eastAsia="Times New Roman" w:hAnsi="Times New Roman" w:cs="Times New Roman"/>
          <w:b/>
          <w:color w:val="222222"/>
          <w:kern w:val="0"/>
          <w:sz w:val="29"/>
          <w:szCs w:val="29"/>
          <w:lang w:val="en" w:eastAsia="en-IN"/>
          <w14:ligatures w14:val="none"/>
        </w:rPr>
      </w:pPr>
    </w:p>
    <w:tbl>
      <w:tblPr>
        <w:tblStyle w:val="TableGrid"/>
        <w:tblW w:w="10207" w:type="dxa"/>
        <w:tblInd w:w="-318" w:type="dxa"/>
        <w:tblLook w:val="04A0" w:firstRow="1" w:lastRow="0" w:firstColumn="1" w:lastColumn="0" w:noHBand="0" w:noVBand="1"/>
      </w:tblPr>
      <w:tblGrid>
        <w:gridCol w:w="2298"/>
        <w:gridCol w:w="5575"/>
        <w:gridCol w:w="2334"/>
      </w:tblGrid>
      <w:tr w:rsidR="007548A3" w:rsidRPr="008646C0" w14:paraId="472702F4" w14:textId="77777777" w:rsidTr="007548A3">
        <w:trPr>
          <w:trHeight w:val="435"/>
        </w:trPr>
        <w:tc>
          <w:tcPr>
            <w:tcW w:w="2298" w:type="dxa"/>
          </w:tcPr>
          <w:p w14:paraId="1FD22653" w14:textId="588DCF06" w:rsidR="007548A3" w:rsidRPr="00B1523B" w:rsidRDefault="007548A3" w:rsidP="009733D9">
            <w:pPr>
              <w:contextualSpacing/>
              <w:rPr>
                <w:rFonts w:ascii="Times New Roman" w:hAnsi="Times New Roman" w:cs="Times New Roman"/>
                <w:b/>
                <w:noProof/>
                <w:sz w:val="24"/>
                <w:szCs w:val="24"/>
                <w:lang w:eastAsia="en-IN"/>
              </w:rPr>
            </w:pPr>
            <w:bookmarkStart w:id="0" w:name="_Hlk171668997"/>
            <w:r w:rsidRPr="00B1523B">
              <w:rPr>
                <w:rFonts w:ascii="Times New Roman" w:hAnsi="Times New Roman" w:cs="Times New Roman"/>
                <w:b/>
                <w:noProof/>
                <w:sz w:val="24"/>
                <w:szCs w:val="24"/>
                <w:lang w:eastAsia="en-IN"/>
              </w:rPr>
              <w:t>Year:-</w:t>
            </w:r>
            <w:r w:rsidR="00655B5C">
              <w:rPr>
                <w:rFonts w:ascii="Times New Roman" w:hAnsi="Times New Roman" w:cs="Times New Roman"/>
                <w:b/>
                <w:noProof/>
                <w:sz w:val="24"/>
                <w:szCs w:val="24"/>
                <w:lang w:eastAsia="en-IN"/>
              </w:rPr>
              <w:t>I</w:t>
            </w:r>
            <w:r w:rsidR="009733D9">
              <w:rPr>
                <w:rFonts w:ascii="Times New Roman" w:hAnsi="Times New Roman" w:cs="Times New Roman"/>
                <w:b/>
                <w:noProof/>
                <w:sz w:val="24"/>
                <w:szCs w:val="24"/>
                <w:lang w:eastAsia="en-IN"/>
              </w:rPr>
              <w:t>I</w:t>
            </w:r>
          </w:p>
        </w:tc>
        <w:tc>
          <w:tcPr>
            <w:tcW w:w="5575" w:type="dxa"/>
          </w:tcPr>
          <w:p w14:paraId="5C150927" w14:textId="07FC59F7" w:rsidR="007548A3" w:rsidRPr="008443E0" w:rsidRDefault="00AC0254" w:rsidP="009733D9">
            <w:pPr>
              <w:spacing w:line="360" w:lineRule="auto"/>
              <w:contextualSpacing/>
              <w:jc w:val="center"/>
              <w:rPr>
                <w:rFonts w:ascii="Times New Roman" w:eastAsiaTheme="majorEastAsia" w:hAnsi="Times New Roman" w:cs="Times New Roman"/>
                <w:b/>
                <w:sz w:val="24"/>
                <w:szCs w:val="24"/>
                <w:lang w:val="en-US" w:bidi="mr-IN"/>
              </w:rPr>
            </w:pPr>
            <w:r>
              <w:rPr>
                <w:rFonts w:ascii="Times New Roman" w:eastAsiaTheme="majorEastAsia" w:hAnsi="Times New Roman" w:cs="Times New Roman"/>
                <w:b/>
                <w:sz w:val="24"/>
                <w:szCs w:val="24"/>
                <w:lang w:val="en-US" w:bidi="mr-IN"/>
              </w:rPr>
              <w:t>Program:</w:t>
            </w:r>
            <w:r w:rsidR="007548A3">
              <w:rPr>
                <w:rFonts w:ascii="Times New Roman" w:eastAsiaTheme="majorEastAsia" w:hAnsi="Times New Roman" w:cs="Times New Roman"/>
                <w:b/>
                <w:sz w:val="24"/>
                <w:szCs w:val="24"/>
                <w:lang w:val="en-US" w:bidi="mr-IN"/>
              </w:rPr>
              <w:t>- MBA Tech</w:t>
            </w:r>
            <w:r w:rsidR="009733D9">
              <w:rPr>
                <w:rFonts w:ascii="Times New Roman" w:eastAsiaTheme="majorEastAsia" w:hAnsi="Times New Roman" w:cs="Times New Roman"/>
                <w:b/>
                <w:sz w:val="24"/>
                <w:szCs w:val="24"/>
                <w:lang w:val="en-US" w:bidi="mr-IN"/>
              </w:rPr>
              <w:t xml:space="preserve"> CE D1</w:t>
            </w:r>
          </w:p>
        </w:tc>
        <w:tc>
          <w:tcPr>
            <w:tcW w:w="2334" w:type="dxa"/>
          </w:tcPr>
          <w:p w14:paraId="2E0D168E" w14:textId="563689A9" w:rsidR="007548A3" w:rsidRPr="00B1523B" w:rsidRDefault="007548A3" w:rsidP="009733D9">
            <w:pPr>
              <w:spacing w:line="360" w:lineRule="auto"/>
              <w:contextualSpacing/>
              <w:rPr>
                <w:rFonts w:ascii="Times New Roman" w:eastAsiaTheme="majorEastAsia" w:hAnsi="Times New Roman" w:cs="Times New Roman"/>
                <w:b/>
                <w:sz w:val="24"/>
                <w:szCs w:val="24"/>
                <w:lang w:val="en-US" w:bidi="mr-IN"/>
              </w:rPr>
            </w:pPr>
            <w:r>
              <w:rPr>
                <w:rFonts w:ascii="Times New Roman" w:eastAsiaTheme="majorEastAsia" w:hAnsi="Times New Roman" w:cs="Times New Roman"/>
                <w:b/>
                <w:sz w:val="24"/>
                <w:szCs w:val="24"/>
                <w:lang w:val="en-US" w:bidi="mr-IN"/>
              </w:rPr>
              <w:t xml:space="preserve">Semester:- </w:t>
            </w:r>
            <w:r w:rsidR="009733D9">
              <w:rPr>
                <w:rFonts w:ascii="Times New Roman" w:eastAsiaTheme="majorEastAsia" w:hAnsi="Times New Roman" w:cs="Times New Roman"/>
                <w:b/>
                <w:sz w:val="24"/>
                <w:szCs w:val="24"/>
                <w:lang w:val="en-US" w:bidi="mr-IN"/>
              </w:rPr>
              <w:t>IV</w:t>
            </w:r>
          </w:p>
        </w:tc>
      </w:tr>
      <w:bookmarkEnd w:id="0"/>
    </w:tbl>
    <w:p w14:paraId="1858B862" w14:textId="77777777" w:rsidR="007548A3" w:rsidRDefault="007548A3" w:rsidP="00666FC7">
      <w:pPr>
        <w:jc w:val="center"/>
        <w:rPr>
          <w:rFonts w:ascii="Times New Roman" w:hAnsi="Times New Roman" w:cs="Times New Roman"/>
          <w:b/>
          <w:noProof/>
          <w:szCs w:val="24"/>
          <w:lang w:eastAsia="en-IN"/>
        </w:rPr>
      </w:pPr>
    </w:p>
    <w:p w14:paraId="45484396" w14:textId="5C999D5D" w:rsidR="007548A3" w:rsidRPr="00382D6A" w:rsidRDefault="007548A3" w:rsidP="00666FC7">
      <w:pPr>
        <w:jc w:val="center"/>
        <w:rPr>
          <w:rFonts w:ascii="Times New Roman" w:eastAsia="Times New Roman" w:hAnsi="Times New Roman" w:cs="Times New Roman"/>
          <w:b/>
          <w:color w:val="002060"/>
          <w:kern w:val="0"/>
          <w:sz w:val="32"/>
          <w:szCs w:val="32"/>
          <w:lang w:val="en" w:eastAsia="en-IN"/>
          <w14:ligatures w14:val="none"/>
        </w:rPr>
      </w:pPr>
      <w:r w:rsidRPr="00382D6A">
        <w:rPr>
          <w:rFonts w:ascii="Times New Roman" w:hAnsi="Times New Roman" w:cs="Times New Roman"/>
          <w:b/>
          <w:noProof/>
          <w:color w:val="002060"/>
          <w:sz w:val="28"/>
          <w:szCs w:val="28"/>
          <w:lang w:eastAsia="en-IN"/>
        </w:rPr>
        <w:t xml:space="preserve">Subject:- </w:t>
      </w:r>
      <w:r w:rsidR="00EA60EA">
        <w:rPr>
          <w:rFonts w:ascii="Times New Roman" w:hAnsi="Times New Roman" w:cs="Times New Roman"/>
          <w:b/>
          <w:noProof/>
          <w:color w:val="002060"/>
          <w:sz w:val="28"/>
          <w:szCs w:val="28"/>
          <w:lang w:eastAsia="en-IN"/>
        </w:rPr>
        <w:t>Web Programming</w:t>
      </w:r>
    </w:p>
    <w:p w14:paraId="1D54508D" w14:textId="77777777" w:rsidR="00666FC7" w:rsidRPr="000B234C" w:rsidRDefault="00666FC7" w:rsidP="00666FC7">
      <w:pPr>
        <w:jc w:val="center"/>
        <w:rPr>
          <w:rFonts w:ascii="Times New Roman" w:eastAsia="Times New Roman" w:hAnsi="Times New Roman" w:cs="Times New Roman"/>
          <w:b/>
          <w:color w:val="222222"/>
          <w:kern w:val="0"/>
          <w:sz w:val="28"/>
          <w:szCs w:val="28"/>
          <w:lang w:val="en" w:eastAsia="en-IN"/>
          <w14:ligatures w14:val="none"/>
        </w:rPr>
      </w:pPr>
    </w:p>
    <w:p w14:paraId="46A2E2E6" w14:textId="15CB5AB1" w:rsidR="00666FC7" w:rsidRPr="00CA449E" w:rsidRDefault="005B1776" w:rsidP="00666FC7">
      <w:pPr>
        <w:jc w:val="center"/>
        <w:rPr>
          <w:rFonts w:ascii="Times New Roman" w:eastAsia="Times New Roman" w:hAnsi="Times New Roman" w:cs="Times New Roman"/>
          <w:b/>
          <w:bCs/>
          <w:color w:val="222222"/>
          <w:kern w:val="0"/>
          <w:sz w:val="30"/>
          <w:szCs w:val="30"/>
          <w:lang w:eastAsia="en-IN"/>
          <w14:ligatures w14:val="none"/>
        </w:rPr>
      </w:pPr>
      <w:r>
        <w:rPr>
          <w:rFonts w:ascii="Times New Roman" w:eastAsia="Times New Roman" w:hAnsi="Times New Roman" w:cs="Times New Roman"/>
          <w:b/>
          <w:bCs/>
          <w:color w:val="222222"/>
          <w:kern w:val="0"/>
          <w:sz w:val="30"/>
          <w:szCs w:val="30"/>
          <w:lang w:eastAsia="en-IN"/>
          <w14:ligatures w14:val="none"/>
        </w:rPr>
        <w:t>Mini Project Title</w:t>
      </w:r>
    </w:p>
    <w:p w14:paraId="04C8D9AD" w14:textId="27B33C47" w:rsidR="007548A3" w:rsidRDefault="007548A3" w:rsidP="00666FC7">
      <w:pPr>
        <w:jc w:val="center"/>
        <w:rPr>
          <w:rFonts w:ascii="Times New Roman" w:eastAsia="Times New Roman" w:hAnsi="Times New Roman" w:cs="Times New Roman"/>
          <w:bCs/>
          <w:color w:val="222222"/>
          <w:kern w:val="0"/>
          <w:sz w:val="28"/>
          <w:szCs w:val="28"/>
          <w:lang w:val="en" w:eastAsia="en-IN"/>
          <w14:ligatures w14:val="none"/>
        </w:rPr>
      </w:pPr>
      <w:r>
        <w:rPr>
          <w:rFonts w:ascii="Times New Roman" w:eastAsia="Times New Roman" w:hAnsi="Times New Roman" w:cs="Times New Roman"/>
          <w:bCs/>
          <w:color w:val="222222"/>
          <w:kern w:val="0"/>
          <w:sz w:val="28"/>
          <w:szCs w:val="28"/>
          <w:lang w:val="en" w:eastAsia="en-IN"/>
          <w14:ligatures w14:val="none"/>
        </w:rPr>
        <w:t xml:space="preserve">Team Details </w:t>
      </w:r>
    </w:p>
    <w:tbl>
      <w:tblPr>
        <w:tblStyle w:val="TableGrid"/>
        <w:tblpPr w:leftFromText="180" w:rightFromText="180" w:vertAnchor="text" w:horzAnchor="page" w:tblpX="601" w:tblpY="328"/>
        <w:tblW w:w="9779" w:type="dxa"/>
        <w:tblLook w:val="04A0" w:firstRow="1" w:lastRow="0" w:firstColumn="1" w:lastColumn="0" w:noHBand="0" w:noVBand="1"/>
      </w:tblPr>
      <w:tblGrid>
        <w:gridCol w:w="1795"/>
        <w:gridCol w:w="2039"/>
        <w:gridCol w:w="1866"/>
        <w:gridCol w:w="1934"/>
        <w:gridCol w:w="2145"/>
      </w:tblGrid>
      <w:tr w:rsidR="007548A3" w:rsidRPr="000B234C" w14:paraId="20D14773" w14:textId="77777777" w:rsidTr="007548A3">
        <w:trPr>
          <w:trHeight w:val="330"/>
        </w:trPr>
        <w:tc>
          <w:tcPr>
            <w:tcW w:w="1795" w:type="dxa"/>
            <w:tcBorders>
              <w:top w:val="single" w:sz="4" w:space="0" w:color="auto"/>
              <w:left w:val="single" w:sz="4" w:space="0" w:color="auto"/>
              <w:bottom w:val="single" w:sz="4" w:space="0" w:color="auto"/>
              <w:right w:val="single" w:sz="4" w:space="0" w:color="auto"/>
            </w:tcBorders>
            <w:vAlign w:val="bottom"/>
            <w:hideMark/>
          </w:tcPr>
          <w:p w14:paraId="384BF1AB" w14:textId="77777777" w:rsidR="007548A3" w:rsidRPr="00CA449E" w:rsidRDefault="007548A3" w:rsidP="00666FC7">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Name</w:t>
            </w:r>
          </w:p>
        </w:tc>
        <w:tc>
          <w:tcPr>
            <w:tcW w:w="2039" w:type="dxa"/>
            <w:tcBorders>
              <w:top w:val="single" w:sz="4" w:space="0" w:color="auto"/>
              <w:left w:val="single" w:sz="4" w:space="0" w:color="auto"/>
              <w:bottom w:val="single" w:sz="4" w:space="0" w:color="auto"/>
              <w:right w:val="single" w:sz="4" w:space="0" w:color="auto"/>
            </w:tcBorders>
          </w:tcPr>
          <w:p w14:paraId="5482EE62" w14:textId="45283835"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Shivali Agarwal</w:t>
            </w:r>
          </w:p>
        </w:tc>
        <w:tc>
          <w:tcPr>
            <w:tcW w:w="1866" w:type="dxa"/>
            <w:tcBorders>
              <w:top w:val="single" w:sz="4" w:space="0" w:color="auto"/>
              <w:left w:val="single" w:sz="4" w:space="0" w:color="auto"/>
              <w:bottom w:val="single" w:sz="4" w:space="0" w:color="auto"/>
              <w:right w:val="single" w:sz="4" w:space="0" w:color="auto"/>
            </w:tcBorders>
          </w:tcPr>
          <w:p w14:paraId="3E000775" w14:textId="5A1526B4" w:rsidR="009733D9" w:rsidRDefault="009733D9" w:rsidP="009733D9">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Arth Agarwal</w:t>
            </w:r>
          </w:p>
        </w:tc>
        <w:tc>
          <w:tcPr>
            <w:tcW w:w="1934" w:type="dxa"/>
            <w:tcBorders>
              <w:top w:val="single" w:sz="4" w:space="0" w:color="auto"/>
              <w:left w:val="single" w:sz="4" w:space="0" w:color="auto"/>
              <w:bottom w:val="single" w:sz="4" w:space="0" w:color="auto"/>
              <w:right w:val="single" w:sz="4" w:space="0" w:color="auto"/>
            </w:tcBorders>
          </w:tcPr>
          <w:p w14:paraId="222AF5E3" w14:textId="204D9CAF"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Anushree Balaji</w:t>
            </w:r>
          </w:p>
        </w:tc>
        <w:tc>
          <w:tcPr>
            <w:tcW w:w="2145" w:type="dxa"/>
            <w:tcBorders>
              <w:top w:val="single" w:sz="4" w:space="0" w:color="auto"/>
              <w:left w:val="single" w:sz="4" w:space="0" w:color="auto"/>
              <w:bottom w:val="single" w:sz="4" w:space="0" w:color="auto"/>
              <w:right w:val="single" w:sz="4" w:space="0" w:color="auto"/>
            </w:tcBorders>
          </w:tcPr>
          <w:p w14:paraId="6527CBE5" w14:textId="0D9B67F9"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Ranish Devadiga</w:t>
            </w:r>
          </w:p>
        </w:tc>
      </w:tr>
      <w:tr w:rsidR="007548A3" w:rsidRPr="000B234C" w14:paraId="572A28FF" w14:textId="77777777" w:rsidTr="007548A3">
        <w:trPr>
          <w:trHeight w:val="330"/>
        </w:trPr>
        <w:tc>
          <w:tcPr>
            <w:tcW w:w="1795" w:type="dxa"/>
            <w:tcBorders>
              <w:top w:val="single" w:sz="4" w:space="0" w:color="auto"/>
              <w:left w:val="single" w:sz="4" w:space="0" w:color="auto"/>
              <w:bottom w:val="single" w:sz="4" w:space="0" w:color="auto"/>
              <w:right w:val="single" w:sz="4" w:space="0" w:color="auto"/>
            </w:tcBorders>
            <w:vAlign w:val="bottom"/>
            <w:hideMark/>
          </w:tcPr>
          <w:p w14:paraId="17AECEF0" w14:textId="77777777" w:rsidR="007548A3" w:rsidRPr="00CA449E" w:rsidRDefault="007548A3" w:rsidP="00666FC7">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Roll No</w:t>
            </w:r>
          </w:p>
        </w:tc>
        <w:tc>
          <w:tcPr>
            <w:tcW w:w="2039" w:type="dxa"/>
            <w:tcBorders>
              <w:top w:val="single" w:sz="4" w:space="0" w:color="auto"/>
              <w:left w:val="single" w:sz="4" w:space="0" w:color="auto"/>
              <w:bottom w:val="single" w:sz="4" w:space="0" w:color="auto"/>
              <w:right w:val="single" w:sz="4" w:space="0" w:color="auto"/>
            </w:tcBorders>
          </w:tcPr>
          <w:p w14:paraId="28457D98" w14:textId="72BA06C5"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N002</w:t>
            </w:r>
          </w:p>
        </w:tc>
        <w:tc>
          <w:tcPr>
            <w:tcW w:w="1866" w:type="dxa"/>
            <w:tcBorders>
              <w:top w:val="single" w:sz="4" w:space="0" w:color="auto"/>
              <w:left w:val="single" w:sz="4" w:space="0" w:color="auto"/>
              <w:bottom w:val="single" w:sz="4" w:space="0" w:color="auto"/>
              <w:right w:val="single" w:sz="4" w:space="0" w:color="auto"/>
            </w:tcBorders>
          </w:tcPr>
          <w:p w14:paraId="0CEFF0BC" w14:textId="5ED8FCAE"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N003</w:t>
            </w:r>
          </w:p>
        </w:tc>
        <w:tc>
          <w:tcPr>
            <w:tcW w:w="1934" w:type="dxa"/>
            <w:tcBorders>
              <w:top w:val="single" w:sz="4" w:space="0" w:color="auto"/>
              <w:left w:val="single" w:sz="4" w:space="0" w:color="auto"/>
              <w:bottom w:val="single" w:sz="4" w:space="0" w:color="auto"/>
              <w:right w:val="single" w:sz="4" w:space="0" w:color="auto"/>
            </w:tcBorders>
          </w:tcPr>
          <w:p w14:paraId="6BF31ED5" w14:textId="1FAD2382" w:rsidR="007548A3"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N006</w:t>
            </w:r>
          </w:p>
        </w:tc>
        <w:tc>
          <w:tcPr>
            <w:tcW w:w="2145" w:type="dxa"/>
            <w:tcBorders>
              <w:top w:val="single" w:sz="4" w:space="0" w:color="auto"/>
              <w:left w:val="single" w:sz="4" w:space="0" w:color="auto"/>
              <w:bottom w:val="single" w:sz="4" w:space="0" w:color="auto"/>
              <w:right w:val="single" w:sz="4" w:space="0" w:color="auto"/>
            </w:tcBorders>
          </w:tcPr>
          <w:p w14:paraId="68F2B69B" w14:textId="5615581D" w:rsidR="007548A3" w:rsidRDefault="009733D9" w:rsidP="009733D9">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N024</w:t>
            </w:r>
          </w:p>
        </w:tc>
      </w:tr>
      <w:tr w:rsidR="007548A3" w:rsidRPr="000B234C" w14:paraId="6DE32CE2" w14:textId="77777777" w:rsidTr="007548A3">
        <w:trPr>
          <w:trHeight w:val="330"/>
        </w:trPr>
        <w:tc>
          <w:tcPr>
            <w:tcW w:w="1795" w:type="dxa"/>
            <w:tcBorders>
              <w:top w:val="single" w:sz="4" w:space="0" w:color="auto"/>
              <w:left w:val="single" w:sz="4" w:space="0" w:color="auto"/>
              <w:bottom w:val="single" w:sz="4" w:space="0" w:color="auto"/>
              <w:right w:val="single" w:sz="4" w:space="0" w:color="auto"/>
            </w:tcBorders>
            <w:vAlign w:val="bottom"/>
            <w:hideMark/>
          </w:tcPr>
          <w:p w14:paraId="07739B1A" w14:textId="77777777" w:rsidR="007548A3" w:rsidRPr="00CA449E" w:rsidRDefault="007548A3" w:rsidP="00666FC7">
            <w:pPr>
              <w:spacing w:after="160" w:line="259" w:lineRule="auto"/>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SAP ID</w:t>
            </w:r>
          </w:p>
        </w:tc>
        <w:tc>
          <w:tcPr>
            <w:tcW w:w="2039" w:type="dxa"/>
            <w:tcBorders>
              <w:top w:val="single" w:sz="4" w:space="0" w:color="auto"/>
              <w:left w:val="single" w:sz="4" w:space="0" w:color="auto"/>
              <w:bottom w:val="single" w:sz="4" w:space="0" w:color="auto"/>
              <w:right w:val="single" w:sz="4" w:space="0" w:color="auto"/>
            </w:tcBorders>
          </w:tcPr>
          <w:p w14:paraId="7911ED76" w14:textId="7179DF10" w:rsidR="007548A3" w:rsidRPr="00CA449E"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sidRPr="009733D9">
              <w:rPr>
                <w:rFonts w:ascii="Times New Roman" w:eastAsia="Times New Roman" w:hAnsi="Times New Roman" w:cs="Times New Roman"/>
                <w:bCs/>
                <w:color w:val="222222"/>
                <w:kern w:val="0"/>
                <w:sz w:val="30"/>
                <w:szCs w:val="30"/>
                <w:lang w:val="en" w:eastAsia="en-IN"/>
                <w14:ligatures w14:val="none"/>
              </w:rPr>
              <w:t>70472400139</w:t>
            </w:r>
          </w:p>
        </w:tc>
        <w:tc>
          <w:tcPr>
            <w:tcW w:w="1866" w:type="dxa"/>
            <w:tcBorders>
              <w:top w:val="single" w:sz="4" w:space="0" w:color="auto"/>
              <w:left w:val="single" w:sz="4" w:space="0" w:color="auto"/>
              <w:bottom w:val="single" w:sz="4" w:space="0" w:color="auto"/>
              <w:right w:val="single" w:sz="4" w:space="0" w:color="auto"/>
            </w:tcBorders>
          </w:tcPr>
          <w:p w14:paraId="3FCFD0D6" w14:textId="745AF8ED" w:rsidR="007548A3" w:rsidRPr="00CA449E"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sidRPr="009733D9">
              <w:rPr>
                <w:rFonts w:ascii="Times New Roman" w:eastAsia="Times New Roman" w:hAnsi="Times New Roman" w:cs="Times New Roman"/>
                <w:bCs/>
                <w:color w:val="222222"/>
                <w:kern w:val="0"/>
                <w:sz w:val="30"/>
                <w:szCs w:val="30"/>
                <w:lang w:val="en" w:eastAsia="en-IN"/>
                <w14:ligatures w14:val="none"/>
              </w:rPr>
              <w:t>70472400153</w:t>
            </w:r>
          </w:p>
        </w:tc>
        <w:tc>
          <w:tcPr>
            <w:tcW w:w="1934" w:type="dxa"/>
            <w:tcBorders>
              <w:top w:val="single" w:sz="4" w:space="0" w:color="auto"/>
              <w:left w:val="single" w:sz="4" w:space="0" w:color="auto"/>
              <w:bottom w:val="single" w:sz="4" w:space="0" w:color="auto"/>
              <w:right w:val="single" w:sz="4" w:space="0" w:color="auto"/>
            </w:tcBorders>
          </w:tcPr>
          <w:p w14:paraId="228B7D15" w14:textId="2D187CEC" w:rsidR="007548A3" w:rsidRPr="00CA449E"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70472400107</w:t>
            </w:r>
          </w:p>
        </w:tc>
        <w:tc>
          <w:tcPr>
            <w:tcW w:w="2145" w:type="dxa"/>
            <w:tcBorders>
              <w:top w:val="single" w:sz="4" w:space="0" w:color="auto"/>
              <w:left w:val="single" w:sz="4" w:space="0" w:color="auto"/>
              <w:bottom w:val="single" w:sz="4" w:space="0" w:color="auto"/>
              <w:right w:val="single" w:sz="4" w:space="0" w:color="auto"/>
            </w:tcBorders>
          </w:tcPr>
          <w:p w14:paraId="5C4A5236" w14:textId="13F9323A" w:rsidR="007548A3" w:rsidRPr="00CA449E" w:rsidRDefault="009733D9" w:rsidP="00666FC7">
            <w:pPr>
              <w:spacing w:line="259" w:lineRule="auto"/>
              <w:jc w:val="center"/>
              <w:rPr>
                <w:rFonts w:ascii="Times New Roman" w:eastAsia="Times New Roman" w:hAnsi="Times New Roman" w:cs="Times New Roman"/>
                <w:bCs/>
                <w:color w:val="222222"/>
                <w:kern w:val="0"/>
                <w:sz w:val="30"/>
                <w:szCs w:val="30"/>
                <w:lang w:val="en" w:eastAsia="en-IN"/>
                <w14:ligatures w14:val="none"/>
              </w:rPr>
            </w:pPr>
            <w:r w:rsidRPr="009733D9">
              <w:rPr>
                <w:rFonts w:ascii="Times New Roman" w:eastAsia="Times New Roman" w:hAnsi="Times New Roman" w:cs="Times New Roman"/>
                <w:bCs/>
                <w:color w:val="222222"/>
                <w:kern w:val="0"/>
                <w:sz w:val="30"/>
                <w:szCs w:val="30"/>
                <w:lang w:val="en" w:eastAsia="en-IN"/>
                <w14:ligatures w14:val="none"/>
              </w:rPr>
              <w:t>70472400145</w:t>
            </w:r>
          </w:p>
        </w:tc>
      </w:tr>
    </w:tbl>
    <w:p w14:paraId="0E69064F" w14:textId="77777777" w:rsidR="00666FC7" w:rsidRPr="000B234C" w:rsidRDefault="00666FC7" w:rsidP="00666FC7">
      <w:pPr>
        <w:jc w:val="center"/>
        <w:rPr>
          <w:rFonts w:ascii="Times New Roman" w:eastAsia="Times New Roman" w:hAnsi="Times New Roman" w:cs="Times New Roman"/>
          <w:bCs/>
          <w:color w:val="222222"/>
          <w:kern w:val="0"/>
          <w:sz w:val="28"/>
          <w:szCs w:val="28"/>
          <w:lang w:val="en" w:eastAsia="en-IN"/>
          <w14:ligatures w14:val="none"/>
        </w:rPr>
      </w:pPr>
    </w:p>
    <w:p w14:paraId="133BD66A" w14:textId="77777777" w:rsidR="00666FC7" w:rsidRPr="00CA449E" w:rsidRDefault="00666FC7" w:rsidP="00666FC7">
      <w:pPr>
        <w:rPr>
          <w:rFonts w:ascii="Times New Roman" w:eastAsia="Times New Roman" w:hAnsi="Times New Roman" w:cs="Times New Roman"/>
          <w:b/>
          <w:color w:val="222222"/>
          <w:kern w:val="0"/>
          <w:sz w:val="30"/>
          <w:szCs w:val="30"/>
          <w:lang w:val="en" w:eastAsia="en-IN"/>
          <w14:ligatures w14:val="none"/>
        </w:rPr>
      </w:pPr>
    </w:p>
    <w:p w14:paraId="23C8D3C1" w14:textId="00258185" w:rsidR="00666FC7" w:rsidRPr="00CA449E" w:rsidRDefault="009733D9" w:rsidP="00666FC7">
      <w:pPr>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 xml:space="preserve">MBA + </w:t>
      </w:r>
      <w:r w:rsidR="00666FC7" w:rsidRPr="00CA449E">
        <w:rPr>
          <w:rFonts w:ascii="Times New Roman" w:eastAsia="Times New Roman" w:hAnsi="Times New Roman" w:cs="Times New Roman"/>
          <w:bCs/>
          <w:color w:val="222222"/>
          <w:kern w:val="0"/>
          <w:sz w:val="30"/>
          <w:szCs w:val="30"/>
          <w:lang w:val="en" w:eastAsia="en-IN"/>
          <w14:ligatures w14:val="none"/>
        </w:rPr>
        <w:t xml:space="preserve">Bachelor of Technology </w:t>
      </w:r>
      <w:r w:rsidR="007548A3">
        <w:rPr>
          <w:rFonts w:ascii="Times New Roman" w:eastAsia="Times New Roman" w:hAnsi="Times New Roman" w:cs="Times New Roman"/>
          <w:bCs/>
          <w:color w:val="222222"/>
          <w:kern w:val="0"/>
          <w:sz w:val="30"/>
          <w:szCs w:val="30"/>
          <w:lang w:val="en" w:eastAsia="en-IN"/>
          <w14:ligatures w14:val="none"/>
        </w:rPr>
        <w:t>(</w:t>
      </w:r>
      <w:r w:rsidR="00666FC7" w:rsidRPr="00CA449E">
        <w:rPr>
          <w:rFonts w:ascii="Times New Roman" w:eastAsia="Times New Roman" w:hAnsi="Times New Roman" w:cs="Times New Roman"/>
          <w:bCs/>
          <w:color w:val="222222"/>
          <w:kern w:val="0"/>
          <w:sz w:val="30"/>
          <w:szCs w:val="30"/>
          <w:lang w:val="en" w:eastAsia="en-IN"/>
          <w14:ligatures w14:val="none"/>
        </w:rPr>
        <w:t>Computer Science</w:t>
      </w:r>
      <w:r w:rsidR="007548A3">
        <w:rPr>
          <w:rFonts w:ascii="Times New Roman" w:eastAsia="Times New Roman" w:hAnsi="Times New Roman" w:cs="Times New Roman"/>
          <w:bCs/>
          <w:color w:val="222222"/>
          <w:kern w:val="0"/>
          <w:sz w:val="30"/>
          <w:szCs w:val="30"/>
          <w:lang w:val="en" w:eastAsia="en-IN"/>
          <w14:ligatures w14:val="none"/>
        </w:rPr>
        <w:t>)</w:t>
      </w:r>
    </w:p>
    <w:p w14:paraId="6A705247" w14:textId="5FE7908C" w:rsidR="00666FC7" w:rsidRPr="00CA449E" w:rsidRDefault="007548A3" w:rsidP="00666FC7">
      <w:pPr>
        <w:jc w:val="center"/>
        <w:rPr>
          <w:rFonts w:ascii="Times New Roman" w:eastAsia="Times New Roman" w:hAnsi="Times New Roman" w:cs="Times New Roman"/>
          <w:bCs/>
          <w:color w:val="222222"/>
          <w:kern w:val="0"/>
          <w:sz w:val="30"/>
          <w:szCs w:val="30"/>
          <w:lang w:val="en" w:eastAsia="en-IN"/>
          <w14:ligatures w14:val="none"/>
        </w:rPr>
      </w:pPr>
      <w:r>
        <w:rPr>
          <w:rFonts w:ascii="Times New Roman" w:eastAsia="Times New Roman" w:hAnsi="Times New Roman" w:cs="Times New Roman"/>
          <w:bCs/>
          <w:color w:val="222222"/>
          <w:kern w:val="0"/>
          <w:sz w:val="30"/>
          <w:szCs w:val="30"/>
          <w:lang w:val="en" w:eastAsia="en-IN"/>
          <w14:ligatures w14:val="none"/>
        </w:rPr>
        <w:t xml:space="preserve">First </w:t>
      </w:r>
      <w:r w:rsidR="00666FC7" w:rsidRPr="00CA449E">
        <w:rPr>
          <w:rFonts w:ascii="Times New Roman" w:eastAsia="Times New Roman" w:hAnsi="Times New Roman" w:cs="Times New Roman"/>
          <w:bCs/>
          <w:color w:val="222222"/>
          <w:kern w:val="0"/>
          <w:sz w:val="30"/>
          <w:szCs w:val="30"/>
          <w:lang w:val="en" w:eastAsia="en-IN"/>
          <w14:ligatures w14:val="none"/>
        </w:rPr>
        <w:t>Year, Semester I</w:t>
      </w:r>
      <w:r>
        <w:rPr>
          <w:rFonts w:ascii="Times New Roman" w:eastAsia="Times New Roman" w:hAnsi="Times New Roman" w:cs="Times New Roman"/>
          <w:bCs/>
          <w:color w:val="222222"/>
          <w:kern w:val="0"/>
          <w:sz w:val="30"/>
          <w:szCs w:val="30"/>
          <w:lang w:val="en" w:eastAsia="en-IN"/>
          <w14:ligatures w14:val="none"/>
        </w:rPr>
        <w:t>I</w:t>
      </w:r>
    </w:p>
    <w:p w14:paraId="72114C5A" w14:textId="39211EE3" w:rsidR="00666FC7" w:rsidRPr="00CA449E" w:rsidRDefault="00666FC7" w:rsidP="00666FC7">
      <w:pPr>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 xml:space="preserve">Faculty: </w:t>
      </w:r>
      <w:r w:rsidR="009733D9">
        <w:rPr>
          <w:rFonts w:ascii="Times New Roman" w:eastAsia="Times New Roman" w:hAnsi="Times New Roman" w:cs="Times New Roman"/>
          <w:b/>
          <w:color w:val="222222"/>
          <w:kern w:val="0"/>
          <w:sz w:val="30"/>
          <w:szCs w:val="30"/>
          <w:lang w:val="en" w:eastAsia="en-IN"/>
          <w14:ligatures w14:val="none"/>
        </w:rPr>
        <w:t>Anuja Narvekar</w:t>
      </w:r>
      <w:r w:rsidR="007548A3">
        <w:rPr>
          <w:rFonts w:ascii="Times New Roman" w:eastAsia="Times New Roman" w:hAnsi="Times New Roman" w:cs="Times New Roman"/>
          <w:b/>
          <w:color w:val="222222"/>
          <w:kern w:val="0"/>
          <w:sz w:val="30"/>
          <w:szCs w:val="30"/>
          <w:lang w:val="en" w:eastAsia="en-IN"/>
          <w14:ligatures w14:val="none"/>
        </w:rPr>
        <w:t xml:space="preserve"> </w:t>
      </w:r>
    </w:p>
    <w:p w14:paraId="1CAAFB61" w14:textId="6C2CBD36" w:rsidR="00666FC7" w:rsidRPr="00CA449E" w:rsidRDefault="00666FC7" w:rsidP="00666FC7">
      <w:pPr>
        <w:jc w:val="center"/>
        <w:rPr>
          <w:rFonts w:ascii="Times New Roman" w:eastAsia="Times New Roman" w:hAnsi="Times New Roman" w:cs="Times New Roman"/>
          <w:b/>
          <w:color w:val="222222"/>
          <w:kern w:val="0"/>
          <w:sz w:val="30"/>
          <w:szCs w:val="30"/>
          <w:lang w:val="en" w:eastAsia="en-IN"/>
          <w14:ligatures w14:val="none"/>
        </w:rPr>
      </w:pPr>
      <w:r w:rsidRPr="00CA449E">
        <w:rPr>
          <w:rFonts w:ascii="Times New Roman" w:eastAsia="Times New Roman" w:hAnsi="Times New Roman" w:cs="Times New Roman"/>
          <w:b/>
          <w:color w:val="222222"/>
          <w:kern w:val="0"/>
          <w:sz w:val="30"/>
          <w:szCs w:val="30"/>
          <w:lang w:val="en" w:eastAsia="en-IN"/>
          <w14:ligatures w14:val="none"/>
        </w:rPr>
        <w:t>AY 202</w:t>
      </w:r>
      <w:r w:rsidR="007548A3">
        <w:rPr>
          <w:rFonts w:ascii="Times New Roman" w:eastAsia="Times New Roman" w:hAnsi="Times New Roman" w:cs="Times New Roman"/>
          <w:b/>
          <w:color w:val="222222"/>
          <w:kern w:val="0"/>
          <w:sz w:val="30"/>
          <w:szCs w:val="30"/>
          <w:lang w:val="en" w:eastAsia="en-IN"/>
          <w14:ligatures w14:val="none"/>
        </w:rPr>
        <w:t>5</w:t>
      </w:r>
      <w:r w:rsidRPr="00CA449E">
        <w:rPr>
          <w:rFonts w:ascii="Times New Roman" w:eastAsia="Times New Roman" w:hAnsi="Times New Roman" w:cs="Times New Roman"/>
          <w:b/>
          <w:color w:val="222222"/>
          <w:kern w:val="0"/>
          <w:sz w:val="30"/>
          <w:szCs w:val="30"/>
          <w:lang w:val="en" w:eastAsia="en-IN"/>
          <w14:ligatures w14:val="none"/>
        </w:rPr>
        <w:t>-2</w:t>
      </w:r>
      <w:r w:rsidR="007548A3">
        <w:rPr>
          <w:rFonts w:ascii="Times New Roman" w:eastAsia="Times New Roman" w:hAnsi="Times New Roman" w:cs="Times New Roman"/>
          <w:b/>
          <w:color w:val="222222"/>
          <w:kern w:val="0"/>
          <w:sz w:val="30"/>
          <w:szCs w:val="30"/>
          <w:lang w:val="en" w:eastAsia="en-IN"/>
          <w14:ligatures w14:val="none"/>
        </w:rPr>
        <w:t>6</w:t>
      </w:r>
    </w:p>
    <w:p w14:paraId="667A7441" w14:textId="77777777" w:rsidR="00666FC7" w:rsidRDefault="00666FC7" w:rsidP="00666FC7">
      <w:pPr>
        <w:jc w:val="center"/>
        <w:rPr>
          <w:rFonts w:ascii="Times New Roman" w:hAnsi="Times New Roman" w:cs="Times New Roman"/>
          <w:b/>
          <w:bCs/>
          <w:sz w:val="28"/>
          <w:szCs w:val="28"/>
          <w:u w:val="single"/>
        </w:rPr>
      </w:pPr>
    </w:p>
    <w:p w14:paraId="53755947" w14:textId="11A845E5" w:rsidR="00B33DB1" w:rsidRDefault="00B33DB1" w:rsidP="00666FC7">
      <w:pPr>
        <w:jc w:val="center"/>
        <w:rPr>
          <w:rFonts w:ascii="Times New Roman" w:hAnsi="Times New Roman" w:cs="Times New Roman"/>
          <w:b/>
          <w:bCs/>
          <w:sz w:val="36"/>
          <w:szCs w:val="36"/>
        </w:rPr>
      </w:pPr>
      <w:r w:rsidRPr="00B33DB1">
        <w:rPr>
          <w:rFonts w:ascii="Times New Roman" w:hAnsi="Times New Roman" w:cs="Times New Roman"/>
          <w:b/>
          <w:bCs/>
          <w:sz w:val="36"/>
          <w:szCs w:val="36"/>
        </w:rPr>
        <w:t>INDEX</w:t>
      </w:r>
    </w:p>
    <w:tbl>
      <w:tblPr>
        <w:tblStyle w:val="TableGrid"/>
        <w:tblW w:w="0" w:type="auto"/>
        <w:tblInd w:w="427" w:type="dxa"/>
        <w:tblLook w:val="04A0" w:firstRow="1" w:lastRow="0" w:firstColumn="1" w:lastColumn="0" w:noHBand="0" w:noVBand="1"/>
      </w:tblPr>
      <w:tblGrid>
        <w:gridCol w:w="1262"/>
        <w:gridCol w:w="6162"/>
        <w:gridCol w:w="1499"/>
      </w:tblGrid>
      <w:tr w:rsidR="005B1776" w:rsidRPr="005B1776" w14:paraId="0E151395" w14:textId="77777777" w:rsidTr="00382D6A">
        <w:trPr>
          <w:trHeight w:val="688"/>
        </w:trPr>
        <w:tc>
          <w:tcPr>
            <w:tcW w:w="1262" w:type="dxa"/>
            <w:vAlign w:val="center"/>
          </w:tcPr>
          <w:p w14:paraId="5A56C122" w14:textId="77777777" w:rsidR="005B1776" w:rsidRPr="00382D6A" w:rsidRDefault="005B1776" w:rsidP="009733D9">
            <w:pPr>
              <w:jc w:val="center"/>
              <w:rPr>
                <w:rFonts w:ascii="Times New Roman" w:hAnsi="Times New Roman" w:cs="Times New Roman"/>
                <w:b/>
                <w:bCs/>
                <w:sz w:val="28"/>
                <w:szCs w:val="28"/>
              </w:rPr>
            </w:pPr>
            <w:r w:rsidRPr="00382D6A">
              <w:rPr>
                <w:rFonts w:ascii="Times New Roman" w:hAnsi="Times New Roman" w:cs="Times New Roman"/>
                <w:b/>
                <w:bCs/>
                <w:sz w:val="28"/>
                <w:szCs w:val="28"/>
              </w:rPr>
              <w:t>Sr. No.</w:t>
            </w:r>
          </w:p>
        </w:tc>
        <w:tc>
          <w:tcPr>
            <w:tcW w:w="6162" w:type="dxa"/>
            <w:vAlign w:val="center"/>
          </w:tcPr>
          <w:p w14:paraId="4D3C0AEB" w14:textId="77777777" w:rsidR="005B1776" w:rsidRPr="00382D6A" w:rsidRDefault="005B1776" w:rsidP="009733D9">
            <w:pPr>
              <w:jc w:val="center"/>
              <w:rPr>
                <w:rFonts w:ascii="Times New Roman" w:hAnsi="Times New Roman" w:cs="Times New Roman"/>
                <w:b/>
                <w:bCs/>
                <w:sz w:val="28"/>
                <w:szCs w:val="28"/>
              </w:rPr>
            </w:pPr>
            <w:r w:rsidRPr="00382D6A">
              <w:rPr>
                <w:rFonts w:ascii="Times New Roman" w:hAnsi="Times New Roman" w:cs="Times New Roman"/>
                <w:b/>
                <w:bCs/>
                <w:sz w:val="28"/>
                <w:szCs w:val="28"/>
              </w:rPr>
              <w:t>Topic</w:t>
            </w:r>
          </w:p>
        </w:tc>
        <w:tc>
          <w:tcPr>
            <w:tcW w:w="1499" w:type="dxa"/>
            <w:vAlign w:val="center"/>
          </w:tcPr>
          <w:p w14:paraId="137BC3D9" w14:textId="77777777" w:rsidR="005B1776" w:rsidRPr="00382D6A" w:rsidRDefault="005B1776" w:rsidP="009733D9">
            <w:pPr>
              <w:jc w:val="center"/>
              <w:rPr>
                <w:rFonts w:ascii="Times New Roman" w:hAnsi="Times New Roman" w:cs="Times New Roman"/>
                <w:b/>
                <w:bCs/>
                <w:sz w:val="28"/>
                <w:szCs w:val="28"/>
              </w:rPr>
            </w:pPr>
            <w:r w:rsidRPr="00382D6A">
              <w:rPr>
                <w:rFonts w:ascii="Times New Roman" w:hAnsi="Times New Roman" w:cs="Times New Roman"/>
                <w:b/>
                <w:bCs/>
                <w:sz w:val="28"/>
                <w:szCs w:val="28"/>
              </w:rPr>
              <w:t>Page No.</w:t>
            </w:r>
          </w:p>
        </w:tc>
      </w:tr>
      <w:tr w:rsidR="005B1776" w:rsidRPr="005B1776" w14:paraId="0BDE8B4E" w14:textId="77777777" w:rsidTr="00382D6A">
        <w:trPr>
          <w:trHeight w:val="972"/>
        </w:trPr>
        <w:tc>
          <w:tcPr>
            <w:tcW w:w="1262" w:type="dxa"/>
            <w:vAlign w:val="center"/>
          </w:tcPr>
          <w:p w14:paraId="599CF400" w14:textId="77777777" w:rsidR="005B1776" w:rsidRPr="00382D6A" w:rsidRDefault="005B1776" w:rsidP="009733D9">
            <w:pPr>
              <w:jc w:val="center"/>
              <w:rPr>
                <w:rFonts w:ascii="Times New Roman" w:hAnsi="Times New Roman" w:cs="Times New Roman"/>
                <w:bCs/>
                <w:sz w:val="28"/>
                <w:szCs w:val="28"/>
              </w:rPr>
            </w:pPr>
            <w:r w:rsidRPr="00382D6A">
              <w:rPr>
                <w:rFonts w:ascii="Times New Roman" w:hAnsi="Times New Roman" w:cs="Times New Roman"/>
                <w:bCs/>
                <w:sz w:val="28"/>
                <w:szCs w:val="28"/>
              </w:rPr>
              <w:t>1</w:t>
            </w:r>
          </w:p>
        </w:tc>
        <w:tc>
          <w:tcPr>
            <w:tcW w:w="6162" w:type="dxa"/>
            <w:vAlign w:val="center"/>
          </w:tcPr>
          <w:p w14:paraId="754978AB" w14:textId="77777777" w:rsidR="005B1776" w:rsidRPr="00382D6A" w:rsidRDefault="005B1776" w:rsidP="005B1776">
            <w:pPr>
              <w:rPr>
                <w:rFonts w:ascii="Times New Roman" w:hAnsi="Times New Roman" w:cs="Times New Roman"/>
                <w:bCs/>
                <w:sz w:val="28"/>
                <w:szCs w:val="28"/>
              </w:rPr>
            </w:pPr>
            <w:r w:rsidRPr="00382D6A">
              <w:rPr>
                <w:rFonts w:ascii="Times New Roman" w:hAnsi="Times New Roman" w:cs="Times New Roman"/>
                <w:bCs/>
                <w:sz w:val="28"/>
                <w:szCs w:val="28"/>
              </w:rPr>
              <w:t>Introduction</w:t>
            </w:r>
          </w:p>
        </w:tc>
        <w:tc>
          <w:tcPr>
            <w:tcW w:w="1499" w:type="dxa"/>
            <w:vAlign w:val="center"/>
          </w:tcPr>
          <w:p w14:paraId="1EA71BB4" w14:textId="4F79E0DE" w:rsidR="005B1776"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5B1776" w:rsidRPr="005B1776" w14:paraId="64FDEED2" w14:textId="77777777" w:rsidTr="00382D6A">
        <w:trPr>
          <w:trHeight w:val="895"/>
        </w:trPr>
        <w:tc>
          <w:tcPr>
            <w:tcW w:w="1262" w:type="dxa"/>
            <w:vAlign w:val="center"/>
          </w:tcPr>
          <w:p w14:paraId="7392EAAD" w14:textId="77777777" w:rsidR="005B1776" w:rsidRPr="00382D6A" w:rsidRDefault="005B1776" w:rsidP="009733D9">
            <w:pPr>
              <w:jc w:val="center"/>
              <w:rPr>
                <w:rFonts w:ascii="Times New Roman" w:hAnsi="Times New Roman" w:cs="Times New Roman"/>
                <w:bCs/>
                <w:sz w:val="28"/>
                <w:szCs w:val="28"/>
              </w:rPr>
            </w:pPr>
            <w:r w:rsidRPr="00382D6A">
              <w:rPr>
                <w:rFonts w:ascii="Times New Roman" w:hAnsi="Times New Roman" w:cs="Times New Roman"/>
                <w:bCs/>
                <w:sz w:val="28"/>
                <w:szCs w:val="28"/>
              </w:rPr>
              <w:t>2</w:t>
            </w:r>
          </w:p>
        </w:tc>
        <w:tc>
          <w:tcPr>
            <w:tcW w:w="6162" w:type="dxa"/>
            <w:vAlign w:val="center"/>
          </w:tcPr>
          <w:p w14:paraId="6641E9A7" w14:textId="77777777" w:rsidR="005B1776" w:rsidRPr="00382D6A" w:rsidRDefault="005B1776" w:rsidP="005B1776">
            <w:pPr>
              <w:rPr>
                <w:rFonts w:ascii="Times New Roman" w:hAnsi="Times New Roman" w:cs="Times New Roman"/>
                <w:bCs/>
                <w:sz w:val="28"/>
                <w:szCs w:val="28"/>
              </w:rPr>
            </w:pPr>
            <w:r w:rsidRPr="00382D6A">
              <w:rPr>
                <w:rFonts w:ascii="Times New Roman" w:hAnsi="Times New Roman" w:cs="Times New Roman"/>
                <w:bCs/>
                <w:sz w:val="28"/>
                <w:szCs w:val="28"/>
              </w:rPr>
              <w:t>Requirement Analysis</w:t>
            </w:r>
          </w:p>
        </w:tc>
        <w:tc>
          <w:tcPr>
            <w:tcW w:w="1499" w:type="dxa"/>
            <w:vAlign w:val="center"/>
          </w:tcPr>
          <w:p w14:paraId="09ADA0C9" w14:textId="11B49678" w:rsidR="005B1776"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5B1776" w:rsidRPr="005B1776" w14:paraId="72CF284C" w14:textId="77777777" w:rsidTr="00382D6A">
        <w:trPr>
          <w:trHeight w:val="1028"/>
        </w:trPr>
        <w:tc>
          <w:tcPr>
            <w:tcW w:w="1262" w:type="dxa"/>
            <w:vAlign w:val="center"/>
          </w:tcPr>
          <w:p w14:paraId="7CBFEA24" w14:textId="77777777" w:rsidR="005B1776" w:rsidRPr="00382D6A" w:rsidRDefault="005B1776" w:rsidP="009733D9">
            <w:pPr>
              <w:jc w:val="center"/>
              <w:rPr>
                <w:rFonts w:ascii="Times New Roman" w:hAnsi="Times New Roman" w:cs="Times New Roman"/>
                <w:bCs/>
                <w:sz w:val="28"/>
                <w:szCs w:val="28"/>
              </w:rPr>
            </w:pPr>
            <w:r w:rsidRPr="00382D6A">
              <w:rPr>
                <w:rFonts w:ascii="Times New Roman" w:hAnsi="Times New Roman" w:cs="Times New Roman"/>
                <w:bCs/>
                <w:sz w:val="28"/>
                <w:szCs w:val="28"/>
              </w:rPr>
              <w:t>3</w:t>
            </w:r>
          </w:p>
        </w:tc>
        <w:tc>
          <w:tcPr>
            <w:tcW w:w="6162" w:type="dxa"/>
            <w:vAlign w:val="center"/>
          </w:tcPr>
          <w:p w14:paraId="698670F2" w14:textId="20E6E189" w:rsidR="005B1776" w:rsidRPr="00382D6A" w:rsidRDefault="005B1776" w:rsidP="005B1776">
            <w:pPr>
              <w:rPr>
                <w:rFonts w:ascii="Times New Roman" w:hAnsi="Times New Roman" w:cs="Times New Roman"/>
                <w:bCs/>
                <w:sz w:val="28"/>
                <w:szCs w:val="28"/>
              </w:rPr>
            </w:pPr>
            <w:r w:rsidRPr="00382D6A">
              <w:rPr>
                <w:rFonts w:ascii="Times New Roman" w:hAnsi="Times New Roman" w:cs="Times New Roman"/>
                <w:bCs/>
                <w:sz w:val="28"/>
                <w:szCs w:val="28"/>
              </w:rPr>
              <w:t>Development Technologies</w:t>
            </w:r>
          </w:p>
        </w:tc>
        <w:tc>
          <w:tcPr>
            <w:tcW w:w="1499" w:type="dxa"/>
            <w:vAlign w:val="center"/>
          </w:tcPr>
          <w:p w14:paraId="65A7D625" w14:textId="57FD29B2" w:rsidR="005B1776"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C8408F" w:rsidRPr="005B1776" w14:paraId="4D6B1783" w14:textId="77777777" w:rsidTr="00382D6A">
        <w:trPr>
          <w:trHeight w:val="918"/>
        </w:trPr>
        <w:tc>
          <w:tcPr>
            <w:tcW w:w="1262" w:type="dxa"/>
            <w:vAlign w:val="center"/>
          </w:tcPr>
          <w:p w14:paraId="57738A09" w14:textId="311534F3" w:rsidR="00C8408F" w:rsidRPr="00382D6A" w:rsidRDefault="00EA60EA" w:rsidP="009733D9">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6162" w:type="dxa"/>
            <w:vAlign w:val="center"/>
          </w:tcPr>
          <w:p w14:paraId="06834FDE" w14:textId="125D2716" w:rsidR="00C8408F" w:rsidRPr="00382D6A" w:rsidRDefault="00C8408F" w:rsidP="005B1776">
            <w:pPr>
              <w:rPr>
                <w:rFonts w:ascii="Times New Roman" w:hAnsi="Times New Roman" w:cs="Times New Roman"/>
                <w:bCs/>
                <w:color w:val="222222"/>
                <w:sz w:val="28"/>
                <w:szCs w:val="28"/>
                <w:lang w:val="en" w:eastAsia="en-IN"/>
              </w:rPr>
            </w:pPr>
            <w:r w:rsidRPr="00382D6A">
              <w:rPr>
                <w:rFonts w:ascii="Times New Roman" w:hAnsi="Times New Roman" w:cs="Times New Roman"/>
                <w:bCs/>
                <w:color w:val="222222"/>
                <w:sz w:val="28"/>
                <w:szCs w:val="28"/>
                <w:lang w:val="en" w:eastAsia="en-IN"/>
              </w:rPr>
              <w:t>Implementation and Output</w:t>
            </w:r>
          </w:p>
        </w:tc>
        <w:tc>
          <w:tcPr>
            <w:tcW w:w="1499" w:type="dxa"/>
            <w:vAlign w:val="center"/>
          </w:tcPr>
          <w:p w14:paraId="769BADE5" w14:textId="26358308" w:rsidR="00C8408F"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5B1776" w:rsidRPr="005B1776" w14:paraId="3F84792F" w14:textId="77777777" w:rsidTr="00382D6A">
        <w:trPr>
          <w:trHeight w:val="918"/>
        </w:trPr>
        <w:tc>
          <w:tcPr>
            <w:tcW w:w="1262" w:type="dxa"/>
            <w:vAlign w:val="center"/>
          </w:tcPr>
          <w:p w14:paraId="7E085197" w14:textId="4763EC3A" w:rsidR="005B1776" w:rsidRPr="00382D6A" w:rsidRDefault="00EA60EA" w:rsidP="009733D9">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6162" w:type="dxa"/>
            <w:vAlign w:val="center"/>
          </w:tcPr>
          <w:p w14:paraId="202F1BFF" w14:textId="77777777" w:rsidR="005B1776" w:rsidRPr="00382D6A" w:rsidRDefault="005B1776" w:rsidP="005B1776">
            <w:pPr>
              <w:rPr>
                <w:rFonts w:ascii="Times New Roman" w:hAnsi="Times New Roman" w:cs="Times New Roman"/>
                <w:bCs/>
                <w:color w:val="222222"/>
                <w:sz w:val="28"/>
                <w:szCs w:val="28"/>
                <w:lang w:val="en" w:eastAsia="en-IN"/>
              </w:rPr>
            </w:pPr>
            <w:r w:rsidRPr="00382D6A">
              <w:rPr>
                <w:rFonts w:ascii="Times New Roman" w:hAnsi="Times New Roman" w:cs="Times New Roman"/>
                <w:bCs/>
                <w:color w:val="222222"/>
                <w:sz w:val="28"/>
                <w:szCs w:val="28"/>
                <w:lang w:val="en" w:eastAsia="en-IN"/>
              </w:rPr>
              <w:t>Observations and Learnings</w:t>
            </w:r>
          </w:p>
        </w:tc>
        <w:tc>
          <w:tcPr>
            <w:tcW w:w="1499" w:type="dxa"/>
            <w:vAlign w:val="center"/>
          </w:tcPr>
          <w:p w14:paraId="4A51CF24" w14:textId="42C113D4" w:rsidR="005B1776"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12</w:t>
            </w:r>
          </w:p>
        </w:tc>
      </w:tr>
      <w:tr w:rsidR="005B1776" w:rsidRPr="005B1776" w14:paraId="6ED01BC6" w14:textId="77777777" w:rsidTr="00382D6A">
        <w:trPr>
          <w:trHeight w:val="845"/>
        </w:trPr>
        <w:tc>
          <w:tcPr>
            <w:tcW w:w="1262" w:type="dxa"/>
            <w:vAlign w:val="center"/>
          </w:tcPr>
          <w:p w14:paraId="761B597C" w14:textId="2EFC6700" w:rsidR="005B1776" w:rsidRPr="00382D6A" w:rsidRDefault="00EA60EA" w:rsidP="009733D9">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6162" w:type="dxa"/>
            <w:vAlign w:val="center"/>
          </w:tcPr>
          <w:p w14:paraId="1244E72F" w14:textId="77777777" w:rsidR="005B1776" w:rsidRPr="00382D6A" w:rsidRDefault="005B1776" w:rsidP="005B1776">
            <w:pPr>
              <w:rPr>
                <w:rFonts w:ascii="Times New Roman" w:hAnsi="Times New Roman" w:cs="Times New Roman"/>
                <w:bCs/>
                <w:sz w:val="28"/>
                <w:szCs w:val="28"/>
              </w:rPr>
            </w:pPr>
            <w:r w:rsidRPr="00382D6A">
              <w:rPr>
                <w:rFonts w:ascii="Times New Roman" w:hAnsi="Times New Roman" w:cs="Times New Roman"/>
                <w:bCs/>
                <w:sz w:val="28"/>
                <w:szCs w:val="28"/>
              </w:rPr>
              <w:t>Conclusion</w:t>
            </w:r>
          </w:p>
        </w:tc>
        <w:tc>
          <w:tcPr>
            <w:tcW w:w="1499" w:type="dxa"/>
            <w:vAlign w:val="center"/>
          </w:tcPr>
          <w:p w14:paraId="7865A74D" w14:textId="3A1D03C0" w:rsidR="005B1776" w:rsidRPr="00382D6A" w:rsidRDefault="00C67451" w:rsidP="009733D9">
            <w:pPr>
              <w:jc w:val="center"/>
              <w:rPr>
                <w:rFonts w:ascii="Times New Roman" w:hAnsi="Times New Roman" w:cs="Times New Roman"/>
                <w:bCs/>
                <w:sz w:val="28"/>
                <w:szCs w:val="28"/>
              </w:rPr>
            </w:pPr>
            <w:r>
              <w:rPr>
                <w:rFonts w:ascii="Times New Roman" w:hAnsi="Times New Roman" w:cs="Times New Roman"/>
                <w:bCs/>
                <w:sz w:val="28"/>
                <w:szCs w:val="28"/>
              </w:rPr>
              <w:t>13</w:t>
            </w:r>
          </w:p>
        </w:tc>
      </w:tr>
    </w:tbl>
    <w:p w14:paraId="1CD60A53" w14:textId="77777777" w:rsidR="005B1776" w:rsidRDefault="005B1776" w:rsidP="00666FC7">
      <w:pPr>
        <w:jc w:val="center"/>
        <w:rPr>
          <w:rFonts w:ascii="Times New Roman" w:hAnsi="Times New Roman" w:cs="Times New Roman"/>
          <w:b/>
          <w:bCs/>
          <w:sz w:val="36"/>
          <w:szCs w:val="36"/>
        </w:rPr>
      </w:pPr>
    </w:p>
    <w:p w14:paraId="4E9AC718" w14:textId="77777777" w:rsidR="00666FC7" w:rsidRDefault="00666FC7" w:rsidP="001F2EC5">
      <w:pPr>
        <w:rPr>
          <w:b/>
          <w:bCs/>
        </w:rPr>
      </w:pPr>
    </w:p>
    <w:p w14:paraId="0C126E11" w14:textId="77777777" w:rsidR="00B33DB1" w:rsidRDefault="00B33DB1" w:rsidP="001F2EC5">
      <w:pPr>
        <w:rPr>
          <w:b/>
          <w:bCs/>
        </w:rPr>
      </w:pPr>
    </w:p>
    <w:p w14:paraId="5D80F944" w14:textId="77777777" w:rsidR="00B33DB1" w:rsidRDefault="00B33DB1" w:rsidP="001F2EC5">
      <w:pPr>
        <w:rPr>
          <w:b/>
          <w:bCs/>
        </w:rPr>
      </w:pPr>
    </w:p>
    <w:p w14:paraId="53F7CCC4" w14:textId="23E85B44" w:rsidR="00EA4F00" w:rsidRDefault="00EA4F00">
      <w:pPr>
        <w:rPr>
          <w:rFonts w:ascii="Times New Roman" w:hAnsi="Times New Roman" w:cs="Times New Roman"/>
          <w:b/>
          <w:bCs/>
          <w:sz w:val="36"/>
          <w:szCs w:val="36"/>
        </w:rPr>
      </w:pPr>
    </w:p>
    <w:p w14:paraId="27C4222D" w14:textId="77777777" w:rsidR="009733D9" w:rsidRDefault="009733D9">
      <w:pPr>
        <w:rPr>
          <w:rFonts w:ascii="Times New Roman" w:hAnsi="Times New Roman" w:cs="Times New Roman"/>
          <w:b/>
          <w:bCs/>
          <w:sz w:val="36"/>
          <w:szCs w:val="36"/>
        </w:rPr>
      </w:pPr>
    </w:p>
    <w:p w14:paraId="3B570A14" w14:textId="77777777" w:rsidR="009733D9" w:rsidRDefault="009733D9">
      <w:pPr>
        <w:rPr>
          <w:rFonts w:ascii="Times New Roman" w:hAnsi="Times New Roman" w:cs="Times New Roman"/>
          <w:b/>
          <w:bCs/>
          <w:sz w:val="36"/>
          <w:szCs w:val="36"/>
        </w:rPr>
      </w:pPr>
    </w:p>
    <w:p w14:paraId="1A0C491F" w14:textId="77777777" w:rsidR="009733D9" w:rsidRDefault="009733D9">
      <w:pPr>
        <w:rPr>
          <w:rFonts w:ascii="Times New Roman" w:hAnsi="Times New Roman" w:cs="Times New Roman"/>
          <w:b/>
          <w:bCs/>
          <w:sz w:val="36"/>
          <w:szCs w:val="36"/>
        </w:rPr>
      </w:pPr>
    </w:p>
    <w:p w14:paraId="012FE067" w14:textId="77777777" w:rsidR="009733D9" w:rsidRDefault="009733D9">
      <w:pPr>
        <w:rPr>
          <w:rFonts w:ascii="Times New Roman" w:hAnsi="Times New Roman" w:cs="Times New Roman"/>
          <w:b/>
          <w:bCs/>
          <w:sz w:val="36"/>
          <w:szCs w:val="36"/>
        </w:rPr>
      </w:pPr>
    </w:p>
    <w:p w14:paraId="09D48C93" w14:textId="2DF35D1B" w:rsidR="009733D9" w:rsidRDefault="009733D9" w:rsidP="009733D9">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Introduction</w:t>
      </w:r>
    </w:p>
    <w:p w14:paraId="5F854778" w14:textId="57D3DFD4" w:rsidR="009733D9" w:rsidRPr="009733D9" w:rsidRDefault="00460AC1">
      <w:pPr>
        <w:rPr>
          <w:rFonts w:ascii="Times New Roman" w:hAnsi="Times New Roman" w:cs="Times New Roman"/>
          <w:sz w:val="36"/>
          <w:szCs w:val="36"/>
          <w:u w:val="single"/>
        </w:rPr>
      </w:pPr>
      <w:r>
        <w:rPr>
          <w:rFonts w:ascii="Times New Roman" w:hAnsi="Times New Roman" w:cs="Times New Roman"/>
          <w:sz w:val="36"/>
          <w:szCs w:val="36"/>
          <w:u w:val="single"/>
        </w:rPr>
        <w:t>About this Project</w:t>
      </w:r>
    </w:p>
    <w:p w14:paraId="7D8534FE" w14:textId="278A908F" w:rsidR="009733D9" w:rsidRDefault="00460AC1">
      <w:pPr>
        <w:rPr>
          <w:rFonts w:ascii="Times New Roman" w:hAnsi="Times New Roman" w:cs="Times New Roman"/>
          <w:sz w:val="28"/>
          <w:szCs w:val="28"/>
        </w:rPr>
      </w:pPr>
      <w:r>
        <w:rPr>
          <w:rFonts w:ascii="Times New Roman" w:hAnsi="Times New Roman" w:cs="Times New Roman"/>
          <w:sz w:val="28"/>
          <w:szCs w:val="28"/>
        </w:rPr>
        <w:t>This project, guided by Prof. Anuja Narvekar, is a Banking Application (BrokeBank). The banking sector plays a vital role in the economic development of a country. With the advancement of technology, traditional banking systems with pen-and-paper systems have become deprecated and old. Hence, we introduce this application that ensures improved accuracy and enhanced customer experience.</w:t>
      </w:r>
    </w:p>
    <w:p w14:paraId="508128E3" w14:textId="7A6791E2" w:rsidR="00460AC1" w:rsidRDefault="00460AC1">
      <w:pPr>
        <w:rPr>
          <w:rFonts w:ascii="Times New Roman" w:hAnsi="Times New Roman" w:cs="Times New Roman"/>
          <w:sz w:val="28"/>
          <w:szCs w:val="28"/>
          <w:lang w:val="en-IN"/>
        </w:rPr>
      </w:pPr>
      <w:r>
        <w:rPr>
          <w:rFonts w:ascii="Times New Roman" w:hAnsi="Times New Roman" w:cs="Times New Roman"/>
          <w:sz w:val="28"/>
          <w:szCs w:val="28"/>
        </w:rPr>
        <w:t xml:space="preserve">This project presents the design and implementation of a Banking Management System, which is developed to perform essential banking operations such as account creation, </w:t>
      </w:r>
      <w:r w:rsidRPr="00460AC1">
        <w:rPr>
          <w:rFonts w:ascii="Times New Roman" w:hAnsi="Times New Roman" w:cs="Times New Roman"/>
          <w:sz w:val="28"/>
          <w:szCs w:val="28"/>
          <w:lang w:val="en-IN"/>
        </w:rPr>
        <w:t>CVV generation and hashing</w:t>
      </w:r>
      <w:r>
        <w:rPr>
          <w:rFonts w:ascii="Times New Roman" w:hAnsi="Times New Roman" w:cs="Times New Roman"/>
          <w:sz w:val="28"/>
          <w:szCs w:val="28"/>
          <w:lang w:val="en-IN"/>
        </w:rPr>
        <w:t xml:space="preserve">, automated calculations of maturity date, principal deduction, etc. </w:t>
      </w:r>
    </w:p>
    <w:p w14:paraId="3120591F" w14:textId="57FF6AAC" w:rsidR="00460AC1" w:rsidRDefault="00460AC1">
      <w:pPr>
        <w:rPr>
          <w:rFonts w:ascii="Times New Roman" w:hAnsi="Times New Roman" w:cs="Times New Roman"/>
          <w:sz w:val="28"/>
          <w:szCs w:val="28"/>
        </w:rPr>
      </w:pPr>
      <w:r w:rsidRPr="00460AC1">
        <w:rPr>
          <w:rFonts w:ascii="Times New Roman" w:hAnsi="Times New Roman" w:cs="Times New Roman"/>
          <w:sz w:val="28"/>
          <w:szCs w:val="28"/>
        </w:rPr>
        <w:t>The main objective of this project is to understand and apply programming concepts in developing a real-world application. It demonstrates how banking processes can be automated to reduce manual errors, improve efficiency, and ensure reliable record management.</w:t>
      </w:r>
    </w:p>
    <w:p w14:paraId="0979C7D0" w14:textId="47916279" w:rsidR="00460AC1" w:rsidRPr="009733D9" w:rsidRDefault="00460AC1" w:rsidP="00460AC1">
      <w:pPr>
        <w:rPr>
          <w:rFonts w:ascii="Times New Roman" w:hAnsi="Times New Roman" w:cs="Times New Roman"/>
          <w:sz w:val="36"/>
          <w:szCs w:val="36"/>
          <w:u w:val="single"/>
        </w:rPr>
      </w:pPr>
      <w:r>
        <w:rPr>
          <w:rFonts w:ascii="Times New Roman" w:hAnsi="Times New Roman" w:cs="Times New Roman"/>
          <w:sz w:val="36"/>
          <w:szCs w:val="36"/>
          <w:u w:val="single"/>
        </w:rPr>
        <w:t>What does it solve?</w:t>
      </w:r>
    </w:p>
    <w:p w14:paraId="2DC64B3F" w14:textId="1C0968BB" w:rsidR="00460AC1" w:rsidRDefault="00460AC1">
      <w:pPr>
        <w:rPr>
          <w:rFonts w:ascii="Times New Roman" w:hAnsi="Times New Roman" w:cs="Times New Roman"/>
          <w:sz w:val="28"/>
          <w:szCs w:val="28"/>
          <w:lang w:val="en-IN"/>
        </w:rPr>
      </w:pPr>
      <w:r>
        <w:rPr>
          <w:rFonts w:ascii="Times New Roman" w:hAnsi="Times New Roman" w:cs="Times New Roman"/>
          <w:sz w:val="28"/>
          <w:szCs w:val="28"/>
          <w:lang w:val="en-IN"/>
        </w:rPr>
        <w:t>This project solves the following key problems in old systems as well as current digital systems:</w:t>
      </w:r>
    </w:p>
    <w:p w14:paraId="148DA808" w14:textId="28C4A7A6" w:rsidR="00460AC1" w:rsidRPr="00196AE4"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Provides a unified platform for accounts, transactions, loans, investments, and administration</w:t>
      </w:r>
    </w:p>
    <w:p w14:paraId="56E4FADC" w14:textId="7958690B" w:rsidR="00196AE4" w:rsidRPr="00196AE4"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Introduces role-based access for customers, loan officers, investors, and admins</w:t>
      </w:r>
    </w:p>
    <w:p w14:paraId="44788F8F" w14:textId="4D313F12" w:rsidR="00196AE4" w:rsidRPr="00196AE4"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Ensures atomic transactions and proper logging of all financial activities</w:t>
      </w:r>
    </w:p>
    <w:p w14:paraId="36691167" w14:textId="49389B28" w:rsidR="00196AE4" w:rsidRPr="00196AE4"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Automates processes such as loan approval, KYC verification, and fund transfers</w:t>
      </w:r>
    </w:p>
    <w:p w14:paraId="2826AD3B" w14:textId="01E1DB7A" w:rsidR="00196AE4" w:rsidRPr="00196AE4"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Prevents invalid operations like insufficient balance transfers or unauthorized actions</w:t>
      </w:r>
    </w:p>
    <w:p w14:paraId="7859F9E2" w14:textId="26B835AD" w:rsidR="00196AE4" w:rsidRPr="00460AC1" w:rsidRDefault="00196AE4" w:rsidP="00460AC1">
      <w:pPr>
        <w:pStyle w:val="ListParagraph"/>
        <w:numPr>
          <w:ilvl w:val="0"/>
          <w:numId w:val="2"/>
        </w:numPr>
        <w:rPr>
          <w:rFonts w:ascii="Times New Roman" w:hAnsi="Times New Roman" w:cs="Times New Roman"/>
          <w:sz w:val="28"/>
          <w:szCs w:val="28"/>
          <w:lang w:val="en-IN"/>
        </w:rPr>
      </w:pPr>
      <w:r w:rsidRPr="00196AE4">
        <w:rPr>
          <w:rFonts w:ascii="Times New Roman" w:hAnsi="Times New Roman" w:cs="Times New Roman"/>
          <w:sz w:val="28"/>
          <w:szCs w:val="28"/>
        </w:rPr>
        <w:t>Provides dashboards and transaction histories for better tracking and decision-making</w:t>
      </w:r>
    </w:p>
    <w:p w14:paraId="2E906E22" w14:textId="77777777" w:rsidR="009733D9" w:rsidRDefault="009733D9">
      <w:pPr>
        <w:rPr>
          <w:rFonts w:ascii="Times New Roman" w:hAnsi="Times New Roman" w:cs="Times New Roman"/>
          <w:sz w:val="28"/>
          <w:szCs w:val="28"/>
        </w:rPr>
      </w:pPr>
      <w:r>
        <w:rPr>
          <w:rFonts w:ascii="Times New Roman" w:hAnsi="Times New Roman" w:cs="Times New Roman"/>
          <w:sz w:val="28"/>
          <w:szCs w:val="28"/>
        </w:rPr>
        <w:br w:type="page"/>
      </w:r>
    </w:p>
    <w:p w14:paraId="590C7906" w14:textId="41AE334E" w:rsidR="009733D9" w:rsidRDefault="009733D9" w:rsidP="009733D9">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Requirement Analysis</w:t>
      </w:r>
    </w:p>
    <w:p w14:paraId="4E8BC3C7" w14:textId="251CBC92" w:rsidR="009733D9" w:rsidRPr="009733D9" w:rsidRDefault="00196AE4" w:rsidP="009733D9">
      <w:pPr>
        <w:rPr>
          <w:rFonts w:ascii="Times New Roman" w:hAnsi="Times New Roman" w:cs="Times New Roman"/>
          <w:sz w:val="36"/>
          <w:szCs w:val="36"/>
          <w:u w:val="single"/>
        </w:rPr>
      </w:pPr>
      <w:r>
        <w:rPr>
          <w:rFonts w:ascii="Times New Roman" w:hAnsi="Times New Roman" w:cs="Times New Roman"/>
          <w:sz w:val="36"/>
          <w:szCs w:val="36"/>
          <w:u w:val="single"/>
        </w:rPr>
        <w:t>Functional Requirements</w:t>
      </w:r>
    </w:p>
    <w:p w14:paraId="62E29902" w14:textId="1CDCC4A3" w:rsidR="009733D9"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User Management</w:t>
      </w:r>
    </w:p>
    <w:p w14:paraId="2044DA8E"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 xml:space="preserve">User registration and login </w:t>
      </w:r>
    </w:p>
    <w:p w14:paraId="0C813F93"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 xml:space="preserve">Role-based access control (Customer, Loan Officer, Investor, Admin) </w:t>
      </w:r>
    </w:p>
    <w:p w14:paraId="5570908A"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 xml:space="preserve">Profile management </w:t>
      </w:r>
    </w:p>
    <w:p w14:paraId="604AAF7C" w14:textId="064DBC81"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 xml:space="preserve">Account activation/deactivation (Admin) </w:t>
      </w:r>
    </w:p>
    <w:p w14:paraId="51234664" w14:textId="0F50EF57"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Customer Requirements </w:t>
      </w:r>
    </w:p>
    <w:p w14:paraId="4F56050C"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Create and manage bank accounts</w:t>
      </w:r>
    </w:p>
    <w:p w14:paraId="320C8895"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Deposit and withdraw money</w:t>
      </w:r>
    </w:p>
    <w:p w14:paraId="25E09333"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Transfer funds between accounts</w:t>
      </w:r>
    </w:p>
    <w:p w14:paraId="337BC18D"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View transaction history</w:t>
      </w:r>
    </w:p>
    <w:p w14:paraId="2DBD16A4"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Apply for loans</w:t>
      </w:r>
    </w:p>
    <w:p w14:paraId="4A1A51F1"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Create fixed deposits</w:t>
      </w:r>
    </w:p>
    <w:p w14:paraId="60D4A080" w14:textId="6EC66583"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Manage cards (apply/block/view)</w:t>
      </w:r>
    </w:p>
    <w:p w14:paraId="187367D4" w14:textId="57CA7A41"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Loan Officer Requirements </w:t>
      </w:r>
    </w:p>
    <w:p w14:paraId="2B45E0A5"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View loan applications</w:t>
      </w:r>
    </w:p>
    <w:p w14:paraId="32C7E313"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Approve/reject loans</w:t>
      </w:r>
    </w:p>
    <w:p w14:paraId="395F0E2B"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Perform KYC verification</w:t>
      </w:r>
    </w:p>
    <w:p w14:paraId="3BDA438C" w14:textId="0EAF5F4A"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Monitor customer profiles</w:t>
      </w:r>
    </w:p>
    <w:p w14:paraId="5F8C31B1" w14:textId="19645DC7"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Investor Requirements </w:t>
      </w:r>
    </w:p>
    <w:p w14:paraId="34E0BD4B"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View loan investment pools</w:t>
      </w:r>
    </w:p>
    <w:p w14:paraId="2CCAB419"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Invest in loans</w:t>
      </w:r>
    </w:p>
    <w:p w14:paraId="34B40589" w14:textId="776BF25A"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Track returns and investments</w:t>
      </w:r>
    </w:p>
    <w:p w14:paraId="66A40BA9" w14:textId="62E3A0B7"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Admin Requirements</w:t>
      </w:r>
    </w:p>
    <w:p w14:paraId="35B6C781"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Manage users</w:t>
      </w:r>
    </w:p>
    <w:p w14:paraId="401064B9"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Freeze/unfreeze accounts</w:t>
      </w:r>
    </w:p>
    <w:p w14:paraId="4FF4E446"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Manage offers</w:t>
      </w:r>
    </w:p>
    <w:p w14:paraId="06DA13BD" w14:textId="00E62DD2"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View system reports (transactions, loans, etc.)</w:t>
      </w:r>
    </w:p>
    <w:p w14:paraId="3F538755" w14:textId="397982BC" w:rsidR="00196AE4" w:rsidRDefault="00196AE4" w:rsidP="00196AE4">
      <w:pPr>
        <w:pStyle w:val="ListParagraph"/>
        <w:numPr>
          <w:ilvl w:val="0"/>
          <w:numId w:val="3"/>
        </w:numPr>
        <w:rPr>
          <w:rFonts w:ascii="Times New Roman" w:hAnsi="Times New Roman" w:cs="Times New Roman"/>
          <w:sz w:val="28"/>
          <w:szCs w:val="28"/>
        </w:rPr>
      </w:pPr>
      <w:r w:rsidRPr="00196AE4">
        <w:rPr>
          <w:rFonts w:ascii="Times New Roman" w:hAnsi="Times New Roman" w:cs="Times New Roman"/>
          <w:sz w:val="28"/>
          <w:szCs w:val="28"/>
        </w:rPr>
        <w:t>System Functional Requirements</w:t>
      </w:r>
    </w:p>
    <w:p w14:paraId="57945CE5"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Maintain transaction logs</w:t>
      </w:r>
    </w:p>
    <w:p w14:paraId="71BCB4D9"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Perform validation before every transaction</w:t>
      </w:r>
    </w:p>
    <w:p w14:paraId="6F72EC1B"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Ensure atomic transactions</w:t>
      </w:r>
    </w:p>
    <w:p w14:paraId="2C5EB93A" w14:textId="26D8AAA4"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lastRenderedPageBreak/>
        <w:t>Auto-generate account/card numbers</w:t>
      </w:r>
    </w:p>
    <w:p w14:paraId="158D5762" w14:textId="159A088F" w:rsidR="00196AE4" w:rsidRPr="009733D9" w:rsidRDefault="00196AE4" w:rsidP="00196AE4">
      <w:pPr>
        <w:rPr>
          <w:rFonts w:ascii="Times New Roman" w:hAnsi="Times New Roman" w:cs="Times New Roman"/>
          <w:sz w:val="36"/>
          <w:szCs w:val="36"/>
          <w:u w:val="single"/>
        </w:rPr>
      </w:pPr>
      <w:r>
        <w:rPr>
          <w:rFonts w:ascii="Times New Roman" w:hAnsi="Times New Roman" w:cs="Times New Roman"/>
          <w:sz w:val="36"/>
          <w:szCs w:val="36"/>
          <w:u w:val="single"/>
        </w:rPr>
        <w:t>Non-</w:t>
      </w:r>
      <w:r>
        <w:rPr>
          <w:rFonts w:ascii="Times New Roman" w:hAnsi="Times New Roman" w:cs="Times New Roman"/>
          <w:sz w:val="36"/>
          <w:szCs w:val="36"/>
          <w:u w:val="single"/>
        </w:rPr>
        <w:t>Functional Requirements</w:t>
      </w:r>
    </w:p>
    <w:p w14:paraId="6A5E045E" w14:textId="37622E03"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Performance</w:t>
      </w:r>
    </w:p>
    <w:p w14:paraId="02AA8E6B"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System should handle multiple users simultaneously</w:t>
      </w:r>
    </w:p>
    <w:p w14:paraId="2F8D7656" w14:textId="64266108"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Transactions should be processed with minimal delay</w:t>
      </w:r>
    </w:p>
    <w:p w14:paraId="5E071353" w14:textId="6D7A9182"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Security </w:t>
      </w:r>
    </w:p>
    <w:p w14:paraId="21C7758D"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Passwords must be hashed</w:t>
      </w:r>
    </w:p>
    <w:p w14:paraId="7BF575B0"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Sensitive data (CVV) must be encrypted</w:t>
      </w:r>
    </w:p>
    <w:p w14:paraId="73C1668C" w14:textId="2BB3B94F"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Role-based authorization must be enforced</w:t>
      </w:r>
    </w:p>
    <w:p w14:paraId="20C2F526" w14:textId="0EF765E1"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Reliability </w:t>
      </w:r>
    </w:p>
    <w:p w14:paraId="0914B7A8"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System should prevent data inconsistency</w:t>
      </w:r>
    </w:p>
    <w:p w14:paraId="1F473FCB" w14:textId="7AD6501D"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Transactions must not fail midway</w:t>
      </w:r>
    </w:p>
    <w:p w14:paraId="5FE080B6" w14:textId="5AAE8445"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Usability</w:t>
      </w:r>
    </w:p>
    <w:p w14:paraId="618F2CB9" w14:textId="77777777" w:rsidR="00196AE4" w:rsidRP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User-friendly interface</w:t>
      </w:r>
    </w:p>
    <w:p w14:paraId="6CD08BF2" w14:textId="4CB38D8C"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Easy navigation for all roles</w:t>
      </w:r>
    </w:p>
    <w:p w14:paraId="77DF737B" w14:textId="43DFE63B"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Scalability </w:t>
      </w:r>
    </w:p>
    <w:p w14:paraId="5AAA5FAE" w14:textId="26DA1F2F"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System should support increasing users and transactions</w:t>
      </w:r>
    </w:p>
    <w:p w14:paraId="0CCC5732" w14:textId="31C14072" w:rsidR="00196AE4" w:rsidRDefault="00196AE4" w:rsidP="00196A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Availability </w:t>
      </w:r>
    </w:p>
    <w:p w14:paraId="60A88219" w14:textId="06F8083E" w:rsidR="00196AE4" w:rsidRDefault="00196AE4" w:rsidP="00196AE4">
      <w:pPr>
        <w:pStyle w:val="ListParagraph"/>
        <w:numPr>
          <w:ilvl w:val="1"/>
          <w:numId w:val="3"/>
        </w:numPr>
        <w:rPr>
          <w:rFonts w:ascii="Times New Roman" w:hAnsi="Times New Roman" w:cs="Times New Roman"/>
          <w:sz w:val="28"/>
          <w:szCs w:val="28"/>
        </w:rPr>
      </w:pPr>
      <w:r w:rsidRPr="00196AE4">
        <w:rPr>
          <w:rFonts w:ascii="Times New Roman" w:hAnsi="Times New Roman" w:cs="Times New Roman"/>
          <w:sz w:val="28"/>
          <w:szCs w:val="28"/>
        </w:rPr>
        <w:t>System should be accessible whenever required</w:t>
      </w:r>
    </w:p>
    <w:p w14:paraId="3BD431A2" w14:textId="5B4B8F86" w:rsidR="00196AE4" w:rsidRPr="00196AE4" w:rsidRDefault="00196AE4" w:rsidP="00196AE4">
      <w:pPr>
        <w:rPr>
          <w:rFonts w:ascii="Times New Roman" w:hAnsi="Times New Roman" w:cs="Times New Roman"/>
          <w:sz w:val="36"/>
          <w:szCs w:val="36"/>
          <w:u w:val="single"/>
        </w:rPr>
      </w:pPr>
      <w:r>
        <w:rPr>
          <w:rFonts w:ascii="Times New Roman" w:hAnsi="Times New Roman" w:cs="Times New Roman"/>
          <w:sz w:val="36"/>
          <w:szCs w:val="36"/>
          <w:u w:val="single"/>
        </w:rPr>
        <w:t xml:space="preserve">Constraints </w:t>
      </w:r>
    </w:p>
    <w:p w14:paraId="3065B0BC" w14:textId="77777777" w:rsidR="00196AE4" w:rsidRPr="00196AE4" w:rsidRDefault="00196AE4" w:rsidP="00196AE4">
      <w:pPr>
        <w:pStyle w:val="ListParagraph"/>
        <w:numPr>
          <w:ilvl w:val="0"/>
          <w:numId w:val="3"/>
        </w:numPr>
        <w:rPr>
          <w:rFonts w:ascii="Times New Roman" w:hAnsi="Times New Roman" w:cs="Times New Roman"/>
          <w:sz w:val="28"/>
          <w:szCs w:val="28"/>
        </w:rPr>
      </w:pPr>
      <w:r w:rsidRPr="00196AE4">
        <w:rPr>
          <w:rFonts w:ascii="Times New Roman" w:hAnsi="Times New Roman" w:cs="Times New Roman"/>
          <w:sz w:val="28"/>
          <w:szCs w:val="28"/>
        </w:rPr>
        <w:t>Limited to simulation (not connected to real banking APIs)</w:t>
      </w:r>
    </w:p>
    <w:p w14:paraId="4839DA56" w14:textId="77777777" w:rsidR="00196AE4" w:rsidRPr="00196AE4" w:rsidRDefault="00196AE4" w:rsidP="00196AE4">
      <w:pPr>
        <w:pStyle w:val="ListParagraph"/>
        <w:numPr>
          <w:ilvl w:val="0"/>
          <w:numId w:val="3"/>
        </w:numPr>
        <w:rPr>
          <w:rFonts w:ascii="Times New Roman" w:hAnsi="Times New Roman" w:cs="Times New Roman"/>
          <w:sz w:val="28"/>
          <w:szCs w:val="28"/>
        </w:rPr>
      </w:pPr>
      <w:r w:rsidRPr="00196AE4">
        <w:rPr>
          <w:rFonts w:ascii="Times New Roman" w:hAnsi="Times New Roman" w:cs="Times New Roman"/>
          <w:sz w:val="28"/>
          <w:szCs w:val="28"/>
        </w:rPr>
        <w:t>Depends on internet connection (if web-based)</w:t>
      </w:r>
    </w:p>
    <w:p w14:paraId="6E79FE5D" w14:textId="77777777" w:rsidR="00196AE4" w:rsidRPr="00196AE4" w:rsidRDefault="00196AE4" w:rsidP="00196AE4">
      <w:pPr>
        <w:pStyle w:val="ListParagraph"/>
        <w:numPr>
          <w:ilvl w:val="0"/>
          <w:numId w:val="3"/>
        </w:numPr>
        <w:rPr>
          <w:rFonts w:ascii="Times New Roman" w:hAnsi="Times New Roman" w:cs="Times New Roman"/>
          <w:sz w:val="28"/>
          <w:szCs w:val="28"/>
        </w:rPr>
      </w:pPr>
      <w:r w:rsidRPr="00196AE4">
        <w:rPr>
          <w:rFonts w:ascii="Times New Roman" w:hAnsi="Times New Roman" w:cs="Times New Roman"/>
          <w:sz w:val="28"/>
          <w:szCs w:val="28"/>
        </w:rPr>
        <w:t>Uses predefined rules instead of real financial regulations</w:t>
      </w:r>
    </w:p>
    <w:p w14:paraId="4F2188F6" w14:textId="333F639F" w:rsidR="00196AE4" w:rsidRPr="00196AE4" w:rsidRDefault="00196AE4" w:rsidP="00196AE4">
      <w:pPr>
        <w:pStyle w:val="ListParagraph"/>
        <w:numPr>
          <w:ilvl w:val="0"/>
          <w:numId w:val="3"/>
        </w:numPr>
        <w:rPr>
          <w:rFonts w:ascii="Times New Roman" w:hAnsi="Times New Roman" w:cs="Times New Roman"/>
          <w:sz w:val="28"/>
          <w:szCs w:val="28"/>
        </w:rPr>
      </w:pPr>
      <w:r w:rsidRPr="00196AE4">
        <w:rPr>
          <w:rFonts w:ascii="Times New Roman" w:hAnsi="Times New Roman" w:cs="Times New Roman"/>
          <w:sz w:val="28"/>
          <w:szCs w:val="28"/>
        </w:rPr>
        <w:t xml:space="preserve">Limited to chosen tech stack (Node.js, </w:t>
      </w:r>
      <w:r>
        <w:rPr>
          <w:rFonts w:ascii="Times New Roman" w:hAnsi="Times New Roman" w:cs="Times New Roman"/>
          <w:sz w:val="28"/>
          <w:szCs w:val="28"/>
        </w:rPr>
        <w:t>Sequelize, etc.</w:t>
      </w:r>
      <w:r w:rsidRPr="00196AE4">
        <w:rPr>
          <w:rFonts w:ascii="Times New Roman" w:hAnsi="Times New Roman" w:cs="Times New Roman"/>
          <w:sz w:val="28"/>
          <w:szCs w:val="28"/>
        </w:rPr>
        <w:t>)</w:t>
      </w:r>
    </w:p>
    <w:p w14:paraId="10387F34" w14:textId="3BFC4BDF" w:rsidR="009733D9" w:rsidRDefault="009733D9">
      <w:pPr>
        <w:rPr>
          <w:rFonts w:ascii="Times New Roman" w:hAnsi="Times New Roman" w:cs="Times New Roman"/>
          <w:sz w:val="28"/>
          <w:szCs w:val="28"/>
        </w:rPr>
      </w:pPr>
    </w:p>
    <w:p w14:paraId="58F78FC3" w14:textId="77777777" w:rsidR="009733D9" w:rsidRDefault="009733D9">
      <w:pPr>
        <w:rPr>
          <w:rFonts w:ascii="Times New Roman" w:hAnsi="Times New Roman" w:cs="Times New Roman"/>
          <w:sz w:val="28"/>
          <w:szCs w:val="28"/>
        </w:rPr>
      </w:pPr>
      <w:r>
        <w:rPr>
          <w:rFonts w:ascii="Times New Roman" w:hAnsi="Times New Roman" w:cs="Times New Roman"/>
          <w:sz w:val="28"/>
          <w:szCs w:val="28"/>
        </w:rPr>
        <w:br w:type="page"/>
      </w:r>
    </w:p>
    <w:p w14:paraId="52F31226" w14:textId="1C446E6A" w:rsidR="009733D9" w:rsidRDefault="009733D9" w:rsidP="009733D9">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Development Technologies</w:t>
      </w:r>
    </w:p>
    <w:p w14:paraId="520C1B56" w14:textId="280B2FA4" w:rsidR="009733D9" w:rsidRPr="009733D9" w:rsidRDefault="00196AE4" w:rsidP="009733D9">
      <w:pPr>
        <w:rPr>
          <w:rFonts w:ascii="Times New Roman" w:hAnsi="Times New Roman" w:cs="Times New Roman"/>
          <w:sz w:val="36"/>
          <w:szCs w:val="36"/>
          <w:u w:val="single"/>
        </w:rPr>
      </w:pPr>
      <w:r>
        <w:rPr>
          <w:rFonts w:ascii="Times New Roman" w:hAnsi="Times New Roman" w:cs="Times New Roman"/>
          <w:sz w:val="36"/>
          <w:szCs w:val="36"/>
          <w:u w:val="single"/>
        </w:rPr>
        <w:t>Frontend Technologies</w:t>
      </w:r>
    </w:p>
    <w:p w14:paraId="6C53B845" w14:textId="35929181"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HTML5</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for structuring the web pages</w:t>
      </w:r>
    </w:p>
    <w:p w14:paraId="5D5A8C65" w14:textId="430F36B6"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CSS3</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for styling and responsive design</w:t>
      </w:r>
    </w:p>
    <w:p w14:paraId="670F5BB0" w14:textId="74EFAB0E"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JavaScript</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Enables dynamic content and client-side interactions</w:t>
      </w:r>
    </w:p>
    <w:p w14:paraId="127FFDF6" w14:textId="0BECD83B" w:rsidR="00196AE4" w:rsidRPr="009733D9" w:rsidRDefault="00196AE4" w:rsidP="00196AE4">
      <w:pPr>
        <w:rPr>
          <w:rFonts w:ascii="Times New Roman" w:hAnsi="Times New Roman" w:cs="Times New Roman"/>
          <w:sz w:val="36"/>
          <w:szCs w:val="36"/>
          <w:u w:val="single"/>
        </w:rPr>
      </w:pPr>
      <w:r>
        <w:rPr>
          <w:rFonts w:ascii="Times New Roman" w:hAnsi="Times New Roman" w:cs="Times New Roman"/>
          <w:sz w:val="36"/>
          <w:szCs w:val="36"/>
          <w:u w:val="single"/>
        </w:rPr>
        <w:t>Backend</w:t>
      </w:r>
      <w:r>
        <w:rPr>
          <w:rFonts w:ascii="Times New Roman" w:hAnsi="Times New Roman" w:cs="Times New Roman"/>
          <w:sz w:val="36"/>
          <w:szCs w:val="36"/>
          <w:u w:val="single"/>
        </w:rPr>
        <w:t xml:space="preserve"> Technologies</w:t>
      </w:r>
    </w:p>
    <w:p w14:paraId="1FC3BA69" w14:textId="4D3C4981"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NodeJS</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for server-side development and handling application logic</w:t>
      </w:r>
    </w:p>
    <w:p w14:paraId="44BC0CAE" w14:textId="26E66A3C"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ExpressJS</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Framework used to build RESTful APIs and manage routing</w:t>
      </w:r>
    </w:p>
    <w:p w14:paraId="7B8B2404" w14:textId="384FCD08" w:rsidR="00196AE4" w:rsidRPr="009733D9" w:rsidRDefault="00196AE4" w:rsidP="00196AE4">
      <w:pPr>
        <w:rPr>
          <w:rFonts w:ascii="Times New Roman" w:hAnsi="Times New Roman" w:cs="Times New Roman"/>
          <w:sz w:val="36"/>
          <w:szCs w:val="36"/>
          <w:u w:val="single"/>
        </w:rPr>
      </w:pPr>
      <w:r>
        <w:rPr>
          <w:rFonts w:ascii="Times New Roman" w:hAnsi="Times New Roman" w:cs="Times New Roman"/>
          <w:sz w:val="36"/>
          <w:szCs w:val="36"/>
          <w:u w:val="single"/>
        </w:rPr>
        <w:t>Database</w:t>
      </w:r>
    </w:p>
    <w:p w14:paraId="4C1BB95A" w14:textId="4A77A5DC"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PostgresSQL</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as the relational database to store user data, transactions, loans, and other financial records</w:t>
      </w:r>
      <w:r w:rsidRPr="009423C5">
        <w:rPr>
          <w:rFonts w:ascii="Times New Roman" w:hAnsi="Times New Roman" w:cs="Times New Roman"/>
          <w:sz w:val="28"/>
          <w:szCs w:val="28"/>
        </w:rPr>
        <w:t xml:space="preserve"> </w:t>
      </w:r>
    </w:p>
    <w:p w14:paraId="02870558" w14:textId="67F278A2" w:rsidR="00196AE4" w:rsidRPr="009733D9" w:rsidRDefault="00196AE4" w:rsidP="00196AE4">
      <w:pPr>
        <w:rPr>
          <w:rFonts w:ascii="Times New Roman" w:hAnsi="Times New Roman" w:cs="Times New Roman"/>
          <w:sz w:val="36"/>
          <w:szCs w:val="36"/>
          <w:u w:val="single"/>
        </w:rPr>
      </w:pPr>
      <w:r>
        <w:rPr>
          <w:rFonts w:ascii="Times New Roman" w:hAnsi="Times New Roman" w:cs="Times New Roman"/>
          <w:sz w:val="36"/>
          <w:szCs w:val="36"/>
          <w:u w:val="single"/>
        </w:rPr>
        <w:t>ORM</w:t>
      </w:r>
    </w:p>
    <w:p w14:paraId="7847276F" w14:textId="69BD63CE" w:rsidR="00196AE4" w:rsidRPr="009423C5" w:rsidRDefault="00196AE4"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Sequelize ORM</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to interact with the PostgreSQL database efficiently using JavaScript</w:t>
      </w:r>
      <w:r w:rsidRPr="009423C5">
        <w:rPr>
          <w:rFonts w:ascii="Times New Roman" w:hAnsi="Times New Roman" w:cs="Times New Roman"/>
          <w:sz w:val="28"/>
          <w:szCs w:val="28"/>
        </w:rPr>
        <w:t xml:space="preserve"> </w:t>
      </w:r>
    </w:p>
    <w:p w14:paraId="722B1465" w14:textId="4DD8BE9B" w:rsidR="00196AE4" w:rsidRPr="003B0166" w:rsidRDefault="00196AE4" w:rsidP="00196AE4">
      <w:pPr>
        <w:rPr>
          <w:rFonts w:ascii="Times New Roman" w:hAnsi="Times New Roman" w:cs="Times New Roman"/>
          <w:sz w:val="36"/>
          <w:szCs w:val="36"/>
          <w:u w:val="single"/>
        </w:rPr>
      </w:pPr>
      <w:r w:rsidRPr="003B0166">
        <w:rPr>
          <w:rFonts w:ascii="Times New Roman" w:hAnsi="Times New Roman" w:cs="Times New Roman"/>
          <w:sz w:val="36"/>
          <w:szCs w:val="36"/>
          <w:u w:val="single"/>
        </w:rPr>
        <w:t>Authentication &amp; Security</w:t>
      </w:r>
    </w:p>
    <w:p w14:paraId="6D2D61FE" w14:textId="01B56BB2" w:rsidR="003B0166" w:rsidRPr="009423C5" w:rsidRDefault="003B0166"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JWT (JSON Web Tokens)</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Used for secure user authentication</w:t>
      </w:r>
    </w:p>
    <w:p w14:paraId="4FFBBEE2" w14:textId="36B64423" w:rsidR="003B0166" w:rsidRPr="009423C5" w:rsidRDefault="003B0166"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Password Hashing</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Ensures secure storage of user credentials</w:t>
      </w:r>
    </w:p>
    <w:p w14:paraId="4ACCA918" w14:textId="424E8898" w:rsidR="003B0166" w:rsidRPr="009423C5" w:rsidRDefault="003B0166"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Environment Variables</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U</w:t>
      </w:r>
      <w:r w:rsidRPr="009423C5">
        <w:rPr>
          <w:rFonts w:ascii="Times New Roman" w:hAnsi="Times New Roman" w:cs="Times New Roman"/>
          <w:sz w:val="28"/>
          <w:szCs w:val="28"/>
        </w:rPr>
        <w:t>sed to protect sensitive configuration data</w:t>
      </w:r>
    </w:p>
    <w:p w14:paraId="2C924647" w14:textId="6904A777" w:rsidR="003B0166" w:rsidRPr="003B0166" w:rsidRDefault="003B0166" w:rsidP="003B0166">
      <w:pPr>
        <w:rPr>
          <w:rFonts w:ascii="Times New Roman" w:hAnsi="Times New Roman" w:cs="Times New Roman"/>
          <w:sz w:val="36"/>
          <w:szCs w:val="36"/>
          <w:u w:val="single"/>
        </w:rPr>
      </w:pPr>
      <w:r w:rsidRPr="003B0166">
        <w:rPr>
          <w:rFonts w:ascii="Times New Roman" w:hAnsi="Times New Roman" w:cs="Times New Roman"/>
          <w:sz w:val="36"/>
          <w:szCs w:val="36"/>
          <w:u w:val="single"/>
        </w:rPr>
        <w:t>Developmental Tools</w:t>
      </w:r>
    </w:p>
    <w:p w14:paraId="20B4F1B9" w14:textId="1FC78D9F" w:rsidR="003B0166" w:rsidRPr="009423C5" w:rsidRDefault="003B0166"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VSCode</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Code editor used for development</w:t>
      </w:r>
    </w:p>
    <w:p w14:paraId="4E996D58" w14:textId="5E23E06E" w:rsidR="009733D9" w:rsidRPr="009423C5" w:rsidRDefault="003B0166" w:rsidP="009423C5">
      <w:pPr>
        <w:pStyle w:val="ListParagraph"/>
        <w:numPr>
          <w:ilvl w:val="0"/>
          <w:numId w:val="4"/>
        </w:numPr>
        <w:rPr>
          <w:rFonts w:ascii="Times New Roman" w:hAnsi="Times New Roman" w:cs="Times New Roman"/>
          <w:sz w:val="28"/>
          <w:szCs w:val="28"/>
        </w:rPr>
      </w:pPr>
      <w:r w:rsidRPr="009423C5">
        <w:rPr>
          <w:rFonts w:ascii="Times New Roman" w:hAnsi="Times New Roman" w:cs="Times New Roman"/>
          <w:i/>
          <w:iCs/>
          <w:sz w:val="28"/>
          <w:szCs w:val="28"/>
        </w:rPr>
        <w:t>Git and Github</w:t>
      </w:r>
      <w:r w:rsidR="009423C5" w:rsidRPr="009423C5">
        <w:rPr>
          <w:rFonts w:ascii="Times New Roman" w:hAnsi="Times New Roman" w:cs="Times New Roman"/>
          <w:i/>
          <w:iCs/>
          <w:sz w:val="28"/>
          <w:szCs w:val="28"/>
        </w:rPr>
        <w:t>:</w:t>
      </w:r>
      <w:r w:rsidR="009423C5">
        <w:rPr>
          <w:rFonts w:ascii="Times New Roman" w:hAnsi="Times New Roman" w:cs="Times New Roman"/>
          <w:sz w:val="28"/>
          <w:szCs w:val="28"/>
        </w:rPr>
        <w:t xml:space="preserve"> </w:t>
      </w:r>
      <w:r w:rsidRPr="009423C5">
        <w:rPr>
          <w:rFonts w:ascii="Times New Roman" w:hAnsi="Times New Roman" w:cs="Times New Roman"/>
          <w:sz w:val="28"/>
          <w:szCs w:val="28"/>
        </w:rPr>
        <w:t>Version control and project management</w:t>
      </w:r>
      <w:r w:rsidR="009733D9" w:rsidRPr="009423C5">
        <w:rPr>
          <w:rFonts w:ascii="Times New Roman" w:hAnsi="Times New Roman" w:cs="Times New Roman"/>
          <w:sz w:val="28"/>
          <w:szCs w:val="28"/>
        </w:rPr>
        <w:br w:type="page"/>
      </w:r>
    </w:p>
    <w:p w14:paraId="084C992D" w14:textId="2164654F" w:rsidR="009733D9" w:rsidRDefault="009733D9" w:rsidP="009733D9">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 and Output</w:t>
      </w:r>
    </w:p>
    <w:p w14:paraId="7D9CFD74" w14:textId="30FC43B0" w:rsidR="009733D9" w:rsidRPr="009733D9" w:rsidRDefault="003B0166" w:rsidP="009733D9">
      <w:pPr>
        <w:rPr>
          <w:rFonts w:ascii="Times New Roman" w:hAnsi="Times New Roman" w:cs="Times New Roman"/>
          <w:sz w:val="36"/>
          <w:szCs w:val="36"/>
          <w:u w:val="single"/>
        </w:rPr>
      </w:pPr>
      <w:r>
        <w:rPr>
          <w:rFonts w:ascii="Times New Roman" w:hAnsi="Times New Roman" w:cs="Times New Roman"/>
          <w:sz w:val="36"/>
          <w:szCs w:val="36"/>
          <w:u w:val="single"/>
        </w:rPr>
        <w:t>User-Side Implementation</w:t>
      </w:r>
    </w:p>
    <w:p w14:paraId="0AB44E7E" w14:textId="431FF621" w:rsidR="009733D9" w:rsidRDefault="003B0166" w:rsidP="003B0166">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User interfaces are as such:</w:t>
      </w:r>
    </w:p>
    <w:p w14:paraId="22CAEA4F" w14:textId="77777777"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Customer Dashboard</w:t>
      </w:r>
    </w:p>
    <w:p w14:paraId="5D8B8FC5" w14:textId="77777777"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Loan Officer Dashboard</w:t>
      </w:r>
    </w:p>
    <w:p w14:paraId="4E1765D0" w14:textId="77777777"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Investor Dashboard</w:t>
      </w:r>
    </w:p>
    <w:p w14:paraId="6DC5E14D" w14:textId="72A9AFF4" w:rsid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Admin Dashboard</w:t>
      </w:r>
    </w:p>
    <w:p w14:paraId="79E1A7B0" w14:textId="400834A4" w:rsidR="003B0166" w:rsidRPr="003B0166" w:rsidRDefault="003B0166" w:rsidP="003B0166">
      <w:pPr>
        <w:pStyle w:val="ListParagraph"/>
        <w:numPr>
          <w:ilvl w:val="0"/>
          <w:numId w:val="5"/>
        </w:numPr>
        <w:rPr>
          <w:rFonts w:ascii="Times New Roman" w:hAnsi="Times New Roman" w:cs="Times New Roman"/>
          <w:sz w:val="28"/>
          <w:szCs w:val="28"/>
        </w:rPr>
      </w:pPr>
      <w:r w:rsidRPr="003B0166">
        <w:rPr>
          <w:rFonts w:ascii="Times New Roman" w:hAnsi="Times New Roman" w:cs="Times New Roman"/>
          <w:sz w:val="28"/>
          <w:szCs w:val="28"/>
        </w:rPr>
        <w:t>Handles user interactions like registration, login, transactions, and account management</w:t>
      </w:r>
    </w:p>
    <w:p w14:paraId="5C174930" w14:textId="22FCE8C4" w:rsidR="003B0166" w:rsidRPr="009733D9" w:rsidRDefault="003B0166" w:rsidP="003B0166">
      <w:pPr>
        <w:rPr>
          <w:rFonts w:ascii="Times New Roman" w:hAnsi="Times New Roman" w:cs="Times New Roman"/>
          <w:sz w:val="36"/>
          <w:szCs w:val="36"/>
          <w:u w:val="single"/>
        </w:rPr>
      </w:pPr>
      <w:r>
        <w:rPr>
          <w:rFonts w:ascii="Times New Roman" w:hAnsi="Times New Roman" w:cs="Times New Roman"/>
          <w:sz w:val="36"/>
          <w:szCs w:val="36"/>
          <w:u w:val="single"/>
        </w:rPr>
        <w:t xml:space="preserve">Services’ </w:t>
      </w:r>
      <w:r>
        <w:rPr>
          <w:rFonts w:ascii="Times New Roman" w:hAnsi="Times New Roman" w:cs="Times New Roman"/>
          <w:sz w:val="36"/>
          <w:szCs w:val="36"/>
          <w:u w:val="single"/>
        </w:rPr>
        <w:t>Implementation</w:t>
      </w:r>
    </w:p>
    <w:p w14:paraId="045F912E" w14:textId="6A9655A8" w:rsidR="003B0166" w:rsidRDefault="003B0166" w:rsidP="003B0166">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Core banking services</w:t>
      </w:r>
    </w:p>
    <w:p w14:paraId="0B459717" w14:textId="77777777"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Handles:</w:t>
      </w:r>
    </w:p>
    <w:p w14:paraId="07C1F7EB"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Accounts</w:t>
      </w:r>
    </w:p>
    <w:p w14:paraId="3750AC71"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Transactions</w:t>
      </w:r>
    </w:p>
    <w:p w14:paraId="2CF43C20"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Cards</w:t>
      </w:r>
    </w:p>
    <w:p w14:paraId="30B35FA2"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Fixed Deposits</w:t>
      </w:r>
    </w:p>
    <w:p w14:paraId="6C6892AE" w14:textId="77777777"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Responsible for:</w:t>
      </w:r>
    </w:p>
    <w:p w14:paraId="02D00C55"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Balance updates</w:t>
      </w:r>
    </w:p>
    <w:p w14:paraId="0275DABF"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Transaction processing</w:t>
      </w:r>
    </w:p>
    <w:p w14:paraId="37DD06B9" w14:textId="7E5577E6" w:rsid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Financial validations</w:t>
      </w:r>
    </w:p>
    <w:p w14:paraId="19D0C2C1" w14:textId="55734D6F" w:rsidR="003B0166" w:rsidRDefault="003B0166" w:rsidP="003B0166">
      <w:pPr>
        <w:pStyle w:val="ListParagraph"/>
        <w:numPr>
          <w:ilvl w:val="0"/>
          <w:numId w:val="5"/>
        </w:numPr>
        <w:rPr>
          <w:rFonts w:ascii="Times New Roman" w:hAnsi="Times New Roman" w:cs="Times New Roman"/>
          <w:sz w:val="28"/>
          <w:szCs w:val="28"/>
        </w:rPr>
      </w:pPr>
      <w:r w:rsidRPr="003B0166">
        <w:rPr>
          <w:rFonts w:ascii="Times New Roman" w:hAnsi="Times New Roman" w:cs="Times New Roman"/>
          <w:sz w:val="28"/>
          <w:szCs w:val="28"/>
        </w:rPr>
        <w:t>Loan Service</w:t>
      </w:r>
    </w:p>
    <w:p w14:paraId="633ACD18" w14:textId="3560533C" w:rsidR="003B0166" w:rsidRP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 xml:space="preserve">Manages: </w:t>
      </w:r>
    </w:p>
    <w:p w14:paraId="61DB07BB"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 xml:space="preserve">Loan applications </w:t>
      </w:r>
    </w:p>
    <w:p w14:paraId="2AC46DFF"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 xml:space="preserve">Approval/rejection workflows </w:t>
      </w:r>
    </w:p>
    <w:p w14:paraId="4CBC9A0A" w14:textId="77777777" w:rsidR="003B0166" w:rsidRP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 xml:space="preserve">Loan disbursement </w:t>
      </w:r>
    </w:p>
    <w:p w14:paraId="00F8EDC5" w14:textId="4B65E60F" w:rsid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Integrates KYC verification before approval</w:t>
      </w:r>
    </w:p>
    <w:p w14:paraId="364D25B8" w14:textId="0DB97167" w:rsidR="003B0166" w:rsidRDefault="003B0166" w:rsidP="003B0166">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Investment Service </w:t>
      </w:r>
    </w:p>
    <w:p w14:paraId="28B6A221" w14:textId="305A3075" w:rsid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Allows investors to:</w:t>
      </w:r>
    </w:p>
    <w:p w14:paraId="1BEBD669" w14:textId="1B17273F" w:rsid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Invest in loan pools</w:t>
      </w:r>
    </w:p>
    <w:p w14:paraId="308CABB4" w14:textId="7E5A8ECC" w:rsidR="003B0166" w:rsidRDefault="003B0166" w:rsidP="003B0166">
      <w:pPr>
        <w:pStyle w:val="ListParagraph"/>
        <w:numPr>
          <w:ilvl w:val="2"/>
          <w:numId w:val="5"/>
        </w:numPr>
        <w:rPr>
          <w:rFonts w:ascii="Times New Roman" w:hAnsi="Times New Roman" w:cs="Times New Roman"/>
          <w:sz w:val="28"/>
          <w:szCs w:val="28"/>
        </w:rPr>
      </w:pPr>
      <w:r w:rsidRPr="003B0166">
        <w:rPr>
          <w:rFonts w:ascii="Times New Roman" w:hAnsi="Times New Roman" w:cs="Times New Roman"/>
          <w:sz w:val="28"/>
          <w:szCs w:val="28"/>
        </w:rPr>
        <w:t>Track returns</w:t>
      </w:r>
    </w:p>
    <w:p w14:paraId="7E0199A7" w14:textId="4A0DEB30" w:rsidR="003B0166" w:rsidRDefault="003B0166" w:rsidP="003B0166">
      <w:pPr>
        <w:pStyle w:val="ListParagraph"/>
        <w:numPr>
          <w:ilvl w:val="1"/>
          <w:numId w:val="5"/>
        </w:numPr>
        <w:rPr>
          <w:rFonts w:ascii="Times New Roman" w:hAnsi="Times New Roman" w:cs="Times New Roman"/>
          <w:sz w:val="28"/>
          <w:szCs w:val="28"/>
        </w:rPr>
      </w:pPr>
      <w:r w:rsidRPr="003B0166">
        <w:rPr>
          <w:rFonts w:ascii="Times New Roman" w:hAnsi="Times New Roman" w:cs="Times New Roman"/>
          <w:sz w:val="28"/>
          <w:szCs w:val="28"/>
        </w:rPr>
        <w:t>Simulates real-world lending-investment flow</w:t>
      </w:r>
    </w:p>
    <w:p w14:paraId="771CA8EB" w14:textId="24423814"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lastRenderedPageBreak/>
        <w:t xml:space="preserve">Auth Service </w:t>
      </w:r>
    </w:p>
    <w:p w14:paraId="52E29433" w14:textId="77777777"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Handles:</w:t>
      </w:r>
    </w:p>
    <w:p w14:paraId="595C4A15" w14:textId="77777777" w:rsidR="009423C5" w:rsidRPr="009423C5" w:rsidRDefault="009423C5" w:rsidP="009423C5">
      <w:pPr>
        <w:pStyle w:val="ListParagraph"/>
        <w:numPr>
          <w:ilvl w:val="2"/>
          <w:numId w:val="5"/>
        </w:numPr>
        <w:rPr>
          <w:rFonts w:ascii="Times New Roman" w:hAnsi="Times New Roman" w:cs="Times New Roman"/>
          <w:sz w:val="28"/>
          <w:szCs w:val="28"/>
        </w:rPr>
      </w:pPr>
      <w:r w:rsidRPr="009423C5">
        <w:rPr>
          <w:rFonts w:ascii="Times New Roman" w:hAnsi="Times New Roman" w:cs="Times New Roman"/>
          <w:sz w:val="28"/>
          <w:szCs w:val="28"/>
        </w:rPr>
        <w:t>User authentication</w:t>
      </w:r>
    </w:p>
    <w:p w14:paraId="4492F480" w14:textId="77777777" w:rsidR="009423C5" w:rsidRPr="009423C5" w:rsidRDefault="009423C5" w:rsidP="009423C5">
      <w:pPr>
        <w:pStyle w:val="ListParagraph"/>
        <w:numPr>
          <w:ilvl w:val="2"/>
          <w:numId w:val="5"/>
        </w:numPr>
        <w:rPr>
          <w:rFonts w:ascii="Times New Roman" w:hAnsi="Times New Roman" w:cs="Times New Roman"/>
          <w:sz w:val="28"/>
          <w:szCs w:val="28"/>
        </w:rPr>
      </w:pPr>
      <w:r w:rsidRPr="009423C5">
        <w:rPr>
          <w:rFonts w:ascii="Times New Roman" w:hAnsi="Times New Roman" w:cs="Times New Roman"/>
          <w:sz w:val="28"/>
          <w:szCs w:val="28"/>
        </w:rPr>
        <w:t>Session management</w:t>
      </w:r>
    </w:p>
    <w:p w14:paraId="6B5941C2" w14:textId="54BAA96A"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Ensures secure login using password hashing</w:t>
      </w:r>
    </w:p>
    <w:p w14:paraId="28D0F673" w14:textId="4FC0952F"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Admin Service </w:t>
      </w:r>
    </w:p>
    <w:p w14:paraId="602F3C6A" w14:textId="33BD4528"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Provides:</w:t>
      </w:r>
    </w:p>
    <w:p w14:paraId="0F2D9D7B" w14:textId="77777777" w:rsidR="009423C5" w:rsidRPr="009423C5" w:rsidRDefault="009423C5" w:rsidP="009423C5">
      <w:pPr>
        <w:pStyle w:val="ListParagraph"/>
        <w:numPr>
          <w:ilvl w:val="2"/>
          <w:numId w:val="5"/>
        </w:numPr>
        <w:rPr>
          <w:rFonts w:ascii="Times New Roman" w:hAnsi="Times New Roman" w:cs="Times New Roman"/>
          <w:sz w:val="28"/>
          <w:szCs w:val="28"/>
        </w:rPr>
      </w:pPr>
      <w:r w:rsidRPr="009423C5">
        <w:rPr>
          <w:rFonts w:ascii="Times New Roman" w:hAnsi="Times New Roman" w:cs="Times New Roman"/>
          <w:sz w:val="28"/>
          <w:szCs w:val="28"/>
        </w:rPr>
        <w:t>User management</w:t>
      </w:r>
    </w:p>
    <w:p w14:paraId="63FF2B88" w14:textId="77777777" w:rsidR="009423C5" w:rsidRPr="009423C5" w:rsidRDefault="009423C5" w:rsidP="009423C5">
      <w:pPr>
        <w:pStyle w:val="ListParagraph"/>
        <w:numPr>
          <w:ilvl w:val="2"/>
          <w:numId w:val="5"/>
        </w:numPr>
        <w:rPr>
          <w:rFonts w:ascii="Times New Roman" w:hAnsi="Times New Roman" w:cs="Times New Roman"/>
          <w:sz w:val="28"/>
          <w:szCs w:val="28"/>
        </w:rPr>
      </w:pPr>
      <w:r w:rsidRPr="009423C5">
        <w:rPr>
          <w:rFonts w:ascii="Times New Roman" w:hAnsi="Times New Roman" w:cs="Times New Roman"/>
          <w:sz w:val="28"/>
          <w:szCs w:val="28"/>
        </w:rPr>
        <w:t>Offer management</w:t>
      </w:r>
    </w:p>
    <w:p w14:paraId="5FC4CDA8" w14:textId="4F35F4EB" w:rsidR="009423C5" w:rsidRDefault="009423C5" w:rsidP="009423C5">
      <w:pPr>
        <w:pStyle w:val="ListParagraph"/>
        <w:numPr>
          <w:ilvl w:val="2"/>
          <w:numId w:val="5"/>
        </w:numPr>
        <w:rPr>
          <w:rFonts w:ascii="Times New Roman" w:hAnsi="Times New Roman" w:cs="Times New Roman"/>
          <w:sz w:val="28"/>
          <w:szCs w:val="28"/>
        </w:rPr>
      </w:pPr>
      <w:r w:rsidRPr="009423C5">
        <w:rPr>
          <w:rFonts w:ascii="Times New Roman" w:hAnsi="Times New Roman" w:cs="Times New Roman"/>
          <w:sz w:val="28"/>
          <w:szCs w:val="28"/>
        </w:rPr>
        <w:t>System monitoring</w:t>
      </w:r>
    </w:p>
    <w:p w14:paraId="11DAC6D8" w14:textId="36BAFFAC"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API Gateway </w:t>
      </w:r>
    </w:p>
    <w:p w14:paraId="7B3BC13A" w14:textId="6E78C831"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Acts as a central entry point for all client requests</w:t>
      </w:r>
    </w:p>
    <w:p w14:paraId="7134C89D" w14:textId="5BA6197F"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Routes requests to appropriate backend services</w:t>
      </w:r>
    </w:p>
    <w:p w14:paraId="116935C8" w14:textId="728B4BDC" w:rsidR="009423C5" w:rsidRPr="009733D9" w:rsidRDefault="009423C5" w:rsidP="009423C5">
      <w:pPr>
        <w:rPr>
          <w:rFonts w:ascii="Times New Roman" w:hAnsi="Times New Roman" w:cs="Times New Roman"/>
          <w:sz w:val="36"/>
          <w:szCs w:val="36"/>
          <w:u w:val="single"/>
        </w:rPr>
      </w:pPr>
      <w:r>
        <w:rPr>
          <w:rFonts w:ascii="Times New Roman" w:hAnsi="Times New Roman" w:cs="Times New Roman"/>
          <w:sz w:val="36"/>
          <w:szCs w:val="36"/>
          <w:u w:val="single"/>
        </w:rPr>
        <w:t>System Workflow</w:t>
      </w:r>
    </w:p>
    <w:p w14:paraId="18284622" w14:textId="2CE96EB7" w:rsidR="003B0166" w:rsidRDefault="009423C5" w:rsidP="009423C5">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Registration Flow</w:t>
      </w:r>
    </w:p>
    <w:p w14:paraId="5D7CBAB9"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User registers</w:t>
      </w:r>
    </w:p>
    <w:p w14:paraId="5FF36DB5"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Password hashed</w:t>
      </w:r>
    </w:p>
    <w:p w14:paraId="529E5663"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Role assigned</w:t>
      </w:r>
    </w:p>
    <w:p w14:paraId="1B320EC7" w14:textId="165193C3"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Profile created</w:t>
      </w:r>
      <w:r>
        <w:rPr>
          <w:rFonts w:ascii="Times New Roman" w:hAnsi="Times New Roman" w:cs="Times New Roman"/>
          <w:sz w:val="28"/>
          <w:szCs w:val="28"/>
        </w:rPr>
        <w:t xml:space="preserve"> </w:t>
      </w:r>
    </w:p>
    <w:p w14:paraId="3EEE6BD6" w14:textId="13C570E2" w:rsidR="009423C5" w:rsidRDefault="009423C5" w:rsidP="009423C5">
      <w:pPr>
        <w:pStyle w:val="ListParagraph"/>
        <w:numPr>
          <w:ilvl w:val="1"/>
          <w:numId w:val="5"/>
        </w:numPr>
        <w:rPr>
          <w:rFonts w:ascii="Times New Roman" w:hAnsi="Times New Roman" w:cs="Times New Roman"/>
          <w:sz w:val="28"/>
          <w:szCs w:val="28"/>
        </w:rPr>
      </w:pPr>
      <w:r>
        <w:rPr>
          <w:rFonts w:ascii="Times New Roman" w:hAnsi="Times New Roman" w:cs="Times New Roman"/>
          <w:sz w:val="28"/>
          <w:szCs w:val="28"/>
        </w:rPr>
        <w:t>OTP logic implemented for login</w:t>
      </w:r>
    </w:p>
    <w:p w14:paraId="45FB17FB" w14:textId="6162F039" w:rsidR="009423C5" w:rsidRDefault="009423C5" w:rsidP="009423C5">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Transaction Flow</w:t>
      </w:r>
    </w:p>
    <w:p w14:paraId="3C968500" w14:textId="77777777" w:rsidR="009423C5" w:rsidRDefault="009423C5" w:rsidP="009423C5">
      <w:pPr>
        <w:pStyle w:val="ListParagraph"/>
        <w:numPr>
          <w:ilvl w:val="1"/>
          <w:numId w:val="5"/>
        </w:numPr>
        <w:rPr>
          <w:rFonts w:ascii="Times New Roman" w:hAnsi="Times New Roman" w:cs="Times New Roman"/>
          <w:sz w:val="28"/>
          <w:szCs w:val="28"/>
        </w:rPr>
      </w:pPr>
      <w:r>
        <w:rPr>
          <w:rFonts w:ascii="Times New Roman" w:hAnsi="Times New Roman" w:cs="Times New Roman"/>
          <w:sz w:val="28"/>
          <w:szCs w:val="28"/>
        </w:rPr>
        <w:t>V</w:t>
      </w:r>
      <w:r w:rsidRPr="009423C5">
        <w:rPr>
          <w:rFonts w:ascii="Times New Roman" w:hAnsi="Times New Roman" w:cs="Times New Roman"/>
          <w:sz w:val="28"/>
          <w:szCs w:val="28"/>
        </w:rPr>
        <w:t>alidate accounts</w:t>
      </w:r>
    </w:p>
    <w:p w14:paraId="2A5B60EE"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Check balance</w:t>
      </w:r>
    </w:p>
    <w:p w14:paraId="4B19ED57"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Execute atomic transaction</w:t>
      </w:r>
    </w:p>
    <w:p w14:paraId="3E8AD077" w14:textId="05989F0A"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Log entry</w:t>
      </w:r>
    </w:p>
    <w:p w14:paraId="08CAD357" w14:textId="59D02C1C"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Loan Flow</w:t>
      </w:r>
    </w:p>
    <w:p w14:paraId="3D28426D"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Apply</w:t>
      </w:r>
    </w:p>
    <w:p w14:paraId="0562FEEA"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KYC verification</w:t>
      </w:r>
    </w:p>
    <w:p w14:paraId="44ABACBA"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Officer approval</w:t>
      </w:r>
    </w:p>
    <w:p w14:paraId="048183E6" w14:textId="624D25B0"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Loan disbursement</w:t>
      </w:r>
    </w:p>
    <w:p w14:paraId="448EA70C" w14:textId="06436184"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Investment Flow</w:t>
      </w:r>
    </w:p>
    <w:p w14:paraId="36B82EC2" w14:textId="77777777"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Investor funds loan pool</w:t>
      </w:r>
    </w:p>
    <w:p w14:paraId="5017CC7D" w14:textId="7E524F46"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Returns tracked and updated</w:t>
      </w:r>
    </w:p>
    <w:p w14:paraId="039784B5" w14:textId="116F3731" w:rsidR="009423C5" w:rsidRPr="009733D9" w:rsidRDefault="009423C5" w:rsidP="009423C5">
      <w:pPr>
        <w:rPr>
          <w:rFonts w:ascii="Times New Roman" w:hAnsi="Times New Roman" w:cs="Times New Roman"/>
          <w:sz w:val="36"/>
          <w:szCs w:val="36"/>
          <w:u w:val="single"/>
        </w:rPr>
      </w:pPr>
      <w:r>
        <w:rPr>
          <w:rFonts w:ascii="Times New Roman" w:hAnsi="Times New Roman" w:cs="Times New Roman"/>
          <w:sz w:val="36"/>
          <w:szCs w:val="36"/>
          <w:u w:val="single"/>
        </w:rPr>
        <w:lastRenderedPageBreak/>
        <w:t>Database Architecture</w:t>
      </w:r>
    </w:p>
    <w:p w14:paraId="0BE4C9A8" w14:textId="72BDAC1A" w:rsidR="009733D9" w:rsidRDefault="009423C5" w:rsidP="00F0067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Entities</w:t>
      </w:r>
    </w:p>
    <w:p w14:paraId="19EB8143" w14:textId="727D08B8"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User</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Stores login and role details</w:t>
      </w:r>
    </w:p>
    <w:p w14:paraId="7ACAA826" w14:textId="64DB5AA2"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Customer</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Stores banking identity</w:t>
      </w:r>
    </w:p>
    <w:p w14:paraId="4BA1BE94" w14:textId="5355B595"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Account</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Stores account details and balance</w:t>
      </w:r>
    </w:p>
    <w:p w14:paraId="17190883" w14:textId="14BEE4F4"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Transaction</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Records all financial operations</w:t>
      </w:r>
    </w:p>
    <w:p w14:paraId="36684DC7" w14:textId="145BE774"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Card</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Stores card-related data</w:t>
      </w:r>
    </w:p>
    <w:p w14:paraId="5A7C8A02" w14:textId="523F3D4B"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Fixed Deposit</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Manages FD lifecycle</w:t>
      </w:r>
    </w:p>
    <w:p w14:paraId="76C749D6" w14:textId="7DFA871F"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Loan</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Stores loan details and status</w:t>
      </w:r>
    </w:p>
    <w:p w14:paraId="61A577B6" w14:textId="3B82D84C"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Investor Profile</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Tracks investments</w:t>
      </w:r>
    </w:p>
    <w:p w14:paraId="3E79D1E5" w14:textId="51D37429"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i/>
          <w:iCs/>
          <w:sz w:val="28"/>
          <w:szCs w:val="28"/>
        </w:rPr>
        <w:t>Offer</w:t>
      </w:r>
      <w:r w:rsidRPr="009423C5">
        <w:rPr>
          <w:rFonts w:ascii="Times New Roman" w:hAnsi="Times New Roman" w:cs="Times New Roman"/>
          <w:i/>
          <w:iCs/>
          <w:sz w:val="28"/>
          <w:szCs w:val="28"/>
        </w:rPr>
        <w:t>:</w:t>
      </w:r>
      <w:r>
        <w:rPr>
          <w:rFonts w:ascii="Times New Roman" w:hAnsi="Times New Roman" w:cs="Times New Roman"/>
          <w:sz w:val="28"/>
          <w:szCs w:val="28"/>
        </w:rPr>
        <w:t xml:space="preserve"> </w:t>
      </w:r>
      <w:r w:rsidRPr="009423C5">
        <w:rPr>
          <w:rFonts w:ascii="Times New Roman" w:hAnsi="Times New Roman" w:cs="Times New Roman"/>
          <w:sz w:val="28"/>
          <w:szCs w:val="28"/>
        </w:rPr>
        <w:t>Manages promotional offers</w:t>
      </w:r>
    </w:p>
    <w:p w14:paraId="53C6CC2F" w14:textId="2F973EC2" w:rsidR="009423C5" w:rsidRDefault="009423C5" w:rsidP="009423C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Relationships</w:t>
      </w:r>
    </w:p>
    <w:p w14:paraId="71502230" w14:textId="755A776C"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One user </w:t>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one role (customer / loan officer / investor / admin)</w:t>
      </w:r>
    </w:p>
    <w:p w14:paraId="2A3C765D" w14:textId="6F2ECFD4"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One customer </w:t>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multiple accounts</w:t>
      </w:r>
    </w:p>
    <w:p w14:paraId="6C95890D" w14:textId="36F7743E"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One account </w:t>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multiple transactions</w:t>
      </w:r>
    </w:p>
    <w:p w14:paraId="3FB7AB90" w14:textId="04E739F8"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One account </w:t>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multiple cards</w:t>
      </w:r>
    </w:p>
    <w:p w14:paraId="043D8643" w14:textId="1F43FEC9"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Many customers </w:t>
      </w:r>
      <w:r w:rsidRPr="009423C5">
        <w:rPr>
          <w:rFonts w:ascii="Times New Roman" w:hAnsi="Times New Roman" w:cs="Times New Roman"/>
          <w:sz w:val="28"/>
          <w:szCs w:val="28"/>
        </w:rPr>
        <w:sym w:font="Wingdings" w:char="F0DF"/>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many accounts (joint accounts)</w:t>
      </w:r>
    </w:p>
    <w:p w14:paraId="47546EBD" w14:textId="291AB1EB" w:rsidR="009423C5" w:rsidRP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One loan officer </w:t>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multiple loans</w:t>
      </w:r>
    </w:p>
    <w:p w14:paraId="5314DF2C" w14:textId="79FD21AE" w:rsidR="009423C5" w:rsidRDefault="009423C5" w:rsidP="009423C5">
      <w:pPr>
        <w:pStyle w:val="ListParagraph"/>
        <w:numPr>
          <w:ilvl w:val="1"/>
          <w:numId w:val="5"/>
        </w:numPr>
        <w:rPr>
          <w:rFonts w:ascii="Times New Roman" w:hAnsi="Times New Roman" w:cs="Times New Roman"/>
          <w:sz w:val="28"/>
          <w:szCs w:val="28"/>
        </w:rPr>
      </w:pPr>
      <w:r w:rsidRPr="009423C5">
        <w:rPr>
          <w:rFonts w:ascii="Times New Roman" w:hAnsi="Times New Roman" w:cs="Times New Roman"/>
          <w:sz w:val="28"/>
          <w:szCs w:val="28"/>
        </w:rPr>
        <w:t xml:space="preserve">Many offers </w:t>
      </w:r>
      <w:r w:rsidRPr="009423C5">
        <w:rPr>
          <w:rFonts w:ascii="Times New Roman" w:hAnsi="Times New Roman" w:cs="Times New Roman"/>
          <w:sz w:val="28"/>
          <w:szCs w:val="28"/>
        </w:rPr>
        <w:sym w:font="Wingdings" w:char="F0DF"/>
      </w:r>
      <w:r w:rsidRPr="009423C5">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9423C5">
        <w:rPr>
          <w:rFonts w:ascii="Times New Roman" w:hAnsi="Times New Roman" w:cs="Times New Roman"/>
          <w:sz w:val="28"/>
          <w:szCs w:val="28"/>
        </w:rPr>
        <w:t>many customers</w:t>
      </w:r>
    </w:p>
    <w:p w14:paraId="7F3028DE" w14:textId="2FC610BE" w:rsidR="00C67451" w:rsidRDefault="00C67451" w:rsidP="00C67451">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Schema Diagram</w:t>
      </w:r>
    </w:p>
    <w:p w14:paraId="45F77DBE" w14:textId="0FCD5DDA" w:rsidR="00C67451" w:rsidRDefault="00C67451" w:rsidP="00C67451">
      <w:pPr>
        <w:pStyle w:val="ListParagraph"/>
        <w:numPr>
          <w:ilvl w:val="1"/>
          <w:numId w:val="5"/>
        </w:numPr>
        <w:rPr>
          <w:rFonts w:ascii="Times New Roman" w:hAnsi="Times New Roman" w:cs="Times New Roman"/>
          <w:sz w:val="28"/>
          <w:szCs w:val="28"/>
        </w:rPr>
      </w:pPr>
      <w:r w:rsidRPr="00C67451">
        <w:rPr>
          <w:rFonts w:ascii="Times New Roman" w:hAnsi="Times New Roman" w:cs="Times New Roman"/>
          <w:sz w:val="28"/>
          <w:szCs w:val="28"/>
        </w:rPr>
        <w:lastRenderedPageBreak/>
        <w:drawing>
          <wp:inline distT="0" distB="0" distL="0" distR="0" wp14:anchorId="54962C8B" wp14:editId="56E36799">
            <wp:extent cx="3446060" cy="8229600"/>
            <wp:effectExtent l="0" t="0" r="2540" b="0"/>
            <wp:docPr id="1507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4156" name=""/>
                    <pic:cNvPicPr/>
                  </pic:nvPicPr>
                  <pic:blipFill>
                    <a:blip r:embed="rId11"/>
                    <a:stretch>
                      <a:fillRect/>
                    </a:stretch>
                  </pic:blipFill>
                  <pic:spPr>
                    <a:xfrm>
                      <a:off x="0" y="0"/>
                      <a:ext cx="3459650" cy="8262055"/>
                    </a:xfrm>
                    <a:prstGeom prst="rect">
                      <a:avLst/>
                    </a:prstGeom>
                  </pic:spPr>
                </pic:pic>
              </a:graphicData>
            </a:graphic>
          </wp:inline>
        </w:drawing>
      </w:r>
    </w:p>
    <w:p w14:paraId="750EDDA0" w14:textId="784D7CFF" w:rsidR="009423C5" w:rsidRPr="009733D9" w:rsidRDefault="009423C5" w:rsidP="009423C5">
      <w:pPr>
        <w:rPr>
          <w:rFonts w:ascii="Times New Roman" w:hAnsi="Times New Roman" w:cs="Times New Roman"/>
          <w:sz w:val="36"/>
          <w:szCs w:val="36"/>
          <w:u w:val="single"/>
        </w:rPr>
      </w:pPr>
      <w:r>
        <w:rPr>
          <w:rFonts w:ascii="Times New Roman" w:hAnsi="Times New Roman" w:cs="Times New Roman"/>
          <w:sz w:val="36"/>
          <w:szCs w:val="36"/>
          <w:u w:val="single"/>
        </w:rPr>
        <w:lastRenderedPageBreak/>
        <w:t>Financial Integrity Controls</w:t>
      </w:r>
    </w:p>
    <w:p w14:paraId="2036C92F" w14:textId="77777777" w:rsidR="009423C5" w:rsidRPr="009423C5" w:rsidRDefault="009423C5" w:rsidP="009423C5">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No transaction without sufficient balance</w:t>
      </w:r>
    </w:p>
    <w:p w14:paraId="70D0C5F2" w14:textId="77777777" w:rsidR="009423C5" w:rsidRPr="009423C5" w:rsidRDefault="009423C5" w:rsidP="009423C5">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No duplicate accounts or users</w:t>
      </w:r>
    </w:p>
    <w:p w14:paraId="1446C5C2" w14:textId="77777777" w:rsidR="009423C5" w:rsidRPr="009423C5" w:rsidRDefault="009423C5" w:rsidP="009423C5">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No loan approval without verification</w:t>
      </w:r>
    </w:p>
    <w:p w14:paraId="32551798" w14:textId="10BAA1F2" w:rsidR="00C67451" w:rsidRPr="00C67451" w:rsidRDefault="009423C5" w:rsidP="00C67451">
      <w:pPr>
        <w:pStyle w:val="ListParagraph"/>
        <w:numPr>
          <w:ilvl w:val="0"/>
          <w:numId w:val="5"/>
        </w:numPr>
        <w:rPr>
          <w:rFonts w:ascii="Times New Roman" w:hAnsi="Times New Roman" w:cs="Times New Roman"/>
          <w:sz w:val="28"/>
          <w:szCs w:val="28"/>
        </w:rPr>
      </w:pPr>
      <w:r w:rsidRPr="009423C5">
        <w:rPr>
          <w:rFonts w:ascii="Times New Roman" w:hAnsi="Times New Roman" w:cs="Times New Roman"/>
          <w:sz w:val="28"/>
          <w:szCs w:val="28"/>
        </w:rPr>
        <w:t>Proper linkage between all entities</w:t>
      </w:r>
    </w:p>
    <w:p w14:paraId="28BB40B0" w14:textId="40BD68FA" w:rsidR="00C67451" w:rsidRPr="009733D9" w:rsidRDefault="00C67451" w:rsidP="00C67451">
      <w:pPr>
        <w:rPr>
          <w:rFonts w:ascii="Times New Roman" w:hAnsi="Times New Roman" w:cs="Times New Roman"/>
          <w:sz w:val="36"/>
          <w:szCs w:val="36"/>
          <w:u w:val="single"/>
        </w:rPr>
      </w:pPr>
      <w:r>
        <w:rPr>
          <w:rFonts w:ascii="Times New Roman" w:hAnsi="Times New Roman" w:cs="Times New Roman"/>
          <w:sz w:val="36"/>
          <w:szCs w:val="36"/>
          <w:u w:val="single"/>
        </w:rPr>
        <w:t>Architecture</w:t>
      </w:r>
      <w:r>
        <w:rPr>
          <w:rFonts w:ascii="Times New Roman" w:hAnsi="Times New Roman" w:cs="Times New Roman"/>
          <w:sz w:val="36"/>
          <w:szCs w:val="36"/>
          <w:u w:val="single"/>
        </w:rPr>
        <w:t xml:space="preserve"> Diagram</w:t>
      </w:r>
    </w:p>
    <w:p w14:paraId="17715A62" w14:textId="1505EC98" w:rsidR="009733D9" w:rsidRDefault="00C67451">
      <w:pPr>
        <w:rPr>
          <w:rFonts w:ascii="Times New Roman" w:hAnsi="Times New Roman" w:cs="Times New Roman"/>
          <w:sz w:val="28"/>
          <w:szCs w:val="28"/>
        </w:rPr>
      </w:pPr>
      <w:r w:rsidRPr="00C67451">
        <w:rPr>
          <w:rFonts w:ascii="Times New Roman" w:hAnsi="Times New Roman" w:cs="Times New Roman"/>
          <w:sz w:val="28"/>
          <w:szCs w:val="28"/>
        </w:rPr>
        <w:drawing>
          <wp:inline distT="0" distB="0" distL="0" distR="0" wp14:anchorId="1F524D66" wp14:editId="4CAB6051">
            <wp:extent cx="5943600" cy="5033645"/>
            <wp:effectExtent l="0" t="0" r="0" b="0"/>
            <wp:docPr id="110903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1230" name=""/>
                    <pic:cNvPicPr/>
                  </pic:nvPicPr>
                  <pic:blipFill>
                    <a:blip r:embed="rId12"/>
                    <a:stretch>
                      <a:fillRect/>
                    </a:stretch>
                  </pic:blipFill>
                  <pic:spPr>
                    <a:xfrm>
                      <a:off x="0" y="0"/>
                      <a:ext cx="5943600" cy="5033645"/>
                    </a:xfrm>
                    <a:prstGeom prst="rect">
                      <a:avLst/>
                    </a:prstGeom>
                  </pic:spPr>
                </pic:pic>
              </a:graphicData>
            </a:graphic>
          </wp:inline>
        </w:drawing>
      </w:r>
      <w:r w:rsidR="009733D9">
        <w:rPr>
          <w:rFonts w:ascii="Times New Roman" w:hAnsi="Times New Roman" w:cs="Times New Roman"/>
          <w:sz w:val="28"/>
          <w:szCs w:val="28"/>
        </w:rPr>
        <w:br w:type="page"/>
      </w:r>
    </w:p>
    <w:p w14:paraId="238F3AA7" w14:textId="6ED186B1" w:rsidR="009733D9" w:rsidRDefault="009733D9" w:rsidP="009733D9">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Observations and L</w:t>
      </w:r>
      <w:r w:rsidR="00FC0FDD">
        <w:rPr>
          <w:rFonts w:ascii="Times New Roman" w:hAnsi="Times New Roman" w:cs="Times New Roman"/>
          <w:b/>
          <w:bCs/>
          <w:sz w:val="36"/>
          <w:szCs w:val="36"/>
        </w:rPr>
        <w:t>earnings</w:t>
      </w:r>
    </w:p>
    <w:p w14:paraId="48C9DFED" w14:textId="6009134E" w:rsidR="009733D9" w:rsidRPr="009733D9" w:rsidRDefault="00C67451" w:rsidP="009733D9">
      <w:pPr>
        <w:rPr>
          <w:rFonts w:ascii="Times New Roman" w:hAnsi="Times New Roman" w:cs="Times New Roman"/>
          <w:sz w:val="36"/>
          <w:szCs w:val="36"/>
          <w:u w:val="single"/>
        </w:rPr>
      </w:pPr>
      <w:r>
        <w:rPr>
          <w:rFonts w:ascii="Times New Roman" w:hAnsi="Times New Roman" w:cs="Times New Roman"/>
          <w:sz w:val="36"/>
          <w:szCs w:val="36"/>
          <w:u w:val="single"/>
        </w:rPr>
        <w:t>Observations</w:t>
      </w:r>
    </w:p>
    <w:p w14:paraId="0618177C"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Banking systems are complex due to multiple interconnected modules like accounts, transactions, loans, and investments</w:t>
      </w:r>
    </w:p>
    <w:p w14:paraId="6549B3EE"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Maintaining data integrity is critical to avoid inconsistencies in financial records</w:t>
      </w:r>
    </w:p>
    <w:p w14:paraId="5788A107"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Role-based access control is necessary to handle different user permissions effectively</w:t>
      </w:r>
    </w:p>
    <w:p w14:paraId="2F967524"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Financial transactions must be atomic to prevent partial updates and failures</w:t>
      </w:r>
    </w:p>
    <w:p w14:paraId="3A18B9A0"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Strong validation is required before performing any financial operation</w:t>
      </w:r>
    </w:p>
    <w:p w14:paraId="6195F6E8"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Modules such as accounts, loans, and investments are highly interdependent</w:t>
      </w:r>
    </w:p>
    <w:p w14:paraId="21456118" w14:textId="512DFC92" w:rsidR="009733D9"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Security is essential for protecting sensitive user and financial data</w:t>
      </w:r>
    </w:p>
    <w:p w14:paraId="4F01E08A" w14:textId="5F232E87" w:rsidR="00C67451" w:rsidRPr="00C67451" w:rsidRDefault="00C67451" w:rsidP="00C67451">
      <w:pPr>
        <w:rPr>
          <w:rFonts w:ascii="Times New Roman" w:hAnsi="Times New Roman" w:cs="Times New Roman"/>
          <w:sz w:val="36"/>
          <w:szCs w:val="36"/>
          <w:u w:val="single"/>
        </w:rPr>
      </w:pPr>
      <w:r>
        <w:rPr>
          <w:rFonts w:ascii="Times New Roman" w:hAnsi="Times New Roman" w:cs="Times New Roman"/>
          <w:sz w:val="36"/>
          <w:szCs w:val="36"/>
          <w:u w:val="single"/>
        </w:rPr>
        <w:t>Learnings</w:t>
      </w:r>
    </w:p>
    <w:p w14:paraId="3FFBB8DB"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Gained hands-on experience in full-stack development integrating frontend, backend, and database</w:t>
      </w:r>
    </w:p>
    <w:p w14:paraId="36EF8A97"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Learned to design modular and scalable system architectures</w:t>
      </w:r>
    </w:p>
    <w:p w14:paraId="1EA4A550"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Improved understanding of relational database design and entity relationships</w:t>
      </w:r>
    </w:p>
    <w:p w14:paraId="2D66BB77"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Developed skills in building and structuring RESTful APIs</w:t>
      </w:r>
    </w:p>
    <w:p w14:paraId="5932900F"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Implemented authentication and authorization for secure system access</w:t>
      </w:r>
    </w:p>
    <w:p w14:paraId="03CD6266" w14:textId="77777777"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Understood real-world workflows like loan approval, KYC verification, and investment processes</w:t>
      </w:r>
    </w:p>
    <w:p w14:paraId="51D9DF8F" w14:textId="79449973" w:rsidR="00C67451" w:rsidRPr="00C67451" w:rsidRDefault="00C67451" w:rsidP="00C67451">
      <w:pPr>
        <w:pStyle w:val="ListParagraph"/>
        <w:numPr>
          <w:ilvl w:val="0"/>
          <w:numId w:val="6"/>
        </w:numPr>
        <w:rPr>
          <w:rFonts w:ascii="Times New Roman" w:hAnsi="Times New Roman" w:cs="Times New Roman"/>
          <w:sz w:val="28"/>
          <w:szCs w:val="28"/>
        </w:rPr>
      </w:pPr>
      <w:r w:rsidRPr="00C67451">
        <w:rPr>
          <w:rFonts w:ascii="Times New Roman" w:hAnsi="Times New Roman" w:cs="Times New Roman"/>
          <w:sz w:val="28"/>
          <w:szCs w:val="28"/>
        </w:rPr>
        <w:t>Enhanced debugging and problem-solving skills while handling complex system interactions</w:t>
      </w:r>
    </w:p>
    <w:p w14:paraId="3E263227" w14:textId="77777777" w:rsidR="009733D9" w:rsidRDefault="009733D9">
      <w:pPr>
        <w:rPr>
          <w:rFonts w:ascii="Times New Roman" w:hAnsi="Times New Roman" w:cs="Times New Roman"/>
          <w:sz w:val="28"/>
          <w:szCs w:val="28"/>
        </w:rPr>
      </w:pPr>
      <w:r>
        <w:rPr>
          <w:rFonts w:ascii="Times New Roman" w:hAnsi="Times New Roman" w:cs="Times New Roman"/>
          <w:sz w:val="28"/>
          <w:szCs w:val="28"/>
        </w:rPr>
        <w:br w:type="page"/>
      </w:r>
    </w:p>
    <w:p w14:paraId="62E27008" w14:textId="500FBBFA" w:rsidR="00FC0FDD" w:rsidRDefault="00FC0FDD" w:rsidP="00FC0FD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44AA54F8" w14:textId="6F4A2BBE" w:rsidR="009733D9" w:rsidRPr="009733D9" w:rsidRDefault="00C67451">
      <w:pPr>
        <w:rPr>
          <w:rFonts w:ascii="Times New Roman" w:hAnsi="Times New Roman" w:cs="Times New Roman"/>
          <w:sz w:val="28"/>
          <w:szCs w:val="28"/>
        </w:rPr>
      </w:pPr>
      <w:r w:rsidRPr="00C67451">
        <w:rPr>
          <w:rFonts w:ascii="Times New Roman" w:hAnsi="Times New Roman" w:cs="Times New Roman"/>
          <w:sz w:val="28"/>
          <w:szCs w:val="28"/>
        </w:rPr>
        <w:t>The Digital Banking System successfully demonstrates the design and implementation of a secure, scalable, and role-based financial application. The project effectively simulates real-world banking operations, including account management, transactions, loans, investments, and administrative control. By integrating frontend, backend, and database components, the system ensures efficient handling of financial workflows while maintaining data integrity and security. The use of structured architecture and validation mechanisms helps prevent errors and ensures reliable system performance. Overall, this project provides practical insight into modern banking systems and highlights the importance of proper system design, security, and workflow management in developing real-world applications.</w:t>
      </w:r>
    </w:p>
    <w:sectPr w:rsidR="009733D9" w:rsidRPr="009733D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4814" w14:textId="77777777" w:rsidR="00693F59" w:rsidRDefault="00693F59" w:rsidP="00B33DB1">
      <w:pPr>
        <w:spacing w:after="0" w:line="240" w:lineRule="auto"/>
      </w:pPr>
      <w:r>
        <w:separator/>
      </w:r>
    </w:p>
  </w:endnote>
  <w:endnote w:type="continuationSeparator" w:id="0">
    <w:p w14:paraId="2E98A844" w14:textId="77777777" w:rsidR="00693F59" w:rsidRDefault="00693F59" w:rsidP="00B33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401655"/>
      <w:docPartObj>
        <w:docPartGallery w:val="Page Numbers (Bottom of Page)"/>
        <w:docPartUnique/>
      </w:docPartObj>
    </w:sdtPr>
    <w:sdtContent>
      <w:p w14:paraId="322AE32E" w14:textId="78E70354" w:rsidR="00B33DB1" w:rsidRDefault="00B33DB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6029F5" w14:textId="77777777" w:rsidR="00B33DB1" w:rsidRDefault="00B33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46CD" w14:textId="77777777" w:rsidR="00693F59" w:rsidRDefault="00693F59" w:rsidP="00B33DB1">
      <w:pPr>
        <w:spacing w:after="0" w:line="240" w:lineRule="auto"/>
      </w:pPr>
      <w:r>
        <w:separator/>
      </w:r>
    </w:p>
  </w:footnote>
  <w:footnote w:type="continuationSeparator" w:id="0">
    <w:p w14:paraId="44FD74AB" w14:textId="77777777" w:rsidR="00693F59" w:rsidRDefault="00693F59" w:rsidP="00B33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34C9"/>
    <w:multiLevelType w:val="hybridMultilevel"/>
    <w:tmpl w:val="7586F7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140DA4"/>
    <w:multiLevelType w:val="hybridMultilevel"/>
    <w:tmpl w:val="0C628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25435C"/>
    <w:multiLevelType w:val="hybridMultilevel"/>
    <w:tmpl w:val="CDCCA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ED304F"/>
    <w:multiLevelType w:val="hybridMultilevel"/>
    <w:tmpl w:val="16CE62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891BD6"/>
    <w:multiLevelType w:val="hybridMultilevel"/>
    <w:tmpl w:val="3544FF3E"/>
    <w:lvl w:ilvl="0" w:tplc="88C209E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5E92E37"/>
    <w:multiLevelType w:val="hybridMultilevel"/>
    <w:tmpl w:val="7854C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5235203">
    <w:abstractNumId w:val="5"/>
  </w:num>
  <w:num w:numId="2" w16cid:durableId="354234504">
    <w:abstractNumId w:val="4"/>
  </w:num>
  <w:num w:numId="3" w16cid:durableId="1874464859">
    <w:abstractNumId w:val="3"/>
  </w:num>
  <w:num w:numId="4" w16cid:durableId="1641764940">
    <w:abstractNumId w:val="1"/>
  </w:num>
  <w:num w:numId="5" w16cid:durableId="201284397">
    <w:abstractNumId w:val="0"/>
  </w:num>
  <w:num w:numId="6" w16cid:durableId="1173490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xMrQ0NjG2NDY2NDRS0lEKTi0uzszPAykwrAUAvgkevCwAAAA="/>
  </w:docVars>
  <w:rsids>
    <w:rsidRoot w:val="001F2EC5"/>
    <w:rsid w:val="00005F45"/>
    <w:rsid w:val="00014727"/>
    <w:rsid w:val="00015DED"/>
    <w:rsid w:val="00046268"/>
    <w:rsid w:val="00082354"/>
    <w:rsid w:val="000A6FDC"/>
    <w:rsid w:val="000E4815"/>
    <w:rsid w:val="00196AE4"/>
    <w:rsid w:val="001A44DA"/>
    <w:rsid w:val="001F2EC5"/>
    <w:rsid w:val="002855AA"/>
    <w:rsid w:val="002977D1"/>
    <w:rsid w:val="00324713"/>
    <w:rsid w:val="00382D6A"/>
    <w:rsid w:val="003B0166"/>
    <w:rsid w:val="003C72B7"/>
    <w:rsid w:val="00444978"/>
    <w:rsid w:val="00460AC1"/>
    <w:rsid w:val="004657AB"/>
    <w:rsid w:val="004B54A2"/>
    <w:rsid w:val="004E405D"/>
    <w:rsid w:val="00566ECA"/>
    <w:rsid w:val="005B1776"/>
    <w:rsid w:val="00643A40"/>
    <w:rsid w:val="00655ABC"/>
    <w:rsid w:val="00655B5C"/>
    <w:rsid w:val="0066078B"/>
    <w:rsid w:val="00666FC7"/>
    <w:rsid w:val="00693F59"/>
    <w:rsid w:val="00697CDC"/>
    <w:rsid w:val="00703780"/>
    <w:rsid w:val="00716BF8"/>
    <w:rsid w:val="007548A3"/>
    <w:rsid w:val="008009B3"/>
    <w:rsid w:val="0081014C"/>
    <w:rsid w:val="00885EDB"/>
    <w:rsid w:val="008D4958"/>
    <w:rsid w:val="00940489"/>
    <w:rsid w:val="009423C5"/>
    <w:rsid w:val="009733D9"/>
    <w:rsid w:val="00A11310"/>
    <w:rsid w:val="00A14E09"/>
    <w:rsid w:val="00A56A68"/>
    <w:rsid w:val="00A714FD"/>
    <w:rsid w:val="00A91E73"/>
    <w:rsid w:val="00AC0254"/>
    <w:rsid w:val="00AF5575"/>
    <w:rsid w:val="00B31189"/>
    <w:rsid w:val="00B33DB1"/>
    <w:rsid w:val="00B43557"/>
    <w:rsid w:val="00B94947"/>
    <w:rsid w:val="00C64802"/>
    <w:rsid w:val="00C67451"/>
    <w:rsid w:val="00C8408F"/>
    <w:rsid w:val="00CA69B3"/>
    <w:rsid w:val="00CC4034"/>
    <w:rsid w:val="00CF6875"/>
    <w:rsid w:val="00DB6727"/>
    <w:rsid w:val="00E170EA"/>
    <w:rsid w:val="00EA4F00"/>
    <w:rsid w:val="00EA60EA"/>
    <w:rsid w:val="00F25D9B"/>
    <w:rsid w:val="00F33716"/>
    <w:rsid w:val="00F37658"/>
    <w:rsid w:val="00FC0F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05D6"/>
  <w15:chartTrackingRefBased/>
  <w15:docId w15:val="{8AAC6237-0A4D-4578-B680-56A43B594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51"/>
  </w:style>
  <w:style w:type="paragraph" w:styleId="Heading1">
    <w:name w:val="heading 1"/>
    <w:basedOn w:val="Normal"/>
    <w:next w:val="Normal"/>
    <w:link w:val="Heading1Char"/>
    <w:uiPriority w:val="9"/>
    <w:qFormat/>
    <w:rsid w:val="001F2EC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F2EC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F2EC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F2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C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F2EC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F2EC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F2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C5"/>
    <w:rPr>
      <w:rFonts w:eastAsiaTheme="majorEastAsia" w:cstheme="majorBidi"/>
      <w:color w:val="272727" w:themeColor="text1" w:themeTint="D8"/>
    </w:rPr>
  </w:style>
  <w:style w:type="paragraph" w:styleId="Title">
    <w:name w:val="Title"/>
    <w:basedOn w:val="Normal"/>
    <w:next w:val="Normal"/>
    <w:link w:val="TitleChar"/>
    <w:uiPriority w:val="10"/>
    <w:qFormat/>
    <w:rsid w:val="001F2EC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2EC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2EC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2EC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2EC5"/>
    <w:pPr>
      <w:spacing w:before="160"/>
      <w:jc w:val="center"/>
    </w:pPr>
    <w:rPr>
      <w:i/>
      <w:iCs/>
      <w:color w:val="404040" w:themeColor="text1" w:themeTint="BF"/>
    </w:rPr>
  </w:style>
  <w:style w:type="character" w:customStyle="1" w:styleId="QuoteChar">
    <w:name w:val="Quote Char"/>
    <w:basedOn w:val="DefaultParagraphFont"/>
    <w:link w:val="Quote"/>
    <w:uiPriority w:val="29"/>
    <w:rsid w:val="001F2EC5"/>
    <w:rPr>
      <w:i/>
      <w:iCs/>
      <w:color w:val="404040" w:themeColor="text1" w:themeTint="BF"/>
    </w:rPr>
  </w:style>
  <w:style w:type="paragraph" w:styleId="ListParagraph">
    <w:name w:val="List Paragraph"/>
    <w:basedOn w:val="Normal"/>
    <w:uiPriority w:val="34"/>
    <w:qFormat/>
    <w:rsid w:val="001F2EC5"/>
    <w:pPr>
      <w:ind w:left="720"/>
      <w:contextualSpacing/>
    </w:pPr>
  </w:style>
  <w:style w:type="character" w:styleId="IntenseEmphasis">
    <w:name w:val="Intense Emphasis"/>
    <w:basedOn w:val="DefaultParagraphFont"/>
    <w:uiPriority w:val="21"/>
    <w:qFormat/>
    <w:rsid w:val="001F2EC5"/>
    <w:rPr>
      <w:i/>
      <w:iCs/>
      <w:color w:val="2F5496" w:themeColor="accent1" w:themeShade="BF"/>
    </w:rPr>
  </w:style>
  <w:style w:type="paragraph" w:styleId="IntenseQuote">
    <w:name w:val="Intense Quote"/>
    <w:basedOn w:val="Normal"/>
    <w:next w:val="Normal"/>
    <w:link w:val="IntenseQuoteChar"/>
    <w:uiPriority w:val="30"/>
    <w:qFormat/>
    <w:rsid w:val="001F2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EC5"/>
    <w:rPr>
      <w:i/>
      <w:iCs/>
      <w:color w:val="2F5496" w:themeColor="accent1" w:themeShade="BF"/>
    </w:rPr>
  </w:style>
  <w:style w:type="character" w:styleId="IntenseReference">
    <w:name w:val="Intense Reference"/>
    <w:basedOn w:val="DefaultParagraphFont"/>
    <w:uiPriority w:val="32"/>
    <w:qFormat/>
    <w:rsid w:val="001F2EC5"/>
    <w:rPr>
      <w:b/>
      <w:bCs/>
      <w:smallCaps/>
      <w:color w:val="2F5496" w:themeColor="accent1" w:themeShade="BF"/>
      <w:spacing w:val="5"/>
    </w:rPr>
  </w:style>
  <w:style w:type="table" w:styleId="TableGrid">
    <w:name w:val="Table Grid"/>
    <w:basedOn w:val="TableNormal"/>
    <w:uiPriority w:val="39"/>
    <w:qFormat/>
    <w:rsid w:val="00666FC7"/>
    <w:pPr>
      <w:spacing w:after="0" w:line="240" w:lineRule="auto"/>
    </w:pPr>
    <w:rPr>
      <w:sz w:val="22"/>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DB1"/>
  </w:style>
  <w:style w:type="paragraph" w:styleId="Footer">
    <w:name w:val="footer"/>
    <w:basedOn w:val="Normal"/>
    <w:link w:val="FooterChar"/>
    <w:uiPriority w:val="99"/>
    <w:unhideWhenUsed/>
    <w:rsid w:val="00B33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24746">
      <w:bodyDiv w:val="1"/>
      <w:marLeft w:val="0"/>
      <w:marRight w:val="0"/>
      <w:marTop w:val="0"/>
      <w:marBottom w:val="0"/>
      <w:divBdr>
        <w:top w:val="none" w:sz="0" w:space="0" w:color="auto"/>
        <w:left w:val="none" w:sz="0" w:space="0" w:color="auto"/>
        <w:bottom w:val="none" w:sz="0" w:space="0" w:color="auto"/>
        <w:right w:val="none" w:sz="0" w:space="0" w:color="auto"/>
      </w:divBdr>
    </w:div>
    <w:div w:id="90516319">
      <w:bodyDiv w:val="1"/>
      <w:marLeft w:val="0"/>
      <w:marRight w:val="0"/>
      <w:marTop w:val="0"/>
      <w:marBottom w:val="0"/>
      <w:divBdr>
        <w:top w:val="none" w:sz="0" w:space="0" w:color="auto"/>
        <w:left w:val="none" w:sz="0" w:space="0" w:color="auto"/>
        <w:bottom w:val="none" w:sz="0" w:space="0" w:color="auto"/>
        <w:right w:val="none" w:sz="0" w:space="0" w:color="auto"/>
      </w:divBdr>
    </w:div>
    <w:div w:id="224996275">
      <w:bodyDiv w:val="1"/>
      <w:marLeft w:val="0"/>
      <w:marRight w:val="0"/>
      <w:marTop w:val="0"/>
      <w:marBottom w:val="0"/>
      <w:divBdr>
        <w:top w:val="none" w:sz="0" w:space="0" w:color="auto"/>
        <w:left w:val="none" w:sz="0" w:space="0" w:color="auto"/>
        <w:bottom w:val="none" w:sz="0" w:space="0" w:color="auto"/>
        <w:right w:val="none" w:sz="0" w:space="0" w:color="auto"/>
      </w:divBdr>
    </w:div>
    <w:div w:id="341974209">
      <w:bodyDiv w:val="1"/>
      <w:marLeft w:val="0"/>
      <w:marRight w:val="0"/>
      <w:marTop w:val="0"/>
      <w:marBottom w:val="0"/>
      <w:divBdr>
        <w:top w:val="none" w:sz="0" w:space="0" w:color="auto"/>
        <w:left w:val="none" w:sz="0" w:space="0" w:color="auto"/>
        <w:bottom w:val="none" w:sz="0" w:space="0" w:color="auto"/>
        <w:right w:val="none" w:sz="0" w:space="0" w:color="auto"/>
      </w:divBdr>
    </w:div>
    <w:div w:id="539828207">
      <w:bodyDiv w:val="1"/>
      <w:marLeft w:val="0"/>
      <w:marRight w:val="0"/>
      <w:marTop w:val="0"/>
      <w:marBottom w:val="0"/>
      <w:divBdr>
        <w:top w:val="none" w:sz="0" w:space="0" w:color="auto"/>
        <w:left w:val="none" w:sz="0" w:space="0" w:color="auto"/>
        <w:bottom w:val="none" w:sz="0" w:space="0" w:color="auto"/>
        <w:right w:val="none" w:sz="0" w:space="0" w:color="auto"/>
      </w:divBdr>
    </w:div>
    <w:div w:id="558786268">
      <w:bodyDiv w:val="1"/>
      <w:marLeft w:val="0"/>
      <w:marRight w:val="0"/>
      <w:marTop w:val="0"/>
      <w:marBottom w:val="0"/>
      <w:divBdr>
        <w:top w:val="none" w:sz="0" w:space="0" w:color="auto"/>
        <w:left w:val="none" w:sz="0" w:space="0" w:color="auto"/>
        <w:bottom w:val="none" w:sz="0" w:space="0" w:color="auto"/>
        <w:right w:val="none" w:sz="0" w:space="0" w:color="auto"/>
      </w:divBdr>
    </w:div>
    <w:div w:id="842430284">
      <w:bodyDiv w:val="1"/>
      <w:marLeft w:val="0"/>
      <w:marRight w:val="0"/>
      <w:marTop w:val="0"/>
      <w:marBottom w:val="0"/>
      <w:divBdr>
        <w:top w:val="none" w:sz="0" w:space="0" w:color="auto"/>
        <w:left w:val="none" w:sz="0" w:space="0" w:color="auto"/>
        <w:bottom w:val="none" w:sz="0" w:space="0" w:color="auto"/>
        <w:right w:val="none" w:sz="0" w:space="0" w:color="auto"/>
      </w:divBdr>
    </w:div>
    <w:div w:id="848909421">
      <w:bodyDiv w:val="1"/>
      <w:marLeft w:val="0"/>
      <w:marRight w:val="0"/>
      <w:marTop w:val="0"/>
      <w:marBottom w:val="0"/>
      <w:divBdr>
        <w:top w:val="none" w:sz="0" w:space="0" w:color="auto"/>
        <w:left w:val="none" w:sz="0" w:space="0" w:color="auto"/>
        <w:bottom w:val="none" w:sz="0" w:space="0" w:color="auto"/>
        <w:right w:val="none" w:sz="0" w:space="0" w:color="auto"/>
      </w:divBdr>
    </w:div>
    <w:div w:id="1229149976">
      <w:bodyDiv w:val="1"/>
      <w:marLeft w:val="0"/>
      <w:marRight w:val="0"/>
      <w:marTop w:val="0"/>
      <w:marBottom w:val="0"/>
      <w:divBdr>
        <w:top w:val="none" w:sz="0" w:space="0" w:color="auto"/>
        <w:left w:val="none" w:sz="0" w:space="0" w:color="auto"/>
        <w:bottom w:val="none" w:sz="0" w:space="0" w:color="auto"/>
        <w:right w:val="none" w:sz="0" w:space="0" w:color="auto"/>
      </w:divBdr>
    </w:div>
    <w:div w:id="1233807470">
      <w:bodyDiv w:val="1"/>
      <w:marLeft w:val="0"/>
      <w:marRight w:val="0"/>
      <w:marTop w:val="0"/>
      <w:marBottom w:val="0"/>
      <w:divBdr>
        <w:top w:val="none" w:sz="0" w:space="0" w:color="auto"/>
        <w:left w:val="none" w:sz="0" w:space="0" w:color="auto"/>
        <w:bottom w:val="none" w:sz="0" w:space="0" w:color="auto"/>
        <w:right w:val="none" w:sz="0" w:space="0" w:color="auto"/>
      </w:divBdr>
    </w:div>
    <w:div w:id="1238856439">
      <w:bodyDiv w:val="1"/>
      <w:marLeft w:val="0"/>
      <w:marRight w:val="0"/>
      <w:marTop w:val="0"/>
      <w:marBottom w:val="0"/>
      <w:divBdr>
        <w:top w:val="none" w:sz="0" w:space="0" w:color="auto"/>
        <w:left w:val="none" w:sz="0" w:space="0" w:color="auto"/>
        <w:bottom w:val="none" w:sz="0" w:space="0" w:color="auto"/>
        <w:right w:val="none" w:sz="0" w:space="0" w:color="auto"/>
      </w:divBdr>
    </w:div>
    <w:div w:id="1248492674">
      <w:bodyDiv w:val="1"/>
      <w:marLeft w:val="0"/>
      <w:marRight w:val="0"/>
      <w:marTop w:val="0"/>
      <w:marBottom w:val="0"/>
      <w:divBdr>
        <w:top w:val="none" w:sz="0" w:space="0" w:color="auto"/>
        <w:left w:val="none" w:sz="0" w:space="0" w:color="auto"/>
        <w:bottom w:val="none" w:sz="0" w:space="0" w:color="auto"/>
        <w:right w:val="none" w:sz="0" w:space="0" w:color="auto"/>
      </w:divBdr>
    </w:div>
    <w:div w:id="1289821327">
      <w:bodyDiv w:val="1"/>
      <w:marLeft w:val="0"/>
      <w:marRight w:val="0"/>
      <w:marTop w:val="0"/>
      <w:marBottom w:val="0"/>
      <w:divBdr>
        <w:top w:val="none" w:sz="0" w:space="0" w:color="auto"/>
        <w:left w:val="none" w:sz="0" w:space="0" w:color="auto"/>
        <w:bottom w:val="none" w:sz="0" w:space="0" w:color="auto"/>
        <w:right w:val="none" w:sz="0" w:space="0" w:color="auto"/>
      </w:divBdr>
    </w:div>
    <w:div w:id="1382752497">
      <w:bodyDiv w:val="1"/>
      <w:marLeft w:val="0"/>
      <w:marRight w:val="0"/>
      <w:marTop w:val="0"/>
      <w:marBottom w:val="0"/>
      <w:divBdr>
        <w:top w:val="none" w:sz="0" w:space="0" w:color="auto"/>
        <w:left w:val="none" w:sz="0" w:space="0" w:color="auto"/>
        <w:bottom w:val="none" w:sz="0" w:space="0" w:color="auto"/>
        <w:right w:val="none" w:sz="0" w:space="0" w:color="auto"/>
      </w:divBdr>
    </w:div>
    <w:div w:id="1462577044">
      <w:bodyDiv w:val="1"/>
      <w:marLeft w:val="0"/>
      <w:marRight w:val="0"/>
      <w:marTop w:val="0"/>
      <w:marBottom w:val="0"/>
      <w:divBdr>
        <w:top w:val="none" w:sz="0" w:space="0" w:color="auto"/>
        <w:left w:val="none" w:sz="0" w:space="0" w:color="auto"/>
        <w:bottom w:val="none" w:sz="0" w:space="0" w:color="auto"/>
        <w:right w:val="none" w:sz="0" w:space="0" w:color="auto"/>
      </w:divBdr>
    </w:div>
    <w:div w:id="1604610146">
      <w:bodyDiv w:val="1"/>
      <w:marLeft w:val="0"/>
      <w:marRight w:val="0"/>
      <w:marTop w:val="0"/>
      <w:marBottom w:val="0"/>
      <w:divBdr>
        <w:top w:val="none" w:sz="0" w:space="0" w:color="auto"/>
        <w:left w:val="none" w:sz="0" w:space="0" w:color="auto"/>
        <w:bottom w:val="none" w:sz="0" w:space="0" w:color="auto"/>
        <w:right w:val="none" w:sz="0" w:space="0" w:color="auto"/>
      </w:divBdr>
    </w:div>
    <w:div w:id="1892619539">
      <w:bodyDiv w:val="1"/>
      <w:marLeft w:val="0"/>
      <w:marRight w:val="0"/>
      <w:marTop w:val="0"/>
      <w:marBottom w:val="0"/>
      <w:divBdr>
        <w:top w:val="none" w:sz="0" w:space="0" w:color="auto"/>
        <w:left w:val="none" w:sz="0" w:space="0" w:color="auto"/>
        <w:bottom w:val="none" w:sz="0" w:space="0" w:color="auto"/>
        <w:right w:val="none" w:sz="0" w:space="0" w:color="auto"/>
      </w:divBdr>
    </w:div>
    <w:div w:id="189943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F655AC80251D4C9A66F3277C53DBF8" ma:contentTypeVersion="4" ma:contentTypeDescription="Create a new document." ma:contentTypeScope="" ma:versionID="bac459a2510762c4e273b52c9a64b575">
  <xsd:schema xmlns:xsd="http://www.w3.org/2001/XMLSchema" xmlns:xs="http://www.w3.org/2001/XMLSchema" xmlns:p="http://schemas.microsoft.com/office/2006/metadata/properties" xmlns:ns2="ca06944c-c130-4217-a18e-9a62bd37443b" targetNamespace="http://schemas.microsoft.com/office/2006/metadata/properties" ma:root="true" ma:fieldsID="e846f45057c73745eb9f7a7e870a820a" ns2:_="">
    <xsd:import namespace="ca06944c-c130-4217-a18e-9a62bd3744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6944c-c130-4217-a18e-9a62bd3744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a06944c-c130-4217-a18e-9a62bd37443b" xsi:nil="true"/>
  </documentManagement>
</p:properties>
</file>

<file path=customXml/itemProps1.xml><?xml version="1.0" encoding="utf-8"?>
<ds:datastoreItem xmlns:ds="http://schemas.openxmlformats.org/officeDocument/2006/customXml" ds:itemID="{D6EDFC7A-FF8F-45ED-AD3E-8FDB7B0B6D16}">
  <ds:schemaRefs>
    <ds:schemaRef ds:uri="http://schemas.microsoft.com/sharepoint/v3/contenttype/forms"/>
  </ds:schemaRefs>
</ds:datastoreItem>
</file>

<file path=customXml/itemProps2.xml><?xml version="1.0" encoding="utf-8"?>
<ds:datastoreItem xmlns:ds="http://schemas.openxmlformats.org/officeDocument/2006/customXml" ds:itemID="{57250CD3-E694-48E7-A42E-B31C0824E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6944c-c130-4217-a18e-9a62bd374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4B77D7-D94B-41A7-AAC4-379F26BA4B98}">
  <ds:schemaRefs>
    <ds:schemaRef ds:uri="http://schemas.microsoft.com/office/2006/metadata/properties"/>
    <ds:schemaRef ds:uri="http://schemas.microsoft.com/office/infopath/2007/PartnerControls"/>
    <ds:schemaRef ds:uri="ca06944c-c130-4217-a18e-9a62bd37443b"/>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Yashasvee Wankhade</dc:creator>
  <cp:keywords/>
  <dc:description/>
  <cp:lastModifiedBy>Anushree Balaji</cp:lastModifiedBy>
  <cp:revision>3</cp:revision>
  <dcterms:created xsi:type="dcterms:W3CDTF">2026-04-06T12:04:00Z</dcterms:created>
  <dcterms:modified xsi:type="dcterms:W3CDTF">2026-04-13T13:56:00Z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aadc3fc5-1dff-4ca3-9b24-11eaa79c0d00</vt:lpwstr>
  </property>
  <property fmtid="{D5CDD505-2E9C-101B-9397-08002B2CF9AE}" pid="3" name="ContentTypeId">
    <vt:lpwstr>0x01010029F655AC80251D4C9A66F3277C53DBF8</vt:lpwstr>
  </property>
</Properties>
</file>