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48B" w:rsidRPr="005E1A08" w:rsidRDefault="005E1A08">
      <w:pPr>
        <w:pStyle w:val="Heading1"/>
        <w:rPr>
          <w:color w:val="auto"/>
        </w:rPr>
      </w:pPr>
      <w:r w:rsidRPr="005E1A08">
        <w:rPr>
          <w:color w:val="auto"/>
        </w:rPr>
        <w:t>CIS Red Hat Enterprise Linux (RHEL) Level 1 Baseline Overview</w:t>
      </w:r>
    </w:p>
    <w:p w:rsidR="009A048B" w:rsidRPr="005E1A08" w:rsidRDefault="005E1A08">
      <w:pPr>
        <w:pStyle w:val="Heading2"/>
        <w:rPr>
          <w:color w:val="auto"/>
        </w:rPr>
      </w:pPr>
      <w:r w:rsidRPr="005E1A08">
        <w:rPr>
          <w:color w:val="auto"/>
        </w:rPr>
        <w:t>1. Initial Setup &amp; Filesystem Configuration</w:t>
      </w:r>
    </w:p>
    <w:p w:rsidR="009A048B" w:rsidRPr="005E1A08" w:rsidRDefault="005E1A08">
      <w:r w:rsidRPr="005E1A08">
        <w:t>• Separate partitions recommended: /tmp, /var, /var/tmp, /home, /var/log, /var/log/audit</w:t>
      </w:r>
    </w:p>
    <w:p w:rsidR="009A048B" w:rsidRPr="005E1A08" w:rsidRDefault="005E1A08">
      <w:r w:rsidRPr="005E1A08">
        <w:t xml:space="preserve">• Apply secure mount options where applicable: nodev, </w:t>
      </w:r>
      <w:r w:rsidRPr="005E1A08">
        <w:t>nosuid, noexec</w:t>
      </w:r>
    </w:p>
    <w:p w:rsidR="009A048B" w:rsidRPr="005E1A08" w:rsidRDefault="005E1A08">
      <w:pPr>
        <w:pStyle w:val="Heading2"/>
        <w:rPr>
          <w:color w:val="auto"/>
        </w:rPr>
      </w:pPr>
      <w:r w:rsidRPr="005E1A08">
        <w:rPr>
          <w:color w:val="auto"/>
        </w:rPr>
        <w:t>2. Services Configuration</w:t>
      </w:r>
    </w:p>
    <w:p w:rsidR="009A048B" w:rsidRPr="005E1A08" w:rsidRDefault="005E1A08">
      <w:r w:rsidRPr="005E1A08">
        <w:t>• Remove or disable unnecessary services (e.g., telnet, rsh, ypbind, tftp)</w:t>
      </w:r>
    </w:p>
    <w:p w:rsidR="009A048B" w:rsidRPr="005E1A08" w:rsidRDefault="005E1A08">
      <w:r w:rsidRPr="005E1A08">
        <w:t>• Disable GUI packages on servers unless required</w:t>
      </w:r>
    </w:p>
    <w:p w:rsidR="009A048B" w:rsidRPr="005E1A08" w:rsidRDefault="005E1A08">
      <w:pPr>
        <w:pStyle w:val="Heading2"/>
        <w:rPr>
          <w:color w:val="auto"/>
        </w:rPr>
      </w:pPr>
      <w:r w:rsidRPr="005E1A08">
        <w:rPr>
          <w:color w:val="auto"/>
        </w:rPr>
        <w:t>3. Network Configuration</w:t>
      </w:r>
    </w:p>
    <w:p w:rsidR="009A048B" w:rsidRPr="005E1A08" w:rsidRDefault="005E1A08">
      <w:r w:rsidRPr="005E1A08">
        <w:t>• Disable IP forwarding unless required</w:t>
      </w:r>
    </w:p>
    <w:p w:rsidR="009A048B" w:rsidRPr="005E1A08" w:rsidRDefault="005E1A08">
      <w:r w:rsidRPr="005E1A08">
        <w:t xml:space="preserve">• Disable ICMP redirects </w:t>
      </w:r>
      <w:r w:rsidRPr="005E1A08">
        <w:t>and source routing</w:t>
      </w:r>
    </w:p>
    <w:p w:rsidR="009A048B" w:rsidRPr="005E1A08" w:rsidRDefault="005E1A08">
      <w:r w:rsidRPr="005E1A08">
        <w:t>• Enable logging of suspicious packets (log_martians)</w:t>
      </w:r>
      <w:bookmarkStart w:id="0" w:name="_GoBack"/>
      <w:bookmarkEnd w:id="0"/>
    </w:p>
    <w:p w:rsidR="009A048B" w:rsidRPr="005E1A08" w:rsidRDefault="005E1A08">
      <w:pPr>
        <w:pStyle w:val="Heading2"/>
        <w:rPr>
          <w:color w:val="auto"/>
        </w:rPr>
      </w:pPr>
      <w:r w:rsidRPr="005E1A08">
        <w:rPr>
          <w:color w:val="auto"/>
        </w:rPr>
        <w:t>4. Logging &amp; Auditing</w:t>
      </w:r>
    </w:p>
    <w:p w:rsidR="009A048B" w:rsidRPr="005E1A08" w:rsidRDefault="005E1A08">
      <w:r w:rsidRPr="005E1A08">
        <w:t>• Install and enable auditd</w:t>
      </w:r>
    </w:p>
    <w:p w:rsidR="009A048B" w:rsidRPr="005E1A08" w:rsidRDefault="005E1A08">
      <w:r w:rsidRPr="005E1A08">
        <w:t>• Configure log retention and rotation</w:t>
      </w:r>
    </w:p>
    <w:p w:rsidR="009A048B" w:rsidRPr="005E1A08" w:rsidRDefault="005E1A08">
      <w:r w:rsidRPr="005E1A08">
        <w:t>• Monitor privileged commands and identity changes</w:t>
      </w:r>
    </w:p>
    <w:p w:rsidR="009A048B" w:rsidRPr="005E1A08" w:rsidRDefault="005E1A08">
      <w:pPr>
        <w:pStyle w:val="Heading2"/>
        <w:rPr>
          <w:color w:val="auto"/>
        </w:rPr>
      </w:pPr>
      <w:r w:rsidRPr="005E1A08">
        <w:rPr>
          <w:color w:val="auto"/>
        </w:rPr>
        <w:t>5. Access, Authentication &amp; Authorization</w:t>
      </w:r>
    </w:p>
    <w:p w:rsidR="009A048B" w:rsidRPr="005E1A08" w:rsidRDefault="005E1A08">
      <w:r w:rsidRPr="005E1A08">
        <w:t>•</w:t>
      </w:r>
      <w:r w:rsidRPr="005E1A08">
        <w:t xml:space="preserve"> Enforce password minimum length ≥ 14 characters</w:t>
      </w:r>
    </w:p>
    <w:p w:rsidR="009A048B" w:rsidRPr="005E1A08" w:rsidRDefault="005E1A08">
      <w:r w:rsidRPr="005E1A08">
        <w:t>• Enforce password complexity</w:t>
      </w:r>
    </w:p>
    <w:p w:rsidR="009A048B" w:rsidRPr="005E1A08" w:rsidRDefault="005E1A08">
      <w:r w:rsidRPr="005E1A08">
        <w:t>• Lock accounts after repeated failed login attempts</w:t>
      </w:r>
    </w:p>
    <w:p w:rsidR="009A048B" w:rsidRPr="005E1A08" w:rsidRDefault="005E1A08">
      <w:r w:rsidRPr="005E1A08">
        <w:t>• Disable SSH root login</w:t>
      </w:r>
    </w:p>
    <w:p w:rsidR="009A048B" w:rsidRPr="005E1A08" w:rsidRDefault="005E1A08">
      <w:pPr>
        <w:pStyle w:val="Heading2"/>
        <w:rPr>
          <w:color w:val="auto"/>
        </w:rPr>
      </w:pPr>
      <w:r w:rsidRPr="005E1A08">
        <w:rPr>
          <w:color w:val="auto"/>
        </w:rPr>
        <w:t>6. User Accounts &amp; Environment</w:t>
      </w:r>
    </w:p>
    <w:p w:rsidR="009A048B" w:rsidRPr="005E1A08" w:rsidRDefault="005E1A08">
      <w:r w:rsidRPr="005E1A08">
        <w:t>• Remove accounts with empty passwords</w:t>
      </w:r>
    </w:p>
    <w:p w:rsidR="009A048B" w:rsidRPr="005E1A08" w:rsidRDefault="005E1A08">
      <w:r w:rsidRPr="005E1A08">
        <w:t>• Remove legacy '+' entries i</w:t>
      </w:r>
      <w:r w:rsidRPr="005E1A08">
        <w:t>n passwd/shadow files</w:t>
      </w:r>
    </w:p>
    <w:p w:rsidR="009A048B" w:rsidRPr="005E1A08" w:rsidRDefault="005E1A08">
      <w:r w:rsidRPr="005E1A08">
        <w:t>• Set default umask to 027 or stricter</w:t>
      </w:r>
    </w:p>
    <w:p w:rsidR="009A048B" w:rsidRPr="005E1A08" w:rsidRDefault="005E1A08">
      <w:pPr>
        <w:pStyle w:val="Heading2"/>
        <w:rPr>
          <w:color w:val="auto"/>
        </w:rPr>
      </w:pPr>
      <w:r w:rsidRPr="005E1A08">
        <w:rPr>
          <w:color w:val="auto"/>
        </w:rPr>
        <w:t>7. File Permissions &amp; Integrity</w:t>
      </w:r>
    </w:p>
    <w:p w:rsidR="009A048B" w:rsidRPr="005E1A08" w:rsidRDefault="005E1A08">
      <w:r w:rsidRPr="005E1A08">
        <w:t>• Verify permissions on critical system files (/etc/passwd, /etc/shadow)</w:t>
      </w:r>
    </w:p>
    <w:p w:rsidR="009A048B" w:rsidRPr="005E1A08" w:rsidRDefault="005E1A08">
      <w:r w:rsidRPr="005E1A08">
        <w:t>• Install and configure AIDE for file integrity monitoring</w:t>
      </w:r>
    </w:p>
    <w:p w:rsidR="009A048B" w:rsidRPr="005E1A08" w:rsidRDefault="005E1A08">
      <w:pPr>
        <w:pStyle w:val="Heading2"/>
        <w:rPr>
          <w:color w:val="auto"/>
        </w:rPr>
      </w:pPr>
      <w:r w:rsidRPr="005E1A08">
        <w:rPr>
          <w:color w:val="auto"/>
        </w:rPr>
        <w:lastRenderedPageBreak/>
        <w:t>8. Firewall Configuration</w:t>
      </w:r>
    </w:p>
    <w:p w:rsidR="009A048B" w:rsidRPr="005E1A08" w:rsidRDefault="005E1A08">
      <w:r w:rsidRPr="005E1A08">
        <w:t>• Ena</w:t>
      </w:r>
      <w:r w:rsidRPr="005E1A08">
        <w:t>ble firewalld</w:t>
      </w:r>
    </w:p>
    <w:p w:rsidR="009A048B" w:rsidRPr="005E1A08" w:rsidRDefault="005E1A08">
      <w:r w:rsidRPr="005E1A08">
        <w:t>• Allow only necessary services and ports</w:t>
      </w:r>
    </w:p>
    <w:p w:rsidR="009A048B" w:rsidRPr="005E1A08" w:rsidRDefault="005E1A08">
      <w:pPr>
        <w:pStyle w:val="Heading2"/>
        <w:rPr>
          <w:color w:val="auto"/>
        </w:rPr>
      </w:pPr>
      <w:r w:rsidRPr="005E1A08">
        <w:rPr>
          <w:color w:val="auto"/>
        </w:rPr>
        <w:t>9. SELinux</w:t>
      </w:r>
    </w:p>
    <w:p w:rsidR="009A048B" w:rsidRPr="005E1A08" w:rsidRDefault="005E1A08">
      <w:r w:rsidRPr="005E1A08">
        <w:t>• Ensure SELinux is installed</w:t>
      </w:r>
    </w:p>
    <w:p w:rsidR="009A048B" w:rsidRPr="005E1A08" w:rsidRDefault="005E1A08">
      <w:r w:rsidRPr="005E1A08">
        <w:t>• Set SELinux to enforcing mode</w:t>
      </w:r>
    </w:p>
    <w:p w:rsidR="009A048B" w:rsidRPr="005E1A08" w:rsidRDefault="005E1A08">
      <w:pPr>
        <w:pStyle w:val="Heading2"/>
        <w:rPr>
          <w:color w:val="auto"/>
        </w:rPr>
      </w:pPr>
      <w:r w:rsidRPr="005E1A08">
        <w:rPr>
          <w:color w:val="auto"/>
        </w:rPr>
        <w:t>10. System Maintenance</w:t>
      </w:r>
    </w:p>
    <w:p w:rsidR="009A048B" w:rsidRPr="005E1A08" w:rsidRDefault="005E1A08">
      <w:r w:rsidRPr="005E1A08">
        <w:t>• Enable regular patching and updates</w:t>
      </w:r>
    </w:p>
    <w:p w:rsidR="009A048B" w:rsidRPr="005E1A08" w:rsidRDefault="005E1A08">
      <w:r w:rsidRPr="005E1A08">
        <w:t>• Ensure GPG check is enabled for repositories</w:t>
      </w:r>
    </w:p>
    <w:sectPr w:rsidR="009A048B" w:rsidRPr="005E1A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A08"/>
    <w:rsid w:val="009A04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3337DD3-51F3-450A-A741-93EF77E17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620298-EA76-4EBC-A945-070054D67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2026-02-26T12:42:00Z</dcterms:modified>
  <cp:category/>
</cp:coreProperties>
</file>