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0AB8" w14:textId="77777777" w:rsidR="00CE3A6C" w:rsidRPr="00587582" w:rsidRDefault="00CE3A6C" w:rsidP="00D12046">
      <w:pPr>
        <w:jc w:val="center"/>
        <w:rPr>
          <w:b/>
          <w:sz w:val="28"/>
          <w:szCs w:val="28"/>
        </w:rPr>
      </w:pPr>
      <w:r w:rsidRPr="00587582">
        <w:rPr>
          <w:b/>
          <w:sz w:val="28"/>
        </w:rPr>
        <w:t>A Final Dissertation Report on</w:t>
      </w:r>
    </w:p>
    <w:p w14:paraId="01470120" w14:textId="77777777" w:rsidR="00933E05" w:rsidRPr="00587582" w:rsidRDefault="00CC0C6F" w:rsidP="00D12046">
      <w:pPr>
        <w:jc w:val="center"/>
        <w:rPr>
          <w:b/>
          <w:sz w:val="28"/>
          <w:szCs w:val="28"/>
        </w:rPr>
      </w:pPr>
      <w:r w:rsidRPr="00587582">
        <w:rPr>
          <w:b/>
          <w:sz w:val="28"/>
        </w:rPr>
        <w:t>Minimalist Alert Network for Threat Intelligence System</w:t>
      </w:r>
    </w:p>
    <w:p w14:paraId="1C02D8A8" w14:textId="77777777" w:rsidR="00CE3A6C" w:rsidRPr="00587582" w:rsidRDefault="00CE3A6C" w:rsidP="00D12046">
      <w:pPr>
        <w:jc w:val="center"/>
        <w:rPr>
          <w:b/>
          <w:sz w:val="28"/>
          <w:szCs w:val="28"/>
        </w:rPr>
      </w:pPr>
      <w:r w:rsidRPr="00587582">
        <w:rPr>
          <w:bCs/>
          <w:noProof/>
          <w:sz w:val="28"/>
          <w:szCs w:val="28"/>
          <w:lang w:bidi="ar-SA"/>
        </w:rPr>
        <mc:AlternateContent>
          <mc:Choice Requires="wps">
            <w:drawing>
              <wp:anchor distT="0" distB="0" distL="114300" distR="114300" simplePos="0" relativeHeight="251659264" behindDoc="0" locked="0" layoutInCell="1" allowOverlap="1" wp14:anchorId="11F05E6E" wp14:editId="4D6367F2">
                <wp:simplePos x="0" y="0"/>
                <wp:positionH relativeFrom="column">
                  <wp:posOffset>2763672</wp:posOffset>
                </wp:positionH>
                <wp:positionV relativeFrom="paragraph">
                  <wp:posOffset>164266</wp:posOffset>
                </wp:positionV>
                <wp:extent cx="0" cy="1951630"/>
                <wp:effectExtent l="0" t="0" r="19050" b="29845"/>
                <wp:wrapNone/>
                <wp:docPr id="3" name="Straight Connector 3"/>
                <wp:cNvGraphicFramePr/>
                <a:graphic xmlns:a="http://schemas.openxmlformats.org/drawingml/2006/main">
                  <a:graphicData uri="http://schemas.microsoft.com/office/word/2010/wordprocessingShape">
                    <wps:wsp>
                      <wps:cNvCnPr/>
                      <wps:spPr>
                        <a:xfrm>
                          <a:off x="0" y="0"/>
                          <a:ext cx="0" cy="195163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DC2890"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6pt,12.95pt" to="217.6pt,1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" strokecolor="black [3213]" strokeweight="1.75pt">
                <v:stroke joinstyle="miter"/>
              </v:line>
            </w:pict>
          </mc:Fallback>
        </mc:AlternateContent>
      </w:r>
    </w:p>
    <w:p w14:paraId="343E6911" w14:textId="77777777" w:rsidR="00CE3A6C" w:rsidRPr="00587582" w:rsidRDefault="00731A2C" w:rsidP="00D12046">
      <w:pPr>
        <w:jc w:val="center"/>
        <w:rPr>
          <w:b/>
          <w:sz w:val="28"/>
          <w:szCs w:val="28"/>
        </w:rPr>
      </w:pPr>
      <w:r w:rsidRPr="00587582">
        <w:rPr>
          <w:bCs/>
          <w:noProof/>
          <w:sz w:val="28"/>
          <w:szCs w:val="28"/>
          <w:lang w:bidi="ar-SA"/>
        </w:rPr>
        <mc:AlternateContent>
          <mc:Choice Requires="wps">
            <w:drawing>
              <wp:anchor distT="0" distB="0" distL="114300" distR="114300" simplePos="0" relativeHeight="251663360" behindDoc="0" locked="0" layoutInCell="1" allowOverlap="1" wp14:anchorId="5C1032DA" wp14:editId="747BBCAB">
                <wp:simplePos x="0" y="0"/>
                <wp:positionH relativeFrom="column">
                  <wp:posOffset>2900149</wp:posOffset>
                </wp:positionH>
                <wp:positionV relativeFrom="paragraph">
                  <wp:posOffset>123570</wp:posOffset>
                </wp:positionV>
                <wp:extent cx="0" cy="1664970"/>
                <wp:effectExtent l="0" t="0" r="19050" b="30480"/>
                <wp:wrapNone/>
                <wp:docPr id="5" name="Straight Connector 5"/>
                <wp:cNvGraphicFramePr/>
                <a:graphic xmlns:a="http://schemas.openxmlformats.org/drawingml/2006/main">
                  <a:graphicData uri="http://schemas.microsoft.com/office/word/2010/wordprocessingShape">
                    <wps:wsp>
                      <wps:cNvCnPr/>
                      <wps:spPr>
                        <a:xfrm>
                          <a:off x="0" y="0"/>
                          <a:ext cx="0" cy="166497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582A13"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35pt,9.75pt" to="228.35pt,14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" strokecolor="black [3213]" strokeweight="1.75pt">
                <v:stroke joinstyle="miter"/>
              </v:line>
            </w:pict>
          </mc:Fallback>
        </mc:AlternateContent>
      </w:r>
      <w:r w:rsidRPr="00587582">
        <w:rPr>
          <w:bCs/>
          <w:noProof/>
          <w:sz w:val="28"/>
          <w:szCs w:val="28"/>
          <w:lang w:bidi="ar-SA"/>
        </w:rPr>
        <mc:AlternateContent>
          <mc:Choice Requires="wps">
            <w:drawing>
              <wp:anchor distT="0" distB="0" distL="114300" distR="114300" simplePos="0" relativeHeight="251661312" behindDoc="0" locked="0" layoutInCell="1" allowOverlap="1" wp14:anchorId="5C1032DA" wp14:editId="747BBCAB">
                <wp:simplePos x="0" y="0"/>
                <wp:positionH relativeFrom="column">
                  <wp:posOffset>2627194</wp:posOffset>
                </wp:positionH>
                <wp:positionV relativeFrom="paragraph">
                  <wp:posOffset>123569</wp:posOffset>
                </wp:positionV>
                <wp:extent cx="0" cy="1665027"/>
                <wp:effectExtent l="0" t="0" r="19050" b="30480"/>
                <wp:wrapNone/>
                <wp:docPr id="4" name="Straight Connector 4"/>
                <wp:cNvGraphicFramePr/>
                <a:graphic xmlns:a="http://schemas.openxmlformats.org/drawingml/2006/main">
                  <a:graphicData uri="http://schemas.microsoft.com/office/word/2010/wordprocessingShape">
                    <wps:wsp>
                      <wps:cNvCnPr/>
                      <wps:spPr>
                        <a:xfrm>
                          <a:off x="0" y="0"/>
                          <a:ext cx="0" cy="1665027"/>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94E472"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85pt,9.75pt" to="206.85pt,14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" strokecolor="black [3213]" strokeweight="1.75pt">
                <v:stroke joinstyle="miter"/>
              </v:line>
            </w:pict>
          </mc:Fallback>
        </mc:AlternateContent>
      </w:r>
    </w:p>
    <w:p w14:paraId="595193D1" w14:textId="77777777" w:rsidR="00CE3A6C" w:rsidRPr="00587582" w:rsidRDefault="00CE3A6C" w:rsidP="00D12046">
      <w:pPr>
        <w:jc w:val="center"/>
        <w:rPr>
          <w:b/>
          <w:sz w:val="28"/>
          <w:szCs w:val="28"/>
        </w:rPr>
      </w:pPr>
    </w:p>
    <w:p w14:paraId="29A0AAEE" w14:textId="77777777" w:rsidR="00CE3A6C" w:rsidRPr="00587582" w:rsidRDefault="00CE3A6C" w:rsidP="00D12046">
      <w:pPr>
        <w:jc w:val="center"/>
        <w:rPr>
          <w:rFonts w:cs="Mangal"/>
          <w:bCs/>
          <w:color w:val="FF0000"/>
          <w:sz w:val="28"/>
          <w:szCs w:val="28"/>
        </w:rPr>
      </w:pPr>
    </w:p>
    <w:p w14:paraId="13CA4122" w14:textId="77777777" w:rsidR="00CE3A6C" w:rsidRPr="00587582" w:rsidRDefault="00CE3A6C" w:rsidP="00D12046">
      <w:pPr>
        <w:jc w:val="center"/>
        <w:rPr>
          <w:rFonts w:cs="Mangal"/>
          <w:b/>
          <w:bCs/>
          <w:color w:val="FF0000"/>
          <w:sz w:val="28"/>
          <w:szCs w:val="28"/>
        </w:rPr>
      </w:pPr>
    </w:p>
    <w:p w14:paraId="51317291" w14:textId="77777777" w:rsidR="00CE3A6C" w:rsidRDefault="00CE3A6C" w:rsidP="00D12046">
      <w:pPr>
        <w:jc w:val="center"/>
        <w:rPr>
          <w:b/>
          <w:sz w:val="28"/>
          <w:szCs w:val="28"/>
        </w:rPr>
      </w:pPr>
    </w:p>
    <w:p w14:paraId="71050DDF" w14:textId="77777777" w:rsidR="004756FF" w:rsidRPr="00587582" w:rsidRDefault="004756FF" w:rsidP="00D12046">
      <w:pPr>
        <w:jc w:val="center"/>
        <w:rPr>
          <w:b/>
          <w:sz w:val="28"/>
          <w:szCs w:val="28"/>
        </w:rPr>
      </w:pPr>
    </w:p>
    <w:p w14:paraId="69F2251C" w14:textId="77777777" w:rsidR="00D15F9E" w:rsidRDefault="006749BA">
      <w:pPr>
        <w:jc w:val="center"/>
      </w:pPr>
      <w:r>
        <w:rPr>
          <w:sz w:val="28"/>
        </w:rPr>
        <w:t>By</w:t>
      </w:r>
    </w:p>
    <w:p w14:paraId="0986A22E" w14:textId="77777777" w:rsidR="00CE3A6C" w:rsidRPr="00587582" w:rsidRDefault="00CC0C6F" w:rsidP="00D12046">
      <w:pPr>
        <w:jc w:val="center"/>
        <w:rPr>
          <w:b/>
          <w:sz w:val="28"/>
          <w:szCs w:val="28"/>
        </w:rPr>
      </w:pPr>
      <w:r w:rsidRPr="00587582">
        <w:rPr>
          <w:b/>
          <w:sz w:val="28"/>
        </w:rPr>
        <w:t>Anuskar Sigdel</w:t>
      </w:r>
    </w:p>
    <w:p w14:paraId="0D086D9F" w14:textId="77777777" w:rsidR="00CE3A6C" w:rsidRPr="00587582" w:rsidRDefault="00923665" w:rsidP="00D12046">
      <w:pPr>
        <w:jc w:val="center"/>
        <w:rPr>
          <w:b/>
          <w:sz w:val="28"/>
          <w:szCs w:val="28"/>
        </w:rPr>
      </w:pPr>
      <w:r w:rsidRPr="00587582">
        <w:rPr>
          <w:b/>
          <w:sz w:val="28"/>
        </w:rPr>
        <w:t>UON ID: 24812606</w:t>
      </w:r>
    </w:p>
    <w:p w14:paraId="17621500" w14:textId="77777777" w:rsidR="00D15F9E" w:rsidRDefault="006749BA">
      <w:pPr>
        <w:jc w:val="center"/>
      </w:pPr>
      <w:r>
        <w:rPr>
          <w:sz w:val="28"/>
        </w:rPr>
        <w:t>A dissertation submitted in partial fulfilment of the requirements for the degree of</w:t>
      </w:r>
    </w:p>
    <w:p w14:paraId="28CC693C" w14:textId="77777777" w:rsidR="00CE3A6C" w:rsidRPr="00587582" w:rsidRDefault="003F3147" w:rsidP="00D12046">
      <w:pPr>
        <w:jc w:val="center"/>
        <w:rPr>
          <w:b/>
          <w:sz w:val="28"/>
          <w:szCs w:val="28"/>
        </w:rPr>
      </w:pPr>
      <w:r w:rsidRPr="00587582">
        <w:rPr>
          <w:b/>
          <w:sz w:val="28"/>
        </w:rPr>
        <w:t>BSc. (Hons.) Computer Science</w:t>
      </w:r>
    </w:p>
    <w:p w14:paraId="44EDDA2B" w14:textId="77777777" w:rsidR="00CE3A6C" w:rsidRPr="00587582" w:rsidRDefault="00731A2C" w:rsidP="00D12046">
      <w:pPr>
        <w:jc w:val="center"/>
        <w:rPr>
          <w:b/>
          <w:sz w:val="28"/>
          <w:szCs w:val="28"/>
        </w:rPr>
      </w:pPr>
      <w:r w:rsidRPr="00587582">
        <w:rPr>
          <w:bCs/>
          <w:noProof/>
          <w:sz w:val="28"/>
          <w:szCs w:val="28"/>
          <w:lang w:bidi="ar-SA"/>
        </w:rPr>
        <mc:AlternateContent>
          <mc:Choice Requires="wps">
            <w:drawing>
              <wp:anchor distT="0" distB="0" distL="114300" distR="114300" simplePos="0" relativeHeight="251667456" behindDoc="0" locked="0" layoutInCell="1" allowOverlap="1" wp14:anchorId="4D6C49FF" wp14:editId="4E5F9E51">
                <wp:simplePos x="0" y="0"/>
                <wp:positionH relativeFrom="column">
                  <wp:posOffset>2900150</wp:posOffset>
                </wp:positionH>
                <wp:positionV relativeFrom="paragraph">
                  <wp:posOffset>167716</wp:posOffset>
                </wp:positionV>
                <wp:extent cx="0" cy="1705610"/>
                <wp:effectExtent l="0" t="0" r="19050" b="27940"/>
                <wp:wrapNone/>
                <wp:docPr id="7" name="Straight Connector 7"/>
                <wp:cNvGraphicFramePr/>
                <a:graphic xmlns:a="http://schemas.openxmlformats.org/drawingml/2006/main">
                  <a:graphicData uri="http://schemas.microsoft.com/office/word/2010/wordprocessingShape">
                    <wps:wsp>
                      <wps:cNvCnPr/>
                      <wps:spPr>
                        <a:xfrm>
                          <a:off x="0" y="0"/>
                          <a:ext cx="0" cy="170561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90D7C4" id="Straight Connector 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35pt,13.2pt" to="228.3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" strokecolor="black [3213]" strokeweight="1.75pt">
                <v:stroke joinstyle="miter"/>
              </v:line>
            </w:pict>
          </mc:Fallback>
        </mc:AlternateContent>
      </w:r>
      <w:r w:rsidRPr="00587582">
        <w:rPr>
          <w:bCs/>
          <w:noProof/>
          <w:sz w:val="28"/>
          <w:szCs w:val="28"/>
          <w:lang w:bidi="ar-SA"/>
        </w:rPr>
        <mc:AlternateContent>
          <mc:Choice Requires="wps">
            <w:drawing>
              <wp:anchor distT="0" distB="0" distL="114300" distR="114300" simplePos="0" relativeHeight="251669504" behindDoc="0" locked="0" layoutInCell="1" allowOverlap="1" wp14:anchorId="4D6C49FF" wp14:editId="4E5F9E51">
                <wp:simplePos x="0" y="0"/>
                <wp:positionH relativeFrom="column">
                  <wp:posOffset>2627194</wp:posOffset>
                </wp:positionH>
                <wp:positionV relativeFrom="paragraph">
                  <wp:posOffset>167716</wp:posOffset>
                </wp:positionV>
                <wp:extent cx="0" cy="1705970"/>
                <wp:effectExtent l="0" t="0" r="19050" b="27940"/>
                <wp:wrapNone/>
                <wp:docPr id="8" name="Straight Connector 8"/>
                <wp:cNvGraphicFramePr/>
                <a:graphic xmlns:a="http://schemas.openxmlformats.org/drawingml/2006/main">
                  <a:graphicData uri="http://schemas.microsoft.com/office/word/2010/wordprocessingShape">
                    <wps:wsp>
                      <wps:cNvCnPr/>
                      <wps:spPr>
                        <a:xfrm>
                          <a:off x="0" y="0"/>
                          <a:ext cx="0" cy="170597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DF1D27" id="Straight Connector 8"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85pt,13.2pt" to="206.85pt,14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" strokecolor="black [3213]" strokeweight="1.75pt">
                <v:stroke joinstyle="miter"/>
              </v:line>
            </w:pict>
          </mc:Fallback>
        </mc:AlternateContent>
      </w:r>
      <w:r w:rsidRPr="00587582">
        <w:rPr>
          <w:bCs/>
          <w:noProof/>
          <w:sz w:val="28"/>
          <w:szCs w:val="28"/>
          <w:lang w:bidi="ar-SA"/>
        </w:rPr>
        <mc:AlternateContent>
          <mc:Choice Requires="wps">
            <w:drawing>
              <wp:anchor distT="0" distB="0" distL="114300" distR="114300" simplePos="0" relativeHeight="251665408" behindDoc="0" locked="0" layoutInCell="1" allowOverlap="1" wp14:anchorId="5C1032DA" wp14:editId="747BBCAB">
                <wp:simplePos x="0" y="0"/>
                <wp:positionH relativeFrom="column">
                  <wp:posOffset>2770136</wp:posOffset>
                </wp:positionH>
                <wp:positionV relativeFrom="paragraph">
                  <wp:posOffset>26282</wp:posOffset>
                </wp:positionV>
                <wp:extent cx="0" cy="1951630"/>
                <wp:effectExtent l="0" t="0" r="19050" b="29845"/>
                <wp:wrapNone/>
                <wp:docPr id="6" name="Straight Connector 6"/>
                <wp:cNvGraphicFramePr/>
                <a:graphic xmlns:a="http://schemas.openxmlformats.org/drawingml/2006/main">
                  <a:graphicData uri="http://schemas.microsoft.com/office/word/2010/wordprocessingShape">
                    <wps:wsp>
                      <wps:cNvCnPr/>
                      <wps:spPr>
                        <a:xfrm>
                          <a:off x="0" y="0"/>
                          <a:ext cx="0" cy="195163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28BDE6"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1pt,2.05pt" to="218.1pt,15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" strokecolor="black [3213]" strokeweight="1.75pt">
                <v:stroke joinstyle="miter"/>
              </v:line>
            </w:pict>
          </mc:Fallback>
        </mc:AlternateContent>
      </w:r>
    </w:p>
    <w:p w14:paraId="73D78660" w14:textId="77777777" w:rsidR="00CE3A6C" w:rsidRPr="00587582" w:rsidRDefault="00CE3A6C" w:rsidP="00D12046">
      <w:pPr>
        <w:jc w:val="center"/>
        <w:rPr>
          <w:b/>
          <w:sz w:val="28"/>
          <w:szCs w:val="28"/>
        </w:rPr>
      </w:pPr>
    </w:p>
    <w:p w14:paraId="2E4AFA27" w14:textId="77777777" w:rsidR="00CE3A6C" w:rsidRPr="00587582" w:rsidRDefault="00CE3A6C" w:rsidP="00D12046">
      <w:pPr>
        <w:jc w:val="center"/>
        <w:rPr>
          <w:b/>
          <w:sz w:val="28"/>
          <w:szCs w:val="28"/>
        </w:rPr>
      </w:pPr>
    </w:p>
    <w:p w14:paraId="0D6B6597" w14:textId="77777777" w:rsidR="00CE3A6C" w:rsidRPr="00587582" w:rsidRDefault="00CE3A6C" w:rsidP="00D12046">
      <w:pPr>
        <w:jc w:val="center"/>
        <w:rPr>
          <w:b/>
          <w:sz w:val="28"/>
          <w:szCs w:val="28"/>
        </w:rPr>
      </w:pPr>
    </w:p>
    <w:p w14:paraId="6C2506E7" w14:textId="77777777" w:rsidR="00CE3A6C" w:rsidRPr="00587582" w:rsidRDefault="00CE3A6C" w:rsidP="00D12046">
      <w:pPr>
        <w:jc w:val="center"/>
        <w:rPr>
          <w:b/>
          <w:sz w:val="28"/>
          <w:szCs w:val="28"/>
        </w:rPr>
      </w:pPr>
    </w:p>
    <w:p w14:paraId="6386BCD5" w14:textId="77777777" w:rsidR="00933E05" w:rsidRDefault="00933E05" w:rsidP="00D12046">
      <w:pPr>
        <w:jc w:val="center"/>
        <w:rPr>
          <w:b/>
          <w:sz w:val="28"/>
          <w:szCs w:val="28"/>
        </w:rPr>
      </w:pPr>
    </w:p>
    <w:p w14:paraId="43072D64" w14:textId="77777777" w:rsidR="004756FF" w:rsidRPr="00587582" w:rsidRDefault="004756FF" w:rsidP="00D12046">
      <w:pPr>
        <w:jc w:val="center"/>
        <w:rPr>
          <w:b/>
          <w:sz w:val="28"/>
          <w:szCs w:val="28"/>
        </w:rPr>
      </w:pPr>
    </w:p>
    <w:p w14:paraId="05653265" w14:textId="77777777" w:rsidR="00731A2C" w:rsidRPr="00587582" w:rsidRDefault="00F1020A" w:rsidP="00D12046">
      <w:pPr>
        <w:jc w:val="center"/>
        <w:rPr>
          <w:b/>
          <w:sz w:val="28"/>
          <w:szCs w:val="28"/>
        </w:rPr>
      </w:pPr>
      <w:r w:rsidRPr="00587582">
        <w:rPr>
          <w:b/>
          <w:sz w:val="28"/>
        </w:rPr>
        <w:t>Supervisor: Nischal Khadka</w:t>
      </w:r>
    </w:p>
    <w:p w14:paraId="164AF0BC" w14:textId="77777777" w:rsidR="00CE3A6C" w:rsidRPr="00587582" w:rsidRDefault="00CE3A6C" w:rsidP="00D12046">
      <w:pPr>
        <w:jc w:val="center"/>
        <w:rPr>
          <w:b/>
          <w:sz w:val="28"/>
          <w:szCs w:val="28"/>
        </w:rPr>
      </w:pPr>
      <w:r w:rsidRPr="00587582">
        <w:rPr>
          <w:b/>
          <w:sz w:val="28"/>
        </w:rPr>
        <w:t>Naaya Aayam Multi-Disciplinary Institute</w:t>
      </w:r>
    </w:p>
    <w:p w14:paraId="54021DEF" w14:textId="77777777" w:rsidR="00CE3A6C" w:rsidRDefault="00CE3A6C" w:rsidP="00D12046">
      <w:pPr>
        <w:jc w:val="center"/>
        <w:rPr>
          <w:b/>
        </w:rPr>
      </w:pPr>
      <w:r w:rsidRPr="00587582">
        <w:rPr>
          <w:b/>
          <w:sz w:val="28"/>
        </w:rPr>
        <w:t>University of Northampton</w:t>
      </w:r>
    </w:p>
    <w:p w14:paraId="70433828" w14:textId="77777777" w:rsidR="00042803" w:rsidRPr="00587582" w:rsidRDefault="00923665" w:rsidP="00D12046">
      <w:pPr>
        <w:jc w:val="center"/>
        <w:rPr>
          <w:sz w:val="28"/>
          <w:szCs w:val="28"/>
        </w:rPr>
      </w:pPr>
      <w:r w:rsidRPr="00587582">
        <w:rPr>
          <w:b/>
          <w:sz w:val="28"/>
        </w:rPr>
        <w:t>August 2026</w:t>
      </w:r>
    </w:p>
    <w:p w14:paraId="5DCE4AAB" w14:textId="77777777" w:rsidR="004C2DCE" w:rsidRPr="00587582" w:rsidRDefault="004C2DCE" w:rsidP="00D12046">
      <w:pPr>
        <w:jc w:val="center"/>
      </w:pPr>
    </w:p>
    <w:p w14:paraId="4E1370F1" w14:textId="77777777" w:rsidR="004C2DCE" w:rsidRPr="00785373" w:rsidRDefault="00A42D03" w:rsidP="00E71A1D">
      <w:pPr>
        <w:jc w:val="center"/>
        <w:rPr>
          <w:b/>
          <w:bCs/>
          <w:sz w:val="28"/>
          <w:szCs w:val="28"/>
        </w:rPr>
      </w:pPr>
      <w:r w:rsidRPr="00785373">
        <w:rPr>
          <w:b/>
          <w:bCs/>
          <w:sz w:val="28"/>
          <w:szCs w:val="28"/>
        </w:rPr>
        <w:lastRenderedPageBreak/>
        <w:t>Abstract</w:t>
      </w:r>
    </w:p>
    <w:p w14:paraId="5AE099D4" w14:textId="77777777" w:rsidR="00D15F9E" w:rsidRDefault="006749BA">
      <w:r>
        <w:t>MANTIS (Minimalist Alert Network for Threat Intelligence System) is a lightweight host-based intrusion detection and prevention prototype implemented with the Python Standard Library. It combines AF_PACKET and PCAP input with five transparent methods: Z-Score, K-Nearest Neighbours, Multinomial Naive Bayes, online K-Means and a Bloom Filter. A common verdict path supports CSV logging, JSON/UDP telemetry, a local web dashboard, saved engine state and optional policy-controlled iptables response.</w:t>
      </w:r>
    </w:p>
    <w:p w14:paraId="757A3068" w14:textId="77777777" w:rsidR="00D15F9E" w:rsidRDefault="006749BA">
      <w:r>
        <w:t>Constructive research and Agile Kanban guided the design, implementation and evaluation. Evidence includes unit, integration and system tests, controlled replay and labelled data, together with explicit operational limits. The result shows that an inspectable detector can run on modest Linux hardware, but laboratory scores and passing software tests do not prove production accuracy or unknown-attack detection. The main contribution is therefore a reproducible architecture whose assumptions, decisions and li</w:t>
      </w:r>
      <w:r>
        <w:t>mitations remain visible.</w:t>
      </w:r>
    </w:p>
    <w:p w14:paraId="6B9FF02D" w14:textId="77777777" w:rsidR="00FD2AF8" w:rsidRPr="00E71A1D" w:rsidRDefault="00FD2AF8" w:rsidP="00FD2AF8">
      <w:pPr>
        <w:rPr>
          <w:i/>
          <w:iCs/>
        </w:rPr>
      </w:pPr>
      <w:r w:rsidRPr="00E71A1D">
        <w:rPr>
          <w:b/>
          <w:bCs/>
        </w:rPr>
        <w:t>Keywords</w:t>
      </w:r>
      <w:r w:rsidRPr="00FD2AF8">
        <w:t xml:space="preserve">: </w:t>
      </w:r>
      <w:r w:rsidRPr="00E71A1D">
        <w:rPr>
          <w:i/>
          <w:iCs/>
        </w:rPr>
        <w:t>intrusion detection; zero dependency; edge computing; machine learning; CIC-IoT2023; evaluation validity; Python</w:t>
      </w:r>
    </w:p>
    <w:p w14:paraId="71CDEBDA" w14:textId="77777777" w:rsidR="00785373" w:rsidRPr="00FD2AF8" w:rsidRDefault="00785373" w:rsidP="00FD2AF8"/>
    <w:p w14:paraId="03DDEDA1" w14:textId="77777777" w:rsidR="004C2DCE" w:rsidRPr="00785373" w:rsidRDefault="00A42D03" w:rsidP="00E71A1D">
      <w:pPr>
        <w:jc w:val="center"/>
        <w:rPr>
          <w:b/>
          <w:bCs/>
          <w:sz w:val="28"/>
          <w:szCs w:val="28"/>
        </w:rPr>
      </w:pPr>
      <w:r w:rsidRPr="00785373">
        <w:rPr>
          <w:b/>
          <w:bCs/>
          <w:sz w:val="28"/>
          <w:szCs w:val="28"/>
        </w:rPr>
        <w:t>Acknowledgements</w:t>
      </w:r>
    </w:p>
    <w:p w14:paraId="73F1EE76" w14:textId="77777777" w:rsidR="00D15F9E" w:rsidRDefault="006749BA">
      <w:r>
        <w:t>I would like to express my sincere gratitude to my supervisor, Nischal Khadka, for his guidance, patience and detailed feedback throughout the project. His questions helped me strengthen the research methodology, connect technical decisions to evidence and present the limitations of the evaluation more clearly. I also thank the academic staff at Naaya Aayam Multi-Disciplinary Institute and the University of Northampton for the teaching and resources that supported this dissertation.</w:t>
      </w:r>
    </w:p>
    <w:p w14:paraId="23560ED1" w14:textId="77777777" w:rsidR="00D15F9E" w:rsidRDefault="006749BA">
      <w:r>
        <w:t>I am grateful to my family and friends for their encouragement during the design, implementation, testing and writing stages. I also acknowledge the open-source researchers, standards bodies and security communities whose datasets, documentation and published studies made the work reproducible. All experiments were conducted in controlled environments using researcher-owned systems, and responsibility for the final implementation, analysis and conclusions remains my own.</w:t>
      </w:r>
    </w:p>
    <w:p w14:paraId="37833BC5" w14:textId="77777777" w:rsidR="004C2DCE" w:rsidRPr="008F212A" w:rsidRDefault="00A42D03" w:rsidP="00E71A1D">
      <w:pPr>
        <w:jc w:val="center"/>
        <w:rPr>
          <w:b/>
          <w:bCs/>
          <w:sz w:val="28"/>
          <w:szCs w:val="28"/>
        </w:rPr>
      </w:pPr>
      <w:r w:rsidRPr="008F212A">
        <w:rPr>
          <w:b/>
          <w:bCs/>
          <w:sz w:val="28"/>
          <w:szCs w:val="28"/>
        </w:rPr>
        <w:t>List of Figures</w:t>
      </w:r>
    </w:p>
    <w:p w14:paraId="4098D839" w14:textId="77777777" w:rsidR="007E41D7" w:rsidRPr="00E71A1D" w:rsidRDefault="00107663" w:rsidP="00785373">
      <w:pPr>
        <w:rPr>
          <w:b/>
          <w:bCs/>
        </w:rPr>
      </w:pPr>
      <w:r w:rsidRPr="00E71A1D">
        <w:rPr>
          <w:b/>
          <w:bCs/>
        </w:rPr>
        <w:lastRenderedPageBreak/>
        <w:t>S.N.</w:t>
      </w:r>
      <w:r w:rsidR="007E41D7" w:rsidRPr="00E71A1D">
        <w:rPr>
          <w:b/>
          <w:bCs/>
        </w:rPr>
        <w:tab/>
      </w:r>
      <w:r w:rsidR="007E41D7" w:rsidRPr="00E71A1D">
        <w:rPr>
          <w:b/>
          <w:bCs/>
        </w:rPr>
        <w:tab/>
      </w:r>
      <w:r w:rsidR="00D43935" w:rsidRPr="00E71A1D">
        <w:rPr>
          <w:b/>
          <w:bCs/>
        </w:rPr>
        <w:t xml:space="preserve">          </w:t>
      </w:r>
      <w:r w:rsidR="00DD049E" w:rsidRPr="00E71A1D">
        <w:rPr>
          <w:b/>
          <w:bCs/>
        </w:rPr>
        <w:t xml:space="preserve">      </w:t>
      </w:r>
      <w:r w:rsidR="00D43935" w:rsidRPr="00E71A1D">
        <w:rPr>
          <w:b/>
          <w:bCs/>
        </w:rPr>
        <w:t xml:space="preserve"> Figure Description</w:t>
      </w:r>
      <w:r w:rsidR="007E41D7" w:rsidRPr="00E71A1D">
        <w:rPr>
          <w:b/>
          <w:bCs/>
        </w:rPr>
        <w:tab/>
      </w:r>
      <w:r w:rsidR="007E41D7" w:rsidRPr="00E71A1D">
        <w:rPr>
          <w:b/>
          <w:bCs/>
        </w:rPr>
        <w:tab/>
      </w:r>
      <w:r w:rsidR="007E41D7" w:rsidRPr="00E71A1D">
        <w:rPr>
          <w:b/>
          <w:bCs/>
        </w:rPr>
        <w:tab/>
      </w:r>
      <w:r w:rsidR="007E41D7" w:rsidRPr="00E71A1D">
        <w:rPr>
          <w:b/>
          <w:bCs/>
        </w:rPr>
        <w:tab/>
      </w:r>
      <w:r w:rsidR="00DD049E" w:rsidRPr="00E71A1D">
        <w:rPr>
          <w:b/>
          <w:bCs/>
        </w:rPr>
        <w:t xml:space="preserve">      </w:t>
      </w:r>
      <w:r w:rsidR="007E41D7" w:rsidRPr="00E71A1D">
        <w:rPr>
          <w:b/>
          <w:bCs/>
        </w:rPr>
        <w:t>Page no.</w:t>
      </w:r>
    </w:p>
    <w:p w14:paraId="55912D9A" w14:textId="7A0A2AC8" w:rsidR="00F36F09" w:rsidRDefault="00A42D03">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rsidRPr="008F212A">
        <w:fldChar w:fldCharType="begin"/>
      </w:r>
      <w:r w:rsidRPr="008F212A">
        <w:instrText xml:space="preserve"> TOC \h \z \t "FigureCaption,1" </w:instrText>
      </w:r>
      <w:r w:rsidRPr="008F212A">
        <w:fldChar w:fldCharType="separate"/>
      </w:r>
      <w:hyperlink w:anchor="_Toc239237640" w:history="1">
        <w:r w:rsidR="00F36F09" w:rsidRPr="00F075C7">
          <w:rPr>
            <w:rStyle w:val="Hyperlink"/>
            <w:bCs/>
            <w:i/>
            <w:iCs/>
            <w:noProof/>
          </w:rPr>
          <w:t>Figure 2.1: Snort product and documentation page (Cisco Talos, 2024)</w:t>
        </w:r>
        <w:r w:rsidR="00F36F09">
          <w:rPr>
            <w:noProof/>
            <w:webHidden/>
          </w:rPr>
          <w:tab/>
        </w:r>
        <w:r w:rsidR="00F36F09">
          <w:rPr>
            <w:noProof/>
            <w:webHidden/>
          </w:rPr>
          <w:fldChar w:fldCharType="begin"/>
        </w:r>
        <w:r w:rsidR="00F36F09">
          <w:rPr>
            <w:noProof/>
            <w:webHidden/>
          </w:rPr>
          <w:instrText xml:space="preserve"> PAGEREF _Toc239237640 \h </w:instrText>
        </w:r>
        <w:r w:rsidR="00F36F09">
          <w:rPr>
            <w:noProof/>
            <w:webHidden/>
          </w:rPr>
        </w:r>
        <w:r w:rsidR="00F36F09">
          <w:rPr>
            <w:noProof/>
            <w:webHidden/>
          </w:rPr>
          <w:fldChar w:fldCharType="separate"/>
        </w:r>
        <w:r w:rsidR="00F36F09">
          <w:rPr>
            <w:noProof/>
            <w:webHidden/>
          </w:rPr>
          <w:t>9</w:t>
        </w:r>
        <w:r w:rsidR="00F36F09">
          <w:rPr>
            <w:noProof/>
            <w:webHidden/>
          </w:rPr>
          <w:fldChar w:fldCharType="end"/>
        </w:r>
      </w:hyperlink>
    </w:p>
    <w:p w14:paraId="3D8F5C37" w14:textId="0071FFE2"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41" w:history="1">
        <w:r w:rsidRPr="00F075C7">
          <w:rPr>
            <w:rStyle w:val="Hyperlink"/>
            <w:bCs/>
            <w:i/>
            <w:iCs/>
            <w:noProof/>
          </w:rPr>
          <w:t>Figure 2.2: Suricata documentation page (OISF, 2024)</w:t>
        </w:r>
        <w:r>
          <w:rPr>
            <w:noProof/>
            <w:webHidden/>
          </w:rPr>
          <w:tab/>
        </w:r>
        <w:r>
          <w:rPr>
            <w:noProof/>
            <w:webHidden/>
          </w:rPr>
          <w:fldChar w:fldCharType="begin"/>
        </w:r>
        <w:r>
          <w:rPr>
            <w:noProof/>
            <w:webHidden/>
          </w:rPr>
          <w:instrText xml:space="preserve"> PAGEREF _Toc239237641 \h </w:instrText>
        </w:r>
        <w:r>
          <w:rPr>
            <w:noProof/>
            <w:webHidden/>
          </w:rPr>
        </w:r>
        <w:r>
          <w:rPr>
            <w:noProof/>
            <w:webHidden/>
          </w:rPr>
          <w:fldChar w:fldCharType="separate"/>
        </w:r>
        <w:r>
          <w:rPr>
            <w:noProof/>
            <w:webHidden/>
          </w:rPr>
          <w:t>10</w:t>
        </w:r>
        <w:r>
          <w:rPr>
            <w:noProof/>
            <w:webHidden/>
          </w:rPr>
          <w:fldChar w:fldCharType="end"/>
        </w:r>
      </w:hyperlink>
    </w:p>
    <w:p w14:paraId="3FD179B4" w14:textId="29C7D2E3"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42" w:history="1">
        <w:r w:rsidRPr="00F075C7">
          <w:rPr>
            <w:rStyle w:val="Hyperlink"/>
            <w:bCs/>
            <w:i/>
            <w:iCs/>
            <w:noProof/>
          </w:rPr>
          <w:t>Figure 2.3: Zeek documentation page (Zeek Project, 2026)</w:t>
        </w:r>
        <w:r>
          <w:rPr>
            <w:noProof/>
            <w:webHidden/>
          </w:rPr>
          <w:tab/>
        </w:r>
        <w:r>
          <w:rPr>
            <w:noProof/>
            <w:webHidden/>
          </w:rPr>
          <w:fldChar w:fldCharType="begin"/>
        </w:r>
        <w:r>
          <w:rPr>
            <w:noProof/>
            <w:webHidden/>
          </w:rPr>
          <w:instrText xml:space="preserve"> PAGEREF _Toc239237642 \h </w:instrText>
        </w:r>
        <w:r>
          <w:rPr>
            <w:noProof/>
            <w:webHidden/>
          </w:rPr>
        </w:r>
        <w:r>
          <w:rPr>
            <w:noProof/>
            <w:webHidden/>
          </w:rPr>
          <w:fldChar w:fldCharType="separate"/>
        </w:r>
        <w:r>
          <w:rPr>
            <w:noProof/>
            <w:webHidden/>
          </w:rPr>
          <w:t>11</w:t>
        </w:r>
        <w:r>
          <w:rPr>
            <w:noProof/>
            <w:webHidden/>
          </w:rPr>
          <w:fldChar w:fldCharType="end"/>
        </w:r>
      </w:hyperlink>
    </w:p>
    <w:p w14:paraId="6236D26B" w14:textId="6F593897"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43" w:history="1">
        <w:r w:rsidRPr="00F075C7">
          <w:rPr>
            <w:rStyle w:val="Hyperlink"/>
            <w:bCs/>
            <w:i/>
            <w:iCs/>
            <w:noProof/>
          </w:rPr>
          <w:t>Figure 2.4: Wazuh documentation page (Wazuh, 2026)</w:t>
        </w:r>
        <w:r>
          <w:rPr>
            <w:noProof/>
            <w:webHidden/>
          </w:rPr>
          <w:tab/>
        </w:r>
        <w:r>
          <w:rPr>
            <w:noProof/>
            <w:webHidden/>
          </w:rPr>
          <w:fldChar w:fldCharType="begin"/>
        </w:r>
        <w:r>
          <w:rPr>
            <w:noProof/>
            <w:webHidden/>
          </w:rPr>
          <w:instrText xml:space="preserve"> PAGEREF _Toc239237643 \h </w:instrText>
        </w:r>
        <w:r>
          <w:rPr>
            <w:noProof/>
            <w:webHidden/>
          </w:rPr>
        </w:r>
        <w:r>
          <w:rPr>
            <w:noProof/>
            <w:webHidden/>
          </w:rPr>
          <w:fldChar w:fldCharType="separate"/>
        </w:r>
        <w:r>
          <w:rPr>
            <w:noProof/>
            <w:webHidden/>
          </w:rPr>
          <w:t>12</w:t>
        </w:r>
        <w:r>
          <w:rPr>
            <w:noProof/>
            <w:webHidden/>
          </w:rPr>
          <w:fldChar w:fldCharType="end"/>
        </w:r>
      </w:hyperlink>
    </w:p>
    <w:p w14:paraId="6C333F84" w14:textId="53B04D2E"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44" w:history="1">
        <w:r w:rsidRPr="00F075C7">
          <w:rPr>
            <w:rStyle w:val="Hyperlink"/>
            <w:noProof/>
          </w:rPr>
          <w:t>Figure 2.5a: Constructive research methodology with Agile Kanban feedback</w:t>
        </w:r>
        <w:r>
          <w:rPr>
            <w:noProof/>
            <w:webHidden/>
          </w:rPr>
          <w:tab/>
        </w:r>
        <w:r>
          <w:rPr>
            <w:noProof/>
            <w:webHidden/>
          </w:rPr>
          <w:fldChar w:fldCharType="begin"/>
        </w:r>
        <w:r>
          <w:rPr>
            <w:noProof/>
            <w:webHidden/>
          </w:rPr>
          <w:instrText xml:space="preserve"> PAGEREF _Toc239237644 \h </w:instrText>
        </w:r>
        <w:r>
          <w:rPr>
            <w:noProof/>
            <w:webHidden/>
          </w:rPr>
        </w:r>
        <w:r>
          <w:rPr>
            <w:noProof/>
            <w:webHidden/>
          </w:rPr>
          <w:fldChar w:fldCharType="separate"/>
        </w:r>
        <w:r>
          <w:rPr>
            <w:noProof/>
            <w:webHidden/>
          </w:rPr>
          <w:t>13</w:t>
        </w:r>
        <w:r>
          <w:rPr>
            <w:noProof/>
            <w:webHidden/>
          </w:rPr>
          <w:fldChar w:fldCharType="end"/>
        </w:r>
      </w:hyperlink>
    </w:p>
    <w:p w14:paraId="05189355" w14:textId="309C4FD6"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45" w:history="1">
        <w:r w:rsidRPr="00F075C7">
          <w:rPr>
            <w:rStyle w:val="Hyperlink"/>
            <w:noProof/>
          </w:rPr>
          <w:t>Figure 2.5b: Kanban development workflow from the project plan</w:t>
        </w:r>
        <w:r>
          <w:rPr>
            <w:noProof/>
            <w:webHidden/>
          </w:rPr>
          <w:tab/>
        </w:r>
        <w:r>
          <w:rPr>
            <w:noProof/>
            <w:webHidden/>
          </w:rPr>
          <w:fldChar w:fldCharType="begin"/>
        </w:r>
        <w:r>
          <w:rPr>
            <w:noProof/>
            <w:webHidden/>
          </w:rPr>
          <w:instrText xml:space="preserve"> PAGEREF _Toc239237645 \h </w:instrText>
        </w:r>
        <w:r>
          <w:rPr>
            <w:noProof/>
            <w:webHidden/>
          </w:rPr>
        </w:r>
        <w:r>
          <w:rPr>
            <w:noProof/>
            <w:webHidden/>
          </w:rPr>
          <w:fldChar w:fldCharType="separate"/>
        </w:r>
        <w:r>
          <w:rPr>
            <w:noProof/>
            <w:webHidden/>
          </w:rPr>
          <w:t>14</w:t>
        </w:r>
        <w:r>
          <w:rPr>
            <w:noProof/>
            <w:webHidden/>
          </w:rPr>
          <w:fldChar w:fldCharType="end"/>
        </w:r>
      </w:hyperlink>
    </w:p>
    <w:p w14:paraId="1AD8D868" w14:textId="25164651"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46" w:history="1">
        <w:r w:rsidRPr="00F075C7">
          <w:rPr>
            <w:rStyle w:val="Hyperlink"/>
            <w:bCs/>
            <w:i/>
            <w:iCs/>
            <w:noProof/>
          </w:rPr>
          <w:t>Figure 2.6: Qualitative comparable system functionality ranking using the project rubric</w:t>
        </w:r>
        <w:r>
          <w:rPr>
            <w:noProof/>
            <w:webHidden/>
          </w:rPr>
          <w:tab/>
        </w:r>
        <w:r>
          <w:rPr>
            <w:noProof/>
            <w:webHidden/>
          </w:rPr>
          <w:fldChar w:fldCharType="begin"/>
        </w:r>
        <w:r>
          <w:rPr>
            <w:noProof/>
            <w:webHidden/>
          </w:rPr>
          <w:instrText xml:space="preserve"> PAGEREF _Toc239237646 \h </w:instrText>
        </w:r>
        <w:r>
          <w:rPr>
            <w:noProof/>
            <w:webHidden/>
          </w:rPr>
        </w:r>
        <w:r>
          <w:rPr>
            <w:noProof/>
            <w:webHidden/>
          </w:rPr>
          <w:fldChar w:fldCharType="separate"/>
        </w:r>
        <w:r>
          <w:rPr>
            <w:noProof/>
            <w:webHidden/>
          </w:rPr>
          <w:t>15</w:t>
        </w:r>
        <w:r>
          <w:rPr>
            <w:noProof/>
            <w:webHidden/>
          </w:rPr>
          <w:fldChar w:fldCharType="end"/>
        </w:r>
      </w:hyperlink>
    </w:p>
    <w:p w14:paraId="0BF2CDEC" w14:textId="6D3562D0"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47" w:history="1">
        <w:r w:rsidRPr="00F075C7">
          <w:rPr>
            <w:rStyle w:val="Hyperlink"/>
            <w:bCs/>
            <w:i/>
            <w:iCs/>
            <w:noProof/>
          </w:rPr>
          <w:t>Figure 2.7: Current monitoring and manual response workflow</w:t>
        </w:r>
        <w:r>
          <w:rPr>
            <w:noProof/>
            <w:webHidden/>
          </w:rPr>
          <w:tab/>
        </w:r>
        <w:r>
          <w:rPr>
            <w:noProof/>
            <w:webHidden/>
          </w:rPr>
          <w:fldChar w:fldCharType="begin"/>
        </w:r>
        <w:r>
          <w:rPr>
            <w:noProof/>
            <w:webHidden/>
          </w:rPr>
          <w:instrText xml:space="preserve"> PAGEREF _Toc239237647 \h </w:instrText>
        </w:r>
        <w:r>
          <w:rPr>
            <w:noProof/>
            <w:webHidden/>
          </w:rPr>
        </w:r>
        <w:r>
          <w:rPr>
            <w:noProof/>
            <w:webHidden/>
          </w:rPr>
          <w:fldChar w:fldCharType="separate"/>
        </w:r>
        <w:r>
          <w:rPr>
            <w:noProof/>
            <w:webHidden/>
          </w:rPr>
          <w:t>23</w:t>
        </w:r>
        <w:r>
          <w:rPr>
            <w:noProof/>
            <w:webHidden/>
          </w:rPr>
          <w:fldChar w:fldCharType="end"/>
        </w:r>
      </w:hyperlink>
    </w:p>
    <w:p w14:paraId="7CD29CCA" w14:textId="4B15ED67"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48" w:history="1">
        <w:r w:rsidRPr="00F075C7">
          <w:rPr>
            <w:rStyle w:val="Hyperlink"/>
            <w:bCs/>
            <w:i/>
            <w:iCs/>
            <w:noProof/>
          </w:rPr>
          <w:t>Figure 2.8: Proposed end to end MANTIS workflow</w:t>
        </w:r>
        <w:r>
          <w:rPr>
            <w:noProof/>
            <w:webHidden/>
          </w:rPr>
          <w:tab/>
        </w:r>
        <w:r>
          <w:rPr>
            <w:noProof/>
            <w:webHidden/>
          </w:rPr>
          <w:fldChar w:fldCharType="begin"/>
        </w:r>
        <w:r>
          <w:rPr>
            <w:noProof/>
            <w:webHidden/>
          </w:rPr>
          <w:instrText xml:space="preserve"> PAGEREF _Toc239237648 \h </w:instrText>
        </w:r>
        <w:r>
          <w:rPr>
            <w:noProof/>
            <w:webHidden/>
          </w:rPr>
        </w:r>
        <w:r>
          <w:rPr>
            <w:noProof/>
            <w:webHidden/>
          </w:rPr>
          <w:fldChar w:fldCharType="separate"/>
        </w:r>
        <w:r>
          <w:rPr>
            <w:noProof/>
            <w:webHidden/>
          </w:rPr>
          <w:t>24</w:t>
        </w:r>
        <w:r>
          <w:rPr>
            <w:noProof/>
            <w:webHidden/>
          </w:rPr>
          <w:fldChar w:fldCharType="end"/>
        </w:r>
      </w:hyperlink>
    </w:p>
    <w:p w14:paraId="36D5EB38" w14:textId="1FE75E31"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49" w:history="1">
        <w:r w:rsidRPr="00F075C7">
          <w:rPr>
            <w:rStyle w:val="Hyperlink"/>
            <w:bCs/>
            <w:i/>
            <w:iCs/>
            <w:noProof/>
          </w:rPr>
          <w:t>Figure 2.9: Z-Score statistical engine flowchart</w:t>
        </w:r>
        <w:r>
          <w:rPr>
            <w:noProof/>
            <w:webHidden/>
          </w:rPr>
          <w:tab/>
        </w:r>
        <w:r>
          <w:rPr>
            <w:noProof/>
            <w:webHidden/>
          </w:rPr>
          <w:fldChar w:fldCharType="begin"/>
        </w:r>
        <w:r>
          <w:rPr>
            <w:noProof/>
            <w:webHidden/>
          </w:rPr>
          <w:instrText xml:space="preserve"> PAGEREF _Toc239237649 \h </w:instrText>
        </w:r>
        <w:r>
          <w:rPr>
            <w:noProof/>
            <w:webHidden/>
          </w:rPr>
        </w:r>
        <w:r>
          <w:rPr>
            <w:noProof/>
            <w:webHidden/>
          </w:rPr>
          <w:fldChar w:fldCharType="separate"/>
        </w:r>
        <w:r>
          <w:rPr>
            <w:noProof/>
            <w:webHidden/>
          </w:rPr>
          <w:t>27</w:t>
        </w:r>
        <w:r>
          <w:rPr>
            <w:noProof/>
            <w:webHidden/>
          </w:rPr>
          <w:fldChar w:fldCharType="end"/>
        </w:r>
      </w:hyperlink>
    </w:p>
    <w:p w14:paraId="47AD844E" w14:textId="6CDC0243"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50" w:history="1">
        <w:r w:rsidRPr="00F075C7">
          <w:rPr>
            <w:rStyle w:val="Hyperlink"/>
            <w:bCs/>
            <w:i/>
            <w:iCs/>
            <w:noProof/>
          </w:rPr>
          <w:t>Figure 2.10: K-Nearest Neighbours engine flowchart</w:t>
        </w:r>
        <w:r>
          <w:rPr>
            <w:noProof/>
            <w:webHidden/>
          </w:rPr>
          <w:tab/>
        </w:r>
        <w:r>
          <w:rPr>
            <w:noProof/>
            <w:webHidden/>
          </w:rPr>
          <w:fldChar w:fldCharType="begin"/>
        </w:r>
        <w:r>
          <w:rPr>
            <w:noProof/>
            <w:webHidden/>
          </w:rPr>
          <w:instrText xml:space="preserve"> PAGEREF _Toc239237650 \h </w:instrText>
        </w:r>
        <w:r>
          <w:rPr>
            <w:noProof/>
            <w:webHidden/>
          </w:rPr>
        </w:r>
        <w:r>
          <w:rPr>
            <w:noProof/>
            <w:webHidden/>
          </w:rPr>
          <w:fldChar w:fldCharType="separate"/>
        </w:r>
        <w:r>
          <w:rPr>
            <w:noProof/>
            <w:webHidden/>
          </w:rPr>
          <w:t>29</w:t>
        </w:r>
        <w:r>
          <w:rPr>
            <w:noProof/>
            <w:webHidden/>
          </w:rPr>
          <w:fldChar w:fldCharType="end"/>
        </w:r>
      </w:hyperlink>
    </w:p>
    <w:p w14:paraId="66B990AE" w14:textId="3DD5ACA0"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51" w:history="1">
        <w:r w:rsidRPr="00F075C7">
          <w:rPr>
            <w:rStyle w:val="Hyperlink"/>
            <w:bCs/>
            <w:i/>
            <w:iCs/>
            <w:noProof/>
          </w:rPr>
          <w:t>Figure 2.11: Multinomial Naive Bayes engine flowchart</w:t>
        </w:r>
        <w:r>
          <w:rPr>
            <w:noProof/>
            <w:webHidden/>
          </w:rPr>
          <w:tab/>
        </w:r>
        <w:r>
          <w:rPr>
            <w:noProof/>
            <w:webHidden/>
          </w:rPr>
          <w:fldChar w:fldCharType="begin"/>
        </w:r>
        <w:r>
          <w:rPr>
            <w:noProof/>
            <w:webHidden/>
          </w:rPr>
          <w:instrText xml:space="preserve"> PAGEREF _Toc239237651 \h </w:instrText>
        </w:r>
        <w:r>
          <w:rPr>
            <w:noProof/>
            <w:webHidden/>
          </w:rPr>
        </w:r>
        <w:r>
          <w:rPr>
            <w:noProof/>
            <w:webHidden/>
          </w:rPr>
          <w:fldChar w:fldCharType="separate"/>
        </w:r>
        <w:r>
          <w:rPr>
            <w:noProof/>
            <w:webHidden/>
          </w:rPr>
          <w:t>31</w:t>
        </w:r>
        <w:r>
          <w:rPr>
            <w:noProof/>
            <w:webHidden/>
          </w:rPr>
          <w:fldChar w:fldCharType="end"/>
        </w:r>
      </w:hyperlink>
    </w:p>
    <w:p w14:paraId="77F05613" w14:textId="10709F39"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52" w:history="1">
        <w:r w:rsidRPr="00F075C7">
          <w:rPr>
            <w:rStyle w:val="Hyperlink"/>
            <w:bCs/>
            <w:i/>
            <w:iCs/>
            <w:noProof/>
          </w:rPr>
          <w:t>Figure 3.1: MANTIS use case model</w:t>
        </w:r>
        <w:r>
          <w:rPr>
            <w:noProof/>
            <w:webHidden/>
          </w:rPr>
          <w:tab/>
        </w:r>
        <w:r>
          <w:rPr>
            <w:noProof/>
            <w:webHidden/>
          </w:rPr>
          <w:fldChar w:fldCharType="begin"/>
        </w:r>
        <w:r>
          <w:rPr>
            <w:noProof/>
            <w:webHidden/>
          </w:rPr>
          <w:instrText xml:space="preserve"> PAGEREF _Toc239237652 \h </w:instrText>
        </w:r>
        <w:r>
          <w:rPr>
            <w:noProof/>
            <w:webHidden/>
          </w:rPr>
        </w:r>
        <w:r>
          <w:rPr>
            <w:noProof/>
            <w:webHidden/>
          </w:rPr>
          <w:fldChar w:fldCharType="separate"/>
        </w:r>
        <w:r>
          <w:rPr>
            <w:noProof/>
            <w:webHidden/>
          </w:rPr>
          <w:t>33</w:t>
        </w:r>
        <w:r>
          <w:rPr>
            <w:noProof/>
            <w:webHidden/>
          </w:rPr>
          <w:fldChar w:fldCharType="end"/>
        </w:r>
      </w:hyperlink>
    </w:p>
    <w:p w14:paraId="5A230233" w14:textId="49E301D2"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53" w:history="1">
        <w:r w:rsidRPr="00F075C7">
          <w:rPr>
            <w:rStyle w:val="Hyperlink"/>
            <w:bCs/>
            <w:i/>
            <w:iCs/>
            <w:noProof/>
          </w:rPr>
          <w:t>Figure 3.2: Live detection sequence from captured frame to operator visible alert</w:t>
        </w:r>
        <w:r>
          <w:rPr>
            <w:noProof/>
            <w:webHidden/>
          </w:rPr>
          <w:tab/>
        </w:r>
        <w:r>
          <w:rPr>
            <w:noProof/>
            <w:webHidden/>
          </w:rPr>
          <w:fldChar w:fldCharType="begin"/>
        </w:r>
        <w:r>
          <w:rPr>
            <w:noProof/>
            <w:webHidden/>
          </w:rPr>
          <w:instrText xml:space="preserve"> PAGEREF _Toc239237653 \h </w:instrText>
        </w:r>
        <w:r>
          <w:rPr>
            <w:noProof/>
            <w:webHidden/>
          </w:rPr>
        </w:r>
        <w:r>
          <w:rPr>
            <w:noProof/>
            <w:webHidden/>
          </w:rPr>
          <w:fldChar w:fldCharType="separate"/>
        </w:r>
        <w:r>
          <w:rPr>
            <w:noProof/>
            <w:webHidden/>
          </w:rPr>
          <w:t>37</w:t>
        </w:r>
        <w:r>
          <w:rPr>
            <w:noProof/>
            <w:webHidden/>
          </w:rPr>
          <w:fldChar w:fldCharType="end"/>
        </w:r>
      </w:hyperlink>
    </w:p>
    <w:p w14:paraId="0C183C91" w14:textId="68F9EF07"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54" w:history="1">
        <w:r w:rsidRPr="00F075C7">
          <w:rPr>
            <w:rStyle w:val="Hyperlink"/>
            <w:bCs/>
            <w:i/>
            <w:iCs/>
            <w:noProof/>
          </w:rPr>
          <w:t>Figure 3.3: Training pipeline from validated data to persistent engine state</w:t>
        </w:r>
        <w:r>
          <w:rPr>
            <w:noProof/>
            <w:webHidden/>
          </w:rPr>
          <w:tab/>
        </w:r>
        <w:r>
          <w:rPr>
            <w:noProof/>
            <w:webHidden/>
          </w:rPr>
          <w:fldChar w:fldCharType="begin"/>
        </w:r>
        <w:r>
          <w:rPr>
            <w:noProof/>
            <w:webHidden/>
          </w:rPr>
          <w:instrText xml:space="preserve"> PAGEREF _Toc239237654 \h </w:instrText>
        </w:r>
        <w:r>
          <w:rPr>
            <w:noProof/>
            <w:webHidden/>
          </w:rPr>
        </w:r>
        <w:r>
          <w:rPr>
            <w:noProof/>
            <w:webHidden/>
          </w:rPr>
          <w:fldChar w:fldCharType="separate"/>
        </w:r>
        <w:r>
          <w:rPr>
            <w:noProof/>
            <w:webHidden/>
          </w:rPr>
          <w:t>38</w:t>
        </w:r>
        <w:r>
          <w:rPr>
            <w:noProof/>
            <w:webHidden/>
          </w:rPr>
          <w:fldChar w:fldCharType="end"/>
        </w:r>
      </w:hyperlink>
    </w:p>
    <w:p w14:paraId="18D83895" w14:textId="45B8EB35"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55" w:history="1">
        <w:r w:rsidRPr="00F075C7">
          <w:rPr>
            <w:rStyle w:val="Hyperlink"/>
            <w:bCs/>
            <w:i/>
            <w:iCs/>
            <w:noProof/>
          </w:rPr>
          <w:t>Figure 3.4: SIEM alert delivery and browser dashboard retrieval</w:t>
        </w:r>
        <w:r>
          <w:rPr>
            <w:noProof/>
            <w:webHidden/>
          </w:rPr>
          <w:tab/>
        </w:r>
        <w:r>
          <w:rPr>
            <w:noProof/>
            <w:webHidden/>
          </w:rPr>
          <w:fldChar w:fldCharType="begin"/>
        </w:r>
        <w:r>
          <w:rPr>
            <w:noProof/>
            <w:webHidden/>
          </w:rPr>
          <w:instrText xml:space="preserve"> PAGEREF _Toc239237655 \h </w:instrText>
        </w:r>
        <w:r>
          <w:rPr>
            <w:noProof/>
            <w:webHidden/>
          </w:rPr>
        </w:r>
        <w:r>
          <w:rPr>
            <w:noProof/>
            <w:webHidden/>
          </w:rPr>
          <w:fldChar w:fldCharType="separate"/>
        </w:r>
        <w:r>
          <w:rPr>
            <w:noProof/>
            <w:webHidden/>
          </w:rPr>
          <w:t>39</w:t>
        </w:r>
        <w:r>
          <w:rPr>
            <w:noProof/>
            <w:webHidden/>
          </w:rPr>
          <w:fldChar w:fldCharType="end"/>
        </w:r>
      </w:hyperlink>
    </w:p>
    <w:p w14:paraId="39FF5E8E" w14:textId="21AEBE0A"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56" w:history="1">
        <w:r w:rsidRPr="00F075C7">
          <w:rPr>
            <w:rStyle w:val="Hyperlink"/>
            <w:bCs/>
            <w:i/>
            <w:iCs/>
            <w:noProof/>
          </w:rPr>
          <w:t>Figure 3.5: Offline PCAP replay and finite analysis completion</w:t>
        </w:r>
        <w:r>
          <w:rPr>
            <w:noProof/>
            <w:webHidden/>
          </w:rPr>
          <w:tab/>
        </w:r>
        <w:r>
          <w:rPr>
            <w:noProof/>
            <w:webHidden/>
          </w:rPr>
          <w:fldChar w:fldCharType="begin"/>
        </w:r>
        <w:r>
          <w:rPr>
            <w:noProof/>
            <w:webHidden/>
          </w:rPr>
          <w:instrText xml:space="preserve"> PAGEREF _Toc239237656 \h </w:instrText>
        </w:r>
        <w:r>
          <w:rPr>
            <w:noProof/>
            <w:webHidden/>
          </w:rPr>
        </w:r>
        <w:r>
          <w:rPr>
            <w:noProof/>
            <w:webHidden/>
          </w:rPr>
          <w:fldChar w:fldCharType="separate"/>
        </w:r>
        <w:r>
          <w:rPr>
            <w:noProof/>
            <w:webHidden/>
          </w:rPr>
          <w:t>40</w:t>
        </w:r>
        <w:r>
          <w:rPr>
            <w:noProof/>
            <w:webHidden/>
          </w:rPr>
          <w:fldChar w:fldCharType="end"/>
        </w:r>
      </w:hyperlink>
    </w:p>
    <w:p w14:paraId="14DB50CB" w14:textId="41A39494"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57" w:history="1">
        <w:r w:rsidRPr="00F075C7">
          <w:rPr>
            <w:rStyle w:val="Hyperlink"/>
            <w:bCs/>
            <w:i/>
            <w:iCs/>
            <w:noProof/>
          </w:rPr>
          <w:t>Figure 3.6: Corrected MANTIS class model with inheritance, composition and explicit UML multiplicities</w:t>
        </w:r>
        <w:r>
          <w:rPr>
            <w:noProof/>
            <w:webHidden/>
          </w:rPr>
          <w:tab/>
        </w:r>
        <w:r>
          <w:rPr>
            <w:noProof/>
            <w:webHidden/>
          </w:rPr>
          <w:fldChar w:fldCharType="begin"/>
        </w:r>
        <w:r>
          <w:rPr>
            <w:noProof/>
            <w:webHidden/>
          </w:rPr>
          <w:instrText xml:space="preserve"> PAGEREF _Toc239237657 \h </w:instrText>
        </w:r>
        <w:r>
          <w:rPr>
            <w:noProof/>
            <w:webHidden/>
          </w:rPr>
        </w:r>
        <w:r>
          <w:rPr>
            <w:noProof/>
            <w:webHidden/>
          </w:rPr>
          <w:fldChar w:fldCharType="separate"/>
        </w:r>
        <w:r>
          <w:rPr>
            <w:noProof/>
            <w:webHidden/>
          </w:rPr>
          <w:t>41</w:t>
        </w:r>
        <w:r>
          <w:rPr>
            <w:noProof/>
            <w:webHidden/>
          </w:rPr>
          <w:fldChar w:fldCharType="end"/>
        </w:r>
      </w:hyperlink>
    </w:p>
    <w:p w14:paraId="3CB7421B" w14:textId="60678FD6"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58" w:history="1">
        <w:r w:rsidRPr="00F075C7">
          <w:rPr>
            <w:rStyle w:val="Hyperlink"/>
            <w:bCs/>
            <w:i/>
            <w:iCs/>
            <w:noProof/>
          </w:rPr>
          <w:t>Figure 3.7: Live detection, verdict aggregation and optional response activity</w:t>
        </w:r>
        <w:r>
          <w:rPr>
            <w:noProof/>
            <w:webHidden/>
          </w:rPr>
          <w:tab/>
        </w:r>
        <w:r>
          <w:rPr>
            <w:noProof/>
            <w:webHidden/>
          </w:rPr>
          <w:fldChar w:fldCharType="begin"/>
        </w:r>
        <w:r>
          <w:rPr>
            <w:noProof/>
            <w:webHidden/>
          </w:rPr>
          <w:instrText xml:space="preserve"> PAGEREF _Toc239237658 \h </w:instrText>
        </w:r>
        <w:r>
          <w:rPr>
            <w:noProof/>
            <w:webHidden/>
          </w:rPr>
        </w:r>
        <w:r>
          <w:rPr>
            <w:noProof/>
            <w:webHidden/>
          </w:rPr>
          <w:fldChar w:fldCharType="separate"/>
        </w:r>
        <w:r>
          <w:rPr>
            <w:noProof/>
            <w:webHidden/>
          </w:rPr>
          <w:t>42</w:t>
        </w:r>
        <w:r>
          <w:rPr>
            <w:noProof/>
            <w:webHidden/>
          </w:rPr>
          <w:fldChar w:fldCharType="end"/>
        </w:r>
      </w:hyperlink>
    </w:p>
    <w:p w14:paraId="5D6FCECA" w14:textId="7FB103D6"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59" w:history="1">
        <w:r w:rsidRPr="00F075C7">
          <w:rPr>
            <w:rStyle w:val="Hyperlink"/>
            <w:bCs/>
            <w:i/>
            <w:iCs/>
            <w:noProof/>
          </w:rPr>
          <w:t>Figure 3.8: Training pipeline from input validation to brain export</w:t>
        </w:r>
        <w:r>
          <w:rPr>
            <w:noProof/>
            <w:webHidden/>
          </w:rPr>
          <w:tab/>
        </w:r>
        <w:r>
          <w:rPr>
            <w:noProof/>
            <w:webHidden/>
          </w:rPr>
          <w:fldChar w:fldCharType="begin"/>
        </w:r>
        <w:r>
          <w:rPr>
            <w:noProof/>
            <w:webHidden/>
          </w:rPr>
          <w:instrText xml:space="preserve"> PAGEREF _Toc239237659 \h </w:instrText>
        </w:r>
        <w:r>
          <w:rPr>
            <w:noProof/>
            <w:webHidden/>
          </w:rPr>
        </w:r>
        <w:r>
          <w:rPr>
            <w:noProof/>
            <w:webHidden/>
          </w:rPr>
          <w:fldChar w:fldCharType="separate"/>
        </w:r>
        <w:r>
          <w:rPr>
            <w:noProof/>
            <w:webHidden/>
          </w:rPr>
          <w:t>43</w:t>
        </w:r>
        <w:r>
          <w:rPr>
            <w:noProof/>
            <w:webHidden/>
          </w:rPr>
          <w:fldChar w:fldCharType="end"/>
        </w:r>
      </w:hyperlink>
    </w:p>
    <w:p w14:paraId="255CF214" w14:textId="581AD91A"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60" w:history="1">
        <w:r w:rsidRPr="00F075C7">
          <w:rPr>
            <w:rStyle w:val="Hyperlink"/>
            <w:bCs/>
            <w:i/>
            <w:iCs/>
            <w:noProof/>
          </w:rPr>
          <w:t>Figure 3.9: Evaluation harness and confusion matrix metric activity</w:t>
        </w:r>
        <w:r>
          <w:rPr>
            <w:noProof/>
            <w:webHidden/>
          </w:rPr>
          <w:tab/>
        </w:r>
        <w:r>
          <w:rPr>
            <w:noProof/>
            <w:webHidden/>
          </w:rPr>
          <w:fldChar w:fldCharType="begin"/>
        </w:r>
        <w:r>
          <w:rPr>
            <w:noProof/>
            <w:webHidden/>
          </w:rPr>
          <w:instrText xml:space="preserve"> PAGEREF _Toc239237660 \h </w:instrText>
        </w:r>
        <w:r>
          <w:rPr>
            <w:noProof/>
            <w:webHidden/>
          </w:rPr>
        </w:r>
        <w:r>
          <w:rPr>
            <w:noProof/>
            <w:webHidden/>
          </w:rPr>
          <w:fldChar w:fldCharType="separate"/>
        </w:r>
        <w:r>
          <w:rPr>
            <w:noProof/>
            <w:webHidden/>
          </w:rPr>
          <w:t>44</w:t>
        </w:r>
        <w:r>
          <w:rPr>
            <w:noProof/>
            <w:webHidden/>
          </w:rPr>
          <w:fldChar w:fldCharType="end"/>
        </w:r>
      </w:hyperlink>
    </w:p>
    <w:p w14:paraId="79BFA2CF" w14:textId="531E22B3"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61" w:history="1">
        <w:r w:rsidRPr="00F075C7">
          <w:rPr>
            <w:rStyle w:val="Hyperlink"/>
            <w:bCs/>
            <w:i/>
            <w:iCs/>
            <w:noProof/>
          </w:rPr>
          <w:t>Figure 3.10: Brain persistence and orderly shutdown activity flow</w:t>
        </w:r>
        <w:r>
          <w:rPr>
            <w:noProof/>
            <w:webHidden/>
          </w:rPr>
          <w:tab/>
        </w:r>
        <w:r>
          <w:rPr>
            <w:noProof/>
            <w:webHidden/>
          </w:rPr>
          <w:fldChar w:fldCharType="begin"/>
        </w:r>
        <w:r>
          <w:rPr>
            <w:noProof/>
            <w:webHidden/>
          </w:rPr>
          <w:instrText xml:space="preserve"> PAGEREF _Toc239237661 \h </w:instrText>
        </w:r>
        <w:r>
          <w:rPr>
            <w:noProof/>
            <w:webHidden/>
          </w:rPr>
        </w:r>
        <w:r>
          <w:rPr>
            <w:noProof/>
            <w:webHidden/>
          </w:rPr>
          <w:fldChar w:fldCharType="separate"/>
        </w:r>
        <w:r>
          <w:rPr>
            <w:noProof/>
            <w:webHidden/>
          </w:rPr>
          <w:t>45</w:t>
        </w:r>
        <w:r>
          <w:rPr>
            <w:noProof/>
            <w:webHidden/>
          </w:rPr>
          <w:fldChar w:fldCharType="end"/>
        </w:r>
      </w:hyperlink>
    </w:p>
    <w:p w14:paraId="47D5CC38" w14:textId="3C639E80"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62" w:history="1">
        <w:r w:rsidRPr="00F075C7">
          <w:rPr>
            <w:rStyle w:val="Hyperlink"/>
            <w:bCs/>
            <w:i/>
            <w:iCs/>
            <w:noProof/>
          </w:rPr>
          <w:t>Figure 3.11: Linux installation activity with if-else-if package manager decisions</w:t>
        </w:r>
        <w:r>
          <w:rPr>
            <w:noProof/>
            <w:webHidden/>
          </w:rPr>
          <w:tab/>
        </w:r>
        <w:r>
          <w:rPr>
            <w:noProof/>
            <w:webHidden/>
          </w:rPr>
          <w:fldChar w:fldCharType="begin"/>
        </w:r>
        <w:r>
          <w:rPr>
            <w:noProof/>
            <w:webHidden/>
          </w:rPr>
          <w:instrText xml:space="preserve"> PAGEREF _Toc239237662 \h </w:instrText>
        </w:r>
        <w:r>
          <w:rPr>
            <w:noProof/>
            <w:webHidden/>
          </w:rPr>
        </w:r>
        <w:r>
          <w:rPr>
            <w:noProof/>
            <w:webHidden/>
          </w:rPr>
          <w:fldChar w:fldCharType="separate"/>
        </w:r>
        <w:r>
          <w:rPr>
            <w:noProof/>
            <w:webHidden/>
          </w:rPr>
          <w:t>46</w:t>
        </w:r>
        <w:r>
          <w:rPr>
            <w:noProof/>
            <w:webHidden/>
          </w:rPr>
          <w:fldChar w:fldCharType="end"/>
        </w:r>
      </w:hyperlink>
    </w:p>
    <w:p w14:paraId="70086545" w14:textId="0FACE710"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63" w:history="1">
        <w:r w:rsidRPr="00F075C7">
          <w:rPr>
            <w:rStyle w:val="Hyperlink"/>
            <w:bCs/>
            <w:i/>
            <w:iCs/>
            <w:noProof/>
          </w:rPr>
          <w:t>Figure 3.12: Online Mini-Batch K-Means flow from explicit feature input to normal or anomaly output</w:t>
        </w:r>
        <w:r>
          <w:rPr>
            <w:noProof/>
            <w:webHidden/>
          </w:rPr>
          <w:tab/>
        </w:r>
        <w:r>
          <w:rPr>
            <w:noProof/>
            <w:webHidden/>
          </w:rPr>
          <w:fldChar w:fldCharType="begin"/>
        </w:r>
        <w:r>
          <w:rPr>
            <w:noProof/>
            <w:webHidden/>
          </w:rPr>
          <w:instrText xml:space="preserve"> PAGEREF _Toc239237663 \h </w:instrText>
        </w:r>
        <w:r>
          <w:rPr>
            <w:noProof/>
            <w:webHidden/>
          </w:rPr>
        </w:r>
        <w:r>
          <w:rPr>
            <w:noProof/>
            <w:webHidden/>
          </w:rPr>
          <w:fldChar w:fldCharType="separate"/>
        </w:r>
        <w:r>
          <w:rPr>
            <w:noProof/>
            <w:webHidden/>
          </w:rPr>
          <w:t>49</w:t>
        </w:r>
        <w:r>
          <w:rPr>
            <w:noProof/>
            <w:webHidden/>
          </w:rPr>
          <w:fldChar w:fldCharType="end"/>
        </w:r>
      </w:hyperlink>
    </w:p>
    <w:p w14:paraId="0D21FB9C" w14:textId="7E791B50"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64" w:history="1">
        <w:r w:rsidRPr="00F075C7">
          <w:rPr>
            <w:rStyle w:val="Hyperlink"/>
            <w:bCs/>
            <w:i/>
            <w:iCs/>
            <w:noProof/>
          </w:rPr>
          <w:t>Figure 3.16: Bloom Filter reputation membership decision flow</w:t>
        </w:r>
        <w:r>
          <w:rPr>
            <w:noProof/>
            <w:webHidden/>
          </w:rPr>
          <w:tab/>
        </w:r>
        <w:r>
          <w:rPr>
            <w:noProof/>
            <w:webHidden/>
          </w:rPr>
          <w:fldChar w:fldCharType="begin"/>
        </w:r>
        <w:r>
          <w:rPr>
            <w:noProof/>
            <w:webHidden/>
          </w:rPr>
          <w:instrText xml:space="preserve"> PAGEREF _Toc239237664 \h </w:instrText>
        </w:r>
        <w:r>
          <w:rPr>
            <w:noProof/>
            <w:webHidden/>
          </w:rPr>
        </w:r>
        <w:r>
          <w:rPr>
            <w:noProof/>
            <w:webHidden/>
          </w:rPr>
          <w:fldChar w:fldCharType="separate"/>
        </w:r>
        <w:r>
          <w:rPr>
            <w:noProof/>
            <w:webHidden/>
          </w:rPr>
          <w:t>51</w:t>
        </w:r>
        <w:r>
          <w:rPr>
            <w:noProof/>
            <w:webHidden/>
          </w:rPr>
          <w:fldChar w:fldCharType="end"/>
        </w:r>
      </w:hyperlink>
    </w:p>
    <w:p w14:paraId="6BBE46BE" w14:textId="05F1851B"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65" w:history="1">
        <w:r w:rsidRPr="00F075C7">
          <w:rPr>
            <w:rStyle w:val="Hyperlink"/>
            <w:bCs/>
            <w:i/>
            <w:iCs/>
            <w:noProof/>
          </w:rPr>
          <w:t>Figure 3.17: Overview page wireframe showing system health, recent events and engine activity</w:t>
        </w:r>
        <w:r>
          <w:rPr>
            <w:noProof/>
            <w:webHidden/>
          </w:rPr>
          <w:tab/>
        </w:r>
        <w:r>
          <w:rPr>
            <w:noProof/>
            <w:webHidden/>
          </w:rPr>
          <w:fldChar w:fldCharType="begin"/>
        </w:r>
        <w:r>
          <w:rPr>
            <w:noProof/>
            <w:webHidden/>
          </w:rPr>
          <w:instrText xml:space="preserve"> PAGEREF _Toc239237665 \h </w:instrText>
        </w:r>
        <w:r>
          <w:rPr>
            <w:noProof/>
            <w:webHidden/>
          </w:rPr>
        </w:r>
        <w:r>
          <w:rPr>
            <w:noProof/>
            <w:webHidden/>
          </w:rPr>
          <w:fldChar w:fldCharType="separate"/>
        </w:r>
        <w:r>
          <w:rPr>
            <w:noProof/>
            <w:webHidden/>
          </w:rPr>
          <w:t>52</w:t>
        </w:r>
        <w:r>
          <w:rPr>
            <w:noProof/>
            <w:webHidden/>
          </w:rPr>
          <w:fldChar w:fldCharType="end"/>
        </w:r>
      </w:hyperlink>
    </w:p>
    <w:p w14:paraId="7DACD444" w14:textId="22032A90"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66" w:history="1">
        <w:r w:rsidRPr="00F075C7">
          <w:rPr>
            <w:rStyle w:val="Hyperlink"/>
            <w:bCs/>
            <w:i/>
            <w:iCs/>
            <w:noProof/>
          </w:rPr>
          <w:t>Figure 3.18: Packets page wireframe showing capture controls, packet history and selected frame detail</w:t>
        </w:r>
        <w:r>
          <w:rPr>
            <w:noProof/>
            <w:webHidden/>
          </w:rPr>
          <w:tab/>
        </w:r>
        <w:r>
          <w:rPr>
            <w:noProof/>
            <w:webHidden/>
          </w:rPr>
          <w:fldChar w:fldCharType="begin"/>
        </w:r>
        <w:r>
          <w:rPr>
            <w:noProof/>
            <w:webHidden/>
          </w:rPr>
          <w:instrText xml:space="preserve"> PAGEREF _Toc239237666 \h </w:instrText>
        </w:r>
        <w:r>
          <w:rPr>
            <w:noProof/>
            <w:webHidden/>
          </w:rPr>
        </w:r>
        <w:r>
          <w:rPr>
            <w:noProof/>
            <w:webHidden/>
          </w:rPr>
          <w:fldChar w:fldCharType="separate"/>
        </w:r>
        <w:r>
          <w:rPr>
            <w:noProof/>
            <w:webHidden/>
          </w:rPr>
          <w:t>53</w:t>
        </w:r>
        <w:r>
          <w:rPr>
            <w:noProof/>
            <w:webHidden/>
          </w:rPr>
          <w:fldChar w:fldCharType="end"/>
        </w:r>
      </w:hyperlink>
    </w:p>
    <w:p w14:paraId="6A582E9C" w14:textId="716410FD"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67" w:history="1">
        <w:r w:rsidRPr="00F075C7">
          <w:rPr>
            <w:rStyle w:val="Hyperlink"/>
            <w:bCs/>
            <w:i/>
            <w:iCs/>
            <w:noProof/>
          </w:rPr>
          <w:t>Figure 3.19: Alerts page wireframe showing the complete bounded threat activity log</w:t>
        </w:r>
        <w:r>
          <w:rPr>
            <w:noProof/>
            <w:webHidden/>
          </w:rPr>
          <w:tab/>
        </w:r>
        <w:r>
          <w:rPr>
            <w:noProof/>
            <w:webHidden/>
          </w:rPr>
          <w:fldChar w:fldCharType="begin"/>
        </w:r>
        <w:r>
          <w:rPr>
            <w:noProof/>
            <w:webHidden/>
          </w:rPr>
          <w:instrText xml:space="preserve"> PAGEREF _Toc239237667 \h </w:instrText>
        </w:r>
        <w:r>
          <w:rPr>
            <w:noProof/>
            <w:webHidden/>
          </w:rPr>
        </w:r>
        <w:r>
          <w:rPr>
            <w:noProof/>
            <w:webHidden/>
          </w:rPr>
          <w:fldChar w:fldCharType="separate"/>
        </w:r>
        <w:r>
          <w:rPr>
            <w:noProof/>
            <w:webHidden/>
          </w:rPr>
          <w:t>53</w:t>
        </w:r>
        <w:r>
          <w:rPr>
            <w:noProof/>
            <w:webHidden/>
          </w:rPr>
          <w:fldChar w:fldCharType="end"/>
        </w:r>
      </w:hyperlink>
    </w:p>
    <w:p w14:paraId="540104E4" w14:textId="5E2EF003"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68" w:history="1">
        <w:r w:rsidRPr="00F075C7">
          <w:rPr>
            <w:rStyle w:val="Hyperlink"/>
            <w:bCs/>
            <w:i/>
            <w:iCs/>
            <w:noProof/>
          </w:rPr>
          <w:t>Figure 3.20: Architecture page wireframe showing all five engines and the response path</w:t>
        </w:r>
        <w:r>
          <w:rPr>
            <w:noProof/>
            <w:webHidden/>
          </w:rPr>
          <w:tab/>
        </w:r>
        <w:r>
          <w:rPr>
            <w:noProof/>
            <w:webHidden/>
          </w:rPr>
          <w:fldChar w:fldCharType="begin"/>
        </w:r>
        <w:r>
          <w:rPr>
            <w:noProof/>
            <w:webHidden/>
          </w:rPr>
          <w:instrText xml:space="preserve"> PAGEREF _Toc239237668 \h </w:instrText>
        </w:r>
        <w:r>
          <w:rPr>
            <w:noProof/>
            <w:webHidden/>
          </w:rPr>
        </w:r>
        <w:r>
          <w:rPr>
            <w:noProof/>
            <w:webHidden/>
          </w:rPr>
          <w:fldChar w:fldCharType="separate"/>
        </w:r>
        <w:r>
          <w:rPr>
            <w:noProof/>
            <w:webHidden/>
          </w:rPr>
          <w:t>54</w:t>
        </w:r>
        <w:r>
          <w:rPr>
            <w:noProof/>
            <w:webHidden/>
          </w:rPr>
          <w:fldChar w:fldCharType="end"/>
        </w:r>
      </w:hyperlink>
    </w:p>
    <w:p w14:paraId="46258016" w14:textId="13239EF4"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69" w:history="1">
        <w:r w:rsidRPr="00F075C7">
          <w:rPr>
            <w:rStyle w:val="Hyperlink"/>
            <w:bCs/>
            <w:i/>
            <w:iCs/>
            <w:noProof/>
          </w:rPr>
          <w:t>Figure 3.21: Overview page mockup with controlled health metrics, recent events and five engine activity</w:t>
        </w:r>
        <w:r>
          <w:rPr>
            <w:noProof/>
            <w:webHidden/>
          </w:rPr>
          <w:tab/>
        </w:r>
        <w:r>
          <w:rPr>
            <w:noProof/>
            <w:webHidden/>
          </w:rPr>
          <w:fldChar w:fldCharType="begin"/>
        </w:r>
        <w:r>
          <w:rPr>
            <w:noProof/>
            <w:webHidden/>
          </w:rPr>
          <w:instrText xml:space="preserve"> PAGEREF _Toc239237669 \h </w:instrText>
        </w:r>
        <w:r>
          <w:rPr>
            <w:noProof/>
            <w:webHidden/>
          </w:rPr>
        </w:r>
        <w:r>
          <w:rPr>
            <w:noProof/>
            <w:webHidden/>
          </w:rPr>
          <w:fldChar w:fldCharType="separate"/>
        </w:r>
        <w:r>
          <w:rPr>
            <w:noProof/>
            <w:webHidden/>
          </w:rPr>
          <w:t>55</w:t>
        </w:r>
        <w:r>
          <w:rPr>
            <w:noProof/>
            <w:webHidden/>
          </w:rPr>
          <w:fldChar w:fldCharType="end"/>
        </w:r>
      </w:hyperlink>
    </w:p>
    <w:p w14:paraId="27AF9CFE" w14:textId="02BFDAA6"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70" w:history="1">
        <w:r w:rsidRPr="00F075C7">
          <w:rPr>
            <w:rStyle w:val="Hyperlink"/>
            <w:bCs/>
            <w:i/>
            <w:iCs/>
            <w:noProof/>
          </w:rPr>
          <w:t>Figure 3.22: Packets page mockup with filters, protocol counters, exports and packet detail</w:t>
        </w:r>
        <w:r>
          <w:rPr>
            <w:noProof/>
            <w:webHidden/>
          </w:rPr>
          <w:tab/>
        </w:r>
        <w:r>
          <w:rPr>
            <w:noProof/>
            <w:webHidden/>
          </w:rPr>
          <w:fldChar w:fldCharType="begin"/>
        </w:r>
        <w:r>
          <w:rPr>
            <w:noProof/>
            <w:webHidden/>
          </w:rPr>
          <w:instrText xml:space="preserve"> PAGEREF _Toc239237670 \h </w:instrText>
        </w:r>
        <w:r>
          <w:rPr>
            <w:noProof/>
            <w:webHidden/>
          </w:rPr>
        </w:r>
        <w:r>
          <w:rPr>
            <w:noProof/>
            <w:webHidden/>
          </w:rPr>
          <w:fldChar w:fldCharType="separate"/>
        </w:r>
        <w:r>
          <w:rPr>
            <w:noProof/>
            <w:webHidden/>
          </w:rPr>
          <w:t>55</w:t>
        </w:r>
        <w:r>
          <w:rPr>
            <w:noProof/>
            <w:webHidden/>
          </w:rPr>
          <w:fldChar w:fldCharType="end"/>
        </w:r>
      </w:hyperlink>
    </w:p>
    <w:p w14:paraId="17267D50" w14:textId="7EE0F3B2"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71" w:history="1">
        <w:r w:rsidRPr="00F075C7">
          <w:rPr>
            <w:rStyle w:val="Hyperlink"/>
            <w:bCs/>
            <w:i/>
            <w:iCs/>
            <w:noProof/>
          </w:rPr>
          <w:t>Figure 3.23: Alerts page mockup with the complete in memory threat log and ATT&amp;CK context</w:t>
        </w:r>
        <w:r>
          <w:rPr>
            <w:noProof/>
            <w:webHidden/>
          </w:rPr>
          <w:tab/>
        </w:r>
        <w:r>
          <w:rPr>
            <w:noProof/>
            <w:webHidden/>
          </w:rPr>
          <w:fldChar w:fldCharType="begin"/>
        </w:r>
        <w:r>
          <w:rPr>
            <w:noProof/>
            <w:webHidden/>
          </w:rPr>
          <w:instrText xml:space="preserve"> PAGEREF _Toc239237671 \h </w:instrText>
        </w:r>
        <w:r>
          <w:rPr>
            <w:noProof/>
            <w:webHidden/>
          </w:rPr>
        </w:r>
        <w:r>
          <w:rPr>
            <w:noProof/>
            <w:webHidden/>
          </w:rPr>
          <w:fldChar w:fldCharType="separate"/>
        </w:r>
        <w:r>
          <w:rPr>
            <w:noProof/>
            <w:webHidden/>
          </w:rPr>
          <w:t>56</w:t>
        </w:r>
        <w:r>
          <w:rPr>
            <w:noProof/>
            <w:webHidden/>
          </w:rPr>
          <w:fldChar w:fldCharType="end"/>
        </w:r>
      </w:hyperlink>
    </w:p>
    <w:p w14:paraId="3AA23304" w14:textId="5C954CD7"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72" w:history="1">
        <w:r w:rsidRPr="00F075C7">
          <w:rPr>
            <w:rStyle w:val="Hyperlink"/>
            <w:bCs/>
            <w:i/>
            <w:iCs/>
            <w:noProof/>
          </w:rPr>
          <w:t>Figure 3.24: Architecture page mockup documenting all five engines and policy gated response</w:t>
        </w:r>
        <w:r>
          <w:rPr>
            <w:noProof/>
            <w:webHidden/>
          </w:rPr>
          <w:tab/>
        </w:r>
        <w:r>
          <w:rPr>
            <w:noProof/>
            <w:webHidden/>
          </w:rPr>
          <w:fldChar w:fldCharType="begin"/>
        </w:r>
        <w:r>
          <w:rPr>
            <w:noProof/>
            <w:webHidden/>
          </w:rPr>
          <w:instrText xml:space="preserve"> PAGEREF _Toc239237672 \h </w:instrText>
        </w:r>
        <w:r>
          <w:rPr>
            <w:noProof/>
            <w:webHidden/>
          </w:rPr>
        </w:r>
        <w:r>
          <w:rPr>
            <w:noProof/>
            <w:webHidden/>
          </w:rPr>
          <w:fldChar w:fldCharType="separate"/>
        </w:r>
        <w:r>
          <w:rPr>
            <w:noProof/>
            <w:webHidden/>
          </w:rPr>
          <w:t>56</w:t>
        </w:r>
        <w:r>
          <w:rPr>
            <w:noProof/>
            <w:webHidden/>
          </w:rPr>
          <w:fldChar w:fldCharType="end"/>
        </w:r>
      </w:hyperlink>
    </w:p>
    <w:p w14:paraId="7B8BE8D5" w14:textId="4BD4F2C8"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73" w:history="1">
        <w:r w:rsidRPr="00F075C7">
          <w:rPr>
            <w:rStyle w:val="Hyperlink"/>
            <w:noProof/>
          </w:rPr>
          <w:t>Figure 4.1: AF_PACKET capture and bounded queue implementation</w:t>
        </w:r>
        <w:r>
          <w:rPr>
            <w:noProof/>
            <w:webHidden/>
          </w:rPr>
          <w:tab/>
        </w:r>
        <w:r>
          <w:rPr>
            <w:noProof/>
            <w:webHidden/>
          </w:rPr>
          <w:fldChar w:fldCharType="begin"/>
        </w:r>
        <w:r>
          <w:rPr>
            <w:noProof/>
            <w:webHidden/>
          </w:rPr>
          <w:instrText xml:space="preserve"> PAGEREF _Toc239237673 \h </w:instrText>
        </w:r>
        <w:r>
          <w:rPr>
            <w:noProof/>
            <w:webHidden/>
          </w:rPr>
        </w:r>
        <w:r>
          <w:rPr>
            <w:noProof/>
            <w:webHidden/>
          </w:rPr>
          <w:fldChar w:fldCharType="separate"/>
        </w:r>
        <w:r>
          <w:rPr>
            <w:noProof/>
            <w:webHidden/>
          </w:rPr>
          <w:t>58</w:t>
        </w:r>
        <w:r>
          <w:rPr>
            <w:noProof/>
            <w:webHidden/>
          </w:rPr>
          <w:fldChar w:fldCharType="end"/>
        </w:r>
      </w:hyperlink>
    </w:p>
    <w:p w14:paraId="41701F0D" w14:textId="23180CEC"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74" w:history="1">
        <w:r w:rsidRPr="00F075C7">
          <w:rPr>
            <w:rStyle w:val="Hyperlink"/>
            <w:noProof/>
          </w:rPr>
          <w:t>Figure 4.2: Guarded Z-Score threat decision and baseline protection</w:t>
        </w:r>
        <w:r>
          <w:rPr>
            <w:noProof/>
            <w:webHidden/>
          </w:rPr>
          <w:tab/>
        </w:r>
        <w:r>
          <w:rPr>
            <w:noProof/>
            <w:webHidden/>
          </w:rPr>
          <w:fldChar w:fldCharType="begin"/>
        </w:r>
        <w:r>
          <w:rPr>
            <w:noProof/>
            <w:webHidden/>
          </w:rPr>
          <w:instrText xml:space="preserve"> PAGEREF _Toc239237674 \h </w:instrText>
        </w:r>
        <w:r>
          <w:rPr>
            <w:noProof/>
            <w:webHidden/>
          </w:rPr>
        </w:r>
        <w:r>
          <w:rPr>
            <w:noProof/>
            <w:webHidden/>
          </w:rPr>
          <w:fldChar w:fldCharType="separate"/>
        </w:r>
        <w:r>
          <w:rPr>
            <w:noProof/>
            <w:webHidden/>
          </w:rPr>
          <w:t>59</w:t>
        </w:r>
        <w:r>
          <w:rPr>
            <w:noProof/>
            <w:webHidden/>
          </w:rPr>
          <w:fldChar w:fldCharType="end"/>
        </w:r>
      </w:hyperlink>
    </w:p>
    <w:p w14:paraId="05641051" w14:textId="65F5E6ED"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75" w:history="1">
        <w:r w:rsidRPr="00F075C7">
          <w:rPr>
            <w:rStyle w:val="Hyperlink"/>
            <w:noProof/>
          </w:rPr>
          <w:t>Figure 4.3: Opt-in active-response policy checks</w:t>
        </w:r>
        <w:r>
          <w:rPr>
            <w:noProof/>
            <w:webHidden/>
          </w:rPr>
          <w:tab/>
        </w:r>
        <w:r>
          <w:rPr>
            <w:noProof/>
            <w:webHidden/>
          </w:rPr>
          <w:fldChar w:fldCharType="begin"/>
        </w:r>
        <w:r>
          <w:rPr>
            <w:noProof/>
            <w:webHidden/>
          </w:rPr>
          <w:instrText xml:space="preserve"> PAGEREF _Toc239237675 \h </w:instrText>
        </w:r>
        <w:r>
          <w:rPr>
            <w:noProof/>
            <w:webHidden/>
          </w:rPr>
        </w:r>
        <w:r>
          <w:rPr>
            <w:noProof/>
            <w:webHidden/>
          </w:rPr>
          <w:fldChar w:fldCharType="separate"/>
        </w:r>
        <w:r>
          <w:rPr>
            <w:noProof/>
            <w:webHidden/>
          </w:rPr>
          <w:t>60</w:t>
        </w:r>
        <w:r>
          <w:rPr>
            <w:noProof/>
            <w:webHidden/>
          </w:rPr>
          <w:fldChar w:fldCharType="end"/>
        </w:r>
      </w:hyperlink>
    </w:p>
    <w:p w14:paraId="6AD297B0" w14:textId="605E3A98"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76" w:history="1">
        <w:r w:rsidRPr="00F075C7">
          <w:rPr>
            <w:rStyle w:val="Hyperlink"/>
            <w:noProof/>
          </w:rPr>
          <w:t>Figure 4.4: Dashboard packet retrieval and evidence export endpoints</w:t>
        </w:r>
        <w:r>
          <w:rPr>
            <w:noProof/>
            <w:webHidden/>
          </w:rPr>
          <w:tab/>
        </w:r>
        <w:r>
          <w:rPr>
            <w:noProof/>
            <w:webHidden/>
          </w:rPr>
          <w:fldChar w:fldCharType="begin"/>
        </w:r>
        <w:r>
          <w:rPr>
            <w:noProof/>
            <w:webHidden/>
          </w:rPr>
          <w:instrText xml:space="preserve"> PAGEREF _Toc239237676 \h </w:instrText>
        </w:r>
        <w:r>
          <w:rPr>
            <w:noProof/>
            <w:webHidden/>
          </w:rPr>
        </w:r>
        <w:r>
          <w:rPr>
            <w:noProof/>
            <w:webHidden/>
          </w:rPr>
          <w:fldChar w:fldCharType="separate"/>
        </w:r>
        <w:r>
          <w:rPr>
            <w:noProof/>
            <w:webHidden/>
          </w:rPr>
          <w:t>61</w:t>
        </w:r>
        <w:r>
          <w:rPr>
            <w:noProof/>
            <w:webHidden/>
          </w:rPr>
          <w:fldChar w:fldCharType="end"/>
        </w:r>
      </w:hyperlink>
    </w:p>
    <w:p w14:paraId="2C1237D8" w14:textId="43F2FE42"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77" w:history="1">
        <w:r w:rsidRPr="00F075C7">
          <w:rPr>
            <w:rStyle w:val="Hyperlink"/>
            <w:i/>
            <w:iCs/>
            <w:noProof/>
          </w:rPr>
          <w:t>Figure A.1: MANTIS constructive research methodology Gantt chart</w:t>
        </w:r>
        <w:r>
          <w:rPr>
            <w:noProof/>
            <w:webHidden/>
          </w:rPr>
          <w:tab/>
        </w:r>
        <w:r>
          <w:rPr>
            <w:noProof/>
            <w:webHidden/>
          </w:rPr>
          <w:fldChar w:fldCharType="begin"/>
        </w:r>
        <w:r>
          <w:rPr>
            <w:noProof/>
            <w:webHidden/>
          </w:rPr>
          <w:instrText xml:space="preserve"> PAGEREF _Toc239237677 \h </w:instrText>
        </w:r>
        <w:r>
          <w:rPr>
            <w:noProof/>
            <w:webHidden/>
          </w:rPr>
        </w:r>
        <w:r>
          <w:rPr>
            <w:noProof/>
            <w:webHidden/>
          </w:rPr>
          <w:fldChar w:fldCharType="separate"/>
        </w:r>
        <w:r>
          <w:rPr>
            <w:noProof/>
            <w:webHidden/>
          </w:rPr>
          <w:t>78</w:t>
        </w:r>
        <w:r>
          <w:rPr>
            <w:noProof/>
            <w:webHidden/>
          </w:rPr>
          <w:fldChar w:fldCharType="end"/>
        </w:r>
      </w:hyperlink>
    </w:p>
    <w:p w14:paraId="632F9018" w14:textId="51F52B84" w:rsidR="007F5A36" w:rsidRPr="008F212A" w:rsidRDefault="00A42D03" w:rsidP="00D12046">
      <w:r w:rsidRPr="008F212A">
        <w:fldChar w:fldCharType="end"/>
      </w:r>
    </w:p>
    <w:p w14:paraId="32B7E09B" w14:textId="77777777" w:rsidR="00785373" w:rsidRPr="008F212A" w:rsidRDefault="00785373" w:rsidP="00D12046"/>
    <w:p w14:paraId="533065C3" w14:textId="77777777" w:rsidR="00785373" w:rsidRPr="008F212A" w:rsidRDefault="00785373" w:rsidP="00D12046"/>
    <w:p w14:paraId="02BCC050" w14:textId="77777777" w:rsidR="00785373" w:rsidRPr="008F212A" w:rsidRDefault="00785373" w:rsidP="00D12046"/>
    <w:p w14:paraId="1E2A61B4" w14:textId="77777777" w:rsidR="00785373" w:rsidRPr="008F212A" w:rsidRDefault="00785373" w:rsidP="00D12046"/>
    <w:p w14:paraId="5AF3096A" w14:textId="77777777" w:rsidR="00785373" w:rsidRPr="008F212A" w:rsidRDefault="00785373" w:rsidP="00D12046"/>
    <w:p w14:paraId="38BCFBE1" w14:textId="77777777" w:rsidR="007E41D7" w:rsidRPr="008F212A" w:rsidRDefault="00A42D03" w:rsidP="00E71A1D">
      <w:pPr>
        <w:jc w:val="center"/>
        <w:rPr>
          <w:b/>
          <w:bCs/>
          <w:sz w:val="28"/>
          <w:szCs w:val="28"/>
        </w:rPr>
      </w:pPr>
      <w:r w:rsidRPr="008F212A">
        <w:rPr>
          <w:b/>
          <w:bCs/>
          <w:sz w:val="28"/>
          <w:szCs w:val="28"/>
        </w:rPr>
        <w:t>List of Tables</w:t>
      </w:r>
    </w:p>
    <w:p w14:paraId="4517AE72" w14:textId="77777777" w:rsidR="007E41D7" w:rsidRPr="004D0EF4" w:rsidRDefault="00107663" w:rsidP="00E71A1D">
      <w:pPr>
        <w:jc w:val="center"/>
        <w:rPr>
          <w:b/>
          <w:bCs/>
        </w:rPr>
      </w:pPr>
      <w:r w:rsidRPr="004D0EF4">
        <w:rPr>
          <w:b/>
          <w:bCs/>
        </w:rPr>
        <w:t>S.N.</w:t>
      </w:r>
      <w:r w:rsidR="007E41D7" w:rsidRPr="004D0EF4">
        <w:rPr>
          <w:b/>
          <w:bCs/>
        </w:rPr>
        <w:tab/>
      </w:r>
      <w:r w:rsidR="007E41D7" w:rsidRPr="004D0EF4">
        <w:rPr>
          <w:b/>
          <w:bCs/>
        </w:rPr>
        <w:tab/>
      </w:r>
      <w:r w:rsidR="004D0EF4" w:rsidRPr="004D0EF4">
        <w:rPr>
          <w:b/>
          <w:bCs/>
        </w:rPr>
        <w:t xml:space="preserve">                    Table Description</w:t>
      </w:r>
      <w:r w:rsidR="007E41D7" w:rsidRPr="004D0EF4">
        <w:rPr>
          <w:b/>
          <w:bCs/>
        </w:rPr>
        <w:tab/>
      </w:r>
      <w:r w:rsidR="007E41D7" w:rsidRPr="004D0EF4">
        <w:rPr>
          <w:b/>
          <w:bCs/>
        </w:rPr>
        <w:tab/>
      </w:r>
      <w:r w:rsidR="007E41D7" w:rsidRPr="004D0EF4">
        <w:rPr>
          <w:b/>
          <w:bCs/>
        </w:rPr>
        <w:tab/>
        <w:t>Page no.</w:t>
      </w:r>
    </w:p>
    <w:p w14:paraId="029B6E42" w14:textId="65A77C8F" w:rsidR="00F36F09" w:rsidRDefault="00A42D03">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rsidRPr="008F212A">
        <w:fldChar w:fldCharType="begin"/>
      </w:r>
      <w:r w:rsidRPr="008F212A">
        <w:instrText xml:space="preserve"> TOC \h \z \t "TableCaption,1" </w:instrText>
      </w:r>
      <w:r w:rsidRPr="008F212A">
        <w:fldChar w:fldCharType="separate"/>
      </w:r>
      <w:hyperlink w:anchor="_Toc239237678" w:history="1">
        <w:r w:rsidR="00F36F09" w:rsidRPr="00AF5117">
          <w:rPr>
            <w:rStyle w:val="Hyperlink"/>
            <w:i/>
            <w:iCs/>
            <w:noProof/>
          </w:rPr>
          <w:t>Table 1.1: Measurable project objectives and success criteria</w:t>
        </w:r>
        <w:r w:rsidR="00F36F09">
          <w:rPr>
            <w:noProof/>
            <w:webHidden/>
          </w:rPr>
          <w:tab/>
        </w:r>
        <w:r w:rsidR="00F36F09">
          <w:rPr>
            <w:noProof/>
            <w:webHidden/>
          </w:rPr>
          <w:fldChar w:fldCharType="begin"/>
        </w:r>
        <w:r w:rsidR="00F36F09">
          <w:rPr>
            <w:noProof/>
            <w:webHidden/>
          </w:rPr>
          <w:instrText xml:space="preserve"> PAGEREF _Toc239237678 \h </w:instrText>
        </w:r>
        <w:r w:rsidR="00F36F09">
          <w:rPr>
            <w:noProof/>
            <w:webHidden/>
          </w:rPr>
        </w:r>
        <w:r w:rsidR="00F36F09">
          <w:rPr>
            <w:noProof/>
            <w:webHidden/>
          </w:rPr>
          <w:fldChar w:fldCharType="separate"/>
        </w:r>
        <w:r w:rsidR="00F36F09">
          <w:rPr>
            <w:noProof/>
            <w:webHidden/>
          </w:rPr>
          <w:t>2</w:t>
        </w:r>
        <w:r w:rsidR="00F36F09">
          <w:rPr>
            <w:noProof/>
            <w:webHidden/>
          </w:rPr>
          <w:fldChar w:fldCharType="end"/>
        </w:r>
      </w:hyperlink>
    </w:p>
    <w:p w14:paraId="1FE1849D" w14:textId="08F2F586"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79" w:history="1">
        <w:r w:rsidRPr="00AF5117">
          <w:rPr>
            <w:rStyle w:val="Hyperlink"/>
            <w:i/>
            <w:iCs/>
            <w:noProof/>
          </w:rPr>
          <w:t>Table 2.1: Snort 3.x pros and cons</w:t>
        </w:r>
        <w:r>
          <w:rPr>
            <w:noProof/>
            <w:webHidden/>
          </w:rPr>
          <w:tab/>
        </w:r>
        <w:r>
          <w:rPr>
            <w:noProof/>
            <w:webHidden/>
          </w:rPr>
          <w:fldChar w:fldCharType="begin"/>
        </w:r>
        <w:r>
          <w:rPr>
            <w:noProof/>
            <w:webHidden/>
          </w:rPr>
          <w:instrText xml:space="preserve"> PAGEREF _Toc239237679 \h </w:instrText>
        </w:r>
        <w:r>
          <w:rPr>
            <w:noProof/>
            <w:webHidden/>
          </w:rPr>
        </w:r>
        <w:r>
          <w:rPr>
            <w:noProof/>
            <w:webHidden/>
          </w:rPr>
          <w:fldChar w:fldCharType="separate"/>
        </w:r>
        <w:r>
          <w:rPr>
            <w:noProof/>
            <w:webHidden/>
          </w:rPr>
          <w:t>9</w:t>
        </w:r>
        <w:r>
          <w:rPr>
            <w:noProof/>
            <w:webHidden/>
          </w:rPr>
          <w:fldChar w:fldCharType="end"/>
        </w:r>
      </w:hyperlink>
    </w:p>
    <w:p w14:paraId="29A93C14" w14:textId="03B95BEF"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80" w:history="1">
        <w:r w:rsidRPr="00AF5117">
          <w:rPr>
            <w:rStyle w:val="Hyperlink"/>
            <w:i/>
            <w:iCs/>
            <w:noProof/>
          </w:rPr>
          <w:t>Table 2.2: Suricata 7.x pros and cons</w:t>
        </w:r>
        <w:r>
          <w:rPr>
            <w:noProof/>
            <w:webHidden/>
          </w:rPr>
          <w:tab/>
        </w:r>
        <w:r>
          <w:rPr>
            <w:noProof/>
            <w:webHidden/>
          </w:rPr>
          <w:fldChar w:fldCharType="begin"/>
        </w:r>
        <w:r>
          <w:rPr>
            <w:noProof/>
            <w:webHidden/>
          </w:rPr>
          <w:instrText xml:space="preserve"> PAGEREF _Toc239237680 \h </w:instrText>
        </w:r>
        <w:r>
          <w:rPr>
            <w:noProof/>
            <w:webHidden/>
          </w:rPr>
        </w:r>
        <w:r>
          <w:rPr>
            <w:noProof/>
            <w:webHidden/>
          </w:rPr>
          <w:fldChar w:fldCharType="separate"/>
        </w:r>
        <w:r>
          <w:rPr>
            <w:noProof/>
            <w:webHidden/>
          </w:rPr>
          <w:t>10</w:t>
        </w:r>
        <w:r>
          <w:rPr>
            <w:noProof/>
            <w:webHidden/>
          </w:rPr>
          <w:fldChar w:fldCharType="end"/>
        </w:r>
      </w:hyperlink>
    </w:p>
    <w:p w14:paraId="5C7288DB" w14:textId="569ADE94"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81" w:history="1">
        <w:r w:rsidRPr="00AF5117">
          <w:rPr>
            <w:rStyle w:val="Hyperlink"/>
            <w:bCs/>
            <w:i/>
            <w:iCs/>
            <w:noProof/>
          </w:rPr>
          <w:t>Table 2.3: Zeek 8.x pros and cons</w:t>
        </w:r>
        <w:r>
          <w:rPr>
            <w:noProof/>
            <w:webHidden/>
          </w:rPr>
          <w:tab/>
        </w:r>
        <w:r>
          <w:rPr>
            <w:noProof/>
            <w:webHidden/>
          </w:rPr>
          <w:fldChar w:fldCharType="begin"/>
        </w:r>
        <w:r>
          <w:rPr>
            <w:noProof/>
            <w:webHidden/>
          </w:rPr>
          <w:instrText xml:space="preserve"> PAGEREF _Toc239237681 \h </w:instrText>
        </w:r>
        <w:r>
          <w:rPr>
            <w:noProof/>
            <w:webHidden/>
          </w:rPr>
        </w:r>
        <w:r>
          <w:rPr>
            <w:noProof/>
            <w:webHidden/>
          </w:rPr>
          <w:fldChar w:fldCharType="separate"/>
        </w:r>
        <w:r>
          <w:rPr>
            <w:noProof/>
            <w:webHidden/>
          </w:rPr>
          <w:t>11</w:t>
        </w:r>
        <w:r>
          <w:rPr>
            <w:noProof/>
            <w:webHidden/>
          </w:rPr>
          <w:fldChar w:fldCharType="end"/>
        </w:r>
      </w:hyperlink>
    </w:p>
    <w:p w14:paraId="30F91F3D" w14:textId="2285580D"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82" w:history="1">
        <w:r w:rsidRPr="00AF5117">
          <w:rPr>
            <w:rStyle w:val="Hyperlink"/>
            <w:i/>
            <w:iCs/>
            <w:noProof/>
          </w:rPr>
          <w:t>Table 2.4: Wazuh 4.x pros and cons</w:t>
        </w:r>
        <w:r>
          <w:rPr>
            <w:noProof/>
            <w:webHidden/>
          </w:rPr>
          <w:tab/>
        </w:r>
        <w:r>
          <w:rPr>
            <w:noProof/>
            <w:webHidden/>
          </w:rPr>
          <w:fldChar w:fldCharType="begin"/>
        </w:r>
        <w:r>
          <w:rPr>
            <w:noProof/>
            <w:webHidden/>
          </w:rPr>
          <w:instrText xml:space="preserve"> PAGEREF _Toc239237682 \h </w:instrText>
        </w:r>
        <w:r>
          <w:rPr>
            <w:noProof/>
            <w:webHidden/>
          </w:rPr>
        </w:r>
        <w:r>
          <w:rPr>
            <w:noProof/>
            <w:webHidden/>
          </w:rPr>
          <w:fldChar w:fldCharType="separate"/>
        </w:r>
        <w:r>
          <w:rPr>
            <w:noProof/>
            <w:webHidden/>
          </w:rPr>
          <w:t>12</w:t>
        </w:r>
        <w:r>
          <w:rPr>
            <w:noProof/>
            <w:webHidden/>
          </w:rPr>
          <w:fldChar w:fldCharType="end"/>
        </w:r>
      </w:hyperlink>
    </w:p>
    <w:p w14:paraId="60302D4B" w14:textId="521F0BE7"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83" w:history="1">
        <w:r w:rsidRPr="00AF5117">
          <w:rPr>
            <w:rStyle w:val="Hyperlink"/>
            <w:noProof/>
          </w:rPr>
          <w:t>Table 2.5a: Comparable-system ranking checklist</w:t>
        </w:r>
        <w:r>
          <w:rPr>
            <w:noProof/>
            <w:webHidden/>
          </w:rPr>
          <w:tab/>
        </w:r>
        <w:r>
          <w:rPr>
            <w:noProof/>
            <w:webHidden/>
          </w:rPr>
          <w:fldChar w:fldCharType="begin"/>
        </w:r>
        <w:r>
          <w:rPr>
            <w:noProof/>
            <w:webHidden/>
          </w:rPr>
          <w:instrText xml:space="preserve"> PAGEREF _Toc239237683 \h </w:instrText>
        </w:r>
        <w:r>
          <w:rPr>
            <w:noProof/>
            <w:webHidden/>
          </w:rPr>
        </w:r>
        <w:r>
          <w:rPr>
            <w:noProof/>
            <w:webHidden/>
          </w:rPr>
          <w:fldChar w:fldCharType="separate"/>
        </w:r>
        <w:r>
          <w:rPr>
            <w:noProof/>
            <w:webHidden/>
          </w:rPr>
          <w:t>15</w:t>
        </w:r>
        <w:r>
          <w:rPr>
            <w:noProof/>
            <w:webHidden/>
          </w:rPr>
          <w:fldChar w:fldCharType="end"/>
        </w:r>
      </w:hyperlink>
    </w:p>
    <w:p w14:paraId="334670B0" w14:textId="242BA426"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84" w:history="1">
        <w:r w:rsidRPr="00AF5117">
          <w:rPr>
            <w:rStyle w:val="Hyperlink"/>
            <w:noProof/>
          </w:rPr>
          <w:t>Table 2.5b: Comparable system strengths and limitations</w:t>
        </w:r>
        <w:r>
          <w:rPr>
            <w:noProof/>
            <w:webHidden/>
          </w:rPr>
          <w:tab/>
        </w:r>
        <w:r>
          <w:rPr>
            <w:noProof/>
            <w:webHidden/>
          </w:rPr>
          <w:fldChar w:fldCharType="begin"/>
        </w:r>
        <w:r>
          <w:rPr>
            <w:noProof/>
            <w:webHidden/>
          </w:rPr>
          <w:instrText xml:space="preserve"> PAGEREF _Toc239237684 \h </w:instrText>
        </w:r>
        <w:r>
          <w:rPr>
            <w:noProof/>
            <w:webHidden/>
          </w:rPr>
        </w:r>
        <w:r>
          <w:rPr>
            <w:noProof/>
            <w:webHidden/>
          </w:rPr>
          <w:fldChar w:fldCharType="separate"/>
        </w:r>
        <w:r>
          <w:rPr>
            <w:noProof/>
            <w:webHidden/>
          </w:rPr>
          <w:t>16</w:t>
        </w:r>
        <w:r>
          <w:rPr>
            <w:noProof/>
            <w:webHidden/>
          </w:rPr>
          <w:fldChar w:fldCharType="end"/>
        </w:r>
      </w:hyperlink>
    </w:p>
    <w:p w14:paraId="305DCCA1" w14:textId="267DCC6F"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85" w:history="1">
        <w:r w:rsidRPr="00AF5117">
          <w:rPr>
            <w:rStyle w:val="Hyperlink"/>
            <w:i/>
            <w:iCs/>
            <w:noProof/>
          </w:rPr>
          <w:t>Table 2.6: Functional requirements with inputs and implementation logic</w:t>
        </w:r>
        <w:r>
          <w:rPr>
            <w:noProof/>
            <w:webHidden/>
          </w:rPr>
          <w:tab/>
        </w:r>
        <w:r>
          <w:rPr>
            <w:noProof/>
            <w:webHidden/>
          </w:rPr>
          <w:fldChar w:fldCharType="begin"/>
        </w:r>
        <w:r>
          <w:rPr>
            <w:noProof/>
            <w:webHidden/>
          </w:rPr>
          <w:instrText xml:space="preserve"> PAGEREF _Toc239237685 \h </w:instrText>
        </w:r>
        <w:r>
          <w:rPr>
            <w:noProof/>
            <w:webHidden/>
          </w:rPr>
        </w:r>
        <w:r>
          <w:rPr>
            <w:noProof/>
            <w:webHidden/>
          </w:rPr>
          <w:fldChar w:fldCharType="separate"/>
        </w:r>
        <w:r>
          <w:rPr>
            <w:noProof/>
            <w:webHidden/>
          </w:rPr>
          <w:t>18</w:t>
        </w:r>
        <w:r>
          <w:rPr>
            <w:noProof/>
            <w:webHidden/>
          </w:rPr>
          <w:fldChar w:fldCharType="end"/>
        </w:r>
      </w:hyperlink>
    </w:p>
    <w:p w14:paraId="19801B46" w14:textId="1DC100E7"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86" w:history="1">
        <w:r w:rsidRPr="00AF5117">
          <w:rPr>
            <w:rStyle w:val="Hyperlink"/>
            <w:i/>
            <w:iCs/>
            <w:noProof/>
          </w:rPr>
          <w:t>Table 2.7: Performance and environment targets for final evaluation</w:t>
        </w:r>
        <w:r>
          <w:rPr>
            <w:noProof/>
            <w:webHidden/>
          </w:rPr>
          <w:tab/>
        </w:r>
        <w:r>
          <w:rPr>
            <w:noProof/>
            <w:webHidden/>
          </w:rPr>
          <w:fldChar w:fldCharType="begin"/>
        </w:r>
        <w:r>
          <w:rPr>
            <w:noProof/>
            <w:webHidden/>
          </w:rPr>
          <w:instrText xml:space="preserve"> PAGEREF _Toc239237686 \h </w:instrText>
        </w:r>
        <w:r>
          <w:rPr>
            <w:noProof/>
            <w:webHidden/>
          </w:rPr>
        </w:r>
        <w:r>
          <w:rPr>
            <w:noProof/>
            <w:webHidden/>
          </w:rPr>
          <w:fldChar w:fldCharType="separate"/>
        </w:r>
        <w:r>
          <w:rPr>
            <w:noProof/>
            <w:webHidden/>
          </w:rPr>
          <w:t>25</w:t>
        </w:r>
        <w:r>
          <w:rPr>
            <w:noProof/>
            <w:webHidden/>
          </w:rPr>
          <w:fldChar w:fldCharType="end"/>
        </w:r>
      </w:hyperlink>
    </w:p>
    <w:p w14:paraId="62A31DA6" w14:textId="5DCC7F7A"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87" w:history="1">
        <w:r w:rsidRPr="00AF5117">
          <w:rPr>
            <w:rStyle w:val="Hyperlink"/>
            <w:i/>
            <w:iCs/>
            <w:noProof/>
          </w:rPr>
          <w:t>Table 3.1: Actor use case associations, include and extend</w:t>
        </w:r>
        <w:r>
          <w:rPr>
            <w:noProof/>
            <w:webHidden/>
          </w:rPr>
          <w:tab/>
        </w:r>
        <w:r>
          <w:rPr>
            <w:noProof/>
            <w:webHidden/>
          </w:rPr>
          <w:fldChar w:fldCharType="begin"/>
        </w:r>
        <w:r>
          <w:rPr>
            <w:noProof/>
            <w:webHidden/>
          </w:rPr>
          <w:instrText xml:space="preserve"> PAGEREF _Toc239237687 \h </w:instrText>
        </w:r>
        <w:r>
          <w:rPr>
            <w:noProof/>
            <w:webHidden/>
          </w:rPr>
        </w:r>
        <w:r>
          <w:rPr>
            <w:noProof/>
            <w:webHidden/>
          </w:rPr>
          <w:fldChar w:fldCharType="separate"/>
        </w:r>
        <w:r>
          <w:rPr>
            <w:noProof/>
            <w:webHidden/>
          </w:rPr>
          <w:t>34</w:t>
        </w:r>
        <w:r>
          <w:rPr>
            <w:noProof/>
            <w:webHidden/>
          </w:rPr>
          <w:fldChar w:fldCharType="end"/>
        </w:r>
      </w:hyperlink>
    </w:p>
    <w:p w14:paraId="26B5659D" w14:textId="799ACFB2"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88" w:history="1">
        <w:r w:rsidRPr="00AF5117">
          <w:rPr>
            <w:rStyle w:val="Hyperlink"/>
            <w:i/>
            <w:iCs/>
            <w:noProof/>
          </w:rPr>
          <w:t>Table 3.2: Principal MANTIS use case documentation</w:t>
        </w:r>
        <w:r>
          <w:rPr>
            <w:noProof/>
            <w:webHidden/>
          </w:rPr>
          <w:tab/>
        </w:r>
        <w:r>
          <w:rPr>
            <w:noProof/>
            <w:webHidden/>
          </w:rPr>
          <w:fldChar w:fldCharType="begin"/>
        </w:r>
        <w:r>
          <w:rPr>
            <w:noProof/>
            <w:webHidden/>
          </w:rPr>
          <w:instrText xml:space="preserve"> PAGEREF _Toc239237688 \h </w:instrText>
        </w:r>
        <w:r>
          <w:rPr>
            <w:noProof/>
            <w:webHidden/>
          </w:rPr>
        </w:r>
        <w:r>
          <w:rPr>
            <w:noProof/>
            <w:webHidden/>
          </w:rPr>
          <w:fldChar w:fldCharType="separate"/>
        </w:r>
        <w:r>
          <w:rPr>
            <w:noProof/>
            <w:webHidden/>
          </w:rPr>
          <w:t>35</w:t>
        </w:r>
        <w:r>
          <w:rPr>
            <w:noProof/>
            <w:webHidden/>
          </w:rPr>
          <w:fldChar w:fldCharType="end"/>
        </w:r>
      </w:hyperlink>
    </w:p>
    <w:p w14:paraId="1807F8A0" w14:textId="1017F513"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89" w:history="1">
        <w:r w:rsidRPr="00AF5117">
          <w:rPr>
            <w:rStyle w:val="Hyperlink"/>
            <w:i/>
            <w:iCs/>
            <w:noProof/>
          </w:rPr>
          <w:t>Table 3.3: Logical to physical persistence mapping</w:t>
        </w:r>
        <w:r>
          <w:rPr>
            <w:noProof/>
            <w:webHidden/>
          </w:rPr>
          <w:tab/>
        </w:r>
        <w:r>
          <w:rPr>
            <w:noProof/>
            <w:webHidden/>
          </w:rPr>
          <w:fldChar w:fldCharType="begin"/>
        </w:r>
        <w:r>
          <w:rPr>
            <w:noProof/>
            <w:webHidden/>
          </w:rPr>
          <w:instrText xml:space="preserve"> PAGEREF _Toc239237689 \h </w:instrText>
        </w:r>
        <w:r>
          <w:rPr>
            <w:noProof/>
            <w:webHidden/>
          </w:rPr>
        </w:r>
        <w:r>
          <w:rPr>
            <w:noProof/>
            <w:webHidden/>
          </w:rPr>
          <w:fldChar w:fldCharType="separate"/>
        </w:r>
        <w:r>
          <w:rPr>
            <w:noProof/>
            <w:webHidden/>
          </w:rPr>
          <w:t>47</w:t>
        </w:r>
        <w:r>
          <w:rPr>
            <w:noProof/>
            <w:webHidden/>
          </w:rPr>
          <w:fldChar w:fldCharType="end"/>
        </w:r>
      </w:hyperlink>
    </w:p>
    <w:p w14:paraId="04D9DBA2" w14:textId="5D22696F"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90" w:history="1">
        <w:r w:rsidRPr="00AF5117">
          <w:rPr>
            <w:rStyle w:val="Hyperlink"/>
            <w:i/>
            <w:iCs/>
            <w:noProof/>
          </w:rPr>
          <w:t>Table 4.1: MANTIS build components and technical constraints</w:t>
        </w:r>
        <w:r>
          <w:rPr>
            <w:noProof/>
            <w:webHidden/>
          </w:rPr>
          <w:tab/>
        </w:r>
        <w:r>
          <w:rPr>
            <w:noProof/>
            <w:webHidden/>
          </w:rPr>
          <w:fldChar w:fldCharType="begin"/>
        </w:r>
        <w:r>
          <w:rPr>
            <w:noProof/>
            <w:webHidden/>
          </w:rPr>
          <w:instrText xml:space="preserve"> PAGEREF _Toc239237690 \h </w:instrText>
        </w:r>
        <w:r>
          <w:rPr>
            <w:noProof/>
            <w:webHidden/>
          </w:rPr>
        </w:r>
        <w:r>
          <w:rPr>
            <w:noProof/>
            <w:webHidden/>
          </w:rPr>
          <w:fldChar w:fldCharType="separate"/>
        </w:r>
        <w:r>
          <w:rPr>
            <w:noProof/>
            <w:webHidden/>
          </w:rPr>
          <w:t>61</w:t>
        </w:r>
        <w:r>
          <w:rPr>
            <w:noProof/>
            <w:webHidden/>
          </w:rPr>
          <w:fldChar w:fldCharType="end"/>
        </w:r>
      </w:hyperlink>
    </w:p>
    <w:p w14:paraId="34CB9099" w14:textId="35613DEC"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91" w:history="1">
        <w:r w:rsidRPr="00AF5117">
          <w:rPr>
            <w:rStyle w:val="Hyperlink"/>
            <w:i/>
            <w:iCs/>
            <w:noProof/>
          </w:rPr>
          <w:t>Table 5.1: Test levels mapped to requirements and evidence modules</w:t>
        </w:r>
        <w:r>
          <w:rPr>
            <w:noProof/>
            <w:webHidden/>
          </w:rPr>
          <w:tab/>
        </w:r>
        <w:r>
          <w:rPr>
            <w:noProof/>
            <w:webHidden/>
          </w:rPr>
          <w:fldChar w:fldCharType="begin"/>
        </w:r>
        <w:r>
          <w:rPr>
            <w:noProof/>
            <w:webHidden/>
          </w:rPr>
          <w:instrText xml:space="preserve"> PAGEREF _Toc239237691 \h </w:instrText>
        </w:r>
        <w:r>
          <w:rPr>
            <w:noProof/>
            <w:webHidden/>
          </w:rPr>
        </w:r>
        <w:r>
          <w:rPr>
            <w:noProof/>
            <w:webHidden/>
          </w:rPr>
          <w:fldChar w:fldCharType="separate"/>
        </w:r>
        <w:r>
          <w:rPr>
            <w:noProof/>
            <w:webHidden/>
          </w:rPr>
          <w:t>63</w:t>
        </w:r>
        <w:r>
          <w:rPr>
            <w:noProof/>
            <w:webHidden/>
          </w:rPr>
          <w:fldChar w:fldCharType="end"/>
        </w:r>
      </w:hyperlink>
    </w:p>
    <w:p w14:paraId="007700A6" w14:textId="59F93BA9"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92" w:history="1">
        <w:r w:rsidRPr="00AF5117">
          <w:rPr>
            <w:rStyle w:val="Hyperlink"/>
            <w:i/>
            <w:iCs/>
            <w:noProof/>
          </w:rPr>
          <w:t>Table 5.2: External CIC-IoT2023 Z-Score stress-test results</w:t>
        </w:r>
        <w:r>
          <w:rPr>
            <w:noProof/>
            <w:webHidden/>
          </w:rPr>
          <w:tab/>
        </w:r>
        <w:r>
          <w:rPr>
            <w:noProof/>
            <w:webHidden/>
          </w:rPr>
          <w:fldChar w:fldCharType="begin"/>
        </w:r>
        <w:r>
          <w:rPr>
            <w:noProof/>
            <w:webHidden/>
          </w:rPr>
          <w:instrText xml:space="preserve"> PAGEREF _Toc239237692 \h </w:instrText>
        </w:r>
        <w:r>
          <w:rPr>
            <w:noProof/>
            <w:webHidden/>
          </w:rPr>
        </w:r>
        <w:r>
          <w:rPr>
            <w:noProof/>
            <w:webHidden/>
          </w:rPr>
          <w:fldChar w:fldCharType="separate"/>
        </w:r>
        <w:r>
          <w:rPr>
            <w:noProof/>
            <w:webHidden/>
          </w:rPr>
          <w:t>65</w:t>
        </w:r>
        <w:r>
          <w:rPr>
            <w:noProof/>
            <w:webHidden/>
          </w:rPr>
          <w:fldChar w:fldCharType="end"/>
        </w:r>
      </w:hyperlink>
    </w:p>
    <w:p w14:paraId="70608338" w14:textId="4DAF7228"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93" w:history="1">
        <w:r w:rsidRPr="00AF5117">
          <w:rPr>
            <w:rStyle w:val="Hyperlink"/>
            <w:i/>
            <w:iCs/>
            <w:noProof/>
          </w:rPr>
          <w:t>Table 5.3: Twenty eight representative executed test cases and scenarios</w:t>
        </w:r>
        <w:r>
          <w:rPr>
            <w:noProof/>
            <w:webHidden/>
          </w:rPr>
          <w:tab/>
        </w:r>
        <w:r>
          <w:rPr>
            <w:noProof/>
            <w:webHidden/>
          </w:rPr>
          <w:fldChar w:fldCharType="begin"/>
        </w:r>
        <w:r>
          <w:rPr>
            <w:noProof/>
            <w:webHidden/>
          </w:rPr>
          <w:instrText xml:space="preserve"> PAGEREF _Toc239237693 \h </w:instrText>
        </w:r>
        <w:r>
          <w:rPr>
            <w:noProof/>
            <w:webHidden/>
          </w:rPr>
        </w:r>
        <w:r>
          <w:rPr>
            <w:noProof/>
            <w:webHidden/>
          </w:rPr>
          <w:fldChar w:fldCharType="separate"/>
        </w:r>
        <w:r>
          <w:rPr>
            <w:noProof/>
            <w:webHidden/>
          </w:rPr>
          <w:t>66</w:t>
        </w:r>
        <w:r>
          <w:rPr>
            <w:noProof/>
            <w:webHidden/>
          </w:rPr>
          <w:fldChar w:fldCharType="end"/>
        </w:r>
      </w:hyperlink>
    </w:p>
    <w:p w14:paraId="4196EDE9" w14:textId="5263B75F" w:rsidR="00F36F09" w:rsidRDefault="00F36F09">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237694" w:history="1">
        <w:r w:rsidRPr="00AF5117">
          <w:rPr>
            <w:rStyle w:val="Hyperlink"/>
            <w:i/>
            <w:iCs/>
            <w:noProof/>
          </w:rPr>
          <w:t>Table 5.4: Terminal execution evidence for test cases TC-01 to TC-28</w:t>
        </w:r>
        <w:r>
          <w:rPr>
            <w:noProof/>
            <w:webHidden/>
          </w:rPr>
          <w:tab/>
        </w:r>
        <w:r>
          <w:rPr>
            <w:noProof/>
            <w:webHidden/>
          </w:rPr>
          <w:fldChar w:fldCharType="begin"/>
        </w:r>
        <w:r>
          <w:rPr>
            <w:noProof/>
            <w:webHidden/>
          </w:rPr>
          <w:instrText xml:space="preserve"> PAGEREF _Toc239237694 \h </w:instrText>
        </w:r>
        <w:r>
          <w:rPr>
            <w:noProof/>
            <w:webHidden/>
          </w:rPr>
        </w:r>
        <w:r>
          <w:rPr>
            <w:noProof/>
            <w:webHidden/>
          </w:rPr>
          <w:fldChar w:fldCharType="separate"/>
        </w:r>
        <w:r>
          <w:rPr>
            <w:noProof/>
            <w:webHidden/>
          </w:rPr>
          <w:t>68</w:t>
        </w:r>
        <w:r>
          <w:rPr>
            <w:noProof/>
            <w:webHidden/>
          </w:rPr>
          <w:fldChar w:fldCharType="end"/>
        </w:r>
      </w:hyperlink>
    </w:p>
    <w:p w14:paraId="509CFD83" w14:textId="5631DEAE" w:rsidR="007F5A36" w:rsidRDefault="00A42D03" w:rsidP="00D12046">
      <w:r w:rsidRPr="008F212A">
        <w:fldChar w:fldCharType="end"/>
      </w:r>
    </w:p>
    <w:p w14:paraId="31B65AD7" w14:textId="77777777" w:rsidR="00785373" w:rsidRDefault="00785373" w:rsidP="00D12046"/>
    <w:p w14:paraId="3BC7B230" w14:textId="77777777" w:rsidR="00785373" w:rsidRDefault="00785373" w:rsidP="00D12046"/>
    <w:p w14:paraId="770BAB3C" w14:textId="77777777" w:rsidR="00785373" w:rsidRDefault="00785373" w:rsidP="00D12046"/>
    <w:p w14:paraId="15B507CC" w14:textId="77777777" w:rsidR="00785373" w:rsidRDefault="00785373" w:rsidP="00D12046"/>
    <w:p w14:paraId="5CF8DF45" w14:textId="77777777" w:rsidR="00785373" w:rsidRDefault="00785373" w:rsidP="00D12046"/>
    <w:p w14:paraId="529A42D1" w14:textId="77777777" w:rsidR="00785373" w:rsidRDefault="00785373" w:rsidP="00D12046"/>
    <w:p w14:paraId="03022339" w14:textId="77777777" w:rsidR="00785373" w:rsidRDefault="00785373" w:rsidP="00D12046"/>
    <w:p w14:paraId="040DE647" w14:textId="77777777" w:rsidR="00785373" w:rsidRDefault="00785373" w:rsidP="00D12046"/>
    <w:p w14:paraId="2447D77C" w14:textId="77777777" w:rsidR="004C2DCE" w:rsidRPr="00785373" w:rsidRDefault="00A42D03" w:rsidP="00E71A1D">
      <w:pPr>
        <w:jc w:val="center"/>
        <w:rPr>
          <w:b/>
          <w:bCs/>
          <w:sz w:val="28"/>
          <w:szCs w:val="28"/>
        </w:rPr>
      </w:pPr>
      <w:r w:rsidRPr="00785373">
        <w:rPr>
          <w:b/>
          <w:bCs/>
          <w:sz w:val="28"/>
          <w:szCs w:val="28"/>
        </w:rPr>
        <w:t>Abbreviations</w:t>
      </w:r>
    </w:p>
    <w:tbl>
      <w:tblPr>
        <w:tblStyle w:val="TableGrid"/>
        <w:tblW w:w="0" w:type="auto"/>
        <w:tblLayout w:type="fixed"/>
        <w:tblLook w:val="04A0" w:firstRow="1" w:lastRow="0" w:firstColumn="1" w:lastColumn="0" w:noHBand="0" w:noVBand="1"/>
      </w:tblPr>
      <w:tblGrid>
        <w:gridCol w:w="1615"/>
        <w:gridCol w:w="7015"/>
      </w:tblGrid>
      <w:tr w:rsidR="00C667B2" w14:paraId="3C6083EF" w14:textId="77777777" w:rsidTr="00E71A1D">
        <w:tc>
          <w:tcPr>
            <w:tcW w:w="1615" w:type="dxa"/>
          </w:tcPr>
          <w:p w14:paraId="73228886" w14:textId="77777777" w:rsidR="00C667B2" w:rsidRDefault="00A42D03">
            <w:r>
              <w:t>AF_PACKET</w:t>
            </w:r>
          </w:p>
        </w:tc>
        <w:tc>
          <w:tcPr>
            <w:tcW w:w="7015" w:type="dxa"/>
          </w:tcPr>
          <w:p w14:paraId="0EDC817E" w14:textId="77777777" w:rsidR="00C667B2" w:rsidRDefault="00A42D03">
            <w:r>
              <w:t>Linux raw packet socket family</w:t>
            </w:r>
          </w:p>
        </w:tc>
      </w:tr>
      <w:tr w:rsidR="00C667B2" w14:paraId="126B66B5" w14:textId="77777777" w:rsidTr="00E71A1D">
        <w:tc>
          <w:tcPr>
            <w:tcW w:w="1615" w:type="dxa"/>
          </w:tcPr>
          <w:p w14:paraId="5DB23466" w14:textId="77777777" w:rsidR="00C667B2" w:rsidRDefault="00A42D03">
            <w:r>
              <w:t>API</w:t>
            </w:r>
          </w:p>
        </w:tc>
        <w:tc>
          <w:tcPr>
            <w:tcW w:w="7015" w:type="dxa"/>
          </w:tcPr>
          <w:p w14:paraId="18911F53" w14:textId="77777777" w:rsidR="00C667B2" w:rsidRDefault="00A42D03">
            <w:r>
              <w:t>Application Programming Interface</w:t>
            </w:r>
          </w:p>
        </w:tc>
      </w:tr>
      <w:tr w:rsidR="00C667B2" w14:paraId="407354F3" w14:textId="77777777" w:rsidTr="00E71A1D">
        <w:tc>
          <w:tcPr>
            <w:tcW w:w="1615" w:type="dxa"/>
          </w:tcPr>
          <w:p w14:paraId="3D4FE008" w14:textId="77777777" w:rsidR="00C667B2" w:rsidRDefault="00A42D03">
            <w:r>
              <w:t>ATT&amp;CK</w:t>
            </w:r>
          </w:p>
        </w:tc>
        <w:tc>
          <w:tcPr>
            <w:tcW w:w="7015" w:type="dxa"/>
          </w:tcPr>
          <w:p w14:paraId="3C52682D" w14:textId="77777777" w:rsidR="00C667B2" w:rsidRDefault="00A42D03">
            <w:r>
              <w:t>MITRE Adversarial Tactics, Techniques and Common Knowledge</w:t>
            </w:r>
          </w:p>
        </w:tc>
      </w:tr>
      <w:tr w:rsidR="00C667B2" w14:paraId="546C9E1F" w14:textId="77777777" w:rsidTr="00E71A1D">
        <w:tc>
          <w:tcPr>
            <w:tcW w:w="1615" w:type="dxa"/>
          </w:tcPr>
          <w:p w14:paraId="238EB683" w14:textId="77777777" w:rsidR="00C667B2" w:rsidRDefault="00A42D03">
            <w:r>
              <w:t>CIC</w:t>
            </w:r>
          </w:p>
        </w:tc>
        <w:tc>
          <w:tcPr>
            <w:tcW w:w="7015" w:type="dxa"/>
          </w:tcPr>
          <w:p w14:paraId="34FC76F6" w14:textId="77777777" w:rsidR="00C667B2" w:rsidRDefault="00A42D03">
            <w:r>
              <w:t>Canadian Institute for Cybersecurity</w:t>
            </w:r>
          </w:p>
        </w:tc>
      </w:tr>
      <w:tr w:rsidR="00C667B2" w14:paraId="5005D5C4" w14:textId="77777777" w:rsidTr="00E71A1D">
        <w:tc>
          <w:tcPr>
            <w:tcW w:w="1615" w:type="dxa"/>
          </w:tcPr>
          <w:p w14:paraId="65FAF489" w14:textId="77777777" w:rsidR="00C667B2" w:rsidRDefault="00A42D03">
            <w:r>
              <w:t>CLI</w:t>
            </w:r>
          </w:p>
        </w:tc>
        <w:tc>
          <w:tcPr>
            <w:tcW w:w="7015" w:type="dxa"/>
          </w:tcPr>
          <w:p w14:paraId="67840D79" w14:textId="77777777" w:rsidR="00C667B2" w:rsidRDefault="00A42D03">
            <w:r>
              <w:t>Command Line Interface</w:t>
            </w:r>
          </w:p>
        </w:tc>
      </w:tr>
      <w:tr w:rsidR="00C667B2" w14:paraId="1AD6FCCE" w14:textId="77777777" w:rsidTr="00E71A1D">
        <w:tc>
          <w:tcPr>
            <w:tcW w:w="1615" w:type="dxa"/>
          </w:tcPr>
          <w:p w14:paraId="0AE68EE2" w14:textId="77777777" w:rsidR="00C667B2" w:rsidRDefault="00A42D03">
            <w:r>
              <w:t>CSV</w:t>
            </w:r>
          </w:p>
        </w:tc>
        <w:tc>
          <w:tcPr>
            <w:tcW w:w="7015" w:type="dxa"/>
          </w:tcPr>
          <w:p w14:paraId="4A041CF0" w14:textId="77777777" w:rsidR="00C667B2" w:rsidRDefault="00A42D03">
            <w:r>
              <w:t>Comma Separated Values</w:t>
            </w:r>
          </w:p>
        </w:tc>
      </w:tr>
      <w:tr w:rsidR="00C667B2" w14:paraId="28EDB421" w14:textId="77777777" w:rsidTr="00E71A1D">
        <w:tc>
          <w:tcPr>
            <w:tcW w:w="1615" w:type="dxa"/>
          </w:tcPr>
          <w:p w14:paraId="44AD279A" w14:textId="77777777" w:rsidR="00C667B2" w:rsidRDefault="00A42D03">
            <w:r>
              <w:t>DDoS / DoS</w:t>
            </w:r>
          </w:p>
        </w:tc>
        <w:tc>
          <w:tcPr>
            <w:tcW w:w="7015" w:type="dxa"/>
          </w:tcPr>
          <w:p w14:paraId="41D524B3" w14:textId="77777777" w:rsidR="00C667B2" w:rsidRDefault="00A42D03">
            <w:r>
              <w:t>Distributed Denial of Service / Denial of Service</w:t>
            </w:r>
          </w:p>
        </w:tc>
      </w:tr>
      <w:tr w:rsidR="00C667B2" w14:paraId="0FCC2D78" w14:textId="77777777" w:rsidTr="00E71A1D">
        <w:tc>
          <w:tcPr>
            <w:tcW w:w="1615" w:type="dxa"/>
          </w:tcPr>
          <w:p w14:paraId="42242C4E" w14:textId="77777777" w:rsidR="00C667B2" w:rsidRDefault="00A42D03">
            <w:r>
              <w:t>FR / NFR</w:t>
            </w:r>
          </w:p>
        </w:tc>
        <w:tc>
          <w:tcPr>
            <w:tcW w:w="7015" w:type="dxa"/>
          </w:tcPr>
          <w:p w14:paraId="00C48FC5" w14:textId="77777777" w:rsidR="00C667B2" w:rsidRDefault="00A42D03">
            <w:r>
              <w:t>Functional Requirement / Non Functional Requirement</w:t>
            </w:r>
          </w:p>
        </w:tc>
      </w:tr>
      <w:tr w:rsidR="00C667B2" w14:paraId="3906DFD1" w14:textId="77777777" w:rsidTr="00E71A1D">
        <w:tc>
          <w:tcPr>
            <w:tcW w:w="1615" w:type="dxa"/>
          </w:tcPr>
          <w:p w14:paraId="26F91137" w14:textId="77777777" w:rsidR="00C667B2" w:rsidRDefault="00A42D03">
            <w:r>
              <w:t>HIDS</w:t>
            </w:r>
          </w:p>
        </w:tc>
        <w:tc>
          <w:tcPr>
            <w:tcW w:w="7015" w:type="dxa"/>
          </w:tcPr>
          <w:p w14:paraId="3C1627EF" w14:textId="77777777" w:rsidR="00C667B2" w:rsidRDefault="00A42D03">
            <w:r>
              <w:t>Host Based Intrusion Detection System</w:t>
            </w:r>
          </w:p>
        </w:tc>
      </w:tr>
      <w:tr w:rsidR="00C667B2" w14:paraId="1361E058" w14:textId="77777777" w:rsidTr="00E71A1D">
        <w:tc>
          <w:tcPr>
            <w:tcW w:w="1615" w:type="dxa"/>
          </w:tcPr>
          <w:p w14:paraId="57C52AF1" w14:textId="77777777" w:rsidR="00C667B2" w:rsidRDefault="00A42D03">
            <w:r>
              <w:t>HTML</w:t>
            </w:r>
          </w:p>
        </w:tc>
        <w:tc>
          <w:tcPr>
            <w:tcW w:w="7015" w:type="dxa"/>
          </w:tcPr>
          <w:p w14:paraId="420D4D79" w14:textId="77777777" w:rsidR="00C667B2" w:rsidRDefault="00A42D03">
            <w:r>
              <w:t>HyperText Markup Language</w:t>
            </w:r>
          </w:p>
        </w:tc>
      </w:tr>
      <w:tr w:rsidR="00C667B2" w14:paraId="0E18DC3C" w14:textId="77777777" w:rsidTr="00E71A1D">
        <w:tc>
          <w:tcPr>
            <w:tcW w:w="1615" w:type="dxa"/>
          </w:tcPr>
          <w:p w14:paraId="2CE84B17" w14:textId="77777777" w:rsidR="00C667B2" w:rsidRDefault="00A42D03">
            <w:r>
              <w:t>HTTP</w:t>
            </w:r>
          </w:p>
        </w:tc>
        <w:tc>
          <w:tcPr>
            <w:tcW w:w="7015" w:type="dxa"/>
          </w:tcPr>
          <w:p w14:paraId="669570E5" w14:textId="77777777" w:rsidR="00C667B2" w:rsidRDefault="00A42D03">
            <w:r>
              <w:t>HyperText Transfer Protocol</w:t>
            </w:r>
          </w:p>
        </w:tc>
      </w:tr>
      <w:tr w:rsidR="00C667B2" w14:paraId="2424C614" w14:textId="77777777" w:rsidTr="00E71A1D">
        <w:tc>
          <w:tcPr>
            <w:tcW w:w="1615" w:type="dxa"/>
          </w:tcPr>
          <w:p w14:paraId="6AC59182" w14:textId="77777777" w:rsidR="00C667B2" w:rsidRDefault="00A42D03">
            <w:r>
              <w:t>ICMP</w:t>
            </w:r>
          </w:p>
        </w:tc>
        <w:tc>
          <w:tcPr>
            <w:tcW w:w="7015" w:type="dxa"/>
          </w:tcPr>
          <w:p w14:paraId="386C0C68" w14:textId="77777777" w:rsidR="00C667B2" w:rsidRDefault="00A42D03">
            <w:r>
              <w:t>Internet Control Message Protocol</w:t>
            </w:r>
          </w:p>
        </w:tc>
      </w:tr>
      <w:tr w:rsidR="00C667B2" w14:paraId="1DF73EB4" w14:textId="77777777" w:rsidTr="00E71A1D">
        <w:tc>
          <w:tcPr>
            <w:tcW w:w="1615" w:type="dxa"/>
          </w:tcPr>
          <w:p w14:paraId="31CFAE01" w14:textId="77777777" w:rsidR="00C667B2" w:rsidRDefault="00A42D03">
            <w:r>
              <w:t>IDS / IPS</w:t>
            </w:r>
          </w:p>
        </w:tc>
        <w:tc>
          <w:tcPr>
            <w:tcW w:w="7015" w:type="dxa"/>
          </w:tcPr>
          <w:p w14:paraId="075333CF" w14:textId="77777777" w:rsidR="00C667B2" w:rsidRDefault="00A42D03">
            <w:r>
              <w:t>Intrusion Detection / Prevention System</w:t>
            </w:r>
          </w:p>
        </w:tc>
      </w:tr>
      <w:tr w:rsidR="00C667B2" w14:paraId="02778F59" w14:textId="77777777" w:rsidTr="00E71A1D">
        <w:tc>
          <w:tcPr>
            <w:tcW w:w="1615" w:type="dxa"/>
          </w:tcPr>
          <w:p w14:paraId="312D4334" w14:textId="77777777" w:rsidR="00C667B2" w:rsidRDefault="00A42D03">
            <w:r>
              <w:t>IoT</w:t>
            </w:r>
          </w:p>
        </w:tc>
        <w:tc>
          <w:tcPr>
            <w:tcW w:w="7015" w:type="dxa"/>
          </w:tcPr>
          <w:p w14:paraId="3077E421" w14:textId="77777777" w:rsidR="00C667B2" w:rsidRDefault="00A42D03">
            <w:r>
              <w:t>Internet of Things</w:t>
            </w:r>
          </w:p>
        </w:tc>
      </w:tr>
      <w:tr w:rsidR="00C667B2" w14:paraId="2D882523" w14:textId="77777777" w:rsidTr="00E71A1D">
        <w:tc>
          <w:tcPr>
            <w:tcW w:w="1615" w:type="dxa"/>
          </w:tcPr>
          <w:p w14:paraId="3FC2F624" w14:textId="77777777" w:rsidR="00C667B2" w:rsidRDefault="00A42D03">
            <w:r>
              <w:t>IPv4 / IPv6</w:t>
            </w:r>
          </w:p>
        </w:tc>
        <w:tc>
          <w:tcPr>
            <w:tcW w:w="7015" w:type="dxa"/>
          </w:tcPr>
          <w:p w14:paraId="35698E62" w14:textId="77777777" w:rsidR="00C667B2" w:rsidRDefault="00A42D03">
            <w:r>
              <w:t>Internet Protocol version 4 / version 6</w:t>
            </w:r>
          </w:p>
        </w:tc>
      </w:tr>
      <w:tr w:rsidR="00C667B2" w14:paraId="4330F038" w14:textId="77777777" w:rsidTr="00E71A1D">
        <w:tc>
          <w:tcPr>
            <w:tcW w:w="1615" w:type="dxa"/>
          </w:tcPr>
          <w:p w14:paraId="5B0579E4" w14:textId="77777777" w:rsidR="00C667B2" w:rsidRDefault="00A42D03">
            <w:r>
              <w:t>JSON</w:t>
            </w:r>
          </w:p>
        </w:tc>
        <w:tc>
          <w:tcPr>
            <w:tcW w:w="7015" w:type="dxa"/>
          </w:tcPr>
          <w:p w14:paraId="7C221949" w14:textId="77777777" w:rsidR="00C667B2" w:rsidRDefault="00A42D03">
            <w:r>
              <w:t>JavaScript Object Notation</w:t>
            </w:r>
          </w:p>
        </w:tc>
      </w:tr>
      <w:tr w:rsidR="00C667B2" w14:paraId="2387F606" w14:textId="77777777" w:rsidTr="00E71A1D">
        <w:tc>
          <w:tcPr>
            <w:tcW w:w="1615" w:type="dxa"/>
          </w:tcPr>
          <w:p w14:paraId="477C60FF" w14:textId="77777777" w:rsidR="00C667B2" w:rsidRDefault="00A42D03">
            <w:r>
              <w:t>KNN</w:t>
            </w:r>
          </w:p>
        </w:tc>
        <w:tc>
          <w:tcPr>
            <w:tcW w:w="7015" w:type="dxa"/>
          </w:tcPr>
          <w:p w14:paraId="09A1E983" w14:textId="77777777" w:rsidR="00C667B2" w:rsidRDefault="00A42D03">
            <w:r>
              <w:t>K Nearest Neighbours</w:t>
            </w:r>
          </w:p>
        </w:tc>
      </w:tr>
      <w:tr w:rsidR="00C667B2" w14:paraId="791C7AFB" w14:textId="77777777" w:rsidTr="00E71A1D">
        <w:tc>
          <w:tcPr>
            <w:tcW w:w="1615" w:type="dxa"/>
          </w:tcPr>
          <w:p w14:paraId="31F5F6D5" w14:textId="77777777" w:rsidR="00C667B2" w:rsidRDefault="00A42D03">
            <w:r>
              <w:t>MANTIS</w:t>
            </w:r>
          </w:p>
        </w:tc>
        <w:tc>
          <w:tcPr>
            <w:tcW w:w="7015" w:type="dxa"/>
          </w:tcPr>
          <w:p w14:paraId="440B1B20" w14:textId="77777777" w:rsidR="00C667B2" w:rsidRDefault="00A42D03">
            <w:r>
              <w:t>Minimalist Alert Network for Threat Intelligence System</w:t>
            </w:r>
          </w:p>
        </w:tc>
      </w:tr>
      <w:tr w:rsidR="00C667B2" w14:paraId="1FBF9B70" w14:textId="77777777" w:rsidTr="00E71A1D">
        <w:tc>
          <w:tcPr>
            <w:tcW w:w="1615" w:type="dxa"/>
          </w:tcPr>
          <w:p w14:paraId="54A6DFA6" w14:textId="77777777" w:rsidR="00C667B2" w:rsidRDefault="00A42D03">
            <w:r>
              <w:t>MCC</w:t>
            </w:r>
          </w:p>
        </w:tc>
        <w:tc>
          <w:tcPr>
            <w:tcW w:w="7015" w:type="dxa"/>
          </w:tcPr>
          <w:p w14:paraId="20DED5DF" w14:textId="77777777" w:rsidR="00C667B2" w:rsidRDefault="00A42D03">
            <w:r>
              <w:t>Matthews Correlation Coefficient</w:t>
            </w:r>
          </w:p>
        </w:tc>
      </w:tr>
      <w:tr w:rsidR="00C667B2" w14:paraId="4EBC3CAC" w14:textId="77777777" w:rsidTr="00E71A1D">
        <w:tc>
          <w:tcPr>
            <w:tcW w:w="1615" w:type="dxa"/>
          </w:tcPr>
          <w:p w14:paraId="14BADFD9" w14:textId="77777777" w:rsidR="00C667B2" w:rsidRDefault="00A42D03">
            <w:r>
              <w:t>ML</w:t>
            </w:r>
          </w:p>
        </w:tc>
        <w:tc>
          <w:tcPr>
            <w:tcW w:w="7015" w:type="dxa"/>
          </w:tcPr>
          <w:p w14:paraId="602A383C" w14:textId="77777777" w:rsidR="00C667B2" w:rsidRDefault="00A42D03">
            <w:r>
              <w:t>Machine Learning</w:t>
            </w:r>
          </w:p>
        </w:tc>
      </w:tr>
      <w:tr w:rsidR="00C667B2" w14:paraId="0A490512" w14:textId="77777777" w:rsidTr="00E71A1D">
        <w:tc>
          <w:tcPr>
            <w:tcW w:w="1615" w:type="dxa"/>
          </w:tcPr>
          <w:p w14:paraId="26707B63" w14:textId="77777777" w:rsidR="00C667B2" w:rsidRDefault="00A42D03">
            <w:r>
              <w:t>NIST</w:t>
            </w:r>
          </w:p>
        </w:tc>
        <w:tc>
          <w:tcPr>
            <w:tcW w:w="7015" w:type="dxa"/>
          </w:tcPr>
          <w:p w14:paraId="443A43D4" w14:textId="77777777" w:rsidR="00C667B2" w:rsidRDefault="00A42D03">
            <w:r>
              <w:t>National Institute of Standards and Technology</w:t>
            </w:r>
          </w:p>
        </w:tc>
      </w:tr>
      <w:tr w:rsidR="00C667B2" w14:paraId="0EB1BA0B" w14:textId="77777777" w:rsidTr="00E71A1D">
        <w:tc>
          <w:tcPr>
            <w:tcW w:w="1615" w:type="dxa"/>
          </w:tcPr>
          <w:p w14:paraId="2E5429FB" w14:textId="77777777" w:rsidR="00C667B2" w:rsidRDefault="00A42D03">
            <w:r>
              <w:t>PCAP</w:t>
            </w:r>
          </w:p>
        </w:tc>
        <w:tc>
          <w:tcPr>
            <w:tcW w:w="7015" w:type="dxa"/>
          </w:tcPr>
          <w:p w14:paraId="6DDB3CA0" w14:textId="77777777" w:rsidR="00C667B2" w:rsidRDefault="00A42D03">
            <w:r>
              <w:t>Packet Capture file format</w:t>
            </w:r>
          </w:p>
        </w:tc>
      </w:tr>
      <w:tr w:rsidR="00C667B2" w14:paraId="3B36C3E1" w14:textId="77777777" w:rsidTr="00E71A1D">
        <w:tc>
          <w:tcPr>
            <w:tcW w:w="1615" w:type="dxa"/>
          </w:tcPr>
          <w:p w14:paraId="533AEB79" w14:textId="77777777" w:rsidR="00C667B2" w:rsidRDefault="00A42D03">
            <w:r>
              <w:t>PII</w:t>
            </w:r>
          </w:p>
        </w:tc>
        <w:tc>
          <w:tcPr>
            <w:tcW w:w="7015" w:type="dxa"/>
          </w:tcPr>
          <w:p w14:paraId="166852A2" w14:textId="77777777" w:rsidR="00C667B2" w:rsidRDefault="00A42D03">
            <w:r>
              <w:t>Personally Identifiable Information</w:t>
            </w:r>
          </w:p>
        </w:tc>
      </w:tr>
      <w:tr w:rsidR="00C667B2" w14:paraId="7512D005" w14:textId="77777777" w:rsidTr="00E71A1D">
        <w:tc>
          <w:tcPr>
            <w:tcW w:w="1615" w:type="dxa"/>
          </w:tcPr>
          <w:p w14:paraId="3F055CF7" w14:textId="77777777" w:rsidR="00C667B2" w:rsidRDefault="00A42D03">
            <w:r>
              <w:t>PPS</w:t>
            </w:r>
          </w:p>
        </w:tc>
        <w:tc>
          <w:tcPr>
            <w:tcW w:w="7015" w:type="dxa"/>
          </w:tcPr>
          <w:p w14:paraId="4BCC3B7C" w14:textId="77777777" w:rsidR="00C667B2" w:rsidRDefault="00A42D03">
            <w:r>
              <w:t>Packets Per Second</w:t>
            </w:r>
          </w:p>
        </w:tc>
      </w:tr>
      <w:tr w:rsidR="00C667B2" w14:paraId="00DAD379" w14:textId="77777777" w:rsidTr="00E71A1D">
        <w:tc>
          <w:tcPr>
            <w:tcW w:w="1615" w:type="dxa"/>
          </w:tcPr>
          <w:p w14:paraId="6DC3570F" w14:textId="77777777" w:rsidR="00C667B2" w:rsidRDefault="00A42D03">
            <w:r>
              <w:t>SIEM</w:t>
            </w:r>
          </w:p>
        </w:tc>
        <w:tc>
          <w:tcPr>
            <w:tcW w:w="7015" w:type="dxa"/>
          </w:tcPr>
          <w:p w14:paraId="79EFD567" w14:textId="77777777" w:rsidR="00C667B2" w:rsidRDefault="00A42D03">
            <w:r>
              <w:t>Security Information and Event Management</w:t>
            </w:r>
          </w:p>
        </w:tc>
      </w:tr>
      <w:tr w:rsidR="00C667B2" w14:paraId="2016E3C5" w14:textId="77777777" w:rsidTr="00E71A1D">
        <w:tc>
          <w:tcPr>
            <w:tcW w:w="1615" w:type="dxa"/>
          </w:tcPr>
          <w:p w14:paraId="65EF7098" w14:textId="77777777" w:rsidR="00C667B2" w:rsidRDefault="00A42D03">
            <w:r>
              <w:t>SQLi</w:t>
            </w:r>
          </w:p>
        </w:tc>
        <w:tc>
          <w:tcPr>
            <w:tcW w:w="7015" w:type="dxa"/>
          </w:tcPr>
          <w:p w14:paraId="2DBF546F" w14:textId="77777777" w:rsidR="00C667B2" w:rsidRDefault="00A42D03">
            <w:r>
              <w:t>SQL Injection</w:t>
            </w:r>
          </w:p>
        </w:tc>
      </w:tr>
      <w:tr w:rsidR="00C667B2" w14:paraId="27644F93" w14:textId="77777777" w:rsidTr="00E71A1D">
        <w:tc>
          <w:tcPr>
            <w:tcW w:w="1615" w:type="dxa"/>
          </w:tcPr>
          <w:p w14:paraId="292CADF2" w14:textId="77777777" w:rsidR="00C667B2" w:rsidRDefault="00A42D03">
            <w:r>
              <w:t>TCP / UDP</w:t>
            </w:r>
          </w:p>
        </w:tc>
        <w:tc>
          <w:tcPr>
            <w:tcW w:w="7015" w:type="dxa"/>
          </w:tcPr>
          <w:p w14:paraId="3219EB4A" w14:textId="77777777" w:rsidR="00C667B2" w:rsidRDefault="00A42D03">
            <w:r>
              <w:t>Transmission Control Protocol / User Datagram Protocol</w:t>
            </w:r>
          </w:p>
        </w:tc>
      </w:tr>
      <w:tr w:rsidR="00C667B2" w14:paraId="544DB1CF" w14:textId="77777777" w:rsidTr="00E71A1D">
        <w:tc>
          <w:tcPr>
            <w:tcW w:w="1615" w:type="dxa"/>
          </w:tcPr>
          <w:p w14:paraId="4E4D7E23" w14:textId="77777777" w:rsidR="00C667B2" w:rsidRDefault="00A42D03">
            <w:r>
              <w:lastRenderedPageBreak/>
              <w:t>TLS</w:t>
            </w:r>
          </w:p>
        </w:tc>
        <w:tc>
          <w:tcPr>
            <w:tcW w:w="7015" w:type="dxa"/>
          </w:tcPr>
          <w:p w14:paraId="0DECE65A" w14:textId="77777777" w:rsidR="00C667B2" w:rsidRDefault="00A42D03">
            <w:r>
              <w:t>Transport Layer Security</w:t>
            </w:r>
          </w:p>
        </w:tc>
      </w:tr>
      <w:tr w:rsidR="00C667B2" w14:paraId="6658A100" w14:textId="77777777" w:rsidTr="00E71A1D">
        <w:tc>
          <w:tcPr>
            <w:tcW w:w="1615" w:type="dxa"/>
          </w:tcPr>
          <w:p w14:paraId="43AB24FF" w14:textId="77777777" w:rsidR="00C667B2" w:rsidRDefault="00A42D03">
            <w:r>
              <w:t>UML</w:t>
            </w:r>
          </w:p>
        </w:tc>
        <w:tc>
          <w:tcPr>
            <w:tcW w:w="7015" w:type="dxa"/>
          </w:tcPr>
          <w:p w14:paraId="17B71977" w14:textId="77777777" w:rsidR="00C667B2" w:rsidRDefault="00A42D03">
            <w:r>
              <w:t>Unified Modelling Language</w:t>
            </w:r>
          </w:p>
        </w:tc>
      </w:tr>
      <w:tr w:rsidR="00C667B2" w14:paraId="1A6A8122" w14:textId="77777777" w:rsidTr="00E71A1D">
        <w:tc>
          <w:tcPr>
            <w:tcW w:w="1615" w:type="dxa"/>
          </w:tcPr>
          <w:p w14:paraId="712574BC" w14:textId="77777777" w:rsidR="00C667B2" w:rsidRDefault="00A42D03">
            <w:r>
              <w:t>VLAN</w:t>
            </w:r>
          </w:p>
        </w:tc>
        <w:tc>
          <w:tcPr>
            <w:tcW w:w="7015" w:type="dxa"/>
          </w:tcPr>
          <w:p w14:paraId="44FC342D" w14:textId="77777777" w:rsidR="00C667B2" w:rsidRDefault="00A42D03">
            <w:r>
              <w:t>Virtual Local Area Network</w:t>
            </w:r>
          </w:p>
        </w:tc>
      </w:tr>
    </w:tbl>
    <w:p w14:paraId="02E8C694" w14:textId="77777777" w:rsidR="007F5A36" w:rsidRDefault="007F5A36" w:rsidP="00D12046"/>
    <w:p w14:paraId="3716CB59" w14:textId="77777777" w:rsidR="00933E05" w:rsidRPr="00587582" w:rsidRDefault="00933E05" w:rsidP="00D12046">
      <w:pPr>
        <w:sectPr w:rsidR="00933E05" w:rsidRPr="00587582">
          <w:footerReference w:type="default" r:id="rId8"/>
          <w:footerReference w:type="first" r:id="rId9"/>
          <w:pgSz w:w="12240" w:h="15840"/>
          <w:pgMar w:top="1440" w:right="1440" w:bottom="1440" w:left="2160" w:header="720" w:footer="648" w:gutter="0"/>
          <w:pgNumType w:fmt="lowerRoman" w:start="1"/>
          <w:cols w:space="720"/>
          <w:titlePg/>
          <w:docGrid w:linePitch="360"/>
        </w:sectPr>
      </w:pPr>
    </w:p>
    <w:p w14:paraId="0083D5ED" w14:textId="77777777" w:rsidR="004C2DCE" w:rsidRPr="00587582" w:rsidRDefault="00A42D03" w:rsidP="00D12046">
      <w:pPr>
        <w:pStyle w:val="Heading11"/>
      </w:pPr>
      <w:bookmarkStart w:id="0" w:name="_Toc239188747"/>
      <w:r w:rsidRPr="00587582">
        <w:lastRenderedPageBreak/>
        <w:t>1. Introduction</w:t>
      </w:r>
      <w:bookmarkEnd w:id="0"/>
    </w:p>
    <w:p w14:paraId="5CB29F3E" w14:textId="77777777" w:rsidR="00266F2F" w:rsidRPr="00266F2F" w:rsidRDefault="00266F2F" w:rsidP="00266F2F">
      <w:r w:rsidRPr="00266F2F">
        <w:t>Cybersecurity monitoring is essential for small Linux servers, IoT gateways and laboratory computers, but many existing security tools require significant memory, storage and additional software. NIST (2007) defines intrusion detection as monitoring system or network activity for signs of security incidents. This is especially important at the network edge, where compromised devices may enable reconnaissance, denial-of-service attacks or further intrusion. The challenge is to detect threats clearly while using limited resources.</w:t>
      </w:r>
    </w:p>
    <w:p w14:paraId="4B93E591" w14:textId="77777777" w:rsidR="00266F2F" w:rsidRPr="00266F2F" w:rsidRDefault="00266F2F" w:rsidP="00266F2F"/>
    <w:p w14:paraId="03DABB07" w14:textId="77777777" w:rsidR="00080C50" w:rsidRPr="00266F2F" w:rsidRDefault="00266F2F" w:rsidP="00D12046">
      <w:r w:rsidRPr="00266F2F">
        <w:t>This dissertation presents MANTIS, the Minimalist Alert Network for Threat Intelligence System. MANTIS is a lightweight, host-based intrusion detection system built using the Python Standard Library and Linux features. It combines statistical, behavioural, probabilistic, clustering and reputation-based detection methods. Alerts are recorded in persistent logs and displayed through a web dashboard. This chapter explains the project background, aim, objectives, development process and evaluation approach.</w:t>
      </w:r>
    </w:p>
    <w:p w14:paraId="7945BCBA" w14:textId="77777777" w:rsidR="00266F2F" w:rsidRPr="00587582" w:rsidRDefault="00266F2F" w:rsidP="00D12046"/>
    <w:p w14:paraId="03662CD3" w14:textId="77777777" w:rsidR="004C2DCE" w:rsidRDefault="00A42D03" w:rsidP="00D12046">
      <w:pPr>
        <w:pStyle w:val="Heading21"/>
      </w:pPr>
      <w:bookmarkStart w:id="1" w:name="_Toc239188748"/>
      <w:r>
        <w:t>1.1 Background</w:t>
      </w:r>
      <w:bookmarkEnd w:id="1"/>
    </w:p>
    <w:p w14:paraId="01D25ADF" w14:textId="77777777" w:rsidR="00266F2F" w:rsidRDefault="00266F2F" w:rsidP="00266F2F">
      <w:r w:rsidRPr="00266F2F">
        <w:t>Modern networks include many devices with different traffic patterns and security risks. Small Linux servers, IoT gateways and laboratory computers may handle sensitive network activity despite having limited processing power, memory and storage. These devices can be targeted by network scanning, flooding, malicious payloads and known attackers. Effective monitoring is therefore needed on smaller systems where complex security platforms may be unsuitable.</w:t>
      </w:r>
    </w:p>
    <w:p w14:paraId="7DF4C3AC" w14:textId="77777777" w:rsidR="00266F2F" w:rsidRPr="00266F2F" w:rsidRDefault="00266F2F" w:rsidP="00266F2F"/>
    <w:p w14:paraId="32039333" w14:textId="77777777" w:rsidR="00266F2F" w:rsidRPr="00266F2F" w:rsidRDefault="00266F2F" w:rsidP="00266F2F">
      <w:r w:rsidRPr="00266F2F">
        <w:t>Tools such as Snort and Suricata detect known attack signatures, while Wazuh provides wider security monitoring. However, signature-based tools depend mainly on known threats, and enterprise platforms may require too many resources for smaller hosts. High accuracy in laboratory testing also does not guarantee effective real-world performance, which depends on detection speed, memory use, traffic volume and changing network behaviour (Sommer and Paxson, 2010; Neto et al., 2023). This highlights the need for a lightweight, transparent system that combines several detection methods.</w:t>
      </w:r>
    </w:p>
    <w:p w14:paraId="4E32E3B8" w14:textId="77777777" w:rsidR="00080C50" w:rsidRPr="00587582" w:rsidRDefault="00080C50" w:rsidP="00D12046"/>
    <w:p w14:paraId="1156DBAB" w14:textId="77777777" w:rsidR="007F5A36" w:rsidRDefault="00A42D03" w:rsidP="00D12046">
      <w:pPr>
        <w:pStyle w:val="Heading21"/>
      </w:pPr>
      <w:bookmarkStart w:id="2" w:name="_Toc239188749"/>
      <w:r>
        <w:lastRenderedPageBreak/>
        <w:t>1.2 Rationale</w:t>
      </w:r>
      <w:bookmarkEnd w:id="2"/>
    </w:p>
    <w:p w14:paraId="4C35F015" w14:textId="77777777" w:rsidR="00DD049E" w:rsidRDefault="00266F2F" w:rsidP="00DD049E">
      <w:r w:rsidRPr="00266F2F">
        <w:t>MANTIS addresses the need for lightweight and transparent security monitoring. It investigates whether several understandable detection methods can work together on standard Linux hardware without using large machine-learning frameworks. Each method examines a different type of threat, while alerts include clear evidence explaining why the activity was considered suspicious.</w:t>
      </w:r>
    </w:p>
    <w:p w14:paraId="4C4841FA" w14:textId="77777777" w:rsidR="00DD049E" w:rsidRPr="00266F2F" w:rsidRDefault="00DD049E" w:rsidP="00DD049E"/>
    <w:p w14:paraId="0B17E053" w14:textId="77777777" w:rsidR="00266F2F" w:rsidRPr="00266F2F" w:rsidRDefault="00266F2F" w:rsidP="00DD049E">
      <w:r w:rsidRPr="00266F2F">
        <w:t>MANTIS captures IPv4, TCP and UDP traffic through Linux AF_PACKET sockets. It uses Z-Score for traffic anomalies, K-Nearest Neighbours for scanning behaviour, Multinomial Naive Bayes for suspicious plaintext tokens, Mini-Batch K-Means for unusual behaviour and a Bloom Filter for known malicious sources. Its learned state can be saved and restored through a JSON brain file. Alerts can also be logged, forwarded and viewed through a web dashboard. MANTIS is designed for observable network traffic on commodity Linux devices. It cannot decrypt HTTPS traffic or replace an enterprise SIEM.</w:t>
      </w:r>
    </w:p>
    <w:p w14:paraId="2E059516" w14:textId="77777777" w:rsidR="007F5A36" w:rsidRDefault="007F5A36" w:rsidP="00080C50"/>
    <w:p w14:paraId="27354B07" w14:textId="77777777" w:rsidR="004C2DCE" w:rsidRPr="00587582" w:rsidRDefault="00A42D03" w:rsidP="00D12046">
      <w:pPr>
        <w:pStyle w:val="Heading21"/>
      </w:pPr>
      <w:bookmarkStart w:id="3" w:name="_Toc239188750"/>
      <w:r>
        <w:t>1.3 Aim and Objectives</w:t>
      </w:r>
      <w:bookmarkEnd w:id="3"/>
    </w:p>
    <w:p w14:paraId="428C23CF" w14:textId="77777777" w:rsidR="004C2DCE" w:rsidRPr="007F5A36" w:rsidRDefault="00A42D03" w:rsidP="00D12046">
      <w:pPr>
        <w:rPr>
          <w:bCs/>
        </w:rPr>
      </w:pPr>
      <w:r w:rsidRPr="007F5A36">
        <w:rPr>
          <w:bCs/>
        </w:rPr>
        <w:t>To design, implement and critically evaluate MANTIS as a transparent, low footprint host based intrusion detection system for commodity Linux that integrates five explainable detection techniques and produces actionable security alerts using no external Python runtime packages.</w:t>
      </w:r>
    </w:p>
    <w:p w14:paraId="154694FE" w14:textId="77777777" w:rsidR="007F5A36" w:rsidRDefault="00A42D03" w:rsidP="00D12046">
      <w:r w:rsidRPr="00587582">
        <w:t>The aim is assessed through six measurable objectives. Success is defined by artefacts and tests, not by listing implemented features.</w:t>
      </w:r>
    </w:p>
    <w:p w14:paraId="4FCE911D" w14:textId="77777777" w:rsidR="00107663" w:rsidRDefault="00107663" w:rsidP="00D12046"/>
    <w:p w14:paraId="42A1F242" w14:textId="77777777" w:rsidR="00D13ABD" w:rsidRPr="007F5A36" w:rsidRDefault="00A42D03" w:rsidP="00D12046">
      <w:pPr>
        <w:pStyle w:val="TableCaption"/>
      </w:pPr>
      <w:bookmarkStart w:id="4" w:name="_Toc239237678"/>
      <w:r w:rsidRPr="007F5A36">
        <w:rPr>
          <w:i/>
          <w:iCs/>
          <w:sz w:val="22"/>
        </w:rPr>
        <w:t>Table 1.1: Measurable project objectives and success criteria</w:t>
      </w:r>
      <w:bookmarkEnd w:id="4"/>
    </w:p>
    <w:tbl>
      <w:tblPr>
        <w:tblStyle w:val="TableGrid"/>
        <w:tblW w:w="9450" w:type="dxa"/>
        <w:jc w:val="center"/>
        <w:tblLook w:val="04A0" w:firstRow="1" w:lastRow="0" w:firstColumn="1" w:lastColumn="0" w:noHBand="0" w:noVBand="1"/>
      </w:tblPr>
      <w:tblGrid>
        <w:gridCol w:w="510"/>
        <w:gridCol w:w="5951"/>
        <w:gridCol w:w="2989"/>
      </w:tblGrid>
      <w:tr w:rsidR="00D13ABD" w:rsidRPr="00587582" w14:paraId="49AF4D0F" w14:textId="77777777" w:rsidTr="004D0EF4">
        <w:trPr>
          <w:cantSplit/>
          <w:tblHeader/>
          <w:jc w:val="center"/>
        </w:trPr>
        <w:tc>
          <w:tcPr>
            <w:tcW w:w="450" w:type="dxa"/>
          </w:tcPr>
          <w:p w14:paraId="59D796F5" w14:textId="77777777" w:rsidR="00D13ABD" w:rsidRPr="00587582" w:rsidRDefault="00A42D03" w:rsidP="00D12046">
            <w:pPr>
              <w:jc w:val="left"/>
            </w:pPr>
            <w:r w:rsidRPr="00587582">
              <w:rPr>
                <w:b/>
              </w:rPr>
              <w:t>ID</w:t>
            </w:r>
          </w:p>
        </w:tc>
        <w:tc>
          <w:tcPr>
            <w:tcW w:w="5983" w:type="dxa"/>
          </w:tcPr>
          <w:p w14:paraId="3EC70BB2" w14:textId="77777777" w:rsidR="00D13ABD" w:rsidRPr="00587582" w:rsidRDefault="00A42D03" w:rsidP="00E71A1D">
            <w:pPr>
              <w:jc w:val="center"/>
            </w:pPr>
            <w:r w:rsidRPr="00587582">
              <w:rPr>
                <w:b/>
              </w:rPr>
              <w:t>Measurable objective</w:t>
            </w:r>
          </w:p>
        </w:tc>
        <w:tc>
          <w:tcPr>
            <w:tcW w:w="3017" w:type="dxa"/>
          </w:tcPr>
          <w:p w14:paraId="75188B92" w14:textId="77777777" w:rsidR="00D13ABD" w:rsidRPr="00587582" w:rsidRDefault="00A42D03" w:rsidP="00E71A1D">
            <w:pPr>
              <w:jc w:val="center"/>
            </w:pPr>
            <w:r w:rsidRPr="00587582">
              <w:rPr>
                <w:b/>
              </w:rPr>
              <w:t>Success criterion</w:t>
            </w:r>
          </w:p>
        </w:tc>
      </w:tr>
      <w:tr w:rsidR="00D13ABD" w:rsidRPr="00587582" w14:paraId="316FC50E" w14:textId="77777777" w:rsidTr="004D0EF4">
        <w:trPr>
          <w:cantSplit/>
          <w:jc w:val="center"/>
        </w:trPr>
        <w:tc>
          <w:tcPr>
            <w:tcW w:w="450" w:type="dxa"/>
            <w:vAlign w:val="center"/>
          </w:tcPr>
          <w:p w14:paraId="652C1D60" w14:textId="77777777" w:rsidR="00D13ABD" w:rsidRPr="00587582" w:rsidRDefault="00A42D03" w:rsidP="00E71A1D">
            <w:pPr>
              <w:jc w:val="left"/>
            </w:pPr>
            <w:r w:rsidRPr="00587582">
              <w:t>O1</w:t>
            </w:r>
          </w:p>
        </w:tc>
        <w:tc>
          <w:tcPr>
            <w:tcW w:w="5983" w:type="dxa"/>
            <w:vAlign w:val="center"/>
          </w:tcPr>
          <w:p w14:paraId="686FDF6A" w14:textId="77777777" w:rsidR="00D13ABD" w:rsidRPr="00587582" w:rsidRDefault="00A42D03" w:rsidP="00E71A1D">
            <w:pPr>
              <w:jc w:val="left"/>
            </w:pPr>
            <w:r w:rsidRPr="00587582">
              <w:t>Produce a testable requirements specification linking each detection, persistence and response obligation to an acceptance check.</w:t>
            </w:r>
          </w:p>
        </w:tc>
        <w:tc>
          <w:tcPr>
            <w:tcW w:w="3017" w:type="dxa"/>
            <w:vAlign w:val="center"/>
          </w:tcPr>
          <w:p w14:paraId="26DAC2CC" w14:textId="77777777" w:rsidR="00D13ABD" w:rsidRPr="00587582" w:rsidRDefault="00A42D03" w:rsidP="00E71A1D">
            <w:pPr>
              <w:jc w:val="left"/>
            </w:pPr>
            <w:r>
              <w:t>Table 2.6 and the NFR table exist; each Table 5.3 case names a level, expected outcome and evidence module.</w:t>
            </w:r>
          </w:p>
        </w:tc>
      </w:tr>
      <w:tr w:rsidR="00D13ABD" w:rsidRPr="00587582" w14:paraId="24427C2C" w14:textId="77777777" w:rsidTr="004D0EF4">
        <w:trPr>
          <w:cantSplit/>
          <w:jc w:val="center"/>
        </w:trPr>
        <w:tc>
          <w:tcPr>
            <w:tcW w:w="450" w:type="dxa"/>
            <w:vAlign w:val="center"/>
          </w:tcPr>
          <w:p w14:paraId="27E785BA" w14:textId="77777777" w:rsidR="00D13ABD" w:rsidRPr="00587582" w:rsidRDefault="00A42D03" w:rsidP="00E71A1D">
            <w:pPr>
              <w:jc w:val="left"/>
            </w:pPr>
            <w:r w:rsidRPr="00587582">
              <w:lastRenderedPageBreak/>
              <w:t>O2</w:t>
            </w:r>
          </w:p>
        </w:tc>
        <w:tc>
          <w:tcPr>
            <w:tcW w:w="5983" w:type="dxa"/>
            <w:vAlign w:val="center"/>
          </w:tcPr>
          <w:p w14:paraId="7801E9AA" w14:textId="77777777" w:rsidR="00D13ABD" w:rsidRPr="00587582" w:rsidRDefault="00A42D03" w:rsidP="00E71A1D">
            <w:pPr>
              <w:jc w:val="left"/>
            </w:pPr>
            <w:r w:rsidRPr="00587582">
              <w:t>Implement five inspectable engines behind analyse/train/export_brain/import_brain using only the Python Standard Library.</w:t>
            </w:r>
          </w:p>
        </w:tc>
        <w:tc>
          <w:tcPr>
            <w:tcW w:w="3017" w:type="dxa"/>
            <w:vAlign w:val="center"/>
          </w:tcPr>
          <w:p w14:paraId="7C6E0854" w14:textId="77777777" w:rsidR="00D13ABD" w:rsidRPr="00587582" w:rsidRDefault="00A42D03" w:rsidP="00E71A1D">
            <w:pPr>
              <w:jc w:val="left"/>
            </w:pPr>
            <w:r w:rsidRPr="00587582">
              <w:t>Engine unit tests pass; src/engines has no third party imports; brain round trip restores state (TC-12).</w:t>
            </w:r>
          </w:p>
        </w:tc>
      </w:tr>
      <w:tr w:rsidR="00D13ABD" w:rsidRPr="00587582" w14:paraId="10898094" w14:textId="77777777" w:rsidTr="004D0EF4">
        <w:trPr>
          <w:cantSplit/>
          <w:jc w:val="center"/>
        </w:trPr>
        <w:tc>
          <w:tcPr>
            <w:tcW w:w="450" w:type="dxa"/>
            <w:vAlign w:val="center"/>
          </w:tcPr>
          <w:p w14:paraId="25A26EFD" w14:textId="77777777" w:rsidR="00D13ABD" w:rsidRPr="00587582" w:rsidRDefault="00A42D03" w:rsidP="00E71A1D">
            <w:pPr>
              <w:jc w:val="left"/>
            </w:pPr>
            <w:r w:rsidRPr="00587582">
              <w:t>O3</w:t>
            </w:r>
          </w:p>
        </w:tc>
        <w:tc>
          <w:tcPr>
            <w:tcW w:w="5983" w:type="dxa"/>
            <w:vAlign w:val="center"/>
          </w:tcPr>
          <w:p w14:paraId="6388B2EE" w14:textId="77777777" w:rsidR="00D13ABD" w:rsidRPr="00587582" w:rsidRDefault="00A42D03" w:rsidP="00E71A1D">
            <w:pPr>
              <w:jc w:val="left"/>
            </w:pPr>
            <w:r w:rsidRPr="00587582">
              <w:t>Integrate AF_PACKET or PCAP capture, bounded queuing, parsing, dispatch, CSV/JSON evidence and policy gated iptables response.</w:t>
            </w:r>
          </w:p>
        </w:tc>
        <w:tc>
          <w:tcPr>
            <w:tcW w:w="3017" w:type="dxa"/>
            <w:vAlign w:val="center"/>
          </w:tcPr>
          <w:p w14:paraId="0E453832" w14:textId="77777777" w:rsidR="00D13ABD" w:rsidRPr="00587582" w:rsidRDefault="00A42D03" w:rsidP="00E71A1D">
            <w:pPr>
              <w:jc w:val="left"/>
            </w:pPr>
            <w:r w:rsidRPr="00587582">
              <w:t>Integration tests for truncated frames, privacy redaction and default disabled blocking pass without changing the host firewall.</w:t>
            </w:r>
          </w:p>
        </w:tc>
      </w:tr>
      <w:tr w:rsidR="00D13ABD" w:rsidRPr="00587582" w14:paraId="3B78DDF1" w14:textId="77777777" w:rsidTr="004D0EF4">
        <w:trPr>
          <w:cantSplit/>
          <w:jc w:val="center"/>
        </w:trPr>
        <w:tc>
          <w:tcPr>
            <w:tcW w:w="450" w:type="dxa"/>
            <w:vAlign w:val="center"/>
          </w:tcPr>
          <w:p w14:paraId="061659E7" w14:textId="77777777" w:rsidR="00D13ABD" w:rsidRPr="00587582" w:rsidRDefault="00A42D03" w:rsidP="00E71A1D">
            <w:pPr>
              <w:jc w:val="left"/>
            </w:pPr>
            <w:r w:rsidRPr="00587582">
              <w:t>O4</w:t>
            </w:r>
          </w:p>
        </w:tc>
        <w:tc>
          <w:tcPr>
            <w:tcW w:w="5983" w:type="dxa"/>
            <w:vAlign w:val="center"/>
          </w:tcPr>
          <w:p w14:paraId="2283A5DF" w14:textId="77777777" w:rsidR="00D13ABD" w:rsidRPr="00587582" w:rsidRDefault="00A42D03" w:rsidP="00E71A1D">
            <w:pPr>
              <w:jc w:val="left"/>
            </w:pPr>
            <w:r w:rsidRPr="00587582">
              <w:t>Provide reproducible training that validates labelled columns, including CIC-IoT2023 derived unique_ports, and writes JSON brain state.</w:t>
            </w:r>
          </w:p>
        </w:tc>
        <w:tc>
          <w:tcPr>
            <w:tcW w:w="3017" w:type="dxa"/>
            <w:vAlign w:val="center"/>
          </w:tcPr>
          <w:p w14:paraId="2F7F2345" w14:textId="77777777" w:rsidR="00D13ABD" w:rsidRPr="00587582" w:rsidRDefault="00A42D03" w:rsidP="00E71A1D">
            <w:pPr>
              <w:jc w:val="left"/>
            </w:pPr>
            <w:r w:rsidRPr="00587582">
              <w:t>A missing column file raises a clear loader error (TC-28); valid train export import restores engine state.</w:t>
            </w:r>
          </w:p>
        </w:tc>
      </w:tr>
      <w:tr w:rsidR="00D13ABD" w:rsidRPr="00587582" w14:paraId="12C81708" w14:textId="77777777" w:rsidTr="004D0EF4">
        <w:trPr>
          <w:cantSplit/>
          <w:jc w:val="center"/>
        </w:trPr>
        <w:tc>
          <w:tcPr>
            <w:tcW w:w="450" w:type="dxa"/>
            <w:vAlign w:val="center"/>
          </w:tcPr>
          <w:p w14:paraId="26E73228" w14:textId="77777777" w:rsidR="00D13ABD" w:rsidRPr="00587582" w:rsidRDefault="00A42D03" w:rsidP="00E71A1D">
            <w:pPr>
              <w:jc w:val="left"/>
            </w:pPr>
            <w:r w:rsidRPr="00587582">
              <w:t>O5</w:t>
            </w:r>
          </w:p>
        </w:tc>
        <w:tc>
          <w:tcPr>
            <w:tcW w:w="5983" w:type="dxa"/>
            <w:vAlign w:val="center"/>
          </w:tcPr>
          <w:p w14:paraId="0E7BE693" w14:textId="77777777" w:rsidR="00D13ABD" w:rsidRPr="00587582" w:rsidRDefault="00A42D03" w:rsidP="00E71A1D">
            <w:pPr>
              <w:jc w:val="left"/>
            </w:pPr>
            <w:r w:rsidRPr="00587582">
              <w:t>Evaluate with unit, integration, system and regression tests; treat small sample metrics as functional checks unless a held out corpus is used.</w:t>
            </w:r>
          </w:p>
        </w:tc>
        <w:tc>
          <w:tcPr>
            <w:tcW w:w="3017" w:type="dxa"/>
            <w:vAlign w:val="center"/>
          </w:tcPr>
          <w:p w14:paraId="4249582A" w14:textId="77777777" w:rsidR="00D13ABD" w:rsidRPr="00587582" w:rsidRDefault="00A42D03" w:rsidP="00E71A1D">
            <w:pPr>
              <w:jc w:val="left"/>
            </w:pPr>
            <w:r>
              <w:t>116/116 tests pass (20 August 2026, 4.642 s); Table 5.2 is labelled verification, not field accuracy; MCC is reported with F1.</w:t>
            </w:r>
          </w:p>
        </w:tc>
      </w:tr>
      <w:tr w:rsidR="00D13ABD" w:rsidRPr="00587582" w14:paraId="6824FA38" w14:textId="77777777" w:rsidTr="004D0EF4">
        <w:trPr>
          <w:cantSplit/>
          <w:jc w:val="center"/>
        </w:trPr>
        <w:tc>
          <w:tcPr>
            <w:tcW w:w="450" w:type="dxa"/>
            <w:vAlign w:val="center"/>
          </w:tcPr>
          <w:p w14:paraId="2128443B" w14:textId="77777777" w:rsidR="00D13ABD" w:rsidRPr="00587582" w:rsidRDefault="00A42D03" w:rsidP="00E71A1D">
            <w:pPr>
              <w:jc w:val="left"/>
            </w:pPr>
            <w:r w:rsidRPr="00587582">
              <w:t>O6</w:t>
            </w:r>
          </w:p>
        </w:tc>
        <w:tc>
          <w:tcPr>
            <w:tcW w:w="5983" w:type="dxa"/>
            <w:vAlign w:val="center"/>
          </w:tcPr>
          <w:p w14:paraId="20CE595C" w14:textId="77777777" w:rsidR="00D13ABD" w:rsidRPr="00587582" w:rsidRDefault="00A42D03" w:rsidP="00E71A1D">
            <w:pPr>
              <w:jc w:val="left"/>
            </w:pPr>
            <w:r w:rsidRPr="00587582">
              <w:t>Compare MANTIS with Snort, Suricata, Zeek and Wazuh on low footprint inspectable host criteria and state operational bounds.</w:t>
            </w:r>
          </w:p>
        </w:tc>
        <w:tc>
          <w:tcPr>
            <w:tcW w:w="3017" w:type="dxa"/>
            <w:vAlign w:val="center"/>
          </w:tcPr>
          <w:p w14:paraId="2746F4AB" w14:textId="77777777" w:rsidR="00D13ABD" w:rsidRPr="00587582" w:rsidRDefault="00A42D03" w:rsidP="00E71A1D">
            <w:pPr>
              <w:jc w:val="left"/>
            </w:pPr>
            <w:r w:rsidRPr="00587582">
              <w:t>Chapter 2 contains four system reviews; Section 1.5 and the conclusion state Linux only capture, no TLS inspection and laboratory evaluation.</w:t>
            </w:r>
          </w:p>
        </w:tc>
      </w:tr>
    </w:tbl>
    <w:p w14:paraId="6DA015BA" w14:textId="77777777" w:rsidR="00CF6485" w:rsidRDefault="00CF6485" w:rsidP="00CF6485"/>
    <w:p w14:paraId="316E632D" w14:textId="77777777" w:rsidR="004C2DCE" w:rsidRPr="00587582" w:rsidRDefault="00A42D03" w:rsidP="00D12046">
      <w:pPr>
        <w:pStyle w:val="Heading21"/>
      </w:pPr>
      <w:bookmarkStart w:id="5" w:name="_Toc239188751"/>
      <w:r w:rsidRPr="00587582">
        <w:lastRenderedPageBreak/>
        <w:t>1.4 Overview of Methodology</w:t>
      </w:r>
      <w:bookmarkEnd w:id="5"/>
    </w:p>
    <w:p w14:paraId="72DF90AF" w14:textId="77777777" w:rsidR="004C2DCE" w:rsidRDefault="00A42D03" w:rsidP="00D12046">
      <w:r>
        <w:t xml:space="preserve">The subsections below record how the software was implemented: the Kanban process used to </w:t>
      </w:r>
      <w:r w:rsidR="00791E91">
        <w:t>organize</w:t>
      </w:r>
      <w:r>
        <w:t xml:space="preserve"> the work, the Python Standard Library technology stack, and the laboratory tools used to build and verify MANTIS.</w:t>
      </w:r>
    </w:p>
    <w:p w14:paraId="05BE7387" w14:textId="77777777" w:rsidR="00DB28B6" w:rsidRPr="00587582" w:rsidRDefault="00DB28B6" w:rsidP="00D12046"/>
    <w:p w14:paraId="7662AF85" w14:textId="77777777" w:rsidR="00080C50" w:rsidRPr="00587582" w:rsidRDefault="00A42D03" w:rsidP="00D12046">
      <w:pPr>
        <w:pStyle w:val="Heading31"/>
      </w:pPr>
      <w:r w:rsidRPr="00587582">
        <w:t>1.4.1 Methodology Framework</w:t>
      </w:r>
    </w:p>
    <w:p w14:paraId="42F48B56" w14:textId="77777777" w:rsidR="00266F2F" w:rsidRPr="00266F2F" w:rsidRDefault="00266F2F" w:rsidP="00266F2F">
      <w:r w:rsidRPr="00266F2F">
        <w:t>Agile Kanban was chosen because MANTIS contains separate detection engines and integration points that evolved during development. Waterfall was unsuitable because thresholds, data mappings and feature requirements changed after live testing revealed issues such as flood and scan confusion or baseline poisoning. Scrum ceremonies were unnecessary for an individual project. The Kanban board used Backlog, To Do, In Progress, Testing and Done, with work-in-progress limits of two for development and one for testing. Each card included a deliverable, acceptance test and evidence location. Failed evaluations were reopened, ensuring that early results remained separate from corrected system behavior.</w:t>
      </w:r>
    </w:p>
    <w:p w14:paraId="3A922C32" w14:textId="77777777" w:rsidR="00107663" w:rsidRPr="00587582" w:rsidRDefault="00107663" w:rsidP="00D12046"/>
    <w:p w14:paraId="14B65EB9" w14:textId="77777777" w:rsidR="00D13ABD" w:rsidRPr="00587582" w:rsidRDefault="00A42D03" w:rsidP="00D12046">
      <w:pPr>
        <w:pStyle w:val="Heading31"/>
      </w:pPr>
      <w:r w:rsidRPr="00587582">
        <w:t>1.4.2 Technology Stack and Languages</w:t>
      </w:r>
    </w:p>
    <w:p w14:paraId="335C898B" w14:textId="77777777" w:rsidR="00266F2F" w:rsidRPr="00266F2F" w:rsidRDefault="00266F2F" w:rsidP="00266F2F">
      <w:r w:rsidRPr="00266F2F">
        <w:t>MANTIS runs on Python 3.6+ using only the Python Standard Library (Python Software Foundation, 2026). It uses socket and AF_PACKET for packet capture, struct for header decoding, and threading with queue for concurrency. Alerts and system state are stored in CSV and JSON files instead of a database. The dashboard uses http.server, UDP/JSON communication and HTML/JavaScript, while active defence manages iptables through subprocess. The training and evaluation modules process labelled CSV or JSON data. CIC-IoT2023-derived data requires unique_ports aggregation before use. The sensor has no pip dependencies. Linux is required for live packet capture, while Windows supports only offline training and documentation.</w:t>
      </w:r>
    </w:p>
    <w:p w14:paraId="00156507" w14:textId="77777777" w:rsidR="00080C50" w:rsidRPr="00587582" w:rsidRDefault="00080C50" w:rsidP="00D12046"/>
    <w:p w14:paraId="4FD1749D" w14:textId="77777777" w:rsidR="00D13ABD" w:rsidRPr="00587582" w:rsidRDefault="00A42D03" w:rsidP="00D12046">
      <w:pPr>
        <w:pStyle w:val="Heading31"/>
      </w:pPr>
      <w:r w:rsidRPr="00587582">
        <w:t>1.4.3 Development Tools and Environments</w:t>
      </w:r>
    </w:p>
    <w:p w14:paraId="31739849" w14:textId="77777777" w:rsidR="00D13ABD" w:rsidRDefault="00A42D03" w:rsidP="00D12046">
      <w:r w:rsidRPr="00587582">
        <w:t xml:space="preserve">Source was edited in Visual Studio Code / Cursor with Git for version history. The execution environment is an isolated VirtualBox laboratory: Ubuntu Linux as the sensor host and Kali Linux as the attacker for Nmap, hping3 and SQLmap scenarios. Installation is performed with src/install.sh across apt, dnf, pacman, zypper and apk. Verification uses python -m unittest </w:t>
      </w:r>
      <w:r w:rsidRPr="00587582">
        <w:lastRenderedPageBreak/>
        <w:t>discover -s tests. Packet evidence is inspected with the built in PCAP writer rather than Scapy. The SIEM is opened at http://localhost:8080. These tools were chosen because they keep the claim of a zero dependency detector intact while still allowing repeatable tests.</w:t>
      </w:r>
    </w:p>
    <w:p w14:paraId="3AA5E330" w14:textId="77777777" w:rsidR="00080C50" w:rsidRPr="00587582" w:rsidRDefault="00080C50" w:rsidP="00D12046"/>
    <w:p w14:paraId="09098AE6" w14:textId="77777777" w:rsidR="00D13ABD" w:rsidRPr="00587582" w:rsidRDefault="00A42D03" w:rsidP="00D12046">
      <w:pPr>
        <w:pStyle w:val="Heading21"/>
      </w:pPr>
      <w:bookmarkStart w:id="6" w:name="_Toc239188752"/>
      <w:r w:rsidRPr="00587582">
        <w:t>1.5 Limitations</w:t>
      </w:r>
      <w:bookmarkEnd w:id="6"/>
    </w:p>
    <w:p w14:paraId="4E224097" w14:textId="77777777" w:rsidR="00D13ABD" w:rsidRPr="00587582" w:rsidRDefault="00A42D03" w:rsidP="00D12046">
      <w:r w:rsidRPr="00587582">
        <w:t>The project is bounded as follows. Live capture and iptables response are Linux specific and require cap_net_raw/cap_net_admin or equivalent privilege. Payload analysis inspects plaintext only; TLS content is out of scope. The prototype does not implement dashboard authentication or encrypted UDP. Evaluation uses laboratory traffic, PCAP replay and small domain matched labelled sets; results demonstrate implementation behaviour and must not be read as unrestricted production accuracy. Time and hardware limited comparison to qualitative product analysis of Snort, Suricata, Zeek and Wazuh rather than a shared line rate bake off. IPv6, DPDK/eBPF offload and multi node consensus are excluded.</w:t>
      </w:r>
    </w:p>
    <w:p w14:paraId="1314D30D" w14:textId="77777777" w:rsidR="004C2DCE" w:rsidRPr="00587582" w:rsidRDefault="00A42D03" w:rsidP="00D12046">
      <w:pPr>
        <w:pStyle w:val="Heading11"/>
      </w:pPr>
      <w:bookmarkStart w:id="7" w:name="_Toc239188753"/>
      <w:r w:rsidRPr="00587582">
        <w:lastRenderedPageBreak/>
        <w:t>2</w:t>
      </w:r>
      <w:r w:rsidR="004D0EF4">
        <w:t>. Requirement Engineering</w:t>
      </w:r>
      <w:bookmarkEnd w:id="7"/>
    </w:p>
    <w:p w14:paraId="20F1464F" w14:textId="77777777" w:rsidR="004C2DCE" w:rsidRDefault="00A42D03" w:rsidP="00D12046">
      <w:r>
        <w:t>This chapter reviews four peer reviewed studies and four comparable systems, then converts their lessons into the methodology, evaluation strategy and requirement specification for the final artefact. Each paper is discussed in three paragraphs: the first identifies the study, where and when it was published and how it was conducted; the second explains its relevance to MANTIS; the third summarises its findings and the gap it leaves for this project.</w:t>
      </w:r>
    </w:p>
    <w:p w14:paraId="6322FB18" w14:textId="77777777" w:rsidR="00080C50" w:rsidRPr="00587582" w:rsidRDefault="00080C50" w:rsidP="00D12046"/>
    <w:p w14:paraId="5007C2FA" w14:textId="77777777" w:rsidR="004C2DCE" w:rsidRPr="004D0EF4" w:rsidRDefault="00A42D03" w:rsidP="00D12046">
      <w:pPr>
        <w:pStyle w:val="Heading31"/>
        <w:rPr>
          <w:color w:val="auto"/>
        </w:rPr>
      </w:pPr>
      <w:r w:rsidRPr="004D0EF4">
        <w:rPr>
          <w:i/>
        </w:rPr>
        <w:t>2.1.1 Applying Generative Machine Learning to Intrusion Detection: A Systematic Mapping Study and Review</w:t>
      </w:r>
    </w:p>
    <w:p w14:paraId="54CFC2F1" w14:textId="77777777" w:rsidR="00D15F9E" w:rsidRDefault="006749BA">
      <w:r>
        <w:t>Title: Applying Generative Machine Learning to Intrusion Detection: A Systematic Mapping Study and Review</w:t>
      </w:r>
      <w:r>
        <w:br/>
        <w:t>Authors: J. Halvorsen, C. Izurieta, H. Cai and A. Gebremedhin</w:t>
      </w:r>
      <w:r>
        <w:br/>
        <w:t>Publication: ACM Computing Surveys, 56(10), Article 257, 2024</w:t>
      </w:r>
    </w:p>
    <w:p w14:paraId="41767463" w14:textId="77777777" w:rsidR="00D15F9E" w:rsidRDefault="006749BA">
      <w:r>
        <w:rPr>
          <w:b/>
        </w:rPr>
        <w:t xml:space="preserve">Findings: </w:t>
      </w:r>
      <w:r>
        <w:t>The systematic mapping review groups generative machine-learning research into adversarial testing, data augmentation and direct intrusion detection. It identifies scarce attack data, class imbalance and false positives as recurring problems, while the studies use varied datasets and measures that make direct comparison difficult.</w:t>
      </w:r>
    </w:p>
    <w:p w14:paraId="785BD5D3" w14:textId="77777777" w:rsidR="00D15F9E" w:rsidRDefault="006749BA">
      <w:r>
        <w:rPr>
          <w:b/>
        </w:rPr>
        <w:t xml:space="preserve">Research gap and relevance: </w:t>
      </w:r>
      <w:r>
        <w:t>The paper does not provide a deployable packet sensor or evidence for latency, memory use and safe host response on commodity Linux. MANTIS addresses that operational gap with five inspectable Standard Library engines, explicit feature inputs and separate evidence for training data, replay traffic, live capture and saved state.</w:t>
      </w:r>
    </w:p>
    <w:p w14:paraId="7626F403" w14:textId="77777777" w:rsidR="004C2DCE" w:rsidRPr="00587582" w:rsidRDefault="00A42D03" w:rsidP="00D12046">
      <w:pPr>
        <w:pStyle w:val="Heading31"/>
      </w:pPr>
      <w:r w:rsidRPr="00587582">
        <w:rPr>
          <w:i/>
        </w:rPr>
        <w:t>2.1.2 CICIoT2023: A Real Time Dataset and Benchmark for Large Scale Attacks in IoT Environment</w:t>
      </w:r>
    </w:p>
    <w:p w14:paraId="4F6C1ABD" w14:textId="77777777" w:rsidR="00D15F9E" w:rsidRDefault="006749BA">
      <w:r>
        <w:t>Title: CICIoT2023: A Real-Time Dataset and Benchmark for Large-Scale Attacks in IoT Environment</w:t>
      </w:r>
      <w:r>
        <w:br/>
        <w:t>Authors: E.C.P. Neto, S. Dadkhah, R. Ferreira, A. Zohourian, R. Lu and A.A. Ghorbani</w:t>
      </w:r>
      <w:r>
        <w:br/>
        <w:t>Publication: Sensors, 23(13), Article 5941, 2023</w:t>
      </w:r>
    </w:p>
    <w:p w14:paraId="014AA40C" w14:textId="77777777" w:rsidR="00D15F9E" w:rsidRDefault="006749BA">
      <w:r>
        <w:rPr>
          <w:b/>
        </w:rPr>
        <w:t xml:space="preserve">Findings: </w:t>
      </w:r>
      <w:r>
        <w:t xml:space="preserve">The study creates a controlled testbed of 105 IoT devices and 33 attacks grouped into seven families, then benchmarks binary, grouped and individual attack classification. Binary </w:t>
      </w:r>
      <w:r>
        <w:lastRenderedPageBreak/>
        <w:t>scores are strong, but performance declines as the classification task becomes more detailed, making F1 and class distribution important alongside accuracy.</w:t>
      </w:r>
    </w:p>
    <w:p w14:paraId="27841C9B" w14:textId="77777777" w:rsidR="00D15F9E" w:rsidRDefault="006749BA">
      <w:r>
        <w:rPr>
          <w:b/>
        </w:rPr>
        <w:t xml:space="preserve">Research gap and relevance: </w:t>
      </w:r>
      <w:r>
        <w:t>The dataset is a controlled IoT environment, and its flow rows are not raw Ethernet frames. A destination-port value also cannot represent the aggregated unique-port feature required by MANTIS KNN. MANTIS therefore validates schemas, maps only semantically compatible features and treats external data as laboratory evaluation rather than proof of live sensor performance.</w:t>
      </w:r>
    </w:p>
    <w:p w14:paraId="124A1B4A" w14:textId="77777777" w:rsidR="004C2DCE" w:rsidRPr="00587582" w:rsidRDefault="00A42D03" w:rsidP="00D12046">
      <w:pPr>
        <w:pStyle w:val="Heading31"/>
      </w:pPr>
      <w:r w:rsidRPr="00587582">
        <w:rPr>
          <w:i/>
        </w:rPr>
        <w:t>2.1.3 Machine Learning Based Intrusion Detection System: An Experimental Comparison</w:t>
      </w:r>
    </w:p>
    <w:p w14:paraId="40058E9B" w14:textId="77777777" w:rsidR="00D15F9E" w:rsidRDefault="006749BA">
      <w:r>
        <w:t>Title: Machine Learning-Based Intrusion Detection System: An Experimental Comparison</w:t>
      </w:r>
      <w:r>
        <w:br/>
        <w:t>Authors: I. Hidayat, M.Z. Ali and A. Arshad</w:t>
      </w:r>
      <w:r>
        <w:br/>
        <w:t>Publication: Journal of Computational and Cognitive Engineering, 2(2), pp. 88-97, 2023</w:t>
      </w:r>
    </w:p>
    <w:p w14:paraId="303CB2A7" w14:textId="77777777" w:rsidR="00D15F9E" w:rsidRDefault="006749BA">
      <w:r>
        <w:rPr>
          <w:b/>
        </w:rPr>
        <w:t xml:space="preserve">Findings: </w:t>
      </w:r>
      <w:r>
        <w:t>The authors preprocess TON_IoT, combine Pearson correlation with Random Forest feature selection and compare Decision Tree, KNN, AdaBoost, MLP and LSTM. Their results show that high classification scores must be considered together with training and testing cost, because the highest-scoring method is not automatically the most deployable.</w:t>
      </w:r>
    </w:p>
    <w:p w14:paraId="239E86D6" w14:textId="77777777" w:rsidR="00D15F9E" w:rsidRDefault="006749BA">
      <w:r>
        <w:rPr>
          <w:b/>
        </w:rPr>
        <w:t xml:space="preserve">Research gap and relevance: </w:t>
      </w:r>
      <w:r>
        <w:t>The experiment uses prepared feature tables and a single split, not live packet capture, bounded queues, persistence, alert delivery or response controls. MANTIS uses KNN only for scan-oriented observations, records its features and neighbour evidence, and evaluates the full packet-to-alert path separately from classifier accuracy.</w:t>
      </w:r>
    </w:p>
    <w:p w14:paraId="13A7953D" w14:textId="77777777" w:rsidR="004C2DCE" w:rsidRPr="00587582" w:rsidRDefault="00A42D03" w:rsidP="00D12046">
      <w:pPr>
        <w:pStyle w:val="Heading31"/>
      </w:pPr>
      <w:r w:rsidRPr="00587582">
        <w:rPr>
          <w:i/>
        </w:rPr>
        <w:t>2.1.4 A False Sense of Security? Revisiting the State of Machine Learning Based Industrial Intrusion Detection</w:t>
      </w:r>
    </w:p>
    <w:p w14:paraId="1F15024E" w14:textId="77777777" w:rsidR="00D15F9E" w:rsidRDefault="006749BA">
      <w:r>
        <w:t>Title: A False Sense of Security? Revisiting the State of Machine Learning-Based Industrial Intrusion Detection</w:t>
      </w:r>
      <w:r>
        <w:br/>
        <w:t>Authors: D. Kus, E. Wagner, J. Pennekamp, K. Wolsing, I.B. Fink, M. Dahlmanns, K. Wehrle and M. Henze</w:t>
      </w:r>
      <w:r>
        <w:br/>
        <w:t>Publication: 8th ACM Cyber-Physical System Security Workshop, pp. 73-84, 2022</w:t>
      </w:r>
    </w:p>
    <w:p w14:paraId="04062635" w14:textId="77777777" w:rsidR="00D15F9E" w:rsidRDefault="006749BA">
      <w:r>
        <w:rPr>
          <w:b/>
        </w:rPr>
        <w:t xml:space="preserve">Findings: </w:t>
      </w:r>
      <w:r>
        <w:t xml:space="preserve">The study withholds individual attacks or complete attack categories from training. Although familiar random splits can produce scores above 99 percent, recall for some unseen </w:t>
      </w:r>
      <w:r>
        <w:lastRenderedPageBreak/>
        <w:t>attacks falls to between 3.2 and 14.7 percent, showing that models may learn known attack signatures rather than stable normal behaviour.</w:t>
      </w:r>
    </w:p>
    <w:p w14:paraId="7AF477BF" w14:textId="77777777" w:rsidR="00D15F9E" w:rsidRDefault="006749BA">
      <w:r>
        <w:rPr>
          <w:b/>
        </w:rPr>
        <w:t xml:space="preserve">Research gap and relevance: </w:t>
      </w:r>
      <w:r>
        <w:t>The paper exposes an evaluation weakness but does not build a lightweight Linux detector or solve generalisation. MANTIS therefore describes K-Means distance as behavioural novelty, separates software test passes from detection-effectiveness metrics and limits all conclusions to the tested laboratory environment.</w:t>
      </w:r>
    </w:p>
    <w:p w14:paraId="0FA2D8F2" w14:textId="77777777" w:rsidR="004C2DCE" w:rsidRPr="00587582" w:rsidRDefault="00A42D03" w:rsidP="00D12046">
      <w:pPr>
        <w:pStyle w:val="Heading21"/>
      </w:pPr>
      <w:bookmarkStart w:id="8" w:name="_Toc239188754"/>
      <w:r w:rsidRPr="00587582">
        <w:t>2.2 Comparable Systems</w:t>
      </w:r>
      <w:bookmarkEnd w:id="8"/>
    </w:p>
    <w:p w14:paraId="75696772" w14:textId="77777777" w:rsidR="004C2DCE" w:rsidRDefault="00A42D03" w:rsidP="00D12046">
      <w:r w:rsidRPr="00587582">
        <w:t>Four established systems were selected because they represent different monitoring approaches: signature inspection, multithreaded network security monitoring, behavioural telemetry and host centred security analytics. Each system is considered separately using the interim report pattern of a short evaluation, an official product or documentation figure, and a dedicated pros and cons table. The comparison focuses on relevance to MANTIS rather than declaring an overall market winner.</w:t>
      </w:r>
    </w:p>
    <w:p w14:paraId="67B26EB5" w14:textId="77777777" w:rsidR="00080C50" w:rsidRDefault="00080C50" w:rsidP="00D12046"/>
    <w:p w14:paraId="434DFDFB" w14:textId="77777777" w:rsidR="00DD049E" w:rsidRPr="00587582" w:rsidRDefault="00DD049E" w:rsidP="00D12046"/>
    <w:p w14:paraId="22155310" w14:textId="77777777" w:rsidR="004C2DCE" w:rsidRDefault="00A42D03" w:rsidP="00D12046">
      <w:pPr>
        <w:pStyle w:val="Heading31"/>
      </w:pPr>
      <w:r w:rsidRPr="00587582">
        <w:t>2.2.1 Snort 3.x</w:t>
      </w:r>
    </w:p>
    <w:p w14:paraId="27204E3A" w14:textId="77777777" w:rsidR="00266F2F" w:rsidRPr="00266F2F" w:rsidRDefault="00266F2F" w:rsidP="00266F2F">
      <w:r w:rsidRPr="00266F2F">
        <w:t>Snort 3.x is an established intrusion detection and prevention system that uses rules to identify traffic patterns and select suitable actions. Its protocol inspection, clear rule language and extensive community ruleset support reliable and explainable detection (Cisco Talos, 2024). Snort influenced MANTIS through its auditable rules and response features. However, it does not provide native equivalents to the five adaptive or trainable detection engines examined in this project.</w:t>
      </w:r>
    </w:p>
    <w:p w14:paraId="1D65D081" w14:textId="77777777" w:rsidR="00266F2F" w:rsidRPr="00587582" w:rsidRDefault="00266F2F" w:rsidP="00D12046">
      <w:pPr>
        <w:pStyle w:val="Heading31"/>
      </w:pPr>
    </w:p>
    <w:p w14:paraId="65FC98A3" w14:textId="77777777" w:rsidR="004C2DCE" w:rsidRPr="00587582" w:rsidRDefault="00A42D03" w:rsidP="00D12046">
      <w:pPr>
        <w:keepNext/>
        <w:jc w:val="center"/>
      </w:pPr>
      <w:r w:rsidRPr="00587582">
        <w:rPr>
          <w:noProof/>
        </w:rPr>
        <w:drawing>
          <wp:inline distT="0" distB="0" distL="0" distR="0" wp14:anchorId="79977B6A" wp14:editId="43667CCE">
            <wp:extent cx="5394960" cy="25808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ort.png"/>
                    <pic:cNvPicPr/>
                  </pic:nvPicPr>
                  <pic:blipFill>
                    <a:blip r:embed="rId10"/>
                    <a:stretch>
                      <a:fillRect/>
                    </a:stretch>
                  </pic:blipFill>
                  <pic:spPr>
                    <a:xfrm>
                      <a:off x="0" y="0"/>
                      <a:ext cx="5394960" cy="2580817"/>
                    </a:xfrm>
                    <a:prstGeom prst="rect">
                      <a:avLst/>
                    </a:prstGeom>
                  </pic:spPr>
                </pic:pic>
              </a:graphicData>
            </a:graphic>
          </wp:inline>
        </w:drawing>
      </w:r>
    </w:p>
    <w:p w14:paraId="267892C3" w14:textId="77777777" w:rsidR="004C2DCE" w:rsidRPr="007F5A36" w:rsidRDefault="00A42D03" w:rsidP="00D12046">
      <w:pPr>
        <w:pStyle w:val="FigureCaption"/>
        <w:keepLines/>
        <w:jc w:val="center"/>
        <w:rPr>
          <w:bCs/>
          <w:i/>
          <w:iCs/>
        </w:rPr>
      </w:pPr>
      <w:bookmarkStart w:id="9" w:name="_Toc239237640"/>
      <w:r w:rsidRPr="007F5A36">
        <w:rPr>
          <w:bCs/>
          <w:i/>
          <w:iCs/>
          <w:sz w:val="22"/>
        </w:rPr>
        <w:t xml:space="preserve">Figure 2.1: Snort product and documentation </w:t>
      </w:r>
      <w:r w:rsidRPr="00751D8E">
        <w:rPr>
          <w:bCs/>
          <w:i/>
          <w:iCs/>
          <w:sz w:val="22"/>
        </w:rPr>
        <w:t>page (Cisco Talos, 2024)</w:t>
      </w:r>
      <w:bookmarkEnd w:id="9"/>
    </w:p>
    <w:p w14:paraId="7AA30BBE" w14:textId="77777777" w:rsidR="004C2DCE" w:rsidRPr="007F5A36" w:rsidRDefault="00A42D03" w:rsidP="00D12046">
      <w:pPr>
        <w:pStyle w:val="TableCaption"/>
        <w:keepNext/>
        <w:keepLines/>
        <w:rPr>
          <w:i/>
          <w:iCs/>
        </w:rPr>
      </w:pPr>
      <w:bookmarkStart w:id="10" w:name="_Toc239237679"/>
      <w:r w:rsidRPr="007F5A36">
        <w:rPr>
          <w:i/>
          <w:iCs/>
          <w:sz w:val="22"/>
        </w:rPr>
        <w:t>Table 2.1: Snort 3.x pros and cons</w:t>
      </w:r>
      <w:bookmarkEnd w:id="10"/>
    </w:p>
    <w:tbl>
      <w:tblPr>
        <w:tblStyle w:val="TableGrid"/>
        <w:tblW w:w="0" w:type="auto"/>
        <w:tblLayout w:type="fixed"/>
        <w:tblLook w:val="04A0" w:firstRow="1" w:lastRow="0" w:firstColumn="1" w:lastColumn="0" w:noHBand="0" w:noVBand="1"/>
      </w:tblPr>
      <w:tblGrid>
        <w:gridCol w:w="4680"/>
        <w:gridCol w:w="4680"/>
      </w:tblGrid>
      <w:tr w:rsidR="004C2DCE" w:rsidRPr="00587582" w14:paraId="0BCFED2D" w14:textId="77777777" w:rsidTr="00933E05">
        <w:trPr>
          <w:cantSplit/>
          <w:tblHeader/>
        </w:trPr>
        <w:tc>
          <w:tcPr>
            <w:tcW w:w="4680" w:type="dxa"/>
          </w:tcPr>
          <w:p w14:paraId="5C066E1C" w14:textId="77777777" w:rsidR="004C2DCE" w:rsidRPr="00587582" w:rsidRDefault="00A42D03" w:rsidP="00D12046">
            <w:pPr>
              <w:jc w:val="center"/>
            </w:pPr>
            <w:r w:rsidRPr="00587582">
              <w:rPr>
                <w:b/>
              </w:rPr>
              <w:t>Pros</w:t>
            </w:r>
          </w:p>
        </w:tc>
        <w:tc>
          <w:tcPr>
            <w:tcW w:w="4680" w:type="dxa"/>
          </w:tcPr>
          <w:p w14:paraId="7DBB0C33" w14:textId="77777777" w:rsidR="004C2DCE" w:rsidRPr="00587582" w:rsidRDefault="00A42D03" w:rsidP="00D12046">
            <w:pPr>
              <w:jc w:val="center"/>
            </w:pPr>
            <w:r w:rsidRPr="00587582">
              <w:rPr>
                <w:b/>
              </w:rPr>
              <w:t>Cons</w:t>
            </w:r>
          </w:p>
        </w:tc>
      </w:tr>
      <w:tr w:rsidR="004C2DCE" w:rsidRPr="00587582" w14:paraId="6FAF661C" w14:textId="77777777" w:rsidTr="00933E05">
        <w:trPr>
          <w:cantSplit/>
        </w:trPr>
        <w:tc>
          <w:tcPr>
            <w:tcW w:w="4392" w:type="dxa"/>
          </w:tcPr>
          <w:p w14:paraId="42CA9982" w14:textId="77777777" w:rsidR="004C2DCE" w:rsidRPr="00587582" w:rsidRDefault="00A42D03" w:rsidP="00D12046">
            <w:pPr>
              <w:jc w:val="left"/>
            </w:pPr>
            <w:r w:rsidRPr="00587582">
              <w:t>• Mature signature language and rules ecosystem</w:t>
            </w:r>
          </w:p>
        </w:tc>
        <w:tc>
          <w:tcPr>
            <w:tcW w:w="4392" w:type="dxa"/>
          </w:tcPr>
          <w:p w14:paraId="716FF8F9" w14:textId="77777777" w:rsidR="004C2DCE" w:rsidRPr="00587582" w:rsidRDefault="00A42D03" w:rsidP="00D12046">
            <w:pPr>
              <w:jc w:val="left"/>
            </w:pPr>
            <w:r w:rsidRPr="00587582">
              <w:t>• No native trainable anomaly engine comparable to MANTIS</w:t>
            </w:r>
          </w:p>
        </w:tc>
      </w:tr>
      <w:tr w:rsidR="004C2DCE" w:rsidRPr="00587582" w14:paraId="3BCFF1C5" w14:textId="77777777" w:rsidTr="00933E05">
        <w:trPr>
          <w:cantSplit/>
        </w:trPr>
        <w:tc>
          <w:tcPr>
            <w:tcW w:w="4392" w:type="dxa"/>
          </w:tcPr>
          <w:p w14:paraId="36ED318A" w14:textId="77777777" w:rsidR="004C2DCE" w:rsidRPr="00587582" w:rsidRDefault="00A42D03" w:rsidP="00D12046">
            <w:pPr>
              <w:jc w:val="left"/>
            </w:pPr>
            <w:r w:rsidRPr="00587582">
              <w:t>• Deep packet and protocol inspection</w:t>
            </w:r>
          </w:p>
        </w:tc>
        <w:tc>
          <w:tcPr>
            <w:tcW w:w="4392" w:type="dxa"/>
          </w:tcPr>
          <w:p w14:paraId="44924E3A" w14:textId="77777777" w:rsidR="004C2DCE" w:rsidRPr="00587582" w:rsidRDefault="00A42D03" w:rsidP="00D12046">
            <w:pPr>
              <w:jc w:val="left"/>
            </w:pPr>
            <w:r w:rsidRPr="00587582">
              <w:t>• Rule quality and maintenance directly affect coverage</w:t>
            </w:r>
          </w:p>
        </w:tc>
      </w:tr>
      <w:tr w:rsidR="004C2DCE" w:rsidRPr="00587582" w14:paraId="1B1025C7" w14:textId="77777777" w:rsidTr="00933E05">
        <w:trPr>
          <w:cantSplit/>
        </w:trPr>
        <w:tc>
          <w:tcPr>
            <w:tcW w:w="4392" w:type="dxa"/>
          </w:tcPr>
          <w:p w14:paraId="337ADF38" w14:textId="77777777" w:rsidR="004C2DCE" w:rsidRPr="00587582" w:rsidRDefault="00A42D03" w:rsidP="00D12046">
            <w:pPr>
              <w:jc w:val="left"/>
            </w:pPr>
            <w:r w:rsidRPr="00587582">
              <w:t>• Supports passive detection and inline prevention</w:t>
            </w:r>
          </w:p>
        </w:tc>
        <w:tc>
          <w:tcPr>
            <w:tcW w:w="4392" w:type="dxa"/>
          </w:tcPr>
          <w:p w14:paraId="0BD23A38" w14:textId="77777777" w:rsidR="004C2DCE" w:rsidRPr="00587582" w:rsidRDefault="00A42D03" w:rsidP="00D12046">
            <w:pPr>
              <w:jc w:val="left"/>
            </w:pPr>
            <w:r w:rsidRPr="00587582">
              <w:t>• Unknown behaviour may not match an existing signature</w:t>
            </w:r>
          </w:p>
        </w:tc>
      </w:tr>
      <w:tr w:rsidR="004C2DCE" w:rsidRPr="00587582" w14:paraId="1C2731C1" w14:textId="77777777" w:rsidTr="00933E05">
        <w:trPr>
          <w:cantSplit/>
        </w:trPr>
        <w:tc>
          <w:tcPr>
            <w:tcW w:w="4392" w:type="dxa"/>
          </w:tcPr>
          <w:p w14:paraId="5585F5F2" w14:textId="77777777" w:rsidR="004C2DCE" w:rsidRPr="00587582" w:rsidRDefault="00A42D03" w:rsidP="00D12046">
            <w:pPr>
              <w:jc w:val="left"/>
            </w:pPr>
            <w:r w:rsidRPr="00587582">
              <w:t>• Deterministic matches are straightforward to audit</w:t>
            </w:r>
          </w:p>
        </w:tc>
        <w:tc>
          <w:tcPr>
            <w:tcW w:w="4392" w:type="dxa"/>
          </w:tcPr>
          <w:p w14:paraId="0F3916AA" w14:textId="77777777" w:rsidR="004C2DCE" w:rsidRPr="00587582" w:rsidRDefault="00A42D03" w:rsidP="00D12046">
            <w:pPr>
              <w:jc w:val="left"/>
            </w:pPr>
            <w:r w:rsidRPr="00587582">
              <w:t>• Build and deployment are broader than a Standard Library prototype</w:t>
            </w:r>
          </w:p>
        </w:tc>
      </w:tr>
    </w:tbl>
    <w:p w14:paraId="26AC8338" w14:textId="77777777" w:rsidR="00107663" w:rsidRDefault="00107663" w:rsidP="00D12046">
      <w:pPr>
        <w:pStyle w:val="Heading31"/>
      </w:pPr>
    </w:p>
    <w:p w14:paraId="4332C779" w14:textId="77777777" w:rsidR="004C2DCE" w:rsidRDefault="00A42D03" w:rsidP="00D12046">
      <w:pPr>
        <w:pStyle w:val="Heading31"/>
      </w:pPr>
      <w:r w:rsidRPr="00587582">
        <w:t>2.2.2 Suricata 7.x</w:t>
      </w:r>
    </w:p>
    <w:p w14:paraId="0E1B356B" w14:textId="77777777" w:rsidR="00266F2F" w:rsidRPr="00587582" w:rsidRDefault="00266F2F" w:rsidP="00266F2F">
      <w:r w:rsidRPr="00266F2F">
        <w:t>Suricata 7.x is an open-source threat detection engine that supports multithreaded IDS, IPS and network monitoring. Its detailed EVE JSON events integrate with external analysis tools and provide a useful reference for MANTIS telemetry design (OISF, 2024). However, Suricata mainly focuses on rules and protocol inspection, with machine-learning processes usually operating outside its core engine. In contrast, MANTIS integrates five lightweight detection models directly into the system.</w:t>
      </w:r>
    </w:p>
    <w:p w14:paraId="44DCEFC9" w14:textId="77777777" w:rsidR="004C2DCE" w:rsidRPr="00587582" w:rsidRDefault="00A42D03" w:rsidP="00D12046">
      <w:pPr>
        <w:keepNext/>
        <w:jc w:val="center"/>
      </w:pPr>
      <w:r w:rsidRPr="00587582">
        <w:rPr>
          <w:noProof/>
        </w:rPr>
        <w:lastRenderedPageBreak/>
        <w:drawing>
          <wp:inline distT="0" distB="0" distL="0" distR="0" wp14:anchorId="4DCEC8DF" wp14:editId="10FCEB48">
            <wp:extent cx="5394960" cy="29004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icata.png"/>
                    <pic:cNvPicPr/>
                  </pic:nvPicPr>
                  <pic:blipFill>
                    <a:blip r:embed="rId11"/>
                    <a:stretch>
                      <a:fillRect/>
                    </a:stretch>
                  </pic:blipFill>
                  <pic:spPr>
                    <a:xfrm>
                      <a:off x="0" y="0"/>
                      <a:ext cx="5394960" cy="2900425"/>
                    </a:xfrm>
                    <a:prstGeom prst="rect">
                      <a:avLst/>
                    </a:prstGeom>
                  </pic:spPr>
                </pic:pic>
              </a:graphicData>
            </a:graphic>
          </wp:inline>
        </w:drawing>
      </w:r>
    </w:p>
    <w:p w14:paraId="6AE7C869" w14:textId="77777777" w:rsidR="004C2DCE" w:rsidRDefault="00A42D03" w:rsidP="00D12046">
      <w:pPr>
        <w:pStyle w:val="FigureCaption"/>
        <w:keepLines/>
        <w:jc w:val="center"/>
        <w:rPr>
          <w:bCs/>
          <w:i/>
          <w:iCs/>
        </w:rPr>
      </w:pPr>
      <w:bookmarkStart w:id="11" w:name="_Toc239237641"/>
      <w:r w:rsidRPr="007F5A36">
        <w:rPr>
          <w:bCs/>
          <w:i/>
          <w:iCs/>
          <w:sz w:val="22"/>
        </w:rPr>
        <w:t>Figure 2.2: Suricata documentation page (OISF, 2024)</w:t>
      </w:r>
      <w:bookmarkEnd w:id="11"/>
    </w:p>
    <w:p w14:paraId="59004E8B" w14:textId="77777777" w:rsidR="00777A39" w:rsidRPr="007F5A36" w:rsidRDefault="00777A39" w:rsidP="00D12046">
      <w:pPr>
        <w:pStyle w:val="FigureCaption"/>
        <w:keepLines/>
        <w:jc w:val="center"/>
        <w:rPr>
          <w:bCs/>
          <w:i/>
          <w:iCs/>
        </w:rPr>
      </w:pPr>
    </w:p>
    <w:p w14:paraId="7BD201A2" w14:textId="77777777" w:rsidR="004C2DCE" w:rsidRPr="007F5A36" w:rsidRDefault="00A42D03" w:rsidP="00D12046">
      <w:pPr>
        <w:pStyle w:val="TableCaption"/>
        <w:keepNext/>
        <w:keepLines/>
        <w:rPr>
          <w:i/>
          <w:iCs/>
        </w:rPr>
      </w:pPr>
      <w:bookmarkStart w:id="12" w:name="_Toc239237680"/>
      <w:r w:rsidRPr="007F5A36">
        <w:rPr>
          <w:i/>
          <w:iCs/>
          <w:sz w:val="22"/>
        </w:rPr>
        <w:t>Table 2.2: Suricata 7.x pros and cons</w:t>
      </w:r>
      <w:bookmarkEnd w:id="12"/>
    </w:p>
    <w:tbl>
      <w:tblPr>
        <w:tblStyle w:val="TableGrid"/>
        <w:tblW w:w="0" w:type="auto"/>
        <w:tblLayout w:type="fixed"/>
        <w:tblLook w:val="04A0" w:firstRow="1" w:lastRow="0" w:firstColumn="1" w:lastColumn="0" w:noHBand="0" w:noVBand="1"/>
      </w:tblPr>
      <w:tblGrid>
        <w:gridCol w:w="4680"/>
        <w:gridCol w:w="4680"/>
      </w:tblGrid>
      <w:tr w:rsidR="004C2DCE" w:rsidRPr="00587582" w14:paraId="78D6F9B8" w14:textId="77777777" w:rsidTr="00933E05">
        <w:trPr>
          <w:cantSplit/>
          <w:tblHeader/>
        </w:trPr>
        <w:tc>
          <w:tcPr>
            <w:tcW w:w="4680" w:type="dxa"/>
          </w:tcPr>
          <w:p w14:paraId="4295AD92" w14:textId="77777777" w:rsidR="004C2DCE" w:rsidRPr="00587582" w:rsidRDefault="00A42D03" w:rsidP="00D12046">
            <w:pPr>
              <w:jc w:val="center"/>
            </w:pPr>
            <w:r w:rsidRPr="00587582">
              <w:rPr>
                <w:b/>
              </w:rPr>
              <w:t>Pros</w:t>
            </w:r>
          </w:p>
        </w:tc>
        <w:tc>
          <w:tcPr>
            <w:tcW w:w="4680" w:type="dxa"/>
          </w:tcPr>
          <w:p w14:paraId="03308E7D" w14:textId="77777777" w:rsidR="004C2DCE" w:rsidRPr="00587582" w:rsidRDefault="00A42D03" w:rsidP="00D12046">
            <w:pPr>
              <w:jc w:val="center"/>
            </w:pPr>
            <w:r w:rsidRPr="00587582">
              <w:rPr>
                <w:b/>
              </w:rPr>
              <w:t>Cons</w:t>
            </w:r>
          </w:p>
        </w:tc>
      </w:tr>
      <w:tr w:rsidR="004C2DCE" w:rsidRPr="00587582" w14:paraId="7152761E" w14:textId="77777777" w:rsidTr="00933E05">
        <w:trPr>
          <w:cantSplit/>
        </w:trPr>
        <w:tc>
          <w:tcPr>
            <w:tcW w:w="4392" w:type="dxa"/>
          </w:tcPr>
          <w:p w14:paraId="6A36FD68" w14:textId="77777777" w:rsidR="004C2DCE" w:rsidRPr="00587582" w:rsidRDefault="00A42D03" w:rsidP="00D12046">
            <w:pPr>
              <w:jc w:val="left"/>
            </w:pPr>
            <w:r w:rsidRPr="00587582">
              <w:t>• Multithreaded architecture supports high throughput inspection</w:t>
            </w:r>
          </w:p>
        </w:tc>
        <w:tc>
          <w:tcPr>
            <w:tcW w:w="4392" w:type="dxa"/>
          </w:tcPr>
          <w:p w14:paraId="5AA46F66" w14:textId="77777777" w:rsidR="004C2DCE" w:rsidRPr="00587582" w:rsidRDefault="00A42D03" w:rsidP="00D12046">
            <w:pPr>
              <w:jc w:val="left"/>
            </w:pPr>
            <w:r w:rsidRPr="00587582">
              <w:t>• Learning normally requires an external analytics pipeline</w:t>
            </w:r>
          </w:p>
        </w:tc>
      </w:tr>
      <w:tr w:rsidR="004C2DCE" w:rsidRPr="00587582" w14:paraId="6A8B418D" w14:textId="77777777" w:rsidTr="00933E05">
        <w:trPr>
          <w:cantSplit/>
        </w:trPr>
        <w:tc>
          <w:tcPr>
            <w:tcW w:w="4392" w:type="dxa"/>
          </w:tcPr>
          <w:p w14:paraId="038A437B" w14:textId="77777777" w:rsidR="004C2DCE" w:rsidRPr="00587582" w:rsidRDefault="00A42D03" w:rsidP="00D12046">
            <w:pPr>
              <w:jc w:val="left"/>
            </w:pPr>
            <w:r w:rsidRPr="00587582">
              <w:t>• EVE JSON provides structured alerts and flow records</w:t>
            </w:r>
          </w:p>
        </w:tc>
        <w:tc>
          <w:tcPr>
            <w:tcW w:w="4392" w:type="dxa"/>
          </w:tcPr>
          <w:p w14:paraId="6A4B6C6B" w14:textId="77777777" w:rsidR="004C2DCE" w:rsidRPr="00587582" w:rsidRDefault="00A42D03" w:rsidP="00D12046">
            <w:pPr>
              <w:jc w:val="left"/>
            </w:pPr>
            <w:r w:rsidRPr="00587582">
              <w:t>• Signature coverage still depends on rules and configuration</w:t>
            </w:r>
          </w:p>
        </w:tc>
      </w:tr>
      <w:tr w:rsidR="004C2DCE" w:rsidRPr="00587582" w14:paraId="7082B397" w14:textId="77777777" w:rsidTr="00933E05">
        <w:trPr>
          <w:cantSplit/>
        </w:trPr>
        <w:tc>
          <w:tcPr>
            <w:tcW w:w="4392" w:type="dxa"/>
          </w:tcPr>
          <w:p w14:paraId="7B5EA1A6" w14:textId="77777777" w:rsidR="004C2DCE" w:rsidRPr="00587582" w:rsidRDefault="00A42D03" w:rsidP="00D12046">
            <w:pPr>
              <w:jc w:val="left"/>
            </w:pPr>
            <w:r w:rsidRPr="00587582">
              <w:t>• Broad protocol and file inspection capabilities</w:t>
            </w:r>
          </w:p>
        </w:tc>
        <w:tc>
          <w:tcPr>
            <w:tcW w:w="4392" w:type="dxa"/>
          </w:tcPr>
          <w:p w14:paraId="786C5EED" w14:textId="77777777" w:rsidR="004C2DCE" w:rsidRPr="00587582" w:rsidRDefault="00A42D03" w:rsidP="00D12046">
            <w:pPr>
              <w:jc w:val="left"/>
            </w:pPr>
            <w:r w:rsidRPr="00587582">
              <w:t>• Its feature scope is larger than the project’s minimalist target</w:t>
            </w:r>
          </w:p>
        </w:tc>
      </w:tr>
      <w:tr w:rsidR="004C2DCE" w:rsidRPr="00587582" w14:paraId="1E7DDA03" w14:textId="77777777" w:rsidTr="00933E05">
        <w:trPr>
          <w:cantSplit/>
        </w:trPr>
        <w:tc>
          <w:tcPr>
            <w:tcW w:w="4392" w:type="dxa"/>
          </w:tcPr>
          <w:p w14:paraId="61308DAE" w14:textId="77777777" w:rsidR="004C2DCE" w:rsidRPr="00587582" w:rsidRDefault="00A42D03" w:rsidP="00D12046">
            <w:pPr>
              <w:jc w:val="left"/>
            </w:pPr>
            <w:r w:rsidRPr="00587582">
              <w:t>• Can operate as IDS, IPS or monitoring sensor</w:t>
            </w:r>
          </w:p>
        </w:tc>
        <w:tc>
          <w:tcPr>
            <w:tcW w:w="4392" w:type="dxa"/>
          </w:tcPr>
          <w:p w14:paraId="1EB846B9" w14:textId="77777777" w:rsidR="004C2DCE" w:rsidRPr="00587582" w:rsidRDefault="00A42D03" w:rsidP="00D12046">
            <w:pPr>
              <w:jc w:val="left"/>
            </w:pPr>
            <w:r w:rsidRPr="00587582">
              <w:t>• Operational tuning is more complex than a small teaching prototype</w:t>
            </w:r>
          </w:p>
        </w:tc>
      </w:tr>
    </w:tbl>
    <w:p w14:paraId="5D215E69" w14:textId="77777777" w:rsidR="00777A39" w:rsidRDefault="00777A39" w:rsidP="00777A39"/>
    <w:p w14:paraId="642FBA42" w14:textId="77777777" w:rsidR="004C2DCE" w:rsidRDefault="00A42D03" w:rsidP="00D12046">
      <w:pPr>
        <w:pStyle w:val="Heading31"/>
      </w:pPr>
      <w:r w:rsidRPr="00587582">
        <w:t>2.2.3 Zeek 8.x</w:t>
      </w:r>
    </w:p>
    <w:p w14:paraId="16096732" w14:textId="77777777" w:rsidR="00266F2F" w:rsidRPr="00587582" w:rsidRDefault="00266F2F" w:rsidP="00266F2F">
      <w:r w:rsidRPr="00266F2F">
        <w:t>Zeek 8.x is a network security monitoring framework that converts traffic into detailed protocol logs and events. Analysts can extend its behaviour through a scripting language, making it useful for anomaly-based monitoring (Zeek Project, 2026). Zeek focuses on providing rich context rather than relying on a single classifier. However, inline blocking is not its main purpose, so responses usually require another security tool or control mechanism.</w:t>
      </w:r>
    </w:p>
    <w:p w14:paraId="01C8AE41" w14:textId="77777777" w:rsidR="004C2DCE" w:rsidRPr="00587582" w:rsidRDefault="00A42D03" w:rsidP="00D12046">
      <w:pPr>
        <w:keepNext/>
        <w:jc w:val="center"/>
      </w:pPr>
      <w:r w:rsidRPr="00587582">
        <w:rPr>
          <w:noProof/>
        </w:rPr>
        <w:lastRenderedPageBreak/>
        <w:drawing>
          <wp:inline distT="0" distB="0" distL="0" distR="0" wp14:anchorId="51DADB95" wp14:editId="5426C655">
            <wp:extent cx="5394960" cy="27158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ek.png"/>
                    <pic:cNvPicPr/>
                  </pic:nvPicPr>
                  <pic:blipFill>
                    <a:blip r:embed="rId12"/>
                    <a:stretch>
                      <a:fillRect/>
                    </a:stretch>
                  </pic:blipFill>
                  <pic:spPr>
                    <a:xfrm>
                      <a:off x="0" y="0"/>
                      <a:ext cx="5394960" cy="2715849"/>
                    </a:xfrm>
                    <a:prstGeom prst="rect">
                      <a:avLst/>
                    </a:prstGeom>
                  </pic:spPr>
                </pic:pic>
              </a:graphicData>
            </a:graphic>
          </wp:inline>
        </w:drawing>
      </w:r>
    </w:p>
    <w:p w14:paraId="0AD192DD" w14:textId="77777777" w:rsidR="004C2DCE" w:rsidRDefault="00A42D03" w:rsidP="00D12046">
      <w:pPr>
        <w:pStyle w:val="FigureCaption"/>
        <w:keepLines/>
        <w:jc w:val="center"/>
        <w:rPr>
          <w:bCs/>
          <w:i/>
          <w:iCs/>
        </w:rPr>
      </w:pPr>
      <w:bookmarkStart w:id="13" w:name="_Toc239237642"/>
      <w:r w:rsidRPr="007F5A36">
        <w:rPr>
          <w:bCs/>
          <w:i/>
          <w:iCs/>
          <w:sz w:val="22"/>
        </w:rPr>
        <w:t>Figure 2.3: Zeek documentation page (Zeek Project, 2026)</w:t>
      </w:r>
      <w:bookmarkEnd w:id="13"/>
    </w:p>
    <w:p w14:paraId="24FBD1F3" w14:textId="77777777" w:rsidR="00777A39" w:rsidRPr="007F5A36" w:rsidRDefault="00777A39" w:rsidP="00D12046">
      <w:pPr>
        <w:pStyle w:val="FigureCaption"/>
        <w:keepLines/>
        <w:jc w:val="center"/>
        <w:rPr>
          <w:bCs/>
          <w:i/>
          <w:iCs/>
          <w:sz w:val="22"/>
        </w:rPr>
      </w:pPr>
    </w:p>
    <w:p w14:paraId="6BB22172" w14:textId="77777777" w:rsidR="004B33E4" w:rsidRPr="007F5A36" w:rsidRDefault="004B33E4" w:rsidP="00D12046">
      <w:pPr>
        <w:pStyle w:val="TableCaption"/>
        <w:keepNext/>
        <w:keepLines/>
        <w:rPr>
          <w:bCs/>
          <w:i/>
          <w:iCs/>
        </w:rPr>
      </w:pPr>
      <w:bookmarkStart w:id="14" w:name="_Toc239237681"/>
      <w:r w:rsidRPr="007F5A36">
        <w:rPr>
          <w:bCs/>
          <w:i/>
          <w:iCs/>
          <w:sz w:val="22"/>
        </w:rPr>
        <w:t>Table 2.3: Zeek 8.x pros and cons</w:t>
      </w:r>
      <w:bookmarkEnd w:id="14"/>
    </w:p>
    <w:tbl>
      <w:tblPr>
        <w:tblStyle w:val="TableGrid"/>
        <w:tblW w:w="9360" w:type="dxa"/>
        <w:tblLayout w:type="fixed"/>
        <w:tblLook w:val="04A0" w:firstRow="1" w:lastRow="0" w:firstColumn="1" w:lastColumn="0" w:noHBand="0" w:noVBand="1"/>
      </w:tblPr>
      <w:tblGrid>
        <w:gridCol w:w="4680"/>
        <w:gridCol w:w="4680"/>
      </w:tblGrid>
      <w:tr w:rsidR="004C2DCE" w:rsidRPr="00587582" w14:paraId="16D4D9F5" w14:textId="77777777" w:rsidTr="004B33E4">
        <w:trPr>
          <w:cantSplit/>
          <w:tblHeader/>
        </w:trPr>
        <w:tc>
          <w:tcPr>
            <w:tcW w:w="4680" w:type="dxa"/>
          </w:tcPr>
          <w:p w14:paraId="2BB9FCA0" w14:textId="77777777" w:rsidR="004C2DCE" w:rsidRPr="00587582" w:rsidRDefault="00A42D03" w:rsidP="00D12046">
            <w:pPr>
              <w:jc w:val="center"/>
            </w:pPr>
            <w:r w:rsidRPr="00587582">
              <w:rPr>
                <w:b/>
              </w:rPr>
              <w:t>Pros</w:t>
            </w:r>
          </w:p>
        </w:tc>
        <w:tc>
          <w:tcPr>
            <w:tcW w:w="4680" w:type="dxa"/>
          </w:tcPr>
          <w:p w14:paraId="191D5F11" w14:textId="77777777" w:rsidR="004C2DCE" w:rsidRPr="00587582" w:rsidRDefault="00A42D03" w:rsidP="00D12046">
            <w:pPr>
              <w:jc w:val="center"/>
            </w:pPr>
            <w:r w:rsidRPr="00587582">
              <w:rPr>
                <w:b/>
              </w:rPr>
              <w:t>Cons</w:t>
            </w:r>
          </w:p>
        </w:tc>
      </w:tr>
      <w:tr w:rsidR="004C2DCE" w:rsidRPr="00587582" w14:paraId="45C1EFEC" w14:textId="77777777" w:rsidTr="004B33E4">
        <w:trPr>
          <w:cantSplit/>
        </w:trPr>
        <w:tc>
          <w:tcPr>
            <w:tcW w:w="4680" w:type="dxa"/>
            <w:vAlign w:val="center"/>
          </w:tcPr>
          <w:p w14:paraId="7EBA4A1E" w14:textId="77777777" w:rsidR="004C2DCE" w:rsidRPr="00587582" w:rsidRDefault="00A42D03" w:rsidP="00D12046">
            <w:pPr>
              <w:jc w:val="left"/>
            </w:pPr>
            <w:r w:rsidRPr="00587582">
              <w:t>• Detailed protocol logs support behavioural investigation</w:t>
            </w:r>
          </w:p>
        </w:tc>
        <w:tc>
          <w:tcPr>
            <w:tcW w:w="4680" w:type="dxa"/>
            <w:vAlign w:val="center"/>
          </w:tcPr>
          <w:p w14:paraId="4BBA50FE" w14:textId="77777777" w:rsidR="004C2DCE" w:rsidRPr="00587582" w:rsidRDefault="00A42D03" w:rsidP="00D12046">
            <w:pPr>
              <w:jc w:val="left"/>
            </w:pPr>
            <w:r w:rsidRPr="00587582">
              <w:t>• Inline prevention is not its principal operating model</w:t>
            </w:r>
          </w:p>
        </w:tc>
      </w:tr>
      <w:tr w:rsidR="004C2DCE" w:rsidRPr="00587582" w14:paraId="7FBA2A96" w14:textId="77777777" w:rsidTr="004B33E4">
        <w:trPr>
          <w:cantSplit/>
        </w:trPr>
        <w:tc>
          <w:tcPr>
            <w:tcW w:w="4680" w:type="dxa"/>
            <w:vAlign w:val="center"/>
          </w:tcPr>
          <w:p w14:paraId="3C1E0DCC" w14:textId="77777777" w:rsidR="004C2DCE" w:rsidRPr="00587582" w:rsidRDefault="00A42D03" w:rsidP="00D12046">
            <w:pPr>
              <w:jc w:val="left"/>
            </w:pPr>
            <w:r w:rsidRPr="00587582">
              <w:t>• Event driven scripting enables custom detection policies</w:t>
            </w:r>
          </w:p>
        </w:tc>
        <w:tc>
          <w:tcPr>
            <w:tcW w:w="4680" w:type="dxa"/>
            <w:vAlign w:val="center"/>
          </w:tcPr>
          <w:p w14:paraId="68041583" w14:textId="77777777" w:rsidR="004C2DCE" w:rsidRPr="00587582" w:rsidRDefault="00A42D03" w:rsidP="00D12046">
            <w:pPr>
              <w:jc w:val="left"/>
            </w:pPr>
            <w:r w:rsidRPr="00587582">
              <w:t>• Effective deployments require scripting and policy expertise</w:t>
            </w:r>
          </w:p>
        </w:tc>
      </w:tr>
      <w:tr w:rsidR="004C2DCE" w:rsidRPr="00587582" w14:paraId="4109CFF1" w14:textId="77777777" w:rsidTr="004B33E4">
        <w:trPr>
          <w:cantSplit/>
        </w:trPr>
        <w:tc>
          <w:tcPr>
            <w:tcW w:w="4680" w:type="dxa"/>
            <w:vAlign w:val="center"/>
          </w:tcPr>
          <w:p w14:paraId="2400C131" w14:textId="77777777" w:rsidR="004C2DCE" w:rsidRPr="00587582" w:rsidRDefault="00A42D03" w:rsidP="00D12046">
            <w:pPr>
              <w:jc w:val="left"/>
            </w:pPr>
            <w:r w:rsidRPr="00587582">
              <w:t>• Strong visibility for incident analysis and hunting</w:t>
            </w:r>
          </w:p>
        </w:tc>
        <w:tc>
          <w:tcPr>
            <w:tcW w:w="4680" w:type="dxa"/>
            <w:vAlign w:val="center"/>
          </w:tcPr>
          <w:p w14:paraId="4C0042A7" w14:textId="77777777" w:rsidR="004C2DCE" w:rsidRPr="00587582" w:rsidRDefault="00A42D03" w:rsidP="00D12046">
            <w:pPr>
              <w:jc w:val="left"/>
            </w:pPr>
            <w:r w:rsidRPr="00587582">
              <w:t>• External components are commonly used for enforcement</w:t>
            </w:r>
          </w:p>
        </w:tc>
      </w:tr>
      <w:tr w:rsidR="004C2DCE" w:rsidRPr="00587582" w14:paraId="2E31E38D" w14:textId="77777777" w:rsidTr="004B33E4">
        <w:trPr>
          <w:cantSplit/>
        </w:trPr>
        <w:tc>
          <w:tcPr>
            <w:tcW w:w="4680" w:type="dxa"/>
            <w:vAlign w:val="center"/>
          </w:tcPr>
          <w:p w14:paraId="307B3122" w14:textId="77777777" w:rsidR="004C2DCE" w:rsidRPr="00587582" w:rsidRDefault="00A42D03" w:rsidP="00D12046">
            <w:pPr>
              <w:jc w:val="left"/>
            </w:pPr>
            <w:r w:rsidRPr="00587582">
              <w:t>• Transparent scripts can be reviewed and versioned</w:t>
            </w:r>
          </w:p>
        </w:tc>
        <w:tc>
          <w:tcPr>
            <w:tcW w:w="4680" w:type="dxa"/>
            <w:vAlign w:val="center"/>
          </w:tcPr>
          <w:p w14:paraId="0118C45D" w14:textId="77777777" w:rsidR="004C2DCE" w:rsidRPr="00587582" w:rsidRDefault="00A42D03" w:rsidP="00D12046">
            <w:pPr>
              <w:jc w:val="left"/>
            </w:pPr>
            <w:r w:rsidRPr="00587582">
              <w:t>• It does not provide MANTIS style trainable engines as one compact bundle</w:t>
            </w:r>
          </w:p>
        </w:tc>
      </w:tr>
    </w:tbl>
    <w:p w14:paraId="4AF361CE" w14:textId="77777777" w:rsidR="00777A39" w:rsidRDefault="00777A39" w:rsidP="00777A39"/>
    <w:p w14:paraId="75FBE90C" w14:textId="77777777" w:rsidR="004C2DCE" w:rsidRDefault="00A42D03" w:rsidP="00D12046">
      <w:pPr>
        <w:pStyle w:val="Heading31"/>
      </w:pPr>
      <w:r w:rsidRPr="00587582">
        <w:t>2.2.4 Wazuh 4.x</w:t>
      </w:r>
    </w:p>
    <w:p w14:paraId="5C286559" w14:textId="77777777" w:rsidR="00266F2F" w:rsidRPr="00266F2F" w:rsidRDefault="00266F2F" w:rsidP="00266F2F">
      <w:r w:rsidRPr="00266F2F">
        <w:t>Wazuh 4.x is an open-source security platform that combines endpoint agents, a central server, an OpenSearch-based indexer and a dashboard. It provides endpoint monitoring, rule-based analysis, central management and configurable active responses (Wazuh, 2026). These features suit distributed environments but require a larger architecture than a lightweight network sensor. Wazuh focuses on platform-wide integration, while MANTIS uses a smaller experimental system with transparent detection algorithms.</w:t>
      </w:r>
    </w:p>
    <w:p w14:paraId="14C4E811" w14:textId="77777777" w:rsidR="00266F2F" w:rsidRPr="00587582" w:rsidRDefault="00266F2F" w:rsidP="00D12046">
      <w:pPr>
        <w:pStyle w:val="Heading31"/>
      </w:pPr>
    </w:p>
    <w:p w14:paraId="61079AC2" w14:textId="77777777" w:rsidR="004C2DCE" w:rsidRPr="00587582" w:rsidRDefault="00A42D03" w:rsidP="00D12046">
      <w:pPr>
        <w:keepNext/>
        <w:jc w:val="center"/>
      </w:pPr>
      <w:r w:rsidRPr="00587582">
        <w:rPr>
          <w:noProof/>
        </w:rPr>
        <w:drawing>
          <wp:inline distT="0" distB="0" distL="0" distR="0" wp14:anchorId="6E939799" wp14:editId="2F2BB7ED">
            <wp:extent cx="5394960" cy="28825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zuh.png"/>
                    <pic:cNvPicPr/>
                  </pic:nvPicPr>
                  <pic:blipFill>
                    <a:blip r:embed="rId13"/>
                    <a:stretch>
                      <a:fillRect/>
                    </a:stretch>
                  </pic:blipFill>
                  <pic:spPr>
                    <a:xfrm>
                      <a:off x="0" y="0"/>
                      <a:ext cx="5394960" cy="2882587"/>
                    </a:xfrm>
                    <a:prstGeom prst="rect">
                      <a:avLst/>
                    </a:prstGeom>
                  </pic:spPr>
                </pic:pic>
              </a:graphicData>
            </a:graphic>
          </wp:inline>
        </w:drawing>
      </w:r>
    </w:p>
    <w:p w14:paraId="7BC8E25C" w14:textId="77777777" w:rsidR="004C2DCE" w:rsidRDefault="00A42D03" w:rsidP="00D12046">
      <w:pPr>
        <w:pStyle w:val="FigureCaption"/>
        <w:keepLines/>
        <w:jc w:val="center"/>
        <w:rPr>
          <w:bCs/>
          <w:i/>
          <w:iCs/>
        </w:rPr>
      </w:pPr>
      <w:bookmarkStart w:id="15" w:name="_Toc239237643"/>
      <w:r w:rsidRPr="007F5A36">
        <w:rPr>
          <w:bCs/>
          <w:i/>
          <w:iCs/>
          <w:sz w:val="22"/>
        </w:rPr>
        <w:t>Figure 2.4: Wazuh documentation page (Wazuh, 2026)</w:t>
      </w:r>
      <w:bookmarkEnd w:id="15"/>
    </w:p>
    <w:p w14:paraId="64A0D41D" w14:textId="77777777" w:rsidR="00224566" w:rsidRPr="007F5A36" w:rsidRDefault="00224566" w:rsidP="00D12046">
      <w:pPr>
        <w:pStyle w:val="FigureCaption"/>
        <w:keepLines/>
        <w:jc w:val="center"/>
        <w:rPr>
          <w:bCs/>
          <w:i/>
          <w:iCs/>
          <w:sz w:val="22"/>
        </w:rPr>
      </w:pPr>
    </w:p>
    <w:p w14:paraId="08F63D92" w14:textId="77777777" w:rsidR="004C2DCE" w:rsidRPr="007F5A36" w:rsidRDefault="00A42D03" w:rsidP="00D12046">
      <w:pPr>
        <w:pStyle w:val="TableCaption"/>
        <w:keepNext/>
        <w:keepLines/>
        <w:rPr>
          <w:b/>
          <w:i/>
          <w:iCs/>
          <w:sz w:val="22"/>
        </w:rPr>
      </w:pPr>
      <w:bookmarkStart w:id="16" w:name="_Toc239237682"/>
      <w:r w:rsidRPr="007F5A36">
        <w:rPr>
          <w:i/>
          <w:iCs/>
          <w:sz w:val="22"/>
        </w:rPr>
        <w:t>Table 2.4: Wazuh 4.x pros and cons</w:t>
      </w:r>
      <w:bookmarkEnd w:id="16"/>
    </w:p>
    <w:tbl>
      <w:tblPr>
        <w:tblStyle w:val="TableGrid"/>
        <w:tblW w:w="9360" w:type="dxa"/>
        <w:tblLayout w:type="fixed"/>
        <w:tblLook w:val="04A0" w:firstRow="1" w:lastRow="0" w:firstColumn="1" w:lastColumn="0" w:noHBand="0" w:noVBand="1"/>
      </w:tblPr>
      <w:tblGrid>
        <w:gridCol w:w="4225"/>
        <w:gridCol w:w="5135"/>
      </w:tblGrid>
      <w:tr w:rsidR="004C2DCE" w:rsidRPr="00587582" w14:paraId="6B355EF0" w14:textId="77777777" w:rsidTr="007F5A36">
        <w:trPr>
          <w:cantSplit/>
          <w:tblHeader/>
        </w:trPr>
        <w:tc>
          <w:tcPr>
            <w:tcW w:w="4225" w:type="dxa"/>
          </w:tcPr>
          <w:p w14:paraId="69A4C621" w14:textId="77777777" w:rsidR="004C2DCE" w:rsidRPr="00587582" w:rsidRDefault="00A42D03" w:rsidP="00D12046">
            <w:pPr>
              <w:jc w:val="center"/>
            </w:pPr>
            <w:r w:rsidRPr="00587582">
              <w:rPr>
                <w:b/>
              </w:rPr>
              <w:t>Pros</w:t>
            </w:r>
          </w:p>
        </w:tc>
        <w:tc>
          <w:tcPr>
            <w:tcW w:w="5135" w:type="dxa"/>
          </w:tcPr>
          <w:p w14:paraId="7151D3C0" w14:textId="77777777" w:rsidR="004C2DCE" w:rsidRPr="00587582" w:rsidRDefault="00A42D03" w:rsidP="00D12046">
            <w:pPr>
              <w:jc w:val="center"/>
            </w:pPr>
            <w:r w:rsidRPr="00587582">
              <w:rPr>
                <w:b/>
              </w:rPr>
              <w:t>Cons</w:t>
            </w:r>
          </w:p>
        </w:tc>
      </w:tr>
      <w:tr w:rsidR="004C2DCE" w:rsidRPr="00587582" w14:paraId="7FB74664" w14:textId="77777777" w:rsidTr="007F5A36">
        <w:trPr>
          <w:cantSplit/>
        </w:trPr>
        <w:tc>
          <w:tcPr>
            <w:tcW w:w="4225" w:type="dxa"/>
          </w:tcPr>
          <w:p w14:paraId="7988167E" w14:textId="77777777" w:rsidR="004C2DCE" w:rsidRPr="00587582" w:rsidRDefault="00A42D03" w:rsidP="00D12046">
            <w:pPr>
              <w:jc w:val="left"/>
            </w:pPr>
            <w:r w:rsidRPr="00587582">
              <w:t xml:space="preserve">• </w:t>
            </w:r>
            <w:r w:rsidR="00777A39" w:rsidRPr="00587582">
              <w:t>Centralized</w:t>
            </w:r>
            <w:r w:rsidRPr="00587582">
              <w:t xml:space="preserve"> management for distributed agents</w:t>
            </w:r>
          </w:p>
        </w:tc>
        <w:tc>
          <w:tcPr>
            <w:tcW w:w="5135" w:type="dxa"/>
          </w:tcPr>
          <w:p w14:paraId="74D3E2F8" w14:textId="77777777" w:rsidR="004C2DCE" w:rsidRPr="00587582" w:rsidRDefault="00A42D03" w:rsidP="00D12046">
            <w:pPr>
              <w:jc w:val="left"/>
            </w:pPr>
            <w:r w:rsidRPr="00587582">
              <w:t>• Multi component stack has a larger operational footprint</w:t>
            </w:r>
          </w:p>
        </w:tc>
      </w:tr>
      <w:tr w:rsidR="004C2DCE" w:rsidRPr="00587582" w14:paraId="27630086" w14:textId="77777777" w:rsidTr="007F5A36">
        <w:trPr>
          <w:cantSplit/>
        </w:trPr>
        <w:tc>
          <w:tcPr>
            <w:tcW w:w="4225" w:type="dxa"/>
          </w:tcPr>
          <w:p w14:paraId="351465BC" w14:textId="77777777" w:rsidR="004C2DCE" w:rsidRPr="00587582" w:rsidRDefault="00A42D03" w:rsidP="00D12046">
            <w:pPr>
              <w:jc w:val="left"/>
            </w:pPr>
            <w:r w:rsidRPr="00587582">
              <w:t>• Rules, decoders, dashboards and active response</w:t>
            </w:r>
          </w:p>
        </w:tc>
        <w:tc>
          <w:tcPr>
            <w:tcW w:w="5135" w:type="dxa"/>
          </w:tcPr>
          <w:p w14:paraId="6A8FBD6D" w14:textId="77777777" w:rsidR="004C2DCE" w:rsidRPr="00587582" w:rsidRDefault="00A42D03" w:rsidP="00D12046">
            <w:pPr>
              <w:jc w:val="left"/>
            </w:pPr>
            <w:r w:rsidRPr="00587582">
              <w:t>• Deployment and maintenance exceed a single sensor prototype</w:t>
            </w:r>
          </w:p>
        </w:tc>
      </w:tr>
      <w:tr w:rsidR="004C2DCE" w:rsidRPr="00587582" w14:paraId="5CFE9244" w14:textId="77777777" w:rsidTr="007F5A36">
        <w:trPr>
          <w:cantSplit/>
        </w:trPr>
        <w:tc>
          <w:tcPr>
            <w:tcW w:w="4225" w:type="dxa"/>
          </w:tcPr>
          <w:p w14:paraId="1C17ED2C" w14:textId="77777777" w:rsidR="004C2DCE" w:rsidRPr="00587582" w:rsidRDefault="00A42D03" w:rsidP="00D12046">
            <w:pPr>
              <w:jc w:val="left"/>
            </w:pPr>
            <w:r w:rsidRPr="00587582">
              <w:t>• Searchable security event storage and correlation</w:t>
            </w:r>
          </w:p>
        </w:tc>
        <w:tc>
          <w:tcPr>
            <w:tcW w:w="5135" w:type="dxa"/>
          </w:tcPr>
          <w:p w14:paraId="5CF27851" w14:textId="77777777" w:rsidR="004C2DCE" w:rsidRPr="00587582" w:rsidRDefault="00A42D03" w:rsidP="00D12046">
            <w:pPr>
              <w:jc w:val="left"/>
            </w:pPr>
            <w:r w:rsidRPr="00587582">
              <w:t>• Network anomaly learning is not its sole design focus</w:t>
            </w:r>
          </w:p>
        </w:tc>
      </w:tr>
      <w:tr w:rsidR="004C2DCE" w:rsidRPr="00587582" w14:paraId="3EE2BDD1" w14:textId="77777777" w:rsidTr="007F5A36">
        <w:trPr>
          <w:cantSplit/>
        </w:trPr>
        <w:tc>
          <w:tcPr>
            <w:tcW w:w="4225" w:type="dxa"/>
          </w:tcPr>
          <w:p w14:paraId="2D3E288D" w14:textId="77777777" w:rsidR="004C2DCE" w:rsidRPr="00587582" w:rsidRDefault="00A42D03" w:rsidP="00D12046">
            <w:pPr>
              <w:jc w:val="left"/>
            </w:pPr>
            <w:r w:rsidRPr="00587582">
              <w:t>• Suitable for wider endpoint and compliance monitoring</w:t>
            </w:r>
          </w:p>
        </w:tc>
        <w:tc>
          <w:tcPr>
            <w:tcW w:w="5135" w:type="dxa"/>
          </w:tcPr>
          <w:p w14:paraId="44A667A3" w14:textId="77777777" w:rsidR="004C2DCE" w:rsidRPr="00587582" w:rsidRDefault="00A42D03" w:rsidP="00D12046">
            <w:pPr>
              <w:jc w:val="left"/>
            </w:pPr>
            <w:r w:rsidRPr="00587582">
              <w:t>• Central services create more configuration and security responsibilities</w:t>
            </w:r>
          </w:p>
        </w:tc>
      </w:tr>
    </w:tbl>
    <w:p w14:paraId="1B98E075" w14:textId="77777777" w:rsidR="00CC0BF7" w:rsidRDefault="00CC0BF7" w:rsidP="00CC0BF7"/>
    <w:p w14:paraId="52E7A0B3" w14:textId="77777777" w:rsidR="004C2DCE" w:rsidRPr="00587582" w:rsidRDefault="00A42D03" w:rsidP="00D12046">
      <w:pPr>
        <w:pStyle w:val="Heading21"/>
      </w:pPr>
      <w:bookmarkStart w:id="17" w:name="_Toc239188755"/>
      <w:r w:rsidRPr="00587582">
        <w:t>2.3 Research Methodology</w:t>
      </w:r>
      <w:bookmarkEnd w:id="17"/>
    </w:p>
    <w:p w14:paraId="1B0CD5B6" w14:textId="77777777" w:rsidR="00266F2F" w:rsidRDefault="00266F2F" w:rsidP="00266F2F">
      <w:r w:rsidRPr="00266F2F">
        <w:t>This project follows a constructive research methodology, where knowledge is gained by building and evaluating an artefact that addresses a practical problem (Crnkovic, 2010). Requirements were identified from existing research, comparable tools and the intended deployment environment. MANTIS was then developed and tested against these requirements, linking the research problem to its design, implementation and evaluation.</w:t>
      </w:r>
    </w:p>
    <w:p w14:paraId="566F630F" w14:textId="77777777" w:rsidR="00266F2F" w:rsidRPr="00266F2F" w:rsidRDefault="00266F2F" w:rsidP="00266F2F"/>
    <w:p w14:paraId="0A381C48" w14:textId="77777777" w:rsidR="00CC0BF7" w:rsidRDefault="00266F2F" w:rsidP="00266F2F">
      <w:r w:rsidRPr="00266F2F">
        <w:t>The evaluation uses both quantitative and qualitative evidence. Quantitative measures include unit and integration tests, confusion matrices, precision, recall, F1 score, latency, throughput and resource use. Qualitative evidence includes structured usability observations and architectural review. These results assess whether MANTIS is suitable for low-resource environments, not whether it is equivalent to mature security platforms.</w:t>
      </w:r>
    </w:p>
    <w:p w14:paraId="25A1A3DD" w14:textId="77777777" w:rsidR="00744F06" w:rsidRPr="00587582" w:rsidRDefault="00744F06" w:rsidP="00266F2F"/>
    <w:p w14:paraId="4518277B" w14:textId="77777777" w:rsidR="00D15F9E" w:rsidRDefault="006749BA">
      <w:pPr>
        <w:jc w:val="center"/>
      </w:pPr>
      <w:r>
        <w:rPr>
          <w:noProof/>
        </w:rPr>
        <w:drawing>
          <wp:inline distT="0" distB="0" distL="0" distR="0" wp14:anchorId="113CF93A" wp14:editId="6B31E0F6">
            <wp:extent cx="5806440" cy="3064510"/>
            <wp:effectExtent l="0" t="0" r="0" b="0"/>
            <wp:docPr id="2125931152" name="Picture 212593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arch_methodology.png"/>
                    <pic:cNvPicPr/>
                  </pic:nvPicPr>
                  <pic:blipFill>
                    <a:blip r:embed="rId14"/>
                    <a:stretch>
                      <a:fillRect/>
                    </a:stretch>
                  </pic:blipFill>
                  <pic:spPr>
                    <a:xfrm>
                      <a:off x="0" y="0"/>
                      <a:ext cx="5806440" cy="3064510"/>
                    </a:xfrm>
                    <a:prstGeom prst="rect">
                      <a:avLst/>
                    </a:prstGeom>
                  </pic:spPr>
                </pic:pic>
              </a:graphicData>
            </a:graphic>
          </wp:inline>
        </w:drawing>
      </w:r>
    </w:p>
    <w:p w14:paraId="4AAF7D7D" w14:textId="77777777" w:rsidR="00D15F9E" w:rsidRDefault="006749BA">
      <w:pPr>
        <w:pStyle w:val="FigureCaption"/>
        <w:jc w:val="center"/>
      </w:pPr>
      <w:bookmarkStart w:id="18" w:name="_Toc239237644"/>
      <w:r>
        <w:rPr>
          <w:sz w:val="22"/>
        </w:rPr>
        <w:t>Figure 2.5a: Constructive research methodology with Agile Kanban feedback</w:t>
      </w:r>
      <w:bookmarkEnd w:id="18"/>
    </w:p>
    <w:p w14:paraId="496DFC27" w14:textId="77777777" w:rsidR="004C2DCE" w:rsidRPr="00587582" w:rsidRDefault="00A42D03" w:rsidP="00D12046">
      <w:pPr>
        <w:pStyle w:val="Heading21"/>
        <w:rPr>
          <w:szCs w:val="22"/>
        </w:rPr>
      </w:pPr>
      <w:bookmarkStart w:id="19" w:name="_Toc239188756"/>
      <w:r w:rsidRPr="00587582">
        <w:t>2.4 Implementation Traceability</w:t>
      </w:r>
      <w:bookmarkEnd w:id="19"/>
    </w:p>
    <w:p w14:paraId="1B6F328C" w14:textId="77777777" w:rsidR="00744F06" w:rsidRDefault="00744F06" w:rsidP="00744F06">
      <w:r w:rsidRPr="00744F06">
        <w:t>A pragmatic philosophy was chosen because this research evaluates whether a transparent, lightweight detector can work under real-world constraints. Mathematical analysis explains its decisions, testing verifies its components, and performance measurements assess the complete system.</w:t>
      </w:r>
    </w:p>
    <w:p w14:paraId="13F2D830" w14:textId="77777777" w:rsidR="00744F06" w:rsidRPr="00744F06" w:rsidRDefault="00744F06" w:rsidP="00744F06"/>
    <w:p w14:paraId="665C6D2C" w14:textId="77777777" w:rsidR="00744F06" w:rsidRPr="00744F06" w:rsidRDefault="00744F06" w:rsidP="00744F06">
      <w:r w:rsidRPr="00744F06">
        <w:t>Dataset sources, preprocessing, configuration, hardware and test conditions are documented for repeatability. Conclusions apply only to the tested system and environment. Areas not examined, such as unknown traffic, encrypted payloads and adversarial evasion, are acknowledged as limitations.</w:t>
      </w:r>
    </w:p>
    <w:p w14:paraId="02D5129F" w14:textId="77777777" w:rsidR="00CC0BF7" w:rsidRPr="00587582" w:rsidRDefault="00CC0BF7" w:rsidP="00D12046"/>
    <w:p w14:paraId="433804E0" w14:textId="77777777" w:rsidR="004C2DCE" w:rsidRDefault="00A42D03" w:rsidP="00D12046">
      <w:pPr>
        <w:pStyle w:val="Heading21"/>
      </w:pPr>
      <w:bookmarkStart w:id="20" w:name="_Toc239188757"/>
      <w:r w:rsidRPr="00587582">
        <w:lastRenderedPageBreak/>
        <w:t>2.5 Development Methodology</w:t>
      </w:r>
      <w:bookmarkEnd w:id="20"/>
    </w:p>
    <w:p w14:paraId="571FD82C" w14:textId="77777777" w:rsidR="00744F06" w:rsidRPr="00587582" w:rsidRDefault="00744F06" w:rsidP="00744F06">
      <w:r w:rsidRPr="00744F06">
        <w:t>Development followed Kanban, with a limit of two coding tasks and one testing task in progress. Each card identified a module, acceptance test and evidence file. Engine tasks linked to src/engines and test_engines.py; capture and parsing tasks linked to sensor.py, parser.py and test_integration.py; and SIEM tasks linked to siem.py and test_siem_api.py. Failed evaluations were returned to In Progress.</w:t>
      </w:r>
    </w:p>
    <w:p w14:paraId="7BB4F5CF" w14:textId="77777777" w:rsidR="004C2DCE" w:rsidRPr="00587582" w:rsidRDefault="00A42D03" w:rsidP="00D12046">
      <w:pPr>
        <w:keepNext/>
        <w:jc w:val="center"/>
      </w:pPr>
      <w:r w:rsidRPr="00587582">
        <w:rPr>
          <w:noProof/>
        </w:rPr>
        <w:drawing>
          <wp:inline distT="0" distB="0" distL="0" distR="0" wp14:anchorId="3B3BD5F1" wp14:editId="018B4609">
            <wp:extent cx="4389120" cy="93623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ban.png"/>
                    <pic:cNvPicPr/>
                  </pic:nvPicPr>
                  <pic:blipFill>
                    <a:blip r:embed="rId15"/>
                    <a:stretch>
                      <a:fillRect/>
                    </a:stretch>
                  </pic:blipFill>
                  <pic:spPr>
                    <a:xfrm>
                      <a:off x="0" y="0"/>
                      <a:ext cx="4389120" cy="936231"/>
                    </a:xfrm>
                    <a:prstGeom prst="rect">
                      <a:avLst/>
                    </a:prstGeom>
                  </pic:spPr>
                </pic:pic>
              </a:graphicData>
            </a:graphic>
          </wp:inline>
        </w:drawing>
      </w:r>
    </w:p>
    <w:p w14:paraId="684700A1" w14:textId="77777777" w:rsidR="004C2DCE" w:rsidRPr="007F5A36" w:rsidRDefault="00A42D03" w:rsidP="00D12046">
      <w:pPr>
        <w:pStyle w:val="FigureCaption"/>
        <w:keepLines/>
        <w:jc w:val="center"/>
        <w:rPr>
          <w:i/>
          <w:iCs/>
        </w:rPr>
      </w:pPr>
      <w:bookmarkStart w:id="21" w:name="_Toc239237645"/>
      <w:r>
        <w:rPr>
          <w:sz w:val="22"/>
        </w:rPr>
        <w:t>Figure 2.5b: Kanban development workflow from the project plan</w:t>
      </w:r>
      <w:bookmarkEnd w:id="21"/>
    </w:p>
    <w:p w14:paraId="06F01934" w14:textId="77777777" w:rsidR="00E222D4" w:rsidRDefault="00744F06" w:rsidP="00D12046">
      <w:r w:rsidRPr="00744F06">
        <w:t>The board was updated throughout development. Engine defects were reopened, SIEM tests were added, and privacy checks were moved to the dispatcher. Appendix A contains the complete Gantt chart, while the mapped modules and suite of 116 tests provide evidence of progress.</w:t>
      </w:r>
    </w:p>
    <w:p w14:paraId="440384E8" w14:textId="77777777" w:rsidR="00744F06" w:rsidRPr="00587582" w:rsidRDefault="00744F06" w:rsidP="00D12046"/>
    <w:p w14:paraId="560E87C7" w14:textId="77777777" w:rsidR="00CC0BF7" w:rsidRDefault="00744F06" w:rsidP="00D12046">
      <w:r w:rsidRPr="00744F06">
        <w:t>Each task followed a short cycle: define acceptance criteria, implement the change, test it, record the evidence and update the project documentation. This kept development connected to the proposal and interim milestones while allowing earlier assumptions to be corrected.</w:t>
      </w:r>
    </w:p>
    <w:p w14:paraId="067BD2C9" w14:textId="77777777" w:rsidR="00744F06" w:rsidRPr="00587582" w:rsidRDefault="00744F06" w:rsidP="00D12046"/>
    <w:p w14:paraId="5752154D" w14:textId="77777777" w:rsidR="004C2DCE" w:rsidRPr="00587582" w:rsidRDefault="00A42D03" w:rsidP="00D12046">
      <w:pPr>
        <w:pStyle w:val="Heading21"/>
      </w:pPr>
      <w:bookmarkStart w:id="22" w:name="_Toc239188758"/>
      <w:r w:rsidRPr="00587582">
        <w:t>2.6 Evaluation Strategy</w:t>
      </w:r>
      <w:bookmarkEnd w:id="22"/>
    </w:p>
    <w:p w14:paraId="0308123A" w14:textId="77777777" w:rsidR="004C2DCE" w:rsidRDefault="00A42D03" w:rsidP="00D12046">
      <w:r w:rsidRPr="00587582">
        <w:t xml:space="preserve">Evaluation is </w:t>
      </w:r>
      <w:r w:rsidR="00777A39" w:rsidRPr="00587582">
        <w:t>organized</w:t>
      </w:r>
      <w:r w:rsidRPr="00587582">
        <w:t xml:space="preserve"> in layers. Unit tests examine packet parsing, engine calculations, configuration and state </w:t>
      </w:r>
      <w:r w:rsidR="00777A39" w:rsidRPr="00587582">
        <w:t>serialization</w:t>
      </w:r>
      <w:r w:rsidRPr="00587582">
        <w:t xml:space="preserve">. Integration tests examine the path from parsed traffic through engine verdicts, dispatch, logging, UDP telemetry, dashboard ingestion, optional response and PCAP export. System tests use controlled replay and live loopback traffic to verify end to end </w:t>
      </w:r>
      <w:r w:rsidR="00777A39" w:rsidRPr="00587582">
        <w:t>behavior</w:t>
      </w:r>
      <w:r w:rsidRPr="00587582">
        <w:t xml:space="preserve"> without exposing public networks or relying on uncontrolled attack activity.</w:t>
      </w:r>
    </w:p>
    <w:p w14:paraId="67AFFA15" w14:textId="77777777" w:rsidR="00E222D4" w:rsidRPr="00587582" w:rsidRDefault="00E222D4" w:rsidP="00D12046"/>
    <w:p w14:paraId="6519EE9E" w14:textId="77777777" w:rsidR="004C2DCE" w:rsidRDefault="00A42D03" w:rsidP="00D12046">
      <w:r w:rsidRPr="00587582">
        <w:t xml:space="preserve">Detection quality is reported separately for applicable engines using true positives, false positives, true negatives, false negatives, precision, recall and F1 score. Runtime evaluation records latency, traffic rate, CPU, memory and test environment together, because an isolated latency value is not interpretable without load and hardware. Training and testing data are separated before model </w:t>
      </w:r>
      <w:r w:rsidRPr="00587582">
        <w:lastRenderedPageBreak/>
        <w:t>fitting. Results that use small synthetic samples are labelled as functional checks, while claims about detection effectiveness require an adequately sized held out dataset.</w:t>
      </w:r>
    </w:p>
    <w:p w14:paraId="2EE3FEF6" w14:textId="77777777" w:rsidR="00CC0BF7" w:rsidRPr="00587582" w:rsidRDefault="00CC0BF7" w:rsidP="00D12046"/>
    <w:p w14:paraId="7BB8FBDB" w14:textId="77777777" w:rsidR="004C2DCE" w:rsidRPr="00587582" w:rsidRDefault="00A42D03" w:rsidP="00D12046">
      <w:pPr>
        <w:pStyle w:val="Heading21"/>
      </w:pPr>
      <w:bookmarkStart w:id="23" w:name="_Toc239188759"/>
      <w:r w:rsidRPr="00587582">
        <w:t>2.7 Methodology for Comparable Analysis</w:t>
      </w:r>
      <w:bookmarkEnd w:id="23"/>
    </w:p>
    <w:p w14:paraId="02A2EE42" w14:textId="77777777" w:rsidR="004C2DCE" w:rsidRPr="00587582" w:rsidRDefault="00933E05" w:rsidP="00D12046">
      <w:r w:rsidRPr="00587582">
        <w:t>The comparable analysis uses five project defined criteria: anomaly detection support, active response, suitability for a low footprint deployment, transparency of decision logic, and support for training or adaptation. Each system is assigned a qualitative alignment score from 1 to 5, where 1 indicates weak alignment with the MANTIS research context and 5 indicates strong alignment. The chart is a requirements oriented rubric based on documented capabilities; it is not a throughput benchmark or an independent product ranking.</w:t>
      </w:r>
    </w:p>
    <w:p w14:paraId="3F9B0A75" w14:textId="77777777" w:rsidR="004C2DCE" w:rsidRPr="00587582" w:rsidRDefault="00A42D03" w:rsidP="00D12046">
      <w:pPr>
        <w:keepNext/>
        <w:jc w:val="center"/>
      </w:pPr>
      <w:r w:rsidRPr="00587582">
        <w:rPr>
          <w:noProof/>
        </w:rPr>
        <w:drawing>
          <wp:inline distT="0" distB="0" distL="0" distR="0" wp14:anchorId="570A85AF" wp14:editId="49B7702E">
            <wp:extent cx="5715000" cy="2857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ble_system_ranking.png"/>
                    <pic:cNvPicPr/>
                  </pic:nvPicPr>
                  <pic:blipFill>
                    <a:blip r:embed="rId16"/>
                    <a:stretch>
                      <a:fillRect/>
                    </a:stretch>
                  </pic:blipFill>
                  <pic:spPr>
                    <a:xfrm>
                      <a:off x="0" y="0"/>
                      <a:ext cx="5715000" cy="2857500"/>
                    </a:xfrm>
                    <a:prstGeom prst="rect">
                      <a:avLst/>
                    </a:prstGeom>
                  </pic:spPr>
                </pic:pic>
              </a:graphicData>
            </a:graphic>
          </wp:inline>
        </w:drawing>
      </w:r>
    </w:p>
    <w:p w14:paraId="39ECF1FD" w14:textId="77777777" w:rsidR="004C2DCE" w:rsidRDefault="00A42D03" w:rsidP="00D12046">
      <w:pPr>
        <w:pStyle w:val="FigureCaption"/>
        <w:keepLines/>
        <w:jc w:val="center"/>
        <w:rPr>
          <w:bCs/>
          <w:i/>
          <w:iCs/>
        </w:rPr>
      </w:pPr>
      <w:bookmarkStart w:id="24" w:name="_Toc239237646"/>
      <w:r w:rsidRPr="007F5A36">
        <w:rPr>
          <w:bCs/>
          <w:i/>
          <w:iCs/>
          <w:sz w:val="22"/>
        </w:rPr>
        <w:t>Figure 2.6: Qualitative comparable system functionality ranking using the project rubric</w:t>
      </w:r>
      <w:bookmarkEnd w:id="24"/>
    </w:p>
    <w:p w14:paraId="520C4C54" w14:textId="77777777" w:rsidR="00D15F9E" w:rsidRDefault="006749BA">
      <w:pPr>
        <w:pStyle w:val="TableCaption"/>
      </w:pPr>
      <w:bookmarkStart w:id="25" w:name="_Toc239237683"/>
      <w:r>
        <w:rPr>
          <w:sz w:val="22"/>
        </w:rPr>
        <w:t>Table 2.5a: Comparable-system ranking checklist</w:t>
      </w:r>
      <w:bookmarkEnd w:id="25"/>
    </w:p>
    <w:tbl>
      <w:tblPr>
        <w:tblStyle w:val="TableGrid"/>
        <w:tblW w:w="0" w:type="auto"/>
        <w:tblLook w:val="04A0" w:firstRow="1" w:lastRow="0" w:firstColumn="1" w:lastColumn="0" w:noHBand="0" w:noVBand="1"/>
      </w:tblPr>
      <w:tblGrid>
        <w:gridCol w:w="2109"/>
        <w:gridCol w:w="1421"/>
        <w:gridCol w:w="1467"/>
        <w:gridCol w:w="1415"/>
        <w:gridCol w:w="1449"/>
        <w:gridCol w:w="1489"/>
      </w:tblGrid>
      <w:tr w:rsidR="00D15F9E" w14:paraId="388D99E6" w14:textId="77777777">
        <w:tc>
          <w:tcPr>
            <w:tcW w:w="1560" w:type="dxa"/>
          </w:tcPr>
          <w:p w14:paraId="3CD90F0D" w14:textId="77777777" w:rsidR="00D15F9E" w:rsidRDefault="006749BA">
            <w:r>
              <w:t>Criterion</w:t>
            </w:r>
          </w:p>
        </w:tc>
        <w:tc>
          <w:tcPr>
            <w:tcW w:w="1560" w:type="dxa"/>
          </w:tcPr>
          <w:p w14:paraId="6E234C12" w14:textId="77777777" w:rsidR="00D15F9E" w:rsidRDefault="006749BA">
            <w:r>
              <w:t>Snort</w:t>
            </w:r>
          </w:p>
        </w:tc>
        <w:tc>
          <w:tcPr>
            <w:tcW w:w="1560" w:type="dxa"/>
          </w:tcPr>
          <w:p w14:paraId="5B2A5363" w14:textId="77777777" w:rsidR="00D15F9E" w:rsidRDefault="006749BA">
            <w:r>
              <w:t>Suricata</w:t>
            </w:r>
          </w:p>
        </w:tc>
        <w:tc>
          <w:tcPr>
            <w:tcW w:w="1560" w:type="dxa"/>
          </w:tcPr>
          <w:p w14:paraId="01CDD8C2" w14:textId="77777777" w:rsidR="00D15F9E" w:rsidRDefault="006749BA">
            <w:r>
              <w:t>Zeek</w:t>
            </w:r>
          </w:p>
        </w:tc>
        <w:tc>
          <w:tcPr>
            <w:tcW w:w="1560" w:type="dxa"/>
          </w:tcPr>
          <w:p w14:paraId="51012B25" w14:textId="77777777" w:rsidR="00D15F9E" w:rsidRDefault="006749BA">
            <w:r>
              <w:t>Wazuh</w:t>
            </w:r>
          </w:p>
        </w:tc>
        <w:tc>
          <w:tcPr>
            <w:tcW w:w="1560" w:type="dxa"/>
          </w:tcPr>
          <w:p w14:paraId="34E10BC7" w14:textId="77777777" w:rsidR="00D15F9E" w:rsidRDefault="006749BA">
            <w:r>
              <w:t>MANTIS</w:t>
            </w:r>
          </w:p>
        </w:tc>
      </w:tr>
      <w:tr w:rsidR="00D15F9E" w14:paraId="484958E2" w14:textId="77777777">
        <w:tc>
          <w:tcPr>
            <w:tcW w:w="1560" w:type="dxa"/>
          </w:tcPr>
          <w:p w14:paraId="2B55E6C5" w14:textId="77777777" w:rsidR="00D15F9E" w:rsidRDefault="006749BA">
            <w:r>
              <w:t>Anomaly support</w:t>
            </w:r>
          </w:p>
        </w:tc>
        <w:tc>
          <w:tcPr>
            <w:tcW w:w="1560" w:type="dxa"/>
          </w:tcPr>
          <w:p w14:paraId="1982E1B8" w14:textId="77777777" w:rsidR="00D15F9E" w:rsidRDefault="006749BA">
            <w:r>
              <w:t>2 [ ]</w:t>
            </w:r>
          </w:p>
        </w:tc>
        <w:tc>
          <w:tcPr>
            <w:tcW w:w="1560" w:type="dxa"/>
          </w:tcPr>
          <w:p w14:paraId="4D1A14A1" w14:textId="77777777" w:rsidR="00D15F9E" w:rsidRDefault="006749BA">
            <w:r>
              <w:t>3 [ ]</w:t>
            </w:r>
          </w:p>
        </w:tc>
        <w:tc>
          <w:tcPr>
            <w:tcW w:w="1560" w:type="dxa"/>
          </w:tcPr>
          <w:p w14:paraId="7C963495" w14:textId="77777777" w:rsidR="00D15F9E" w:rsidRDefault="006749BA">
            <w:r>
              <w:t>5 [x]</w:t>
            </w:r>
          </w:p>
        </w:tc>
        <w:tc>
          <w:tcPr>
            <w:tcW w:w="1560" w:type="dxa"/>
          </w:tcPr>
          <w:p w14:paraId="296C3F00" w14:textId="77777777" w:rsidR="00D15F9E" w:rsidRDefault="006749BA">
            <w:r>
              <w:t>3 [ ]</w:t>
            </w:r>
          </w:p>
        </w:tc>
        <w:tc>
          <w:tcPr>
            <w:tcW w:w="1560" w:type="dxa"/>
          </w:tcPr>
          <w:p w14:paraId="38B9BB0B" w14:textId="77777777" w:rsidR="00D15F9E" w:rsidRDefault="006749BA">
            <w:r>
              <w:t>4 [x]</w:t>
            </w:r>
          </w:p>
        </w:tc>
      </w:tr>
      <w:tr w:rsidR="00D15F9E" w14:paraId="3C8B7470" w14:textId="77777777">
        <w:tc>
          <w:tcPr>
            <w:tcW w:w="1560" w:type="dxa"/>
          </w:tcPr>
          <w:p w14:paraId="40E39F4F" w14:textId="77777777" w:rsidR="00D15F9E" w:rsidRDefault="006749BA">
            <w:r>
              <w:t>Active response</w:t>
            </w:r>
          </w:p>
        </w:tc>
        <w:tc>
          <w:tcPr>
            <w:tcW w:w="1560" w:type="dxa"/>
          </w:tcPr>
          <w:p w14:paraId="77635EEE" w14:textId="77777777" w:rsidR="00D15F9E" w:rsidRDefault="006749BA">
            <w:r>
              <w:t>4 [x]</w:t>
            </w:r>
          </w:p>
        </w:tc>
        <w:tc>
          <w:tcPr>
            <w:tcW w:w="1560" w:type="dxa"/>
          </w:tcPr>
          <w:p w14:paraId="3A3DCA5F" w14:textId="77777777" w:rsidR="00D15F9E" w:rsidRDefault="006749BA">
            <w:r>
              <w:t>4 [x]</w:t>
            </w:r>
          </w:p>
        </w:tc>
        <w:tc>
          <w:tcPr>
            <w:tcW w:w="1560" w:type="dxa"/>
          </w:tcPr>
          <w:p w14:paraId="6F89665E" w14:textId="77777777" w:rsidR="00D15F9E" w:rsidRDefault="006749BA">
            <w:r>
              <w:t>2 [ ]</w:t>
            </w:r>
          </w:p>
        </w:tc>
        <w:tc>
          <w:tcPr>
            <w:tcW w:w="1560" w:type="dxa"/>
          </w:tcPr>
          <w:p w14:paraId="05290569" w14:textId="77777777" w:rsidR="00D15F9E" w:rsidRDefault="006749BA">
            <w:r>
              <w:t>5 [x]</w:t>
            </w:r>
          </w:p>
        </w:tc>
        <w:tc>
          <w:tcPr>
            <w:tcW w:w="1560" w:type="dxa"/>
          </w:tcPr>
          <w:p w14:paraId="11C137EF" w14:textId="77777777" w:rsidR="00D15F9E" w:rsidRDefault="006749BA">
            <w:r>
              <w:t>3 [ ]</w:t>
            </w:r>
          </w:p>
        </w:tc>
      </w:tr>
      <w:tr w:rsidR="00D15F9E" w14:paraId="55496FDF" w14:textId="77777777">
        <w:tc>
          <w:tcPr>
            <w:tcW w:w="1560" w:type="dxa"/>
          </w:tcPr>
          <w:p w14:paraId="4CFEB165" w14:textId="77777777" w:rsidR="00D15F9E" w:rsidRDefault="006749BA">
            <w:r>
              <w:t>Low-footprint fit</w:t>
            </w:r>
          </w:p>
        </w:tc>
        <w:tc>
          <w:tcPr>
            <w:tcW w:w="1560" w:type="dxa"/>
          </w:tcPr>
          <w:p w14:paraId="61E85F2F" w14:textId="77777777" w:rsidR="00D15F9E" w:rsidRDefault="006749BA">
            <w:r>
              <w:t>4 [x]</w:t>
            </w:r>
          </w:p>
        </w:tc>
        <w:tc>
          <w:tcPr>
            <w:tcW w:w="1560" w:type="dxa"/>
          </w:tcPr>
          <w:p w14:paraId="2A9872B4" w14:textId="77777777" w:rsidR="00D15F9E" w:rsidRDefault="006749BA">
            <w:r>
              <w:t>3 [ ]</w:t>
            </w:r>
          </w:p>
        </w:tc>
        <w:tc>
          <w:tcPr>
            <w:tcW w:w="1560" w:type="dxa"/>
          </w:tcPr>
          <w:p w14:paraId="35753B0F" w14:textId="77777777" w:rsidR="00D15F9E" w:rsidRDefault="006749BA">
            <w:r>
              <w:t>3 [ ]</w:t>
            </w:r>
          </w:p>
        </w:tc>
        <w:tc>
          <w:tcPr>
            <w:tcW w:w="1560" w:type="dxa"/>
          </w:tcPr>
          <w:p w14:paraId="6D6775DA" w14:textId="77777777" w:rsidR="00D15F9E" w:rsidRDefault="006749BA">
            <w:r>
              <w:t>2 [ ]</w:t>
            </w:r>
          </w:p>
        </w:tc>
        <w:tc>
          <w:tcPr>
            <w:tcW w:w="1560" w:type="dxa"/>
          </w:tcPr>
          <w:p w14:paraId="3521305F" w14:textId="77777777" w:rsidR="00D15F9E" w:rsidRDefault="006749BA">
            <w:r>
              <w:t>5 [x]</w:t>
            </w:r>
          </w:p>
        </w:tc>
      </w:tr>
      <w:tr w:rsidR="00D15F9E" w14:paraId="30B30B19" w14:textId="77777777">
        <w:tc>
          <w:tcPr>
            <w:tcW w:w="1560" w:type="dxa"/>
          </w:tcPr>
          <w:p w14:paraId="7D55A329" w14:textId="77777777" w:rsidR="00D15F9E" w:rsidRDefault="006749BA">
            <w:r>
              <w:t>Decision transparency</w:t>
            </w:r>
          </w:p>
        </w:tc>
        <w:tc>
          <w:tcPr>
            <w:tcW w:w="1560" w:type="dxa"/>
          </w:tcPr>
          <w:p w14:paraId="59616456" w14:textId="77777777" w:rsidR="00D15F9E" w:rsidRDefault="006749BA">
            <w:r>
              <w:t>5 [x]</w:t>
            </w:r>
          </w:p>
        </w:tc>
        <w:tc>
          <w:tcPr>
            <w:tcW w:w="1560" w:type="dxa"/>
          </w:tcPr>
          <w:p w14:paraId="08532E9B" w14:textId="77777777" w:rsidR="00D15F9E" w:rsidRDefault="006749BA">
            <w:r>
              <w:t>4 [x]</w:t>
            </w:r>
          </w:p>
        </w:tc>
        <w:tc>
          <w:tcPr>
            <w:tcW w:w="1560" w:type="dxa"/>
          </w:tcPr>
          <w:p w14:paraId="7A2FB158" w14:textId="77777777" w:rsidR="00D15F9E" w:rsidRDefault="006749BA">
            <w:r>
              <w:t>4 [x]</w:t>
            </w:r>
          </w:p>
        </w:tc>
        <w:tc>
          <w:tcPr>
            <w:tcW w:w="1560" w:type="dxa"/>
          </w:tcPr>
          <w:p w14:paraId="12B37049" w14:textId="77777777" w:rsidR="00D15F9E" w:rsidRDefault="006749BA">
            <w:r>
              <w:t>3 [ ]</w:t>
            </w:r>
          </w:p>
        </w:tc>
        <w:tc>
          <w:tcPr>
            <w:tcW w:w="1560" w:type="dxa"/>
          </w:tcPr>
          <w:p w14:paraId="08E768FB" w14:textId="77777777" w:rsidR="00D15F9E" w:rsidRDefault="006749BA">
            <w:r>
              <w:t>5 [x]</w:t>
            </w:r>
          </w:p>
        </w:tc>
      </w:tr>
      <w:tr w:rsidR="00D15F9E" w14:paraId="70A8172F" w14:textId="77777777">
        <w:tc>
          <w:tcPr>
            <w:tcW w:w="1560" w:type="dxa"/>
          </w:tcPr>
          <w:p w14:paraId="5FBD9479" w14:textId="77777777" w:rsidR="00D15F9E" w:rsidRDefault="006749BA">
            <w:r>
              <w:t>Training/adaptation</w:t>
            </w:r>
          </w:p>
        </w:tc>
        <w:tc>
          <w:tcPr>
            <w:tcW w:w="1560" w:type="dxa"/>
          </w:tcPr>
          <w:p w14:paraId="06F5D05C" w14:textId="77777777" w:rsidR="00D15F9E" w:rsidRDefault="006749BA">
            <w:r>
              <w:t>2 [ ]</w:t>
            </w:r>
          </w:p>
        </w:tc>
        <w:tc>
          <w:tcPr>
            <w:tcW w:w="1560" w:type="dxa"/>
          </w:tcPr>
          <w:p w14:paraId="1F470A34" w14:textId="77777777" w:rsidR="00D15F9E" w:rsidRDefault="006749BA">
            <w:r>
              <w:t>2 [ ]</w:t>
            </w:r>
          </w:p>
        </w:tc>
        <w:tc>
          <w:tcPr>
            <w:tcW w:w="1560" w:type="dxa"/>
          </w:tcPr>
          <w:p w14:paraId="035F29E3" w14:textId="77777777" w:rsidR="00D15F9E" w:rsidRDefault="006749BA">
            <w:r>
              <w:t>4 [x]</w:t>
            </w:r>
          </w:p>
        </w:tc>
        <w:tc>
          <w:tcPr>
            <w:tcW w:w="1560" w:type="dxa"/>
          </w:tcPr>
          <w:p w14:paraId="74D69765" w14:textId="77777777" w:rsidR="00D15F9E" w:rsidRDefault="006749BA">
            <w:r>
              <w:t>3 [ ]</w:t>
            </w:r>
          </w:p>
        </w:tc>
        <w:tc>
          <w:tcPr>
            <w:tcW w:w="1560" w:type="dxa"/>
          </w:tcPr>
          <w:p w14:paraId="677AE4CA" w14:textId="77777777" w:rsidR="00D15F9E" w:rsidRDefault="006749BA">
            <w:r>
              <w:t>4 [x]</w:t>
            </w:r>
          </w:p>
        </w:tc>
      </w:tr>
    </w:tbl>
    <w:p w14:paraId="7B8E654D" w14:textId="77777777" w:rsidR="00D15F9E" w:rsidRDefault="006749BA">
      <w:r>
        <w:lastRenderedPageBreak/>
        <w:t>Checklist rule: [x] indicates a score of 4 or 5 on the five-point project rubric; [ ] indicates a score of 1 to 3. The checklist records alignment with this dissertation context, not overall product quality.</w:t>
      </w:r>
    </w:p>
    <w:p w14:paraId="20D1254C" w14:textId="77777777" w:rsidR="00224566" w:rsidRPr="007F5A36" w:rsidRDefault="00224566" w:rsidP="00D12046">
      <w:pPr>
        <w:pStyle w:val="FigureCaption"/>
        <w:keepLines/>
        <w:jc w:val="center"/>
        <w:rPr>
          <w:bCs/>
          <w:i/>
          <w:iCs/>
        </w:rPr>
      </w:pPr>
    </w:p>
    <w:p w14:paraId="1290A4DC" w14:textId="77777777" w:rsidR="004C2DCE" w:rsidRPr="007F5A36" w:rsidRDefault="00A42D03" w:rsidP="00D12046">
      <w:pPr>
        <w:pStyle w:val="TableCaption"/>
        <w:keepNext/>
        <w:keepLines/>
        <w:rPr>
          <w:i/>
          <w:iCs/>
        </w:rPr>
      </w:pPr>
      <w:bookmarkStart w:id="26" w:name="_Toc239237684"/>
      <w:r>
        <w:rPr>
          <w:sz w:val="22"/>
        </w:rPr>
        <w:t>Table 2.5b: Comparable system strengths and limitations</w:t>
      </w:r>
      <w:bookmarkEnd w:id="26"/>
    </w:p>
    <w:tbl>
      <w:tblPr>
        <w:tblStyle w:val="TableGrid"/>
        <w:tblW w:w="10464" w:type="dxa"/>
        <w:tblLayout w:type="fixed"/>
        <w:tblLook w:val="04A0" w:firstRow="1" w:lastRow="0" w:firstColumn="1" w:lastColumn="0" w:noHBand="0" w:noVBand="1"/>
      </w:tblPr>
      <w:tblGrid>
        <w:gridCol w:w="1435"/>
        <w:gridCol w:w="4860"/>
        <w:gridCol w:w="4169"/>
      </w:tblGrid>
      <w:tr w:rsidR="004C2DCE" w:rsidRPr="00587582" w14:paraId="7E17505A" w14:textId="77777777" w:rsidTr="00164C46">
        <w:trPr>
          <w:cantSplit/>
          <w:tblHeader/>
        </w:trPr>
        <w:tc>
          <w:tcPr>
            <w:tcW w:w="1435" w:type="dxa"/>
          </w:tcPr>
          <w:p w14:paraId="52115401" w14:textId="77777777" w:rsidR="004C2DCE" w:rsidRPr="00587582" w:rsidRDefault="00A42D03" w:rsidP="00D12046">
            <w:pPr>
              <w:jc w:val="center"/>
            </w:pPr>
            <w:r w:rsidRPr="00587582">
              <w:rPr>
                <w:b/>
              </w:rPr>
              <w:t>System</w:t>
            </w:r>
          </w:p>
        </w:tc>
        <w:tc>
          <w:tcPr>
            <w:tcW w:w="4860" w:type="dxa"/>
          </w:tcPr>
          <w:p w14:paraId="7DD07A29" w14:textId="77777777" w:rsidR="004C2DCE" w:rsidRPr="00587582" w:rsidRDefault="00A42D03" w:rsidP="00D12046">
            <w:pPr>
              <w:jc w:val="center"/>
            </w:pPr>
            <w:r w:rsidRPr="00587582">
              <w:rPr>
                <w:b/>
              </w:rPr>
              <w:t>Principal strength</w:t>
            </w:r>
          </w:p>
        </w:tc>
        <w:tc>
          <w:tcPr>
            <w:tcW w:w="4169" w:type="dxa"/>
          </w:tcPr>
          <w:p w14:paraId="41EB61E4" w14:textId="77777777" w:rsidR="004C2DCE" w:rsidRPr="00587582" w:rsidRDefault="00A42D03" w:rsidP="00D12046">
            <w:pPr>
              <w:jc w:val="center"/>
            </w:pPr>
            <w:r w:rsidRPr="00587582">
              <w:rPr>
                <w:b/>
              </w:rPr>
              <w:t>Limitation in the MANTIS context</w:t>
            </w:r>
          </w:p>
        </w:tc>
      </w:tr>
      <w:tr w:rsidR="004C2DCE" w:rsidRPr="00587582" w14:paraId="6F4E7068" w14:textId="77777777" w:rsidTr="00164C46">
        <w:trPr>
          <w:cantSplit/>
        </w:trPr>
        <w:tc>
          <w:tcPr>
            <w:tcW w:w="1435" w:type="dxa"/>
            <w:vAlign w:val="center"/>
          </w:tcPr>
          <w:p w14:paraId="5F727572" w14:textId="77777777" w:rsidR="004C2DCE" w:rsidRPr="00587582" w:rsidRDefault="00A42D03" w:rsidP="00D12046">
            <w:pPr>
              <w:jc w:val="left"/>
            </w:pPr>
            <w:r w:rsidRPr="00587582">
              <w:t>Snort 3.x</w:t>
            </w:r>
          </w:p>
        </w:tc>
        <w:tc>
          <w:tcPr>
            <w:tcW w:w="4860" w:type="dxa"/>
            <w:vAlign w:val="center"/>
          </w:tcPr>
          <w:p w14:paraId="45106DDB" w14:textId="77777777" w:rsidR="004C2DCE" w:rsidRPr="00587582" w:rsidRDefault="00A42D03" w:rsidP="00D12046">
            <w:pPr>
              <w:jc w:val="left"/>
            </w:pPr>
            <w:r w:rsidRPr="00587582">
              <w:t>Mature rule language and deep packet inspection</w:t>
            </w:r>
          </w:p>
        </w:tc>
        <w:tc>
          <w:tcPr>
            <w:tcW w:w="4169" w:type="dxa"/>
            <w:vAlign w:val="center"/>
          </w:tcPr>
          <w:p w14:paraId="2253436D" w14:textId="77777777" w:rsidR="004C2DCE" w:rsidRPr="00587582" w:rsidRDefault="00A42D03" w:rsidP="00D12046">
            <w:pPr>
              <w:jc w:val="left"/>
            </w:pPr>
            <w:r w:rsidRPr="00587582">
              <w:t>No native learning or anomaly model; deployment centres on rule maintenance</w:t>
            </w:r>
          </w:p>
        </w:tc>
      </w:tr>
      <w:tr w:rsidR="004C2DCE" w:rsidRPr="00587582" w14:paraId="00CFC9A8" w14:textId="77777777" w:rsidTr="00164C46">
        <w:trPr>
          <w:cantSplit/>
        </w:trPr>
        <w:tc>
          <w:tcPr>
            <w:tcW w:w="1435" w:type="dxa"/>
            <w:vAlign w:val="center"/>
          </w:tcPr>
          <w:p w14:paraId="2F3B2E62" w14:textId="77777777" w:rsidR="004C2DCE" w:rsidRPr="00587582" w:rsidRDefault="00A42D03" w:rsidP="00D12046">
            <w:pPr>
              <w:jc w:val="left"/>
            </w:pPr>
            <w:r w:rsidRPr="00587582">
              <w:t>Suricata 7.x</w:t>
            </w:r>
          </w:p>
        </w:tc>
        <w:tc>
          <w:tcPr>
            <w:tcW w:w="4860" w:type="dxa"/>
            <w:vAlign w:val="center"/>
          </w:tcPr>
          <w:p w14:paraId="0C6F2EF6" w14:textId="77777777" w:rsidR="004C2DCE" w:rsidRPr="00587582" w:rsidRDefault="00A42D03" w:rsidP="00D12046">
            <w:pPr>
              <w:jc w:val="left"/>
            </w:pPr>
            <w:r w:rsidRPr="00587582">
              <w:t>Multithreaded inspection with structured EVE JSON output</w:t>
            </w:r>
          </w:p>
        </w:tc>
        <w:tc>
          <w:tcPr>
            <w:tcW w:w="4169" w:type="dxa"/>
            <w:vAlign w:val="center"/>
          </w:tcPr>
          <w:p w14:paraId="2069402D" w14:textId="77777777" w:rsidR="004C2DCE" w:rsidRPr="00587582" w:rsidRDefault="00A42D03" w:rsidP="00D12046">
            <w:pPr>
              <w:jc w:val="left"/>
            </w:pPr>
            <w:r w:rsidRPr="00587582">
              <w:t>Learning normally depends on an external analytics component</w:t>
            </w:r>
          </w:p>
        </w:tc>
      </w:tr>
      <w:tr w:rsidR="004C2DCE" w:rsidRPr="00587582" w14:paraId="03D3B484" w14:textId="77777777" w:rsidTr="00164C46">
        <w:trPr>
          <w:cantSplit/>
        </w:trPr>
        <w:tc>
          <w:tcPr>
            <w:tcW w:w="1435" w:type="dxa"/>
            <w:vAlign w:val="center"/>
          </w:tcPr>
          <w:p w14:paraId="3E77D433" w14:textId="77777777" w:rsidR="004C2DCE" w:rsidRPr="00587582" w:rsidRDefault="00A42D03" w:rsidP="00D12046">
            <w:pPr>
              <w:jc w:val="left"/>
            </w:pPr>
            <w:r w:rsidRPr="00587582">
              <w:t>Zeek 8.x</w:t>
            </w:r>
          </w:p>
        </w:tc>
        <w:tc>
          <w:tcPr>
            <w:tcW w:w="4860" w:type="dxa"/>
            <w:vAlign w:val="center"/>
          </w:tcPr>
          <w:p w14:paraId="16147BC7" w14:textId="77777777" w:rsidR="004C2DCE" w:rsidRPr="00587582" w:rsidRDefault="00A42D03" w:rsidP="00D12046">
            <w:pPr>
              <w:jc w:val="left"/>
            </w:pPr>
            <w:r w:rsidRPr="00587582">
              <w:t>Rich behavioural telemetry and scriptable protocol analysis</w:t>
            </w:r>
          </w:p>
        </w:tc>
        <w:tc>
          <w:tcPr>
            <w:tcW w:w="4169" w:type="dxa"/>
            <w:vAlign w:val="center"/>
          </w:tcPr>
          <w:p w14:paraId="2ADD38AB" w14:textId="77777777" w:rsidR="004C2DCE" w:rsidRPr="00587582" w:rsidRDefault="00A42D03" w:rsidP="00D12046">
            <w:pPr>
              <w:jc w:val="left"/>
            </w:pPr>
            <w:r w:rsidRPr="00587582">
              <w:t>Detection and response policies require scripting and external enforcement</w:t>
            </w:r>
          </w:p>
        </w:tc>
      </w:tr>
      <w:tr w:rsidR="004C2DCE" w:rsidRPr="00587582" w14:paraId="16921285" w14:textId="77777777" w:rsidTr="00164C46">
        <w:trPr>
          <w:cantSplit/>
        </w:trPr>
        <w:tc>
          <w:tcPr>
            <w:tcW w:w="1435" w:type="dxa"/>
            <w:vAlign w:val="center"/>
          </w:tcPr>
          <w:p w14:paraId="6BC0EEDD" w14:textId="77777777" w:rsidR="004C2DCE" w:rsidRPr="00587582" w:rsidRDefault="00A42D03" w:rsidP="00D12046">
            <w:pPr>
              <w:jc w:val="left"/>
            </w:pPr>
            <w:r w:rsidRPr="00587582">
              <w:t>Wazuh 4.x</w:t>
            </w:r>
          </w:p>
        </w:tc>
        <w:tc>
          <w:tcPr>
            <w:tcW w:w="4860" w:type="dxa"/>
            <w:vAlign w:val="center"/>
          </w:tcPr>
          <w:p w14:paraId="639875FD" w14:textId="77777777" w:rsidR="004C2DCE" w:rsidRPr="00587582" w:rsidRDefault="00A42D03" w:rsidP="00D12046">
            <w:pPr>
              <w:jc w:val="left"/>
            </w:pPr>
            <w:r w:rsidRPr="00587582">
              <w:t>Centralised agent management, correlation and active response</w:t>
            </w:r>
          </w:p>
        </w:tc>
        <w:tc>
          <w:tcPr>
            <w:tcW w:w="4169" w:type="dxa"/>
            <w:vAlign w:val="center"/>
          </w:tcPr>
          <w:p w14:paraId="6AF365B7" w14:textId="77777777" w:rsidR="004C2DCE" w:rsidRPr="00587582" w:rsidRDefault="00A42D03" w:rsidP="00D12046">
            <w:pPr>
              <w:jc w:val="left"/>
            </w:pPr>
            <w:r w:rsidRPr="00587582">
              <w:t>Multi component platform is broader and heavier than a small standalone sensor</w:t>
            </w:r>
          </w:p>
        </w:tc>
      </w:tr>
      <w:tr w:rsidR="004C2DCE" w:rsidRPr="00587582" w14:paraId="77F0F9BB" w14:textId="77777777" w:rsidTr="00164C46">
        <w:trPr>
          <w:cantSplit/>
        </w:trPr>
        <w:tc>
          <w:tcPr>
            <w:tcW w:w="1435" w:type="dxa"/>
            <w:vAlign w:val="center"/>
          </w:tcPr>
          <w:p w14:paraId="7CDD47A9" w14:textId="77777777" w:rsidR="004C2DCE" w:rsidRPr="00587582" w:rsidRDefault="00A42D03" w:rsidP="00D12046">
            <w:pPr>
              <w:jc w:val="left"/>
            </w:pPr>
            <w:r w:rsidRPr="00587582">
              <w:t>MANTIS</w:t>
            </w:r>
          </w:p>
        </w:tc>
        <w:tc>
          <w:tcPr>
            <w:tcW w:w="4860" w:type="dxa"/>
            <w:vAlign w:val="center"/>
          </w:tcPr>
          <w:p w14:paraId="50132C4F" w14:textId="77777777" w:rsidR="004C2DCE" w:rsidRPr="00587582" w:rsidRDefault="00A42D03" w:rsidP="00D12046">
            <w:pPr>
              <w:jc w:val="left"/>
            </w:pPr>
            <w:r w:rsidRPr="00587582">
              <w:t>Five inspectable engines, training, state persistence and optional response in one prototype</w:t>
            </w:r>
          </w:p>
        </w:tc>
        <w:tc>
          <w:tcPr>
            <w:tcW w:w="4169" w:type="dxa"/>
            <w:vAlign w:val="center"/>
          </w:tcPr>
          <w:p w14:paraId="0A97ADBE" w14:textId="77777777" w:rsidR="004C2DCE" w:rsidRPr="00587582" w:rsidRDefault="00A42D03" w:rsidP="00D12046">
            <w:pPr>
              <w:jc w:val="left"/>
            </w:pPr>
            <w:r w:rsidRPr="00587582">
              <w:t>Narrower protocol coverage and less operational maturity than established platforms</w:t>
            </w:r>
          </w:p>
        </w:tc>
      </w:tr>
    </w:tbl>
    <w:p w14:paraId="72A98579" w14:textId="77777777" w:rsidR="004C2DCE" w:rsidRDefault="00A42D03" w:rsidP="00D12046">
      <w:r>
        <w:t>The comparison shows why MANTIS is a focused experimental artefact rather than a replacement for the four systems: Snort and Suricata offer greater signature and protocol maturity, Zeek provides richer behavioural telemetry, and Wazuh offers broader central management. The final evaluation therefore tests only the low footprint, inspectable criteria deliberately built into the MANTIS scope and acknowledges the prototype's narrower coverage and lower operational maturity.</w:t>
      </w:r>
    </w:p>
    <w:p w14:paraId="6C726D9D" w14:textId="77777777" w:rsidR="00FE2AC4" w:rsidRPr="00587582" w:rsidRDefault="00FE2AC4" w:rsidP="00D12046"/>
    <w:p w14:paraId="7CE40735" w14:textId="77777777" w:rsidR="004C2DCE" w:rsidRPr="00587582" w:rsidRDefault="00A42D03" w:rsidP="00D12046">
      <w:pPr>
        <w:pStyle w:val="Heading21"/>
      </w:pPr>
      <w:bookmarkStart w:id="27" w:name="_Toc239188760"/>
      <w:r w:rsidRPr="00587582">
        <w:t>2.8 Requirement Specification</w:t>
      </w:r>
      <w:bookmarkEnd w:id="27"/>
    </w:p>
    <w:p w14:paraId="52F5811A" w14:textId="77777777" w:rsidR="00D15F9E" w:rsidRDefault="006749BA">
      <w:r>
        <w:t>Requirement specification definition: A requirement specification is the structured statement of the behaviours, qualities, constraints and evidence needed for a system to satisfy its intended users and operating context.</w:t>
      </w:r>
    </w:p>
    <w:p w14:paraId="2F669E3C" w14:textId="77777777" w:rsidR="00D15F9E" w:rsidRDefault="006749BA">
      <w:r>
        <w:t>Functional requirement definition: A functional requirement states what the system must do, including its inputs, processing, outputs and observable responses.</w:t>
      </w:r>
    </w:p>
    <w:p w14:paraId="0ED12AD5" w14:textId="77777777" w:rsidR="00D15F9E" w:rsidRDefault="006749BA">
      <w:r>
        <w:lastRenderedPageBreak/>
        <w:t>Non-functional requirement definition: A non-functional requirement states how well or under what constraints the system must operate, including performance, security, reliability, portability, maintainability, usability and reproducibility.</w:t>
      </w:r>
    </w:p>
    <w:p w14:paraId="0964E85A" w14:textId="77777777" w:rsidR="00D15F9E" w:rsidRDefault="006749BA">
      <w:r>
        <w:t>The literature gaps and comparable-system findings are converted below into requirements that remain traceable to implementation and evaluation evidence.</w:t>
      </w:r>
    </w:p>
    <w:p w14:paraId="7F32764B" w14:textId="77777777" w:rsidR="004C2DCE" w:rsidRPr="00587582" w:rsidRDefault="00A42D03" w:rsidP="00D12046">
      <w:pPr>
        <w:pStyle w:val="Heading31"/>
      </w:pPr>
      <w:r w:rsidRPr="00587582">
        <w:t>2.8.1 Problem Domain</w:t>
      </w:r>
    </w:p>
    <w:p w14:paraId="4DF124E4" w14:textId="77777777" w:rsidR="00D15F9E" w:rsidRDefault="006749BA">
      <w:r>
        <w:t>MANTIS addresses transparent network monitoring on modest Linux hosts. The problem is defined by five linked constraints:</w:t>
      </w:r>
    </w:p>
    <w:p w14:paraId="37210C3B" w14:textId="77777777" w:rsidR="00D15F9E" w:rsidRDefault="006749BA">
      <w:pPr>
        <w:pStyle w:val="ListParagraph"/>
      </w:pPr>
      <w:r>
        <w:t>Detection must avoid third-party Python runtime packages and unbounded memory growth.</w:t>
      </w:r>
    </w:p>
    <w:p w14:paraId="09DEFF44" w14:textId="77777777" w:rsidR="00D15F9E" w:rsidRDefault="006749BA">
      <w:pPr>
        <w:pStyle w:val="ListParagraph"/>
      </w:pPr>
      <w:r>
        <w:t>Reconnaissance, floods, malicious payloads, behavioural novelty and known indicators require complementary methods.</w:t>
      </w:r>
    </w:p>
    <w:p w14:paraId="4AF38049" w14:textId="77777777" w:rsidR="00D15F9E" w:rsidRDefault="006749BA">
      <w:pPr>
        <w:pStyle w:val="ListParagraph"/>
      </w:pPr>
      <w:r>
        <w:t>Every alert must remain traceable to visible features, thresholds or learned state.</w:t>
      </w:r>
    </w:p>
    <w:p w14:paraId="7A8D4D47" w14:textId="77777777" w:rsidR="00D15F9E" w:rsidRDefault="006749BA">
      <w:pPr>
        <w:pStyle w:val="ListParagraph"/>
      </w:pPr>
      <w:r>
        <w:t>Training data, replay traffic and live capture require separate evidence claims.</w:t>
      </w:r>
    </w:p>
    <w:p w14:paraId="19DA980D" w14:textId="77777777" w:rsidR="00D15F9E" w:rsidRDefault="006749BA">
      <w:pPr>
        <w:pStyle w:val="ListParagraph"/>
      </w:pPr>
      <w:r>
        <w:t>Privileged response, retained payloads and saved state require explicit safety, privacy and integrity controls.</w:t>
      </w:r>
    </w:p>
    <w:p w14:paraId="7207FCEB" w14:textId="77777777" w:rsidR="004C2DCE" w:rsidRPr="00587582" w:rsidRDefault="00A42D03" w:rsidP="00D12046">
      <w:pPr>
        <w:pStyle w:val="Heading31"/>
      </w:pPr>
      <w:r w:rsidRPr="00587582">
        <w:t>2.8.2 Proposed Solution Strategy</w:t>
      </w:r>
    </w:p>
    <w:p w14:paraId="377EA72D" w14:textId="77777777" w:rsidR="00D15F9E" w:rsidRDefault="006749BA">
      <w:r>
        <w:t>The solution maps one implementation decision to each problem constraint:</w:t>
      </w:r>
    </w:p>
    <w:p w14:paraId="10E04118" w14:textId="77777777" w:rsidR="00D15F9E" w:rsidRDefault="006749BA">
      <w:pPr>
        <w:pStyle w:val="ListParagraph"/>
      </w:pPr>
      <w:r>
        <w:t>A bounded Standard Library producer-consumer pipeline captures, parses and retains traffic.</w:t>
      </w:r>
    </w:p>
    <w:p w14:paraId="062DDDBC" w14:textId="77777777" w:rsidR="00D15F9E" w:rsidRDefault="006749BA">
      <w:pPr>
        <w:pStyle w:val="ListParagraph"/>
      </w:pPr>
      <w:r>
        <w:t>Z-Score, KNN, Naive Bayes, K-Means and Bloom Filter analyse their own semantically valid inputs and return a common Verdict.</w:t>
      </w:r>
    </w:p>
    <w:p w14:paraId="28A028A0" w14:textId="77777777" w:rsidR="00D15F9E" w:rsidRDefault="006749BA">
      <w:pPr>
        <w:pStyle w:val="ListParagraph"/>
      </w:pPr>
      <w:r>
        <w:t>CSV, JSON/UDP, dashboard and controlled export preserve reviewable evidence, with payload redaction before persistence.</w:t>
      </w:r>
    </w:p>
    <w:p w14:paraId="234345DD" w14:textId="77777777" w:rsidR="00D15F9E" w:rsidRDefault="006749BA">
      <w:pPr>
        <w:pStyle w:val="ListParagraph"/>
      </w:pPr>
      <w:r>
        <w:t>Training, replay, live observation and evaluation remain separate, with schema validation before model use.</w:t>
      </w:r>
    </w:p>
    <w:p w14:paraId="66DBEA8D" w14:textId="77777777" w:rsidR="00D15F9E" w:rsidRDefault="006749BA">
      <w:pPr>
        <w:pStyle w:val="ListParagraph"/>
      </w:pPr>
      <w:r>
        <w:t>Brain-state validation, automated tests, policy-gated blocking and documented performance conditions provide continuity and safeguards.</w:t>
      </w:r>
    </w:p>
    <w:p w14:paraId="1DC21710" w14:textId="77777777" w:rsidR="004C2DCE" w:rsidRPr="00587582" w:rsidRDefault="00A42D03" w:rsidP="00D12046">
      <w:pPr>
        <w:pStyle w:val="Heading31"/>
      </w:pPr>
      <w:r w:rsidRPr="00587582">
        <w:t>2.8.3 Alternative Solution Strategy</w:t>
      </w:r>
    </w:p>
    <w:p w14:paraId="39FB939C" w14:textId="77777777" w:rsidR="004C2DCE" w:rsidRPr="00587582" w:rsidRDefault="00A42D03" w:rsidP="00D12046">
      <w:r w:rsidRPr="00587582">
        <w:t>Three alternative approaches were considered but not selected as the main dissertation artefact:</w:t>
      </w:r>
    </w:p>
    <w:p w14:paraId="035A9680" w14:textId="77777777" w:rsidR="004C2DCE" w:rsidRPr="00587582" w:rsidRDefault="00A42D03" w:rsidP="00DD049E">
      <w:pPr>
        <w:pStyle w:val="ListParagraph"/>
        <w:numPr>
          <w:ilvl w:val="0"/>
          <w:numId w:val="20"/>
        </w:numPr>
      </w:pPr>
      <w:r w:rsidRPr="00587582">
        <w:lastRenderedPageBreak/>
        <w:t>Extending Snort or Suricata with an external learning component would provide mature packet inspection, but the research contribution would shift toward integration with a large existing engine rather than implementation and evaluation of transparent algorithms.</w:t>
      </w:r>
    </w:p>
    <w:p w14:paraId="454C6346" w14:textId="77777777" w:rsidR="004C2DCE" w:rsidRPr="00587582" w:rsidRDefault="00A42D03" w:rsidP="00DD049E">
      <w:pPr>
        <w:pStyle w:val="ListParagraph"/>
        <w:numPr>
          <w:ilvl w:val="0"/>
          <w:numId w:val="20"/>
        </w:numPr>
      </w:pPr>
      <w:r w:rsidRPr="00587582">
        <w:t>Using scikit-learn, ONNX Runtime or a neural framework would shorten model development and support more complex algorithms, but it would introduce runtime dependencies and reduce the project’s emphasis on first principles, inspectable implementation.</w:t>
      </w:r>
    </w:p>
    <w:p w14:paraId="1E8945CE" w14:textId="77777777" w:rsidR="004C2DCE" w:rsidRPr="00587582" w:rsidRDefault="00A42D03" w:rsidP="00DD049E">
      <w:pPr>
        <w:pStyle w:val="ListParagraph"/>
        <w:numPr>
          <w:ilvl w:val="0"/>
          <w:numId w:val="20"/>
        </w:numPr>
      </w:pPr>
      <w:r w:rsidRPr="00587582">
        <w:t>Deploying Wazuh would provide broader endpoint management and response, but its multi component platform addresses a different operational scale from the single host experimental sensor defined by the aim.</w:t>
      </w:r>
    </w:p>
    <w:p w14:paraId="1347AD5B" w14:textId="77777777" w:rsidR="004C2DCE" w:rsidRDefault="00A42D03" w:rsidP="00D12046">
      <w:r w:rsidRPr="00587582">
        <w:t>These alternatives remain valid engineering choices outside the dissertation boundary. The selected strategy is justified only for the stated research purpose: to examine what can be achieved with a compact Standard Library runtime and five visible decision mechanisms.</w:t>
      </w:r>
    </w:p>
    <w:p w14:paraId="3FD23468" w14:textId="77777777" w:rsidR="00777A39" w:rsidRDefault="00777A39" w:rsidP="00D12046">
      <w:pPr>
        <w:pStyle w:val="Heading31"/>
      </w:pPr>
    </w:p>
    <w:p w14:paraId="7E314408" w14:textId="77777777" w:rsidR="004C2DCE" w:rsidRPr="00751D8E" w:rsidRDefault="00A42D03" w:rsidP="00D12046">
      <w:pPr>
        <w:pStyle w:val="Heading31"/>
        <w:rPr>
          <w:color w:val="EE0000"/>
        </w:rPr>
      </w:pPr>
      <w:r w:rsidRPr="00751D8E">
        <w:t>2.8.4 Functional Requirements</w:t>
      </w:r>
    </w:p>
    <w:p w14:paraId="430BE755" w14:textId="77777777" w:rsidR="00D13ABD" w:rsidRDefault="00A42D03" w:rsidP="00D12046">
      <w:r>
        <w:t>Table 2.6 records the implemented functional requirements. Inputs and logic are taken from the MANTIS source modules rather than from an aspirational specification.</w:t>
      </w:r>
    </w:p>
    <w:p w14:paraId="3AB68E9B" w14:textId="77777777" w:rsidR="00E222D4" w:rsidRPr="00587582" w:rsidRDefault="00E222D4" w:rsidP="00D12046"/>
    <w:p w14:paraId="0889AB46" w14:textId="77777777" w:rsidR="00D13ABD" w:rsidRPr="007F5A36" w:rsidRDefault="00A42D03" w:rsidP="00D12046">
      <w:pPr>
        <w:pStyle w:val="TableCaption"/>
        <w:keepNext/>
        <w:keepLines/>
        <w:rPr>
          <w:i/>
          <w:iCs/>
        </w:rPr>
      </w:pPr>
      <w:bookmarkStart w:id="28" w:name="_Toc239237685"/>
      <w:r>
        <w:rPr>
          <w:i/>
          <w:iCs/>
          <w:sz w:val="22"/>
        </w:rPr>
        <w:t>Table 2.6: Functional requirements with inputs and implementation logic</w:t>
      </w:r>
      <w:bookmarkEnd w:id="28"/>
    </w:p>
    <w:tbl>
      <w:tblPr>
        <w:tblStyle w:val="TableGrid"/>
        <w:tblW w:w="9810" w:type="dxa"/>
        <w:jc w:val="center"/>
        <w:tblLayout w:type="fixed"/>
        <w:tblLook w:val="04A0" w:firstRow="1" w:lastRow="0" w:firstColumn="1" w:lastColumn="0" w:noHBand="0" w:noVBand="1"/>
      </w:tblPr>
      <w:tblGrid>
        <w:gridCol w:w="1530"/>
        <w:gridCol w:w="2089"/>
        <w:gridCol w:w="2028"/>
        <w:gridCol w:w="4163"/>
      </w:tblGrid>
      <w:tr w:rsidR="00D13ABD" w:rsidRPr="00587582" w14:paraId="67944DC7" w14:textId="77777777" w:rsidTr="004D0EF4">
        <w:trPr>
          <w:cantSplit/>
          <w:tblHeader/>
          <w:jc w:val="center"/>
        </w:trPr>
        <w:tc>
          <w:tcPr>
            <w:tcW w:w="1530" w:type="dxa"/>
          </w:tcPr>
          <w:p w14:paraId="247C638A" w14:textId="77777777" w:rsidR="00D13ABD" w:rsidRPr="00587582" w:rsidRDefault="00DD049E" w:rsidP="00D12046">
            <w:pPr>
              <w:jc w:val="left"/>
            </w:pPr>
            <w:r w:rsidRPr="00587582">
              <w:rPr>
                <w:b/>
              </w:rPr>
              <w:t>Sub</w:t>
            </w:r>
            <w:r>
              <w:rPr>
                <w:b/>
              </w:rPr>
              <w:t>category</w:t>
            </w:r>
          </w:p>
        </w:tc>
        <w:tc>
          <w:tcPr>
            <w:tcW w:w="2089" w:type="dxa"/>
          </w:tcPr>
          <w:p w14:paraId="53036712" w14:textId="77777777" w:rsidR="00D13ABD" w:rsidRPr="00587582" w:rsidRDefault="00A42D03" w:rsidP="00D12046">
            <w:pPr>
              <w:jc w:val="left"/>
            </w:pPr>
            <w:r w:rsidRPr="00587582">
              <w:rPr>
                <w:b/>
              </w:rPr>
              <w:t>Goal / Objective</w:t>
            </w:r>
          </w:p>
        </w:tc>
        <w:tc>
          <w:tcPr>
            <w:tcW w:w="2028" w:type="dxa"/>
          </w:tcPr>
          <w:p w14:paraId="4495F162" w14:textId="77777777" w:rsidR="00D13ABD" w:rsidRPr="00587582" w:rsidRDefault="00A42D03" w:rsidP="00D12046">
            <w:pPr>
              <w:jc w:val="left"/>
            </w:pPr>
            <w:r w:rsidRPr="00587582">
              <w:rPr>
                <w:b/>
              </w:rPr>
              <w:t>Required Inputs</w:t>
            </w:r>
          </w:p>
        </w:tc>
        <w:tc>
          <w:tcPr>
            <w:tcW w:w="4163" w:type="dxa"/>
          </w:tcPr>
          <w:p w14:paraId="475A2042" w14:textId="77777777" w:rsidR="00D13ABD" w:rsidRPr="00587582" w:rsidRDefault="00A42D03" w:rsidP="00D12046">
            <w:pPr>
              <w:jc w:val="left"/>
            </w:pPr>
            <w:r w:rsidRPr="00587582">
              <w:rPr>
                <w:b/>
              </w:rPr>
              <w:t>Implementation Details / Logic</w:t>
            </w:r>
          </w:p>
        </w:tc>
      </w:tr>
      <w:tr w:rsidR="00D13ABD" w:rsidRPr="00587582" w14:paraId="062E5D85" w14:textId="77777777" w:rsidTr="004D0EF4">
        <w:trPr>
          <w:cantSplit/>
          <w:jc w:val="center"/>
        </w:trPr>
        <w:tc>
          <w:tcPr>
            <w:tcW w:w="1530" w:type="dxa"/>
          </w:tcPr>
          <w:p w14:paraId="3F78C846" w14:textId="77777777" w:rsidR="00D13ABD" w:rsidRPr="00587582" w:rsidRDefault="00A42D03" w:rsidP="00D12046">
            <w:pPr>
              <w:jc w:val="left"/>
            </w:pPr>
            <w:r w:rsidRPr="00587582">
              <w:t>Packet acquisition</w:t>
            </w:r>
          </w:p>
        </w:tc>
        <w:tc>
          <w:tcPr>
            <w:tcW w:w="2089" w:type="dxa"/>
          </w:tcPr>
          <w:p w14:paraId="17A7FE5F" w14:textId="77777777" w:rsidR="00D13ABD" w:rsidRPr="00587582" w:rsidRDefault="00A42D03" w:rsidP="00D12046">
            <w:pPr>
              <w:jc w:val="left"/>
            </w:pPr>
            <w:r w:rsidRPr="00587582">
              <w:t>Capture live Ethernet frames or replay a finite PCAP without stopping the analyser on unsupported frames.</w:t>
            </w:r>
          </w:p>
        </w:tc>
        <w:tc>
          <w:tcPr>
            <w:tcW w:w="2028" w:type="dxa"/>
          </w:tcPr>
          <w:p w14:paraId="22D64D4B" w14:textId="77777777" w:rsidR="00D13ABD" w:rsidRPr="00587582" w:rsidRDefault="00A42D03" w:rsidP="00D12046">
            <w:pPr>
              <w:jc w:val="left"/>
            </w:pPr>
            <w:r w:rsidRPr="00587582">
              <w:t>Linux interface name or PCAP path; AF_PACKET raw socket or libpcap format file; optional VLAN/ICMP frames.</w:t>
            </w:r>
          </w:p>
        </w:tc>
        <w:tc>
          <w:tcPr>
            <w:tcW w:w="4163" w:type="dxa"/>
          </w:tcPr>
          <w:p w14:paraId="125FF45D" w14:textId="77777777" w:rsidR="00D13ABD" w:rsidRPr="00587582" w:rsidRDefault="00A42D03" w:rsidP="00D12046">
            <w:pPr>
              <w:jc w:val="left"/>
            </w:pPr>
            <w:r w:rsidRPr="00587582">
              <w:t>SensorNode binds SOCK_RAW/AF_PACKET or opens the PCAP stream. PacketParser unpacks Ethernet/IPv4/TCP/UDP/ICMP with struct; truncated frames are rejected and counted, not fatal.</w:t>
            </w:r>
          </w:p>
        </w:tc>
      </w:tr>
      <w:tr w:rsidR="00D13ABD" w:rsidRPr="00587582" w14:paraId="03B6C140" w14:textId="77777777" w:rsidTr="004D0EF4">
        <w:trPr>
          <w:cantSplit/>
          <w:jc w:val="center"/>
        </w:trPr>
        <w:tc>
          <w:tcPr>
            <w:tcW w:w="1530" w:type="dxa"/>
          </w:tcPr>
          <w:p w14:paraId="3BC6609A" w14:textId="77777777" w:rsidR="00D13ABD" w:rsidRPr="00587582" w:rsidRDefault="00A42D03" w:rsidP="00D12046">
            <w:pPr>
              <w:jc w:val="left"/>
            </w:pPr>
            <w:r w:rsidRPr="00587582">
              <w:lastRenderedPageBreak/>
              <w:t>Pipeline decoupling</w:t>
            </w:r>
          </w:p>
        </w:tc>
        <w:tc>
          <w:tcPr>
            <w:tcW w:w="2089" w:type="dxa"/>
          </w:tcPr>
          <w:p w14:paraId="4474D102" w14:textId="77777777" w:rsidR="00D13ABD" w:rsidRPr="00587582" w:rsidRDefault="00A42D03" w:rsidP="00D12046">
            <w:pPr>
              <w:jc w:val="left"/>
            </w:pPr>
            <w:r w:rsidRPr="00587582">
              <w:t>Prevent capture stalls when classification is slower than arrival rate.</w:t>
            </w:r>
          </w:p>
        </w:tc>
        <w:tc>
          <w:tcPr>
            <w:tcW w:w="2028" w:type="dxa"/>
          </w:tcPr>
          <w:p w14:paraId="50830421" w14:textId="77777777" w:rsidR="00D13ABD" w:rsidRPr="00587582" w:rsidRDefault="00A42D03" w:rsidP="00D12046">
            <w:pPr>
              <w:jc w:val="left"/>
            </w:pPr>
            <w:r w:rsidRPr="00587582">
              <w:t>Raw frame bytes; configured queue size; producer and analyser threads.</w:t>
            </w:r>
          </w:p>
        </w:tc>
        <w:tc>
          <w:tcPr>
            <w:tcW w:w="4163" w:type="dxa"/>
          </w:tcPr>
          <w:p w14:paraId="4D424DFD" w14:textId="77777777" w:rsidR="00D13ABD" w:rsidRPr="00587582" w:rsidRDefault="00A42D03" w:rsidP="00D12046">
            <w:pPr>
              <w:jc w:val="left"/>
            </w:pPr>
            <w:r w:rsidRPr="00587582">
              <w:t>A bounded queue.Queue receives frames from the sniffer. On overflow the sniffer drops and records loss. The analyser dequeues, parses and fans observations to the engines.</w:t>
            </w:r>
          </w:p>
        </w:tc>
      </w:tr>
      <w:tr w:rsidR="00D13ABD" w:rsidRPr="00587582" w14:paraId="029D6125" w14:textId="77777777" w:rsidTr="004D0EF4">
        <w:trPr>
          <w:cantSplit/>
          <w:jc w:val="center"/>
        </w:trPr>
        <w:tc>
          <w:tcPr>
            <w:tcW w:w="1530" w:type="dxa"/>
          </w:tcPr>
          <w:p w14:paraId="15205BAA" w14:textId="77777777" w:rsidR="00D13ABD" w:rsidRPr="00587582" w:rsidRDefault="00A42D03" w:rsidP="00D12046">
            <w:pPr>
              <w:jc w:val="left"/>
            </w:pPr>
            <w:r w:rsidRPr="00587582">
              <w:t>Five engine classification</w:t>
            </w:r>
          </w:p>
        </w:tc>
        <w:tc>
          <w:tcPr>
            <w:tcW w:w="2089" w:type="dxa"/>
          </w:tcPr>
          <w:p w14:paraId="15695111" w14:textId="77777777" w:rsidR="00D13ABD" w:rsidRPr="00587582" w:rsidRDefault="00A42D03" w:rsidP="00D12046">
            <w:pPr>
              <w:jc w:val="left"/>
            </w:pPr>
            <w:r w:rsidRPr="00587582">
              <w:t>Detect volumetric floods, reconnaissance, malicious plaintext payloads, behavioural novelty and known bad sources through one contract.</w:t>
            </w:r>
          </w:p>
        </w:tc>
        <w:tc>
          <w:tcPr>
            <w:tcW w:w="2028" w:type="dxa"/>
          </w:tcPr>
          <w:p w14:paraId="0457B785" w14:textId="77777777" w:rsidR="00D13ABD" w:rsidRPr="00587582" w:rsidRDefault="00A42D03" w:rsidP="00D12046">
            <w:pPr>
              <w:jc w:val="left"/>
            </w:pPr>
            <w:r w:rsidRPr="00587582">
              <w:t>Per interval PPS and unique port counts; payload bytes; source IP; trained or seeded engine state.</w:t>
            </w:r>
          </w:p>
        </w:tc>
        <w:tc>
          <w:tcPr>
            <w:tcW w:w="4163" w:type="dxa"/>
          </w:tcPr>
          <w:p w14:paraId="34282197" w14:textId="77777777" w:rsidR="00D13ABD" w:rsidRPr="00587582" w:rsidRDefault="00A42D03" w:rsidP="00D12046">
            <w:pPr>
              <w:jc w:val="left"/>
            </w:pPr>
            <w:r w:rsidRPr="00587582">
              <w:t>Each engine implements analyse/train/export_brain/import_brain. Interval engines (Z-Score, KNN, K-Means) run once per second; Bloom and Naive Bayes run per packet. A Verdict {label, confidence, detail, is_threat} is returned.</w:t>
            </w:r>
          </w:p>
        </w:tc>
      </w:tr>
      <w:tr w:rsidR="00D13ABD" w:rsidRPr="00587582" w14:paraId="183ACE64" w14:textId="77777777" w:rsidTr="004D0EF4">
        <w:trPr>
          <w:cantSplit/>
          <w:jc w:val="center"/>
        </w:trPr>
        <w:tc>
          <w:tcPr>
            <w:tcW w:w="1530" w:type="dxa"/>
          </w:tcPr>
          <w:p w14:paraId="6AA48043" w14:textId="77777777" w:rsidR="00D13ABD" w:rsidRPr="00587582" w:rsidRDefault="00A42D03" w:rsidP="00D12046">
            <w:pPr>
              <w:jc w:val="left"/>
            </w:pPr>
            <w:r w:rsidRPr="00587582">
              <w:t>Training and brain persistence</w:t>
            </w:r>
          </w:p>
        </w:tc>
        <w:tc>
          <w:tcPr>
            <w:tcW w:w="2089" w:type="dxa"/>
          </w:tcPr>
          <w:p w14:paraId="43D9708B" w14:textId="77777777" w:rsidR="00D13ABD" w:rsidRPr="00587582" w:rsidRDefault="00A42D03" w:rsidP="00D12046">
            <w:pPr>
              <w:jc w:val="left"/>
            </w:pPr>
            <w:r w:rsidRPr="00587582">
              <w:t>Fit applicable engines from labelled data and restore inspectable state after restart.</w:t>
            </w:r>
          </w:p>
        </w:tc>
        <w:tc>
          <w:tcPr>
            <w:tcW w:w="2028" w:type="dxa"/>
          </w:tcPr>
          <w:p w14:paraId="07BF6C0D" w14:textId="77777777" w:rsidR="00D13ABD" w:rsidRPr="00587582" w:rsidRDefault="00A42D03" w:rsidP="00D12046">
            <w:pPr>
              <w:jc w:val="left"/>
            </w:pPr>
            <w:r w:rsidRPr="00587582">
              <w:t>CSV/JSON/CIC-IoT2023 derived tables with validated columns (unique_ports, packet_count, payload, label); brain JSON path.</w:t>
            </w:r>
          </w:p>
        </w:tc>
        <w:tc>
          <w:tcPr>
            <w:tcW w:w="4163" w:type="dxa"/>
          </w:tcPr>
          <w:p w14:paraId="55A0E33F" w14:textId="77777777" w:rsidR="00D13ABD" w:rsidRPr="00587582" w:rsidRDefault="00A42D03" w:rsidP="00D12046">
            <w:pPr>
              <w:jc w:val="left"/>
            </w:pPr>
            <w:r w:rsidRPr="00587582">
              <w:t>training.train and Loader reject illegal mappings such as raw Dst Port as unique_ports. Compatible sections of the newest brain file are imported at start; export occurs on orderly shutdown.</w:t>
            </w:r>
          </w:p>
        </w:tc>
      </w:tr>
      <w:tr w:rsidR="00D13ABD" w:rsidRPr="00587582" w14:paraId="23F41164" w14:textId="77777777" w:rsidTr="004D0EF4">
        <w:trPr>
          <w:cantSplit/>
          <w:jc w:val="center"/>
        </w:trPr>
        <w:tc>
          <w:tcPr>
            <w:tcW w:w="1530" w:type="dxa"/>
          </w:tcPr>
          <w:p w14:paraId="230C9863" w14:textId="77777777" w:rsidR="00D13ABD" w:rsidRPr="00587582" w:rsidRDefault="00A42D03" w:rsidP="00D12046">
            <w:pPr>
              <w:jc w:val="left"/>
            </w:pPr>
            <w:r w:rsidRPr="00587582">
              <w:t>Alert construction</w:t>
            </w:r>
          </w:p>
        </w:tc>
        <w:tc>
          <w:tcPr>
            <w:tcW w:w="2089" w:type="dxa"/>
          </w:tcPr>
          <w:p w14:paraId="353EE170" w14:textId="77777777" w:rsidR="00D13ABD" w:rsidRPr="00587582" w:rsidRDefault="00A42D03" w:rsidP="00D12046">
            <w:pPr>
              <w:jc w:val="left"/>
            </w:pPr>
            <w:r w:rsidRPr="00587582">
              <w:t>Produce an auditable alert that an operator can explain.</w:t>
            </w:r>
          </w:p>
        </w:tc>
        <w:tc>
          <w:tcPr>
            <w:tcW w:w="2028" w:type="dxa"/>
          </w:tcPr>
          <w:p w14:paraId="485B4680" w14:textId="77777777" w:rsidR="00D13ABD" w:rsidRPr="00587582" w:rsidRDefault="00A42D03" w:rsidP="00D12046">
            <w:pPr>
              <w:jc w:val="left"/>
            </w:pPr>
            <w:r w:rsidRPr="00587582">
              <w:t>Engine Verdict; packet 5 tuple; optional payload excerpt; MITRE mapping tables.</w:t>
            </w:r>
          </w:p>
        </w:tc>
        <w:tc>
          <w:tcPr>
            <w:tcW w:w="4163" w:type="dxa"/>
          </w:tcPr>
          <w:p w14:paraId="70AC7AE8" w14:textId="77777777" w:rsidR="00D13ABD" w:rsidRPr="00587582" w:rsidRDefault="00A42D03" w:rsidP="00D12046">
            <w:pPr>
              <w:jc w:val="left"/>
            </w:pPr>
            <w:r w:rsidRPr="00587582">
              <w:t>AlertDispatcher deduplicates, enriches ATT&amp;CK technique/severity/risk, truncates excerpts to 64 bytes and redacts PII before any sink is written.</w:t>
            </w:r>
          </w:p>
        </w:tc>
      </w:tr>
      <w:tr w:rsidR="00D13ABD" w:rsidRPr="00587582" w14:paraId="7696E788" w14:textId="77777777" w:rsidTr="004D0EF4">
        <w:trPr>
          <w:cantSplit/>
          <w:jc w:val="center"/>
        </w:trPr>
        <w:tc>
          <w:tcPr>
            <w:tcW w:w="1530" w:type="dxa"/>
          </w:tcPr>
          <w:p w14:paraId="654BED96" w14:textId="77777777" w:rsidR="00D13ABD" w:rsidRPr="00587582" w:rsidRDefault="00A42D03" w:rsidP="00D12046">
            <w:pPr>
              <w:jc w:val="left"/>
            </w:pPr>
            <w:r w:rsidRPr="00587582">
              <w:lastRenderedPageBreak/>
              <w:t>Persistence and telemetry</w:t>
            </w:r>
          </w:p>
        </w:tc>
        <w:tc>
          <w:tcPr>
            <w:tcW w:w="2089" w:type="dxa"/>
          </w:tcPr>
          <w:p w14:paraId="2CE67F8A" w14:textId="77777777" w:rsidR="00D13ABD" w:rsidRPr="00587582" w:rsidRDefault="00A42D03" w:rsidP="00D12046">
            <w:pPr>
              <w:jc w:val="left"/>
            </w:pPr>
            <w:r w:rsidRPr="00587582">
              <w:t>Retain a forensic trail and notify a SIEM without blocking capture.</w:t>
            </w:r>
          </w:p>
        </w:tc>
        <w:tc>
          <w:tcPr>
            <w:tcW w:w="2028" w:type="dxa"/>
          </w:tcPr>
          <w:p w14:paraId="21B7A820" w14:textId="77777777" w:rsidR="00D13ABD" w:rsidRPr="00587582" w:rsidRDefault="00A42D03" w:rsidP="00D12046">
            <w:pPr>
              <w:jc w:val="left"/>
            </w:pPr>
            <w:r w:rsidRPr="00587582">
              <w:t>Sanitised alert record; CSV path; UDP host/port default 9999.</w:t>
            </w:r>
          </w:p>
        </w:tc>
        <w:tc>
          <w:tcPr>
            <w:tcW w:w="4163" w:type="dxa"/>
          </w:tcPr>
          <w:p w14:paraId="1DB9A90C" w14:textId="77777777" w:rsidR="00D13ABD" w:rsidRPr="00587582" w:rsidRDefault="00A42D03" w:rsidP="00D12046">
            <w:pPr>
              <w:jc w:val="left"/>
            </w:pPr>
            <w:r w:rsidRPr="00587582">
              <w:t>Logger appends a locked CSV row. UDPSender emits JSON datagrams. Failures are logged; they do not terminate the analyser.</w:t>
            </w:r>
          </w:p>
        </w:tc>
      </w:tr>
      <w:tr w:rsidR="00D13ABD" w:rsidRPr="00587582" w14:paraId="0B89002A" w14:textId="77777777" w:rsidTr="004D0EF4">
        <w:trPr>
          <w:cantSplit/>
          <w:jc w:val="center"/>
        </w:trPr>
        <w:tc>
          <w:tcPr>
            <w:tcW w:w="1530" w:type="dxa"/>
          </w:tcPr>
          <w:p w14:paraId="163D32C3" w14:textId="77777777" w:rsidR="00D13ABD" w:rsidRPr="00587582" w:rsidRDefault="00A42D03" w:rsidP="00D12046">
            <w:pPr>
              <w:jc w:val="left"/>
            </w:pPr>
            <w:r w:rsidRPr="00587582">
              <w:t>Operator interface</w:t>
            </w:r>
          </w:p>
        </w:tc>
        <w:tc>
          <w:tcPr>
            <w:tcW w:w="2089" w:type="dxa"/>
          </w:tcPr>
          <w:p w14:paraId="44D11B1C" w14:textId="77777777" w:rsidR="00D13ABD" w:rsidRPr="00587582" w:rsidRDefault="00A42D03" w:rsidP="00D12046">
            <w:pPr>
              <w:jc w:val="left"/>
            </w:pPr>
            <w:r w:rsidRPr="00587582">
              <w:t>Display current alerts, evidence and exports in a browser.</w:t>
            </w:r>
          </w:p>
        </w:tc>
        <w:tc>
          <w:tcPr>
            <w:tcW w:w="2028" w:type="dxa"/>
          </w:tcPr>
          <w:p w14:paraId="2509EAD3" w14:textId="77777777" w:rsidR="00D13ABD" w:rsidRPr="00587582" w:rsidRDefault="00A42D03" w:rsidP="00D12046">
            <w:pPr>
              <w:jc w:val="left"/>
            </w:pPr>
            <w:r w:rsidRPr="00587582">
              <w:t>HTTP GET on port 8080; in memory alert buffer; packet store identifiers.</w:t>
            </w:r>
          </w:p>
        </w:tc>
        <w:tc>
          <w:tcPr>
            <w:tcW w:w="4163" w:type="dxa"/>
          </w:tcPr>
          <w:p w14:paraId="0882587A" w14:textId="77777777" w:rsidR="00D13ABD" w:rsidRPr="00587582" w:rsidRDefault="00A42D03" w:rsidP="00D12046">
            <w:pPr>
              <w:jc w:val="left"/>
            </w:pPr>
            <w:r w:rsidRPr="00587582">
              <w:t>siem.py serves HTML/JSON from a standard library HTTP server. Malformed UDP is discarded. The dashboard is a local prototype and is not authenticated.</w:t>
            </w:r>
          </w:p>
        </w:tc>
      </w:tr>
      <w:tr w:rsidR="00D13ABD" w:rsidRPr="00587582" w14:paraId="48C3784C" w14:textId="77777777" w:rsidTr="004D0EF4">
        <w:trPr>
          <w:cantSplit/>
          <w:jc w:val="center"/>
        </w:trPr>
        <w:tc>
          <w:tcPr>
            <w:tcW w:w="1530" w:type="dxa"/>
          </w:tcPr>
          <w:p w14:paraId="21D7F572" w14:textId="77777777" w:rsidR="00D13ABD" w:rsidRPr="00587582" w:rsidRDefault="00A42D03" w:rsidP="00D12046">
            <w:pPr>
              <w:jc w:val="left"/>
            </w:pPr>
            <w:r w:rsidRPr="00587582">
              <w:t>Optional active defence</w:t>
            </w:r>
          </w:p>
        </w:tc>
        <w:tc>
          <w:tcPr>
            <w:tcW w:w="2089" w:type="dxa"/>
          </w:tcPr>
          <w:p w14:paraId="74EFD401" w14:textId="77777777" w:rsidR="00D13ABD" w:rsidRPr="00587582" w:rsidRDefault="00A42D03" w:rsidP="00D12046">
            <w:pPr>
              <w:jc w:val="left"/>
            </w:pPr>
            <w:r w:rsidRPr="00587582">
              <w:t>Block a confirmed source only under explicit operator policy.</w:t>
            </w:r>
          </w:p>
        </w:tc>
        <w:tc>
          <w:tcPr>
            <w:tcW w:w="2028" w:type="dxa"/>
          </w:tcPr>
          <w:p w14:paraId="2FA5100B" w14:textId="77777777" w:rsidR="00D13ABD" w:rsidRPr="00587582" w:rsidRDefault="00A42D03" w:rsidP="00D12046">
            <w:pPr>
              <w:jc w:val="left"/>
            </w:pPr>
            <w:r w:rsidRPr="00587582">
              <w:t>--block flag; --block-on categories; whitelist; source IP; iptables availability.</w:t>
            </w:r>
          </w:p>
        </w:tc>
        <w:tc>
          <w:tcPr>
            <w:tcW w:w="4163" w:type="dxa"/>
          </w:tcPr>
          <w:p w14:paraId="6A653C34" w14:textId="77777777" w:rsidR="00D13ABD" w:rsidRPr="00587582" w:rsidRDefault="00A42D03" w:rsidP="00D12046">
            <w:pPr>
              <w:jc w:val="left"/>
            </w:pPr>
            <w:r w:rsidRPr="00587582">
              <w:t>ActiveDefense inserts iptables -I INPUT 1 -s IP -j DROP only when enabled, category permitted, not whitelisted and not already blocked. flush() removes MANTIS rules on exit.</w:t>
            </w:r>
          </w:p>
        </w:tc>
      </w:tr>
      <w:tr w:rsidR="00D13ABD" w:rsidRPr="00587582" w14:paraId="6B870BAD" w14:textId="77777777" w:rsidTr="004D0EF4">
        <w:trPr>
          <w:cantSplit/>
          <w:jc w:val="center"/>
        </w:trPr>
        <w:tc>
          <w:tcPr>
            <w:tcW w:w="1530" w:type="dxa"/>
          </w:tcPr>
          <w:p w14:paraId="0DEADA8C" w14:textId="77777777" w:rsidR="00D13ABD" w:rsidRPr="00587582" w:rsidRDefault="00A42D03" w:rsidP="00D12046">
            <w:pPr>
              <w:jc w:val="left"/>
            </w:pPr>
            <w:r w:rsidRPr="00587582">
              <w:t>Evidence export</w:t>
            </w:r>
          </w:p>
        </w:tc>
        <w:tc>
          <w:tcPr>
            <w:tcW w:w="2089" w:type="dxa"/>
          </w:tcPr>
          <w:p w14:paraId="05CEE5A9" w14:textId="77777777" w:rsidR="00D13ABD" w:rsidRPr="00587582" w:rsidRDefault="00A42D03" w:rsidP="00D12046">
            <w:pPr>
              <w:jc w:val="left"/>
            </w:pPr>
            <w:r w:rsidRPr="00587582">
              <w:t>Support post incident review and external analysis.</w:t>
            </w:r>
          </w:p>
        </w:tc>
        <w:tc>
          <w:tcPr>
            <w:tcW w:w="2028" w:type="dxa"/>
          </w:tcPr>
          <w:p w14:paraId="6D4D2BBB" w14:textId="77777777" w:rsidR="00D13ABD" w:rsidRPr="00587582" w:rsidRDefault="00A42D03" w:rsidP="00D12046">
            <w:pPr>
              <w:jc w:val="left"/>
            </w:pPr>
            <w:r w:rsidRPr="00587582">
              <w:t>Session alerts; bounded packet store; shutdown event.</w:t>
            </w:r>
          </w:p>
        </w:tc>
        <w:tc>
          <w:tcPr>
            <w:tcW w:w="4163" w:type="dxa"/>
          </w:tcPr>
          <w:p w14:paraId="44938CA2" w14:textId="77777777" w:rsidR="00D13ABD" w:rsidRPr="00587582" w:rsidRDefault="00A42D03" w:rsidP="00D12046">
            <w:pPr>
              <w:jc w:val="left"/>
            </w:pPr>
            <w:r w:rsidRPr="00587582">
              <w:t>ReportGenerator writes forensic HTML. Packet evidence can be exported as a valid PCAP. Stores are bounded to prevent unbounded RAM growth.</w:t>
            </w:r>
          </w:p>
        </w:tc>
      </w:tr>
      <w:tr w:rsidR="00D13ABD" w:rsidRPr="00587582" w14:paraId="52B0C690" w14:textId="77777777" w:rsidTr="004D0EF4">
        <w:trPr>
          <w:cantSplit/>
          <w:jc w:val="center"/>
        </w:trPr>
        <w:tc>
          <w:tcPr>
            <w:tcW w:w="1530" w:type="dxa"/>
          </w:tcPr>
          <w:p w14:paraId="36D7CA1C" w14:textId="77777777" w:rsidR="00D13ABD" w:rsidRPr="00587582" w:rsidRDefault="00A42D03" w:rsidP="00D12046">
            <w:pPr>
              <w:jc w:val="left"/>
            </w:pPr>
            <w:r w:rsidRPr="00587582">
              <w:t>Evaluation reporting</w:t>
            </w:r>
          </w:p>
        </w:tc>
        <w:tc>
          <w:tcPr>
            <w:tcW w:w="2089" w:type="dxa"/>
          </w:tcPr>
          <w:p w14:paraId="0F715B22" w14:textId="77777777" w:rsidR="00D13ABD" w:rsidRPr="00587582" w:rsidRDefault="00A42D03" w:rsidP="00D12046">
            <w:pPr>
              <w:jc w:val="left"/>
            </w:pPr>
            <w:r w:rsidRPr="00587582">
              <w:t>Produce reproducible confusion matrix metrics for applicable engines.</w:t>
            </w:r>
          </w:p>
        </w:tc>
        <w:tc>
          <w:tcPr>
            <w:tcW w:w="2028" w:type="dxa"/>
          </w:tcPr>
          <w:p w14:paraId="0AC1DB5B" w14:textId="77777777" w:rsidR="00D13ABD" w:rsidRPr="00587582" w:rsidRDefault="00A42D03" w:rsidP="00D12046">
            <w:pPr>
              <w:jc w:val="left"/>
            </w:pPr>
            <w:r w:rsidRPr="00587582">
              <w:t>Held out labelled samples; imported brain state; output path.</w:t>
            </w:r>
          </w:p>
        </w:tc>
        <w:tc>
          <w:tcPr>
            <w:tcW w:w="4163" w:type="dxa"/>
          </w:tcPr>
          <w:p w14:paraId="4A08E7C8" w14:textId="77777777" w:rsidR="00D13ABD" w:rsidRPr="00587582" w:rsidRDefault="00A42D03" w:rsidP="00D12046">
            <w:pPr>
              <w:jc w:val="left"/>
            </w:pPr>
            <w:r w:rsidRPr="00587582">
              <w:t>evaluation.evaluate writes TP/FP/TN/FN, precision, recall, F1 and related files. Small synthetic sets are labelled as functional checks, not field accuracy.</w:t>
            </w:r>
          </w:p>
        </w:tc>
      </w:tr>
      <w:tr w:rsidR="00D13ABD" w:rsidRPr="00587582" w14:paraId="79CC4741" w14:textId="77777777" w:rsidTr="004D0EF4">
        <w:trPr>
          <w:cantSplit/>
          <w:jc w:val="center"/>
        </w:trPr>
        <w:tc>
          <w:tcPr>
            <w:tcW w:w="1530" w:type="dxa"/>
          </w:tcPr>
          <w:p w14:paraId="62BE5329" w14:textId="77777777" w:rsidR="00D13ABD" w:rsidRPr="00587582" w:rsidRDefault="00A42D03" w:rsidP="00D12046">
            <w:pPr>
              <w:jc w:val="left"/>
            </w:pPr>
            <w:r w:rsidRPr="00587582">
              <w:t>Configuration and shutdown</w:t>
            </w:r>
          </w:p>
        </w:tc>
        <w:tc>
          <w:tcPr>
            <w:tcW w:w="2089" w:type="dxa"/>
          </w:tcPr>
          <w:p w14:paraId="3A89255C" w14:textId="77777777" w:rsidR="00D13ABD" w:rsidRPr="00587582" w:rsidRDefault="00A42D03" w:rsidP="00D12046">
            <w:pPr>
              <w:jc w:val="left"/>
            </w:pPr>
            <w:r w:rsidRPr="00587582">
              <w:t>Control runtime behaviour and release resources cleanly.</w:t>
            </w:r>
          </w:p>
        </w:tc>
        <w:tc>
          <w:tcPr>
            <w:tcW w:w="2028" w:type="dxa"/>
          </w:tcPr>
          <w:p w14:paraId="3A6B0F9E" w14:textId="77777777" w:rsidR="00D13ABD" w:rsidRPr="00587582" w:rsidRDefault="00A42D03" w:rsidP="00D12046">
            <w:pPr>
              <w:jc w:val="left"/>
            </w:pPr>
            <w:r w:rsidRPr="00587582">
              <w:t>CLI/config options for interface, ports, brain, logs, PCAP and defence; stop signal.</w:t>
            </w:r>
          </w:p>
        </w:tc>
        <w:tc>
          <w:tcPr>
            <w:tcW w:w="4163" w:type="dxa"/>
          </w:tcPr>
          <w:p w14:paraId="3842E808" w14:textId="77777777" w:rsidR="00D13ABD" w:rsidRPr="00587582" w:rsidRDefault="00A42D03" w:rsidP="00D12046">
            <w:pPr>
              <w:jc w:val="left"/>
            </w:pPr>
            <w:r w:rsidRPr="00587582">
              <w:t>Config supplies defaults. Shutdown stops threads, closes sockets, exports brain state and completes the HTML report.</w:t>
            </w:r>
          </w:p>
        </w:tc>
      </w:tr>
    </w:tbl>
    <w:p w14:paraId="2CD68C57" w14:textId="77777777" w:rsidR="00E222D4" w:rsidRPr="00587582" w:rsidRDefault="00E222D4" w:rsidP="00E222D4">
      <w:pPr>
        <w:pStyle w:val="ListParagraph"/>
        <w:ind w:left="504"/>
      </w:pPr>
    </w:p>
    <w:p w14:paraId="3DD2A5AB" w14:textId="77777777" w:rsidR="004C2DCE" w:rsidRDefault="00A42D03" w:rsidP="00D12046">
      <w:pPr>
        <w:pStyle w:val="Heading31"/>
        <w:rPr>
          <w:color w:val="EE0000"/>
        </w:rPr>
      </w:pPr>
      <w:r w:rsidRPr="00751D8E">
        <w:t xml:space="preserve">2.8.5 </w:t>
      </w:r>
      <w:r w:rsidR="00224566" w:rsidRPr="00751D8E">
        <w:t>Non-Functional</w:t>
      </w:r>
      <w:r w:rsidRPr="00751D8E">
        <w:t xml:space="preserve"> Requirements</w:t>
      </w:r>
    </w:p>
    <w:p w14:paraId="552A7693" w14:textId="77777777" w:rsidR="00751D8E" w:rsidRPr="00751D8E" w:rsidRDefault="00751D8E" w:rsidP="00D12046">
      <w:pPr>
        <w:pStyle w:val="Heading31"/>
        <w:rPr>
          <w:color w:val="EE0000"/>
        </w:rPr>
      </w:pPr>
    </w:p>
    <w:p w14:paraId="5913BCFE" w14:textId="77777777" w:rsidR="004C2DCE" w:rsidRPr="00587582" w:rsidRDefault="00A42D03" w:rsidP="00D12046">
      <w:pPr>
        <w:pStyle w:val="ListParagraph"/>
        <w:numPr>
          <w:ilvl w:val="0"/>
          <w:numId w:val="8"/>
        </w:numPr>
        <w:ind w:left="504" w:hanging="259"/>
      </w:pPr>
      <w:r>
        <w:t>NFR1 Performance: Meet the latency, CPU and memory targets in Table 2.7 under a documented reference load and environment.</w:t>
      </w:r>
    </w:p>
    <w:p w14:paraId="65464313" w14:textId="77777777" w:rsidR="004C2DCE" w:rsidRPr="00587582" w:rsidRDefault="00A42D03" w:rsidP="00D12046">
      <w:pPr>
        <w:pStyle w:val="ListParagraph"/>
        <w:numPr>
          <w:ilvl w:val="0"/>
          <w:numId w:val="8"/>
        </w:numPr>
        <w:ind w:left="504" w:hanging="259"/>
      </w:pPr>
      <w:r w:rsidRPr="00587582">
        <w:t>NFR2 Transparency: Keep each engine’s mathematics, thresholds, features and state visible in source code and report per engine results.</w:t>
      </w:r>
    </w:p>
    <w:p w14:paraId="538811D5" w14:textId="77777777" w:rsidR="004C2DCE" w:rsidRPr="00587582" w:rsidRDefault="00A42D03" w:rsidP="00D12046">
      <w:pPr>
        <w:pStyle w:val="ListParagraph"/>
        <w:numPr>
          <w:ilvl w:val="0"/>
          <w:numId w:val="8"/>
        </w:numPr>
        <w:ind w:left="504" w:hanging="259"/>
      </w:pPr>
      <w:r w:rsidRPr="00587582">
        <w:t>NFR3 Portability: Require only the Python Standard Library for detection logic; use documented Linux facilities for live capture and response; keep offline training and replay usable on other operating systems where supported.</w:t>
      </w:r>
    </w:p>
    <w:p w14:paraId="262101BB" w14:textId="77777777" w:rsidR="004C2DCE" w:rsidRPr="00587582" w:rsidRDefault="00A42D03" w:rsidP="00D12046">
      <w:pPr>
        <w:pStyle w:val="ListParagraph"/>
        <w:numPr>
          <w:ilvl w:val="0"/>
          <w:numId w:val="8"/>
        </w:numPr>
        <w:ind w:left="504" w:hanging="259"/>
      </w:pPr>
      <w:r w:rsidRPr="00587582">
        <w:t>NFR4 Security: Disable active defence by default, validate externally supplied paths and data, minimise payload retention, and avoid exposing dashboard or UDP services directly to an untrusted network.</w:t>
      </w:r>
    </w:p>
    <w:p w14:paraId="5B4C253E" w14:textId="77777777" w:rsidR="004C2DCE" w:rsidRPr="00587582" w:rsidRDefault="00A42D03" w:rsidP="00D12046">
      <w:pPr>
        <w:pStyle w:val="ListParagraph"/>
        <w:numPr>
          <w:ilvl w:val="0"/>
          <w:numId w:val="8"/>
        </w:numPr>
        <w:ind w:left="504" w:hanging="259"/>
      </w:pPr>
      <w:r w:rsidRPr="00587582">
        <w:t>NFR5 Reliability: Bound queues and buffers, handle malformed packets and telemetry without terminating the service, and preserve valid logs and brain data across controlled shutdown.</w:t>
      </w:r>
    </w:p>
    <w:p w14:paraId="133DB237" w14:textId="77777777" w:rsidR="004C2DCE" w:rsidRPr="00587582" w:rsidRDefault="00A42D03" w:rsidP="00D12046">
      <w:pPr>
        <w:pStyle w:val="ListParagraph"/>
        <w:numPr>
          <w:ilvl w:val="0"/>
          <w:numId w:val="8"/>
        </w:numPr>
        <w:ind w:left="504" w:hanging="259"/>
      </w:pPr>
      <w:r w:rsidRPr="00587582">
        <w:t>NFR6 Maintainability: Implement engines as separate modules sharing analyse, train, export_brain, import_brain and reset operations, with automated tests for their contracts.</w:t>
      </w:r>
    </w:p>
    <w:p w14:paraId="40EA90AB" w14:textId="77777777" w:rsidR="004C2DCE" w:rsidRPr="00587582" w:rsidRDefault="00A42D03" w:rsidP="00D12046">
      <w:pPr>
        <w:pStyle w:val="ListParagraph"/>
        <w:numPr>
          <w:ilvl w:val="0"/>
          <w:numId w:val="8"/>
        </w:numPr>
        <w:ind w:left="504" w:hanging="259"/>
      </w:pPr>
      <w:r w:rsidRPr="00587582">
        <w:t>NFR7 Usability: Provide documented installation, command help, clear configuration defaults and operator readable alerts without requiring an external database or web framework.</w:t>
      </w:r>
    </w:p>
    <w:p w14:paraId="01BCBBCE" w14:textId="77777777" w:rsidR="004C2DCE" w:rsidRDefault="00A42D03" w:rsidP="00D12046">
      <w:pPr>
        <w:pStyle w:val="ListParagraph"/>
        <w:numPr>
          <w:ilvl w:val="0"/>
          <w:numId w:val="8"/>
        </w:numPr>
        <w:ind w:left="504" w:hanging="259"/>
      </w:pPr>
      <w:r w:rsidRPr="00587582">
        <w:t>NFR8 Reproducibility: Record dataset, split, configuration, software version, hardware and test commands for every reported experiment.</w:t>
      </w:r>
    </w:p>
    <w:p w14:paraId="407D6C7B" w14:textId="77777777" w:rsidR="00E222D4" w:rsidRPr="00587582" w:rsidRDefault="00E222D4" w:rsidP="00E222D4">
      <w:pPr>
        <w:pStyle w:val="ListParagraph"/>
        <w:ind w:left="504"/>
      </w:pPr>
    </w:p>
    <w:p w14:paraId="26B78FB1" w14:textId="77777777" w:rsidR="004C2DCE" w:rsidRPr="00587582" w:rsidRDefault="00A42D03" w:rsidP="00D12046">
      <w:pPr>
        <w:pStyle w:val="Heading31"/>
      </w:pPr>
      <w:r w:rsidRPr="00587582">
        <w:t>2.8.6 Goals of Implementation</w:t>
      </w:r>
    </w:p>
    <w:p w14:paraId="6B103E15" w14:textId="77777777" w:rsidR="00D15F9E" w:rsidRDefault="006749BA">
      <w:r>
        <w:t>Implementation success requires one coherent and testable prototype. The principal goals are:</w:t>
      </w:r>
    </w:p>
    <w:p w14:paraId="692AA217" w14:textId="77777777" w:rsidR="00D15F9E" w:rsidRDefault="006749BA">
      <w:pPr>
        <w:pStyle w:val="ListParagraph"/>
      </w:pPr>
      <w:r>
        <w:t>Capture live Ethernet or finite PCAP input, decode supported protocols and reject malformed frames safely.</w:t>
      </w:r>
    </w:p>
    <w:p w14:paraId="23992CF1" w14:textId="77777777" w:rsidR="00D15F9E" w:rsidRDefault="006749BA">
      <w:pPr>
        <w:pStyle w:val="ListParagraph"/>
      </w:pPr>
      <w:r>
        <w:t>Route correct features to five engines and preserve the engine, label, confidence, threat state and decision detail.</w:t>
      </w:r>
    </w:p>
    <w:p w14:paraId="465DD232" w14:textId="77777777" w:rsidR="00D15F9E" w:rsidRDefault="006749BA">
      <w:pPr>
        <w:pStyle w:val="ListParagraph"/>
      </w:pPr>
      <w:r>
        <w:lastRenderedPageBreak/>
        <w:t>Bound queues and evidence, redact sensitive content and keep active defence disabled unless policy checks pass.</w:t>
      </w:r>
    </w:p>
    <w:p w14:paraId="1855AE4B" w14:textId="77777777" w:rsidR="00D15F9E" w:rsidRDefault="006749BA">
      <w:pPr>
        <w:pStyle w:val="ListParagraph"/>
      </w:pPr>
      <w:r>
        <w:t>Persist compatible engine state and provide operator-visible alerts, packet evidence and architecture information.</w:t>
      </w:r>
    </w:p>
    <w:p w14:paraId="2A0C3CD4" w14:textId="77777777" w:rsidR="00D15F9E" w:rsidRDefault="006749BA">
      <w:pPr>
        <w:pStyle w:val="ListParagraph"/>
      </w:pPr>
      <w:r>
        <w:t>Trace each requirement to unit, integration, system, regression or evaluation evidence while keeping authentication, encrypted payload inspection and enterprise case management outside scope.</w:t>
      </w:r>
    </w:p>
    <w:p w14:paraId="328652BB" w14:textId="77777777" w:rsidR="004C2DCE" w:rsidRPr="00587582" w:rsidRDefault="00A42D03" w:rsidP="00D12046">
      <w:pPr>
        <w:pStyle w:val="Heading31"/>
      </w:pPr>
      <w:r w:rsidRPr="00587582">
        <w:t>2.8.7 System Workflow Diagrams</w:t>
      </w:r>
    </w:p>
    <w:p w14:paraId="66208EDF" w14:textId="77777777" w:rsidR="004C2DCE" w:rsidRPr="00587582" w:rsidRDefault="00A42D03" w:rsidP="00D12046">
      <w:r w:rsidRPr="00587582">
        <w:t xml:space="preserve">Figure 2.7 represents the conventional workflow used as the problem reference: multiple security data sources feed an alert queue, after which </w:t>
      </w:r>
      <w:r w:rsidR="00933E05" w:rsidRPr="00587582">
        <w:t>analyst correlates evidence</w:t>
      </w:r>
      <w:r w:rsidRPr="00587582">
        <w:t xml:space="preserve"> and applies a response manually. Figure 2.8 represents the proposed MANTIS workflow, linking training and brain state loading to packet capture, five engine analysis, alert dispatch, dashboard presentation and optional iptables response. The diagrams retain the workflow presentation used in the interim report.</w:t>
      </w:r>
    </w:p>
    <w:p w14:paraId="0A15F108" w14:textId="77777777" w:rsidR="004C2DCE" w:rsidRPr="00587582" w:rsidRDefault="00A42D03" w:rsidP="00D12046">
      <w:pPr>
        <w:keepNext/>
        <w:jc w:val="center"/>
      </w:pPr>
      <w:r>
        <w:rPr>
          <w:noProof/>
        </w:rPr>
        <w:lastRenderedPageBreak/>
        <w:drawing>
          <wp:inline distT="0" distB="0" distL="0" distR="0" wp14:anchorId="0BD94853" wp14:editId="7AFFD9B5">
            <wp:extent cx="3781074" cy="7714987"/>
            <wp:effectExtent l="0" t="0" r="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81074" cy="7714987"/>
                    </a:xfrm>
                    <a:prstGeom prst="rect">
                      <a:avLst/>
                    </a:prstGeom>
                  </pic:spPr>
                </pic:pic>
              </a:graphicData>
            </a:graphic>
          </wp:inline>
        </w:drawing>
      </w:r>
    </w:p>
    <w:p w14:paraId="06CC8897" w14:textId="77777777" w:rsidR="004C2DCE" w:rsidRPr="007F5A36" w:rsidRDefault="00A42D03" w:rsidP="00D12046">
      <w:pPr>
        <w:pStyle w:val="FigureCaption"/>
        <w:keepLines/>
        <w:jc w:val="center"/>
        <w:rPr>
          <w:bCs/>
          <w:i/>
          <w:iCs/>
        </w:rPr>
      </w:pPr>
      <w:bookmarkStart w:id="29" w:name="_Toc239237647"/>
      <w:r w:rsidRPr="007F5A36">
        <w:rPr>
          <w:bCs/>
          <w:i/>
          <w:iCs/>
          <w:sz w:val="22"/>
        </w:rPr>
        <w:t>Figure 2.7: Current monitoring and manual response workflow</w:t>
      </w:r>
      <w:bookmarkEnd w:id="29"/>
    </w:p>
    <w:p w14:paraId="6FA0C3AC" w14:textId="77777777" w:rsidR="004C2DCE" w:rsidRPr="00587582" w:rsidRDefault="00A42D03" w:rsidP="00D12046">
      <w:pPr>
        <w:keepNext/>
        <w:jc w:val="center"/>
      </w:pPr>
      <w:r>
        <w:rPr>
          <w:noProof/>
        </w:rPr>
        <w:lastRenderedPageBreak/>
        <w:drawing>
          <wp:inline distT="0" distB="0" distL="0" distR="0" wp14:anchorId="2167AC90" wp14:editId="638D7983">
            <wp:extent cx="4028116" cy="7668228"/>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8">
                      <a:extLst>
                        <a:ext uri="{28A0092B-C50C-407E-A947-70E740481C1C}">
                          <a14:useLocalDpi xmlns:a14="http://schemas.microsoft.com/office/drawing/2010/main" val="0"/>
                        </a:ext>
                      </a:extLst>
                    </a:blip>
                    <a:stretch>
                      <a:fillRect/>
                    </a:stretch>
                  </pic:blipFill>
                  <pic:spPr>
                    <a:xfrm>
                      <a:off x="0" y="0"/>
                      <a:ext cx="4041082" cy="7692911"/>
                    </a:xfrm>
                    <a:prstGeom prst="rect">
                      <a:avLst/>
                    </a:prstGeom>
                  </pic:spPr>
                </pic:pic>
              </a:graphicData>
            </a:graphic>
          </wp:inline>
        </w:drawing>
      </w:r>
    </w:p>
    <w:p w14:paraId="057F8DE1" w14:textId="77777777" w:rsidR="004C2DCE" w:rsidRPr="007F5A36" w:rsidRDefault="00A42D03" w:rsidP="00D12046">
      <w:pPr>
        <w:pStyle w:val="FigureCaption"/>
        <w:keepLines/>
        <w:jc w:val="center"/>
        <w:rPr>
          <w:bCs/>
          <w:i/>
          <w:iCs/>
        </w:rPr>
      </w:pPr>
      <w:bookmarkStart w:id="30" w:name="_Toc239237648"/>
      <w:r w:rsidRPr="007F5A36">
        <w:rPr>
          <w:bCs/>
          <w:i/>
          <w:iCs/>
          <w:sz w:val="22"/>
        </w:rPr>
        <w:t>Figure 2.8: Proposed end to end MANTIS workflow</w:t>
      </w:r>
      <w:bookmarkEnd w:id="30"/>
    </w:p>
    <w:p w14:paraId="0972B5E7" w14:textId="77777777" w:rsidR="004C2DCE" w:rsidRPr="00587582" w:rsidRDefault="00A42D03" w:rsidP="00D12046">
      <w:pPr>
        <w:pStyle w:val="Heading31"/>
      </w:pPr>
      <w:r w:rsidRPr="00587582">
        <w:lastRenderedPageBreak/>
        <w:t>2.8.8 Performance and Environment Requirements</w:t>
      </w:r>
    </w:p>
    <w:p w14:paraId="10B90522" w14:textId="77777777" w:rsidR="004C2DCE" w:rsidRDefault="00A42D03" w:rsidP="00D12046">
      <w:r w:rsidRPr="00587582">
        <w:t>Live capture requires a Linux host that provides AF_PACKET and sufficient privilege or capability for raw sockets. The reference environment will record processor, memory, operating system version, Python version, interface, traffic source and test duration. The detection runtime uses the Python Standard Library; iptables and Linux capabilities are operating system facilities rather than Python package dependencies. Offline training, evaluation and PCAP replay can be exercised separately where live AF_PACKET capture is unavailable.</w:t>
      </w:r>
    </w:p>
    <w:p w14:paraId="2506B542" w14:textId="77777777" w:rsidR="00D239A7" w:rsidRPr="00587582" w:rsidRDefault="00D239A7" w:rsidP="00D12046"/>
    <w:p w14:paraId="0D645888" w14:textId="77777777" w:rsidR="004C2DCE" w:rsidRPr="007F5A36" w:rsidRDefault="00A42D03" w:rsidP="00D12046">
      <w:pPr>
        <w:pStyle w:val="TableCaption"/>
        <w:keepNext/>
        <w:keepLines/>
        <w:rPr>
          <w:i/>
          <w:iCs/>
        </w:rPr>
      </w:pPr>
      <w:bookmarkStart w:id="31" w:name="_Toc239237686"/>
      <w:r>
        <w:rPr>
          <w:i/>
          <w:iCs/>
          <w:sz w:val="22"/>
        </w:rPr>
        <w:t>Table 2.7: Performance and environment targets for final evaluation</w:t>
      </w:r>
      <w:bookmarkEnd w:id="31"/>
    </w:p>
    <w:tbl>
      <w:tblPr>
        <w:tblStyle w:val="TableGrid"/>
        <w:tblW w:w="9888" w:type="dxa"/>
        <w:tblLayout w:type="fixed"/>
        <w:tblLook w:val="04A0" w:firstRow="1" w:lastRow="0" w:firstColumn="1" w:lastColumn="0" w:noHBand="0" w:noVBand="1"/>
      </w:tblPr>
      <w:tblGrid>
        <w:gridCol w:w="2065"/>
        <w:gridCol w:w="4050"/>
        <w:gridCol w:w="3773"/>
      </w:tblGrid>
      <w:tr w:rsidR="004C2DCE" w:rsidRPr="00587582" w14:paraId="1DF808C6" w14:textId="77777777" w:rsidTr="007F5A36">
        <w:trPr>
          <w:cantSplit/>
          <w:tblHeader/>
        </w:trPr>
        <w:tc>
          <w:tcPr>
            <w:tcW w:w="2065" w:type="dxa"/>
          </w:tcPr>
          <w:p w14:paraId="5DA50BAF" w14:textId="77777777" w:rsidR="004C2DCE" w:rsidRPr="00587582" w:rsidRDefault="00A42D03" w:rsidP="00D12046">
            <w:pPr>
              <w:jc w:val="center"/>
            </w:pPr>
            <w:r w:rsidRPr="00587582">
              <w:rPr>
                <w:b/>
              </w:rPr>
              <w:t>Requirement</w:t>
            </w:r>
          </w:p>
        </w:tc>
        <w:tc>
          <w:tcPr>
            <w:tcW w:w="4050" w:type="dxa"/>
          </w:tcPr>
          <w:p w14:paraId="1FBE0DD8" w14:textId="77777777" w:rsidR="004C2DCE" w:rsidRPr="00587582" w:rsidRDefault="00A42D03" w:rsidP="00D12046">
            <w:pPr>
              <w:jc w:val="center"/>
            </w:pPr>
            <w:r w:rsidRPr="00587582">
              <w:rPr>
                <w:b/>
              </w:rPr>
              <w:t>Target</w:t>
            </w:r>
          </w:p>
        </w:tc>
        <w:tc>
          <w:tcPr>
            <w:tcW w:w="3773" w:type="dxa"/>
          </w:tcPr>
          <w:p w14:paraId="5925E611" w14:textId="77777777" w:rsidR="004C2DCE" w:rsidRPr="00587582" w:rsidRDefault="00A42D03" w:rsidP="00D12046">
            <w:pPr>
              <w:jc w:val="center"/>
            </w:pPr>
            <w:r w:rsidRPr="00587582">
              <w:rPr>
                <w:b/>
              </w:rPr>
              <w:t>Verification method</w:t>
            </w:r>
          </w:p>
        </w:tc>
      </w:tr>
      <w:tr w:rsidR="004C2DCE" w:rsidRPr="00587582" w14:paraId="69792B2C" w14:textId="77777777" w:rsidTr="007F5A36">
        <w:trPr>
          <w:cantSplit/>
        </w:trPr>
        <w:tc>
          <w:tcPr>
            <w:tcW w:w="2065" w:type="dxa"/>
            <w:vAlign w:val="center"/>
          </w:tcPr>
          <w:p w14:paraId="4F754B4D" w14:textId="77777777" w:rsidR="004C2DCE" w:rsidRPr="00587582" w:rsidRDefault="00A42D03" w:rsidP="00D12046">
            <w:pPr>
              <w:jc w:val="left"/>
            </w:pPr>
            <w:r w:rsidRPr="00587582">
              <w:t>Packet processing latency</w:t>
            </w:r>
          </w:p>
        </w:tc>
        <w:tc>
          <w:tcPr>
            <w:tcW w:w="4050" w:type="dxa"/>
            <w:vAlign w:val="center"/>
          </w:tcPr>
          <w:p w14:paraId="61D6ABBA" w14:textId="77777777" w:rsidR="004C2DCE" w:rsidRPr="00587582" w:rsidRDefault="00A42D03" w:rsidP="00D12046">
            <w:pPr>
              <w:jc w:val="left"/>
            </w:pPr>
            <w:r w:rsidRPr="00587582">
              <w:t>p95 below 15 ms in the stated test environment</w:t>
            </w:r>
          </w:p>
        </w:tc>
        <w:tc>
          <w:tcPr>
            <w:tcW w:w="3773" w:type="dxa"/>
            <w:vAlign w:val="center"/>
          </w:tcPr>
          <w:p w14:paraId="0386E7D9" w14:textId="77777777" w:rsidR="004C2DCE" w:rsidRPr="00587582" w:rsidRDefault="00A42D03" w:rsidP="00D12046">
            <w:pPr>
              <w:jc w:val="left"/>
            </w:pPr>
            <w:r w:rsidRPr="00587582">
              <w:t>Timed replay and live loopback benchmark</w:t>
            </w:r>
          </w:p>
        </w:tc>
      </w:tr>
      <w:tr w:rsidR="004C2DCE" w:rsidRPr="00587582" w14:paraId="2AC740F1" w14:textId="77777777" w:rsidTr="007F5A36">
        <w:trPr>
          <w:cantSplit/>
        </w:trPr>
        <w:tc>
          <w:tcPr>
            <w:tcW w:w="2065" w:type="dxa"/>
            <w:vAlign w:val="center"/>
          </w:tcPr>
          <w:p w14:paraId="687A31CA" w14:textId="77777777" w:rsidR="004C2DCE" w:rsidRPr="00587582" w:rsidRDefault="00A42D03" w:rsidP="00D12046">
            <w:pPr>
              <w:jc w:val="left"/>
            </w:pPr>
            <w:r w:rsidRPr="00587582">
              <w:t>Memory footprint</w:t>
            </w:r>
          </w:p>
        </w:tc>
        <w:tc>
          <w:tcPr>
            <w:tcW w:w="4050" w:type="dxa"/>
            <w:vAlign w:val="center"/>
          </w:tcPr>
          <w:p w14:paraId="32D5076C" w14:textId="77777777" w:rsidR="004C2DCE" w:rsidRPr="00587582" w:rsidRDefault="00A42D03" w:rsidP="00D12046">
            <w:pPr>
              <w:jc w:val="left"/>
            </w:pPr>
            <w:r w:rsidRPr="00587582">
              <w:t>Sensor process below 100 MB resident memory</w:t>
            </w:r>
          </w:p>
        </w:tc>
        <w:tc>
          <w:tcPr>
            <w:tcW w:w="3773" w:type="dxa"/>
            <w:vAlign w:val="center"/>
          </w:tcPr>
          <w:p w14:paraId="318A896F" w14:textId="77777777" w:rsidR="004C2DCE" w:rsidRPr="00587582" w:rsidRDefault="00A42D03" w:rsidP="00D12046">
            <w:pPr>
              <w:jc w:val="left"/>
            </w:pPr>
            <w:r w:rsidRPr="00587582">
              <w:t>Repeated process sampling during controlled traffic</w:t>
            </w:r>
          </w:p>
        </w:tc>
      </w:tr>
      <w:tr w:rsidR="004C2DCE" w:rsidRPr="00587582" w14:paraId="4E95E1E1" w14:textId="77777777" w:rsidTr="007F5A36">
        <w:trPr>
          <w:cantSplit/>
        </w:trPr>
        <w:tc>
          <w:tcPr>
            <w:tcW w:w="2065" w:type="dxa"/>
            <w:vAlign w:val="center"/>
          </w:tcPr>
          <w:p w14:paraId="39131A52" w14:textId="77777777" w:rsidR="004C2DCE" w:rsidRPr="00587582" w:rsidRDefault="00A42D03" w:rsidP="00D12046">
            <w:pPr>
              <w:jc w:val="left"/>
            </w:pPr>
            <w:r w:rsidRPr="00587582">
              <w:t>CPU utilisation</w:t>
            </w:r>
          </w:p>
        </w:tc>
        <w:tc>
          <w:tcPr>
            <w:tcW w:w="4050" w:type="dxa"/>
            <w:vAlign w:val="center"/>
          </w:tcPr>
          <w:p w14:paraId="2CE57B2E" w14:textId="77777777" w:rsidR="004C2DCE" w:rsidRPr="00587582" w:rsidRDefault="00A42D03" w:rsidP="00D12046">
            <w:pPr>
              <w:jc w:val="left"/>
            </w:pPr>
            <w:r w:rsidRPr="00587582">
              <w:t>Below 25% of one reference vCPU at the stated load</w:t>
            </w:r>
          </w:p>
        </w:tc>
        <w:tc>
          <w:tcPr>
            <w:tcW w:w="3773" w:type="dxa"/>
            <w:vAlign w:val="center"/>
          </w:tcPr>
          <w:p w14:paraId="7AB360CF" w14:textId="77777777" w:rsidR="004C2DCE" w:rsidRPr="00587582" w:rsidRDefault="00A42D03" w:rsidP="00D12046">
            <w:pPr>
              <w:jc w:val="left"/>
            </w:pPr>
            <w:r w:rsidRPr="00587582">
              <w:t>Process monitoring with traffic rate recorded</w:t>
            </w:r>
          </w:p>
        </w:tc>
      </w:tr>
      <w:tr w:rsidR="004C2DCE" w:rsidRPr="00587582" w14:paraId="68D97E71" w14:textId="77777777" w:rsidTr="007F5A36">
        <w:trPr>
          <w:cantSplit/>
        </w:trPr>
        <w:tc>
          <w:tcPr>
            <w:tcW w:w="2065" w:type="dxa"/>
            <w:vAlign w:val="center"/>
          </w:tcPr>
          <w:p w14:paraId="6707582B" w14:textId="77777777" w:rsidR="004C2DCE" w:rsidRPr="00587582" w:rsidRDefault="00A42D03" w:rsidP="00D12046">
            <w:pPr>
              <w:jc w:val="left"/>
            </w:pPr>
            <w:r w:rsidRPr="00587582">
              <w:t>Reliability</w:t>
            </w:r>
          </w:p>
        </w:tc>
        <w:tc>
          <w:tcPr>
            <w:tcW w:w="4050" w:type="dxa"/>
            <w:vAlign w:val="center"/>
          </w:tcPr>
          <w:p w14:paraId="1FCE44E3" w14:textId="77777777" w:rsidR="004C2DCE" w:rsidRPr="00587582" w:rsidRDefault="00A42D03" w:rsidP="00D12046">
            <w:pPr>
              <w:jc w:val="left"/>
            </w:pPr>
            <w:r w:rsidRPr="00587582">
              <w:t>No crash or corrupted alert file during a 30 minute run</w:t>
            </w:r>
          </w:p>
        </w:tc>
        <w:tc>
          <w:tcPr>
            <w:tcW w:w="3773" w:type="dxa"/>
            <w:vAlign w:val="center"/>
          </w:tcPr>
          <w:p w14:paraId="47357515" w14:textId="77777777" w:rsidR="004C2DCE" w:rsidRPr="00587582" w:rsidRDefault="00A42D03" w:rsidP="00D12046">
            <w:pPr>
              <w:jc w:val="left"/>
            </w:pPr>
            <w:r w:rsidRPr="00587582">
              <w:t>Sustained replay, shutdown and restart checks</w:t>
            </w:r>
          </w:p>
        </w:tc>
      </w:tr>
      <w:tr w:rsidR="004C2DCE" w:rsidRPr="00587582" w14:paraId="14A58173" w14:textId="77777777" w:rsidTr="007F5A36">
        <w:trPr>
          <w:cantSplit/>
        </w:trPr>
        <w:tc>
          <w:tcPr>
            <w:tcW w:w="2065" w:type="dxa"/>
            <w:vAlign w:val="center"/>
          </w:tcPr>
          <w:p w14:paraId="7AD4B0C1" w14:textId="77777777" w:rsidR="004C2DCE" w:rsidRPr="00587582" w:rsidRDefault="00A42D03" w:rsidP="00D12046">
            <w:pPr>
              <w:jc w:val="left"/>
            </w:pPr>
            <w:r w:rsidRPr="00587582">
              <w:t>Portability</w:t>
            </w:r>
          </w:p>
        </w:tc>
        <w:tc>
          <w:tcPr>
            <w:tcW w:w="4050" w:type="dxa"/>
            <w:vAlign w:val="center"/>
          </w:tcPr>
          <w:p w14:paraId="4C8DD80B" w14:textId="77777777" w:rsidR="004C2DCE" w:rsidRPr="00587582" w:rsidRDefault="00A42D03" w:rsidP="00D12046">
            <w:pPr>
              <w:jc w:val="left"/>
            </w:pPr>
            <w:r w:rsidRPr="00587582">
              <w:t>Live capture on supported Linux; offline training and replay on other operating systems</w:t>
            </w:r>
          </w:p>
        </w:tc>
        <w:tc>
          <w:tcPr>
            <w:tcW w:w="3773" w:type="dxa"/>
            <w:vAlign w:val="center"/>
          </w:tcPr>
          <w:p w14:paraId="78A6089E" w14:textId="77777777" w:rsidR="004C2DCE" w:rsidRPr="00587582" w:rsidRDefault="00A42D03" w:rsidP="00D12046">
            <w:pPr>
              <w:jc w:val="left"/>
            </w:pPr>
            <w:r w:rsidRPr="00587582">
              <w:t>Installation and smoke test matrix</w:t>
            </w:r>
          </w:p>
        </w:tc>
      </w:tr>
      <w:tr w:rsidR="004C2DCE" w:rsidRPr="00587582" w14:paraId="1A8AB993" w14:textId="77777777" w:rsidTr="007F5A36">
        <w:trPr>
          <w:cantSplit/>
        </w:trPr>
        <w:tc>
          <w:tcPr>
            <w:tcW w:w="2065" w:type="dxa"/>
            <w:vAlign w:val="center"/>
          </w:tcPr>
          <w:p w14:paraId="2C63C98F" w14:textId="77777777" w:rsidR="004C2DCE" w:rsidRPr="00587582" w:rsidRDefault="00A42D03" w:rsidP="00D12046">
            <w:pPr>
              <w:jc w:val="left"/>
            </w:pPr>
            <w:r w:rsidRPr="00587582">
              <w:t>Security</w:t>
            </w:r>
          </w:p>
        </w:tc>
        <w:tc>
          <w:tcPr>
            <w:tcW w:w="4050" w:type="dxa"/>
            <w:vAlign w:val="center"/>
          </w:tcPr>
          <w:p w14:paraId="0B382FF2" w14:textId="77777777" w:rsidR="004C2DCE" w:rsidRPr="00587582" w:rsidRDefault="00A42D03" w:rsidP="00D12046">
            <w:pPr>
              <w:jc w:val="left"/>
            </w:pPr>
            <w:r w:rsidRPr="00587582">
              <w:t>Active response disabled by default; captured payload minimised</w:t>
            </w:r>
          </w:p>
        </w:tc>
        <w:tc>
          <w:tcPr>
            <w:tcW w:w="3773" w:type="dxa"/>
            <w:vAlign w:val="center"/>
          </w:tcPr>
          <w:p w14:paraId="059404D9" w14:textId="77777777" w:rsidR="004C2DCE" w:rsidRPr="00587582" w:rsidRDefault="00A42D03" w:rsidP="00D12046">
            <w:pPr>
              <w:jc w:val="left"/>
            </w:pPr>
            <w:r w:rsidRPr="00587582">
              <w:t>Configuration review and negative tests</w:t>
            </w:r>
          </w:p>
        </w:tc>
      </w:tr>
    </w:tbl>
    <w:p w14:paraId="56FDED7B" w14:textId="77777777" w:rsidR="004C2DCE" w:rsidRDefault="00A42D03" w:rsidP="00D12046">
      <w:r>
        <w:t>Table 2.7 defines evaluation targets, not completed results. The final discussion will report measured values with sample size, load and environment, and will identify any unmet target. This prevents interim observations or single loopback measurements from being presented as general performance claims.</w:t>
      </w:r>
    </w:p>
    <w:p w14:paraId="668C608C" w14:textId="77777777" w:rsidR="00D239A7" w:rsidRDefault="00D239A7" w:rsidP="00D12046"/>
    <w:p w14:paraId="3260C509" w14:textId="77777777" w:rsidR="00D239A7" w:rsidRPr="00587582" w:rsidRDefault="00D239A7" w:rsidP="00D12046"/>
    <w:p w14:paraId="4573AC82" w14:textId="77777777" w:rsidR="004C2DCE" w:rsidRPr="00587582" w:rsidRDefault="00A42D03" w:rsidP="00D12046">
      <w:pPr>
        <w:pStyle w:val="Heading21"/>
      </w:pPr>
      <w:bookmarkStart w:id="32" w:name="_Toc239188761"/>
      <w:r w:rsidRPr="00587582">
        <w:lastRenderedPageBreak/>
        <w:t>2.9 Algorithms Implemented</w:t>
      </w:r>
      <w:bookmarkEnd w:id="32"/>
    </w:p>
    <w:p w14:paraId="01ADC096" w14:textId="77777777" w:rsidR="004C2DCE" w:rsidRDefault="00A42D03" w:rsidP="00D12046">
      <w:r w:rsidRPr="00587582">
        <w:t>The three algorithms below retain the interim report’s documentation pattern. Each is defined, expressed mathematically, described as a procedure, represented in pseudocode and linked to a flowchart. Mini-Batch K-Means and Bloom Filter are documented with the remaining system design material because their state update and persistence behaviour is closely connected to that chapter.</w:t>
      </w:r>
    </w:p>
    <w:p w14:paraId="01C1E74E" w14:textId="77777777" w:rsidR="00D239A7" w:rsidRPr="00587582" w:rsidRDefault="00D239A7" w:rsidP="00D12046"/>
    <w:p w14:paraId="06D34048" w14:textId="77777777" w:rsidR="004C2DCE" w:rsidRPr="00587582" w:rsidRDefault="00A42D03" w:rsidP="00D12046">
      <w:pPr>
        <w:pStyle w:val="Heading31"/>
      </w:pPr>
      <w:r w:rsidRPr="00587582">
        <w:t>2.9.1 Z-Score Statistical Engine</w:t>
      </w:r>
    </w:p>
    <w:p w14:paraId="7155C352" w14:textId="77777777" w:rsidR="004C2DCE" w:rsidRDefault="00A42D03" w:rsidP="00D12046">
      <w:r w:rsidRPr="00587582">
        <w:t>The Z-Score engine monitors a packet rate observation x relative to an online estimate of the normal mean and standard deviation. It raises a volumetric anomaly indication when the absolute standardised deviation exceeds the configured threshold after sufficient baseline observations.</w:t>
      </w:r>
    </w:p>
    <w:p w14:paraId="023309B6" w14:textId="77777777" w:rsidR="00D239A7" w:rsidRPr="00587582" w:rsidRDefault="00D239A7" w:rsidP="00D12046"/>
    <w:p w14:paraId="7B084230" w14:textId="77777777" w:rsidR="004C2DCE" w:rsidRPr="00587582" w:rsidRDefault="00A42D03" w:rsidP="00D12046">
      <w:pPr>
        <w:keepNext/>
        <w:jc w:val="left"/>
        <w:rPr>
          <w:b/>
          <w:i/>
        </w:rPr>
      </w:pPr>
      <w:r w:rsidRPr="00587582">
        <w:rPr>
          <w:b/>
          <w:i/>
        </w:rPr>
        <w:t>Mathematical Model</w:t>
      </w:r>
    </w:p>
    <w:p w14:paraId="06E018B0" w14:textId="77777777" w:rsidR="000702EE" w:rsidRPr="00587582" w:rsidRDefault="000702EE" w:rsidP="00D12046">
      <w:r w:rsidRPr="00587582">
        <w:t>z = (x - mu) / sigma, alerting when |z| &gt; 3. Mean mu and variance sigma are updated online via Welford's incremental method.</w:t>
      </w:r>
    </w:p>
    <w:p w14:paraId="5E1FDC0C" w14:textId="77777777" w:rsidR="000702EE" w:rsidRPr="00587582" w:rsidRDefault="000702EE" w:rsidP="00D12046">
      <w:pPr>
        <w:jc w:val="center"/>
      </w:pPr>
      <w:r w:rsidRPr="00587582">
        <w:t>z = (X - μ) / σ</w:t>
      </w:r>
    </w:p>
    <w:p w14:paraId="07499679" w14:textId="77777777" w:rsidR="00D239A7" w:rsidRDefault="00D239A7" w:rsidP="00D12046">
      <w:pPr>
        <w:keepNext/>
        <w:jc w:val="left"/>
        <w:rPr>
          <w:b/>
          <w:i/>
        </w:rPr>
      </w:pPr>
    </w:p>
    <w:p w14:paraId="2D1E58D4" w14:textId="77777777" w:rsidR="004C2DCE" w:rsidRPr="00587582" w:rsidRDefault="00A42D03" w:rsidP="00D12046">
      <w:pPr>
        <w:keepNext/>
        <w:jc w:val="left"/>
      </w:pPr>
      <w:r w:rsidRPr="00587582">
        <w:rPr>
          <w:b/>
          <w:i/>
        </w:rPr>
        <w:t>Step by Step Procedure</w:t>
      </w:r>
    </w:p>
    <w:p w14:paraId="004291B0" w14:textId="77777777" w:rsidR="004C2DCE" w:rsidRPr="00587582" w:rsidRDefault="00A42D03" w:rsidP="00D12046">
      <w:pPr>
        <w:ind w:left="652" w:hanging="255"/>
      </w:pPr>
      <w:r w:rsidRPr="00587582">
        <w:t>1. Read the current packets per second observation.</w:t>
      </w:r>
    </w:p>
    <w:p w14:paraId="14DBCA28" w14:textId="77777777" w:rsidR="004C2DCE" w:rsidRPr="00587582" w:rsidRDefault="00A42D03" w:rsidP="00D12046">
      <w:pPr>
        <w:ind w:left="652" w:hanging="255"/>
      </w:pPr>
      <w:r w:rsidRPr="00587582">
        <w:t>2. Update the running count, mean and second moment using Welford’s equations.</w:t>
      </w:r>
    </w:p>
    <w:p w14:paraId="4EE7235E" w14:textId="77777777" w:rsidR="004C2DCE" w:rsidRPr="00587582" w:rsidRDefault="00A42D03" w:rsidP="00D12046">
      <w:pPr>
        <w:ind w:left="652" w:hanging="255"/>
      </w:pPr>
      <w:r w:rsidRPr="00587582">
        <w:t>3. Derive the standard deviation when enough observations exist.</w:t>
      </w:r>
    </w:p>
    <w:p w14:paraId="1444B642" w14:textId="77777777" w:rsidR="004C2DCE" w:rsidRPr="00587582" w:rsidRDefault="00A42D03" w:rsidP="00D12046">
      <w:pPr>
        <w:ind w:left="652" w:hanging="255"/>
      </w:pPr>
      <w:r w:rsidRPr="00587582">
        <w:t>4. Calculate the absolute Z-Score and compare it with the configured threshold.</w:t>
      </w:r>
    </w:p>
    <w:p w14:paraId="2B10B741" w14:textId="77777777" w:rsidR="004C2DCE" w:rsidRDefault="00A42D03" w:rsidP="00D12046">
      <w:pPr>
        <w:ind w:left="652" w:hanging="255"/>
      </w:pPr>
      <w:r w:rsidRPr="00587582">
        <w:t>5. Return a normal or flood oriented verdict with the supporting score.</w:t>
      </w:r>
    </w:p>
    <w:p w14:paraId="3B52F1B6" w14:textId="77777777" w:rsidR="00D239A7" w:rsidRPr="00587582" w:rsidRDefault="00D239A7" w:rsidP="00D12046">
      <w:pPr>
        <w:ind w:left="652" w:hanging="255"/>
      </w:pPr>
    </w:p>
    <w:p w14:paraId="780F9653" w14:textId="77777777" w:rsidR="004C2DCE" w:rsidRPr="00587582" w:rsidRDefault="00A42D03" w:rsidP="00D12046">
      <w:pPr>
        <w:keepNext/>
        <w:jc w:val="left"/>
      </w:pPr>
      <w:r w:rsidRPr="00587582">
        <w:rPr>
          <w:b/>
          <w:i/>
        </w:rPr>
        <w:lastRenderedPageBreak/>
        <w:t>Pseudocode</w:t>
      </w:r>
    </w:p>
    <w:tbl>
      <w:tblPr>
        <w:tblStyle w:val="TableGrid"/>
        <w:tblW w:w="0" w:type="auto"/>
        <w:tblLook w:val="04A0" w:firstRow="1" w:lastRow="0" w:firstColumn="1" w:lastColumn="0" w:noHBand="0" w:noVBand="1"/>
      </w:tblPr>
      <w:tblGrid>
        <w:gridCol w:w="9360"/>
      </w:tblGrid>
      <w:tr w:rsidR="004C2DCE" w:rsidRPr="00587582" w14:paraId="349AF9BA" w14:textId="77777777" w:rsidTr="007B566C">
        <w:trPr>
          <w:cantSplit/>
          <w:tblHeader/>
        </w:trPr>
        <w:tc>
          <w:tcPr>
            <w:tcW w:w="9360" w:type="dxa"/>
            <w:tcBorders>
              <w:top w:val="nil"/>
              <w:left w:val="nil"/>
              <w:bottom w:val="nil"/>
              <w:right w:val="nil"/>
            </w:tcBorders>
          </w:tcPr>
          <w:p w14:paraId="0906EBBC" w14:textId="77777777" w:rsidR="004C2DCE" w:rsidRPr="00587582" w:rsidRDefault="00A42D03" w:rsidP="00D12046">
            <w:r w:rsidRPr="00587582">
              <w:t>INPUT current observation x and threshold τ</w:t>
            </w:r>
          </w:p>
          <w:p w14:paraId="698E4F41" w14:textId="77777777" w:rsidR="004C2DCE" w:rsidRPr="00587582" w:rsidRDefault="00A42D03" w:rsidP="00D12046">
            <w:r w:rsidRPr="00587582">
              <w:t>UPDATE n, mean μ and second moment M2</w:t>
            </w:r>
          </w:p>
          <w:p w14:paraId="13836727" w14:textId="77777777" w:rsidR="004C2DCE" w:rsidRPr="00587582" w:rsidRDefault="00A42D03" w:rsidP="00D12046">
            <w:r w:rsidRPr="00587582">
              <w:t>IF n &lt; minimum_samples OR standard_deviation = 0: RETURN Normal</w:t>
            </w:r>
          </w:p>
          <w:p w14:paraId="33190448" w14:textId="77777777" w:rsidR="004C2DCE" w:rsidRPr="00587582" w:rsidRDefault="00A42D03" w:rsidP="00D12046">
            <w:r w:rsidRPr="00587582">
              <w:t>z = (x - μ) / standard_deviation</w:t>
            </w:r>
          </w:p>
          <w:p w14:paraId="61C61213" w14:textId="77777777" w:rsidR="004C2DCE" w:rsidRPr="00587582" w:rsidRDefault="00A42D03" w:rsidP="00D12046">
            <w:r w:rsidRPr="00587582">
              <w:t>IF absolute(z) &gt; τ: RETURN FloodAlert with score</w:t>
            </w:r>
          </w:p>
          <w:p w14:paraId="06B04D87" w14:textId="77777777" w:rsidR="004C2DCE" w:rsidRPr="00587582" w:rsidRDefault="00A42D03" w:rsidP="00D12046">
            <w:r w:rsidRPr="00587582">
              <w:t>RETURN Normal</w:t>
            </w:r>
          </w:p>
        </w:tc>
      </w:tr>
    </w:tbl>
    <w:p w14:paraId="386B2B90" w14:textId="77777777" w:rsidR="004C2DCE" w:rsidRPr="00587582" w:rsidRDefault="00A42D03" w:rsidP="00D12046">
      <w:pPr>
        <w:keepNext/>
        <w:jc w:val="left"/>
      </w:pPr>
      <w:r w:rsidRPr="00587582">
        <w:rPr>
          <w:b/>
          <w:i/>
        </w:rPr>
        <w:t>Flowchart</w:t>
      </w:r>
    </w:p>
    <w:p w14:paraId="027308BC" w14:textId="77777777" w:rsidR="004C2DCE" w:rsidRPr="00587582" w:rsidRDefault="00A42D03" w:rsidP="00D12046">
      <w:pPr>
        <w:keepNext/>
        <w:jc w:val="center"/>
      </w:pPr>
      <w:r w:rsidRPr="00587582">
        <w:rPr>
          <w:noProof/>
        </w:rPr>
        <w:drawing>
          <wp:inline distT="0" distB="0" distL="0" distR="0" wp14:anchorId="50C582E7" wp14:editId="6316088A">
            <wp:extent cx="3970116" cy="5516911"/>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9">
                      <a:extLst>
                        <a:ext uri="{28A0092B-C50C-407E-A947-70E740481C1C}">
                          <a14:useLocalDpi xmlns:a14="http://schemas.microsoft.com/office/drawing/2010/main" val="0"/>
                        </a:ext>
                      </a:extLst>
                    </a:blip>
                    <a:stretch>
                      <a:fillRect/>
                    </a:stretch>
                  </pic:blipFill>
                  <pic:spPr>
                    <a:xfrm>
                      <a:off x="0" y="0"/>
                      <a:ext cx="4029229" cy="5599056"/>
                    </a:xfrm>
                    <a:prstGeom prst="rect">
                      <a:avLst/>
                    </a:prstGeom>
                  </pic:spPr>
                </pic:pic>
              </a:graphicData>
            </a:graphic>
          </wp:inline>
        </w:drawing>
      </w:r>
    </w:p>
    <w:p w14:paraId="1222CA79" w14:textId="77777777" w:rsidR="00E222D4" w:rsidRPr="007F5A36" w:rsidRDefault="00A42D03" w:rsidP="00CD1321">
      <w:pPr>
        <w:pStyle w:val="FigureCaption"/>
        <w:keepLines/>
        <w:jc w:val="center"/>
        <w:rPr>
          <w:bCs/>
          <w:i/>
          <w:iCs/>
        </w:rPr>
      </w:pPr>
      <w:bookmarkStart w:id="33" w:name="_Toc239237649"/>
      <w:r w:rsidRPr="007F5A36">
        <w:rPr>
          <w:bCs/>
          <w:i/>
          <w:iCs/>
          <w:sz w:val="22"/>
        </w:rPr>
        <w:t>Figure 2.9: Z-Score statistical engine flowchart</w:t>
      </w:r>
      <w:bookmarkEnd w:id="33"/>
    </w:p>
    <w:p w14:paraId="5BBE43F2" w14:textId="77777777" w:rsidR="004C2DCE" w:rsidRPr="00587582" w:rsidRDefault="00A42D03" w:rsidP="00D12046">
      <w:pPr>
        <w:pStyle w:val="Heading31"/>
      </w:pPr>
      <w:r w:rsidRPr="00587582">
        <w:lastRenderedPageBreak/>
        <w:t>2.9.2 K-Nearest Neighbours (KNN) Engine</w:t>
      </w:r>
    </w:p>
    <w:p w14:paraId="2D419067" w14:textId="77777777" w:rsidR="004C2DCE" w:rsidRPr="00587582" w:rsidRDefault="00A42D03" w:rsidP="00D12046">
      <w:r w:rsidRPr="00587582">
        <w:t>The KNN engine is a supervised, instance based classifier used for scan oriented observations. A query vector is compared with labelled training vectors, and the majority label among the k closest neighbours determines the predicted class.</w:t>
      </w:r>
    </w:p>
    <w:p w14:paraId="474D9210" w14:textId="77777777" w:rsidR="004C2DCE" w:rsidRPr="00587582" w:rsidRDefault="00A42D03" w:rsidP="00D12046">
      <w:pPr>
        <w:keepNext/>
        <w:jc w:val="left"/>
        <w:rPr>
          <w:b/>
          <w:i/>
        </w:rPr>
      </w:pPr>
      <w:r w:rsidRPr="00587582">
        <w:rPr>
          <w:b/>
          <w:i/>
        </w:rPr>
        <w:t>Mathematical Model</w:t>
      </w:r>
    </w:p>
    <w:p w14:paraId="05E95711" w14:textId="77777777" w:rsidR="007B566C" w:rsidRDefault="007B566C" w:rsidP="00D12046">
      <w:r w:rsidRPr="00587582">
        <w:t>Euclidean distance d(p,q) = sqrt (sum_i (p_i q_i) ^2). Majority vote of K=3 nearest labelled neighbours assigns Normal vs Scan.</w:t>
      </w:r>
    </w:p>
    <w:p w14:paraId="63BDE630" w14:textId="77777777" w:rsidR="00CF6485" w:rsidRPr="00CF6485" w:rsidRDefault="00CF6485" w:rsidP="00CF6485">
      <m:oMathPara>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Sup>
            <m:sSubSupPr>
              <m:ctrlPr>
                <w:rPr>
                  <w:rFonts w:ascii="Cambria Math" w:hAnsi="Cambria Math"/>
                  <w:i/>
                  <w:iCs/>
                </w:rPr>
              </m:ctrlPr>
            </m:sSubSupPr>
            <m:e>
              <m:r>
                <m:rPr>
                  <m:sty m:val="b"/>
                </m:rPr>
                <w:rPr>
                  <w:rFonts w:ascii="Cambria Math" w:hAnsi="Cambria Math"/>
                </w:rPr>
                <m:t>∑</m:t>
              </m:r>
            </m:e>
            <m:sub>
              <m:r>
                <w:rPr>
                  <w:rFonts w:ascii="Cambria Math" w:hAnsi="Cambria Math"/>
                </w:rPr>
                <m:t>i</m:t>
              </m:r>
              <m:r>
                <m:rPr>
                  <m:sty m:val="p"/>
                </m:rPr>
                <w:rPr>
                  <w:rFonts w:ascii="Cambria Math" w:hAnsi="Cambria Math"/>
                </w:rPr>
                <m:t>=1</m:t>
              </m:r>
            </m:sub>
            <m:sup>
              <m:r>
                <w:rPr>
                  <w:rFonts w:ascii="Cambria Math" w:hAnsi="Cambria Math"/>
                </w:rPr>
                <m:t>n</m:t>
              </m:r>
            </m:sup>
          </m:sSubSup>
          <m:r>
            <m:rPr>
              <m:sty m:val="b"/>
            </m:rPr>
            <w:rPr>
              <w:rFonts w:ascii="Cambria Math" w:hAnsi="Cambria Math"/>
            </w:rPr>
            <m:t>​</m:t>
          </m:r>
          <m:sSup>
            <m:sSupPr>
              <m:ctrlPr>
                <w:rPr>
                  <w:rFonts w:ascii="Cambria Math" w:hAnsi="Cambria Math"/>
                </w:rPr>
              </m:ctrlPr>
            </m:sSupPr>
            <m:e>
              <m:r>
                <m:rPr>
                  <m:sty m:val="p"/>
                </m:rPr>
                <w:rPr>
                  <w:rFonts w:ascii="Cambria Math" w:hAnsi="Cambria Math"/>
                </w:rPr>
                <m:t>(</m:t>
              </m:r>
              <m:r>
                <w:rPr>
                  <w:rFonts w:ascii="Cambria Math" w:hAnsi="Cambria Math"/>
                </w:rPr>
                <m:t>xi</m:t>
              </m:r>
              <m:r>
                <m:rPr>
                  <m:sty m:val="b"/>
                </m:rPr>
                <w:rPr>
                  <w:rFonts w:ascii="Cambria Math" w:hAnsi="Cambria Math"/>
                </w:rPr>
                <m:t>​-</m:t>
              </m:r>
              <m:r>
                <w:rPr>
                  <w:rFonts w:ascii="Cambria Math" w:hAnsi="Cambria Math"/>
                </w:rPr>
                <m:t>yi</m:t>
              </m:r>
              <m:r>
                <m:rPr>
                  <m:sty m:val="b"/>
                </m:rPr>
                <w:rPr>
                  <w:rFonts w:ascii="Cambria Math" w:hAnsi="Cambria Math"/>
                </w:rPr>
                <m:t>​</m:t>
              </m:r>
              <m:r>
                <m:rPr>
                  <m:sty m:val="p"/>
                </m:rPr>
                <w:rPr>
                  <w:rFonts w:ascii="Cambria Math" w:hAnsi="Cambria Math"/>
                </w:rPr>
                <m:t>)</m:t>
              </m:r>
            </m:e>
            <m:sup>
              <m:r>
                <m:rPr>
                  <m:sty m:val="p"/>
                </m:rPr>
                <w:rPr>
                  <w:rFonts w:ascii="Cambria Math" w:hAnsi="Cambria Math"/>
                </w:rPr>
                <m:t>p</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p</m:t>
              </m:r>
            </m:den>
          </m:f>
          <m:r>
            <m:rPr>
              <m:sty m:val="b"/>
            </m:rPr>
            <w:rPr>
              <w:rFonts w:ascii="Cambria Math" w:hAnsi="Cambria Math"/>
            </w:rPr>
            <m:t>​</m:t>
          </m:r>
        </m:oMath>
      </m:oMathPara>
    </w:p>
    <w:p w14:paraId="0734B66D" w14:textId="77777777" w:rsidR="00CF6485" w:rsidRDefault="00CF6485" w:rsidP="00D12046"/>
    <w:p w14:paraId="0C473829" w14:textId="77777777" w:rsidR="00D239A7" w:rsidRPr="00587582" w:rsidRDefault="00D239A7" w:rsidP="00D12046"/>
    <w:p w14:paraId="23423817" w14:textId="77777777" w:rsidR="004C2DCE" w:rsidRPr="00587582" w:rsidRDefault="00A42D03" w:rsidP="00D12046">
      <w:pPr>
        <w:keepNext/>
        <w:jc w:val="left"/>
      </w:pPr>
      <w:r w:rsidRPr="00587582">
        <w:rPr>
          <w:b/>
          <w:i/>
        </w:rPr>
        <w:t>Step by Step Procedure</w:t>
      </w:r>
    </w:p>
    <w:p w14:paraId="3E6E90DD" w14:textId="77777777" w:rsidR="004C2DCE" w:rsidRPr="00587582" w:rsidRDefault="00A42D03" w:rsidP="00D12046">
      <w:pPr>
        <w:ind w:left="652" w:hanging="255"/>
      </w:pPr>
      <w:r w:rsidRPr="00587582">
        <w:t>1. Construct the live feature vector, including the configured scan oriented counts.</w:t>
      </w:r>
    </w:p>
    <w:p w14:paraId="32B84534" w14:textId="77777777" w:rsidR="004C2DCE" w:rsidRPr="00587582" w:rsidRDefault="00A42D03" w:rsidP="00D12046">
      <w:pPr>
        <w:ind w:left="652" w:hanging="255"/>
      </w:pPr>
      <w:r w:rsidRPr="00587582">
        <w:t>2. Validate that a compatible labelled training set is available.</w:t>
      </w:r>
    </w:p>
    <w:p w14:paraId="6243AA57" w14:textId="77777777" w:rsidR="004C2DCE" w:rsidRPr="00587582" w:rsidRDefault="00A42D03" w:rsidP="00D12046">
      <w:pPr>
        <w:ind w:left="652" w:hanging="255"/>
      </w:pPr>
      <w:r w:rsidRPr="00587582">
        <w:t>3. Calculate Euclidean distance to every stored training vector.</w:t>
      </w:r>
    </w:p>
    <w:p w14:paraId="58EAAC43" w14:textId="77777777" w:rsidR="004C2DCE" w:rsidRPr="00587582" w:rsidRDefault="00A42D03" w:rsidP="00D12046">
      <w:pPr>
        <w:ind w:left="652" w:hanging="255"/>
      </w:pPr>
      <w:r w:rsidRPr="00587582">
        <w:t>4. Select the k vectors with the smallest distances and count their labels.</w:t>
      </w:r>
    </w:p>
    <w:p w14:paraId="3DDF6C51" w14:textId="77777777" w:rsidR="004C2DCE" w:rsidRPr="00587582" w:rsidRDefault="00A42D03" w:rsidP="00D12046">
      <w:pPr>
        <w:ind w:left="652" w:hanging="255"/>
      </w:pPr>
      <w:r w:rsidRPr="00587582">
        <w:t>5. Return the majority class with vote based confidence and distance evidence.</w:t>
      </w:r>
    </w:p>
    <w:p w14:paraId="3F4B416F" w14:textId="77777777" w:rsidR="00D239A7" w:rsidRDefault="00D239A7" w:rsidP="00D12046">
      <w:pPr>
        <w:keepNext/>
        <w:jc w:val="left"/>
        <w:rPr>
          <w:b/>
          <w:i/>
        </w:rPr>
      </w:pPr>
    </w:p>
    <w:p w14:paraId="451A0947" w14:textId="77777777" w:rsidR="004C2DCE" w:rsidRPr="00587582" w:rsidRDefault="00A42D03" w:rsidP="00D12046">
      <w:pPr>
        <w:keepNext/>
        <w:jc w:val="left"/>
      </w:pPr>
      <w:r w:rsidRPr="00587582">
        <w:rPr>
          <w:b/>
          <w:i/>
        </w:rPr>
        <w:t>Pseudocode</w:t>
      </w:r>
    </w:p>
    <w:tbl>
      <w:tblPr>
        <w:tblStyle w:val="TableGrid"/>
        <w:tblW w:w="0" w:type="auto"/>
        <w:tblLook w:val="04A0" w:firstRow="1" w:lastRow="0" w:firstColumn="1" w:lastColumn="0" w:noHBand="0" w:noVBand="1"/>
      </w:tblPr>
      <w:tblGrid>
        <w:gridCol w:w="9360"/>
      </w:tblGrid>
      <w:tr w:rsidR="004C2DCE" w:rsidRPr="00587582" w14:paraId="38DD0027" w14:textId="77777777" w:rsidTr="007B566C">
        <w:trPr>
          <w:cantSplit/>
          <w:tblHeader/>
        </w:trPr>
        <w:tc>
          <w:tcPr>
            <w:tcW w:w="9360" w:type="dxa"/>
            <w:tcBorders>
              <w:top w:val="nil"/>
              <w:left w:val="nil"/>
              <w:bottom w:val="nil"/>
              <w:right w:val="nil"/>
            </w:tcBorders>
          </w:tcPr>
          <w:p w14:paraId="12E2CD5A" w14:textId="77777777" w:rsidR="004C2DCE" w:rsidRPr="00587582" w:rsidRDefault="00A42D03" w:rsidP="00D12046">
            <w:r w:rsidRPr="00587582">
              <w:t>INPUT query vector q and labelled training data D</w:t>
            </w:r>
          </w:p>
          <w:p w14:paraId="21ECA008" w14:textId="77777777" w:rsidR="004C2DCE" w:rsidRPr="00587582" w:rsidRDefault="00A42D03" w:rsidP="00D12046">
            <w:r w:rsidRPr="00587582">
              <w:t>distances = [(euclidean(q, vector), label) for each item in D]</w:t>
            </w:r>
          </w:p>
          <w:p w14:paraId="0DC41E70" w14:textId="77777777" w:rsidR="004C2DCE" w:rsidRPr="00587582" w:rsidRDefault="00A42D03" w:rsidP="00D12046">
            <w:r w:rsidRPr="00587582">
              <w:t>neighbours = first k items after sorting distances</w:t>
            </w:r>
          </w:p>
          <w:p w14:paraId="37D065C3" w14:textId="77777777" w:rsidR="004C2DCE" w:rsidRPr="00587582" w:rsidRDefault="00A42D03" w:rsidP="00D12046">
            <w:r w:rsidRPr="00587582">
              <w:t>prediction = majority_label(neighbours)</w:t>
            </w:r>
          </w:p>
          <w:p w14:paraId="50DCB0B9" w14:textId="77777777" w:rsidR="004C2DCE" w:rsidRPr="00587582" w:rsidRDefault="00A42D03" w:rsidP="00D12046">
            <w:r w:rsidRPr="00587582">
              <w:t>confidence = votes_for_prediction / k</w:t>
            </w:r>
          </w:p>
          <w:p w14:paraId="3D747C9A" w14:textId="77777777" w:rsidR="004C2DCE" w:rsidRPr="00587582" w:rsidRDefault="00A42D03" w:rsidP="00D12046">
            <w:r w:rsidRPr="00587582">
              <w:t>RETURN prediction, confidence and neighbour distance</w:t>
            </w:r>
          </w:p>
        </w:tc>
      </w:tr>
    </w:tbl>
    <w:p w14:paraId="115BBAB4" w14:textId="77777777" w:rsidR="004C2DCE" w:rsidRPr="00587582" w:rsidRDefault="00A42D03" w:rsidP="00D12046">
      <w:pPr>
        <w:keepNext/>
        <w:jc w:val="left"/>
      </w:pPr>
      <w:r w:rsidRPr="00587582">
        <w:rPr>
          <w:b/>
          <w:i/>
        </w:rPr>
        <w:lastRenderedPageBreak/>
        <w:t>Flowchart</w:t>
      </w:r>
    </w:p>
    <w:p w14:paraId="07163967" w14:textId="77777777" w:rsidR="004C2DCE" w:rsidRPr="00587582" w:rsidRDefault="00A42D03" w:rsidP="00D12046">
      <w:pPr>
        <w:keepNext/>
        <w:jc w:val="center"/>
      </w:pPr>
      <w:r>
        <w:rPr>
          <w:noProof/>
        </w:rPr>
        <w:drawing>
          <wp:inline distT="0" distB="0" distL="0" distR="0" wp14:anchorId="28EC2721" wp14:editId="5516BB53">
            <wp:extent cx="4153985" cy="63119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20">
                      <a:extLst>
                        <a:ext uri="{28A0092B-C50C-407E-A947-70E740481C1C}">
                          <a14:useLocalDpi xmlns:a14="http://schemas.microsoft.com/office/drawing/2010/main" val="0"/>
                        </a:ext>
                      </a:extLst>
                    </a:blip>
                    <a:stretch>
                      <a:fillRect/>
                    </a:stretch>
                  </pic:blipFill>
                  <pic:spPr>
                    <a:xfrm>
                      <a:off x="0" y="0"/>
                      <a:ext cx="4160455" cy="6321731"/>
                    </a:xfrm>
                    <a:prstGeom prst="rect">
                      <a:avLst/>
                    </a:prstGeom>
                  </pic:spPr>
                </pic:pic>
              </a:graphicData>
            </a:graphic>
          </wp:inline>
        </w:drawing>
      </w:r>
    </w:p>
    <w:p w14:paraId="7AA4C5C2" w14:textId="77777777" w:rsidR="004C2DCE" w:rsidRDefault="00A42D03" w:rsidP="00D12046">
      <w:pPr>
        <w:pStyle w:val="FigureCaption"/>
        <w:keepLines/>
        <w:jc w:val="center"/>
        <w:rPr>
          <w:bCs/>
          <w:i/>
          <w:iCs/>
        </w:rPr>
      </w:pPr>
      <w:bookmarkStart w:id="34" w:name="_Toc239237650"/>
      <w:r w:rsidRPr="007F5A36">
        <w:rPr>
          <w:bCs/>
          <w:i/>
          <w:iCs/>
          <w:sz w:val="22"/>
        </w:rPr>
        <w:t>Figure 2.10: K-Nearest Neighbours engine flowchart</w:t>
      </w:r>
      <w:bookmarkEnd w:id="34"/>
    </w:p>
    <w:p w14:paraId="1E439D2A" w14:textId="77777777" w:rsidR="00D239A7" w:rsidRPr="007F5A36" w:rsidRDefault="00D239A7" w:rsidP="00D12046">
      <w:pPr>
        <w:keepLines/>
        <w:jc w:val="center"/>
        <w:rPr>
          <w:bCs/>
          <w:i/>
          <w:iCs/>
        </w:rPr>
      </w:pPr>
    </w:p>
    <w:p w14:paraId="22F10723" w14:textId="77777777" w:rsidR="004C2DCE" w:rsidRPr="00587582" w:rsidRDefault="00A42D03" w:rsidP="00D12046">
      <w:pPr>
        <w:pStyle w:val="Heading31"/>
      </w:pPr>
      <w:r w:rsidRPr="00587582">
        <w:t>2.9.3 Multinomial Naive Bayes Engine</w:t>
      </w:r>
    </w:p>
    <w:p w14:paraId="13AB8A02" w14:textId="77777777" w:rsidR="004C2DCE" w:rsidRDefault="00A42D03" w:rsidP="00D12046">
      <w:r w:rsidRPr="00587582">
        <w:t>The Multinomial Naive Bayes engine classifies tokenised, unencrypted payload excerpts using class priors and token likelihoods learned from labelled examples. It is intentionally limited to visible payload text and cannot inspect encrypted application content.</w:t>
      </w:r>
    </w:p>
    <w:p w14:paraId="36DA1C5C" w14:textId="77777777" w:rsidR="00CF6485" w:rsidRPr="00587582" w:rsidRDefault="00CF6485" w:rsidP="00D12046"/>
    <w:p w14:paraId="687EC0A6" w14:textId="77777777" w:rsidR="004C2DCE" w:rsidRPr="00587582" w:rsidRDefault="00A42D03" w:rsidP="00D12046">
      <w:pPr>
        <w:keepNext/>
        <w:jc w:val="left"/>
        <w:rPr>
          <w:b/>
          <w:i/>
        </w:rPr>
      </w:pPr>
      <w:r w:rsidRPr="00587582">
        <w:rPr>
          <w:b/>
          <w:i/>
        </w:rPr>
        <w:t>Mathematical Model</w:t>
      </w:r>
    </w:p>
    <w:p w14:paraId="61B1883A" w14:textId="77777777" w:rsidR="00CF6485" w:rsidRDefault="007B566C" w:rsidP="00CF6485">
      <w:r w:rsidRPr="00587582">
        <w:t>log P(class|tokens) = log P(class) + sum_i log P(token_i|class); Laplace smoothing prevents zero counts on unseen tokens.</w:t>
      </w:r>
    </w:p>
    <w:p w14:paraId="72C416CC" w14:textId="77777777" w:rsidR="00CF6485" w:rsidRPr="00CF6485" w:rsidRDefault="00CF6485" w:rsidP="00CF6485">
      <w:pPr>
        <w:jc w:val="center"/>
      </w:pPr>
      <m:oMathPara>
        <m:oMath>
          <m:r>
            <w:rPr>
              <w:rFonts w:ascii="Cambria Math" w:hAnsi="Cambria Math"/>
            </w:rPr>
            <m:t>P</m:t>
          </m:r>
          <m:d>
            <m:dPr>
              <m:sepChr m:val="∣"/>
              <m:ctrlPr>
                <w:rPr>
                  <w:rFonts w:ascii="Cambria Math" w:hAnsi="Cambria Math"/>
                </w:rPr>
              </m:ctrlPr>
            </m:dPr>
            <m:e>
              <m:r>
                <w:rPr>
                  <w:rFonts w:ascii="Cambria Math" w:hAnsi="Cambria Math"/>
                </w:rPr>
                <m:t>wn</m:t>
              </m:r>
              <m:r>
                <m:rPr>
                  <m:sty m:val="p"/>
                </m:rPr>
                <w:rPr>
                  <w:rFonts w:ascii="Cambria Math" w:hAnsi="Cambria Math"/>
                </w:rPr>
                <m:t>​</m:t>
              </m:r>
            </m:e>
            <m:e>
              <m:r>
                <w:rPr>
                  <w:rFonts w:ascii="Cambria Math" w:hAnsi="Cambria Math"/>
                </w:rPr>
                <m:t>wn</m:t>
              </m:r>
              <m:r>
                <m:rPr>
                  <m:sty m:val="p"/>
                </m:rPr>
                <w:rPr>
                  <w:rFonts w:ascii="Cambria Math" w:hAnsi="Cambria Math"/>
                </w:rPr>
                <m:t>-1​,</m:t>
              </m:r>
              <m:r>
                <m:rPr>
                  <m:sty m:val="b"/>
                </m:rPr>
                <w:rPr>
                  <w:rFonts w:ascii="Cambria Math" w:hAnsi="Cambria Math"/>
                </w:rPr>
                <m:t>…</m:t>
              </m:r>
              <m:r>
                <m:rPr>
                  <m:sty m:val="p"/>
                </m:rPr>
                <w:rPr>
                  <w:rFonts w:ascii="Cambria Math" w:hAnsi="Cambria Math"/>
                </w:rPr>
                <m:t>,</m:t>
              </m:r>
              <m:r>
                <w:rPr>
                  <w:rFonts w:ascii="Cambria Math" w:hAnsi="Cambria Math"/>
                </w:rPr>
                <m:t>w</m:t>
              </m:r>
              <m:r>
                <m:rPr>
                  <m:sty m:val="p"/>
                </m:rPr>
                <w:rPr>
                  <w:rFonts w:ascii="Cambria Math" w:hAnsi="Cambria Math"/>
                </w:rPr>
                <m:t>1​</m:t>
              </m:r>
              <m:ctrlPr>
                <w:rPr>
                  <w:rFonts w:ascii="Cambria Math" w:hAnsi="Cambria Math"/>
                  <w:b/>
                  <w:bCs/>
                </w:rPr>
              </m:ctrlPr>
            </m:e>
          </m:d>
          <m:r>
            <m:rPr>
              <m:sty m:val="b"/>
            </m:rPr>
            <w:rPr>
              <w:rFonts w:ascii="Cambria Math" w:hAnsi="Cambria Math"/>
            </w:rPr>
            <m:t>=</m:t>
          </m:r>
          <m:f>
            <m:fPr>
              <m:ctrlPr>
                <w:rPr>
                  <w:rFonts w:ascii="Cambria Math" w:hAnsi="Cambria Math"/>
                  <w:i/>
                  <w:iCs/>
                </w:rPr>
              </m:ctrlPr>
            </m:fPr>
            <m:num>
              <m:r>
                <w:rPr>
                  <w:rFonts w:ascii="Cambria Math" w:hAnsi="Cambria Math"/>
                </w:rPr>
                <m:t>C</m:t>
              </m:r>
              <m:r>
                <m:rPr>
                  <m:sty m:val="p"/>
                </m:rPr>
                <w:rPr>
                  <w:rFonts w:ascii="Cambria Math" w:hAnsi="Cambria Math"/>
                </w:rPr>
                <m:t>(</m:t>
              </m:r>
              <m:r>
                <w:rPr>
                  <w:rFonts w:ascii="Cambria Math" w:hAnsi="Cambria Math"/>
                </w:rPr>
                <m:t>w</m:t>
              </m:r>
              <m:r>
                <m:rPr>
                  <m:sty m:val="p"/>
                </m:rPr>
                <w:rPr>
                  <w:rFonts w:ascii="Cambria Math" w:hAnsi="Cambria Math"/>
                </w:rPr>
                <m:t>1​,</m:t>
              </m:r>
              <m:r>
                <m:rPr>
                  <m:sty m:val="b"/>
                </m:rPr>
                <w:rPr>
                  <w:rFonts w:ascii="Cambria Math" w:hAnsi="Cambria Math"/>
                </w:rPr>
                <m:t>…</m:t>
              </m:r>
              <m:r>
                <m:rPr>
                  <m:sty m:val="p"/>
                </m:rPr>
                <w:rPr>
                  <w:rFonts w:ascii="Cambria Math" w:hAnsi="Cambria Math"/>
                </w:rPr>
                <m:t>,</m:t>
              </m:r>
              <m:r>
                <w:rPr>
                  <w:rFonts w:ascii="Cambria Math" w:hAnsi="Cambria Math"/>
                </w:rPr>
                <m:t>wn</m:t>
              </m:r>
              <m:r>
                <m:rPr>
                  <m:sty m:val="p"/>
                </m:rPr>
                <w:rPr>
                  <w:rFonts w:ascii="Cambria Math" w:hAnsi="Cambria Math"/>
                </w:rPr>
                <m:t>​</m:t>
              </m:r>
              <m:r>
                <m:rPr>
                  <m:sty m:val="b"/>
                </m:rPr>
                <w:rPr>
                  <w:rFonts w:ascii="Cambria Math" w:hAnsi="Cambria Math"/>
                </w:rPr>
                <m:t>)</m:t>
              </m:r>
              <m:r>
                <m:rPr>
                  <m:sty m:val="p"/>
                </m:rPr>
                <w:rPr>
                  <w:rFonts w:ascii="Cambria Math" w:hAnsi="Cambria Math"/>
                </w:rPr>
                <m:t>+1</m:t>
              </m:r>
            </m:num>
            <m:den>
              <m:r>
                <w:rPr>
                  <w:rFonts w:ascii="Cambria Math" w:hAnsi="Cambria Math"/>
                </w:rPr>
                <m:t>C</m:t>
              </m:r>
              <m:r>
                <m:rPr>
                  <m:sty m:val="p"/>
                </m:rPr>
                <w:rPr>
                  <w:rFonts w:ascii="Cambria Math" w:hAnsi="Cambria Math"/>
                </w:rPr>
                <m:t>(</m:t>
              </m:r>
              <m:r>
                <w:rPr>
                  <w:rFonts w:ascii="Cambria Math" w:hAnsi="Cambria Math"/>
                </w:rPr>
                <m:t>w</m:t>
              </m:r>
              <m:r>
                <m:rPr>
                  <m:sty m:val="p"/>
                </m:rPr>
                <w:rPr>
                  <w:rFonts w:ascii="Cambria Math" w:hAnsi="Cambria Math"/>
                </w:rPr>
                <m:t>1​,</m:t>
              </m:r>
              <m:r>
                <m:rPr>
                  <m:sty m:val="b"/>
                </m:rPr>
                <w:rPr>
                  <w:rFonts w:ascii="Cambria Math" w:hAnsi="Cambria Math"/>
                </w:rPr>
                <m:t>…</m:t>
              </m:r>
              <m:r>
                <m:rPr>
                  <m:sty m:val="p"/>
                </m:rPr>
                <w:rPr>
                  <w:rFonts w:ascii="Cambria Math" w:hAnsi="Cambria Math"/>
                </w:rPr>
                <m:t>,</m:t>
              </m:r>
              <m:r>
                <w:rPr>
                  <w:rFonts w:ascii="Cambria Math" w:hAnsi="Cambria Math"/>
                </w:rPr>
                <m:t>wn</m:t>
              </m:r>
              <m:r>
                <m:rPr>
                  <m:sty m:val="p"/>
                </m:rPr>
                <w:rPr>
                  <w:rFonts w:ascii="Cambria Math" w:hAnsi="Cambria Math"/>
                </w:rPr>
                <m:t>-1​</m:t>
              </m:r>
              <m:r>
                <m:rPr>
                  <m:sty m:val="b"/>
                </m:rPr>
                <w:rPr>
                  <w:rFonts w:ascii="Cambria Math" w:hAnsi="Cambria Math"/>
                </w:rPr>
                <m:t>)</m:t>
              </m:r>
              <m:r>
                <m:rPr>
                  <m:sty m:val="p"/>
                </m:rPr>
                <w:rPr>
                  <w:rFonts w:ascii="Cambria Math" w:hAnsi="Cambria Math"/>
                </w:rPr>
                <m:t>+</m:t>
              </m:r>
              <m:r>
                <w:rPr>
                  <w:rFonts w:ascii="Cambria Math" w:hAnsi="Cambria Math"/>
                </w:rPr>
                <m:t>V</m:t>
              </m:r>
            </m:den>
          </m:f>
          <m:r>
            <m:rPr>
              <m:sty m:val="p"/>
            </m:rPr>
            <w:rPr>
              <w:rFonts w:ascii="Cambria Math" w:hAnsi="Cambria Math"/>
            </w:rPr>
            <m:t>​</m:t>
          </m:r>
        </m:oMath>
      </m:oMathPara>
    </w:p>
    <w:p w14:paraId="67AB885E" w14:textId="77777777" w:rsidR="007B566C" w:rsidRDefault="007B566C" w:rsidP="00D12046"/>
    <w:p w14:paraId="3A9B6C85" w14:textId="77777777" w:rsidR="00D239A7" w:rsidRPr="00587582" w:rsidRDefault="00D239A7" w:rsidP="00D12046"/>
    <w:p w14:paraId="779EF325" w14:textId="77777777" w:rsidR="004C2DCE" w:rsidRPr="00587582" w:rsidRDefault="00A42D03" w:rsidP="00D12046">
      <w:pPr>
        <w:keepNext/>
        <w:jc w:val="left"/>
      </w:pPr>
      <w:r w:rsidRPr="00587582">
        <w:rPr>
          <w:b/>
          <w:i/>
        </w:rPr>
        <w:t>Step by Step Procedure</w:t>
      </w:r>
    </w:p>
    <w:p w14:paraId="27E2C190" w14:textId="77777777" w:rsidR="004C2DCE" w:rsidRPr="00587582" w:rsidRDefault="00A42D03" w:rsidP="00D12046">
      <w:pPr>
        <w:ind w:left="652" w:hanging="255"/>
      </w:pPr>
      <w:r w:rsidRPr="00587582">
        <w:t>1. Decode the privacy limited payload excerpt and tokenise visible text.</w:t>
      </w:r>
    </w:p>
    <w:p w14:paraId="4128732D" w14:textId="77777777" w:rsidR="004C2DCE" w:rsidRPr="00587582" w:rsidRDefault="00A42D03" w:rsidP="00D12046">
      <w:pPr>
        <w:ind w:left="652" w:hanging="255"/>
      </w:pPr>
      <w:r w:rsidRPr="00587582">
        <w:t>2. Initialise each class score with its log prior probability.</w:t>
      </w:r>
    </w:p>
    <w:p w14:paraId="47D75239" w14:textId="77777777" w:rsidR="004C2DCE" w:rsidRPr="00587582" w:rsidRDefault="00A42D03" w:rsidP="00D12046">
      <w:pPr>
        <w:ind w:left="652" w:hanging="255"/>
      </w:pPr>
      <w:r w:rsidRPr="00587582">
        <w:t>3. Add the smoothed log likelihood of each token for each class.</w:t>
      </w:r>
    </w:p>
    <w:p w14:paraId="2A7A3C7C" w14:textId="77777777" w:rsidR="004C2DCE" w:rsidRPr="00587582" w:rsidRDefault="00A42D03" w:rsidP="00D12046">
      <w:pPr>
        <w:ind w:left="652" w:hanging="255"/>
      </w:pPr>
      <w:r w:rsidRPr="00587582">
        <w:t>4. Select the class with the largest score and derive confidence from the class scores.</w:t>
      </w:r>
    </w:p>
    <w:p w14:paraId="2E6F2A7A" w14:textId="77777777" w:rsidR="004C2DCE" w:rsidRDefault="00A42D03" w:rsidP="00D12046">
      <w:pPr>
        <w:ind w:left="652" w:hanging="255"/>
      </w:pPr>
      <w:r w:rsidRPr="00587582">
        <w:t>5. Return a payload alert verdict only when the malicious class and threshold conditions are satisfied.</w:t>
      </w:r>
    </w:p>
    <w:p w14:paraId="79BD6475" w14:textId="77777777" w:rsidR="00D239A7" w:rsidRPr="00587582" w:rsidRDefault="00D239A7" w:rsidP="00D12046">
      <w:pPr>
        <w:ind w:left="652" w:hanging="255"/>
      </w:pPr>
    </w:p>
    <w:p w14:paraId="71C3CA0C" w14:textId="77777777" w:rsidR="004C2DCE" w:rsidRPr="00587582" w:rsidRDefault="00A42D03" w:rsidP="00D12046">
      <w:pPr>
        <w:keepNext/>
        <w:jc w:val="left"/>
      </w:pPr>
      <w:r w:rsidRPr="00587582">
        <w:rPr>
          <w:b/>
          <w:i/>
        </w:rPr>
        <w:t>Pseudocode</w:t>
      </w:r>
    </w:p>
    <w:tbl>
      <w:tblPr>
        <w:tblStyle w:val="TableGrid"/>
        <w:tblW w:w="0" w:type="auto"/>
        <w:tblLook w:val="04A0" w:firstRow="1" w:lastRow="0" w:firstColumn="1" w:lastColumn="0" w:noHBand="0" w:noVBand="1"/>
      </w:tblPr>
      <w:tblGrid>
        <w:gridCol w:w="9360"/>
      </w:tblGrid>
      <w:tr w:rsidR="004C2DCE" w:rsidRPr="00587582" w14:paraId="099D2382" w14:textId="77777777" w:rsidTr="007B566C">
        <w:trPr>
          <w:cantSplit/>
          <w:tblHeader/>
        </w:trPr>
        <w:tc>
          <w:tcPr>
            <w:tcW w:w="9360" w:type="dxa"/>
            <w:tcBorders>
              <w:top w:val="nil"/>
              <w:left w:val="nil"/>
              <w:bottom w:val="nil"/>
              <w:right w:val="nil"/>
            </w:tcBorders>
          </w:tcPr>
          <w:p w14:paraId="7F2B1DC6" w14:textId="77777777" w:rsidR="004C2DCE" w:rsidRPr="00587582" w:rsidRDefault="00A42D03" w:rsidP="00D12046">
            <w:r w:rsidRPr="00587582">
              <w:t>INPUT payload bytes and trained class statistics</w:t>
            </w:r>
          </w:p>
          <w:p w14:paraId="34223908" w14:textId="77777777" w:rsidR="004C2DCE" w:rsidRPr="00587582" w:rsidRDefault="00A42D03" w:rsidP="00D12046">
            <w:r w:rsidRPr="00587582">
              <w:t>tokens = tokenise(decode(payload excerpt))</w:t>
            </w:r>
          </w:p>
          <w:p w14:paraId="1FF2A460" w14:textId="77777777" w:rsidR="004C2DCE" w:rsidRPr="00587582" w:rsidRDefault="00A42D03" w:rsidP="00D12046">
            <w:r w:rsidRPr="00587582">
              <w:t>FOR each class c: score[c] = log_prior[c]</w:t>
            </w:r>
          </w:p>
          <w:p w14:paraId="3A98C0C1" w14:textId="77777777" w:rsidR="004C2DCE" w:rsidRPr="00587582" w:rsidRDefault="00A42D03" w:rsidP="00D12046">
            <w:pPr>
              <w:ind w:left="255"/>
            </w:pPr>
            <w:r w:rsidRPr="00587582">
              <w:t>FOR each token w: score[c] += log(smoothed_probability(w, c))</w:t>
            </w:r>
          </w:p>
          <w:p w14:paraId="112789B4" w14:textId="77777777" w:rsidR="004C2DCE" w:rsidRPr="00587582" w:rsidRDefault="00A42D03" w:rsidP="00D12046">
            <w:r w:rsidRPr="00587582">
              <w:t>prediction = class with maximum score</w:t>
            </w:r>
          </w:p>
          <w:p w14:paraId="34DA6CD9" w14:textId="77777777" w:rsidR="004C2DCE" w:rsidRPr="00587582" w:rsidRDefault="00A42D03" w:rsidP="00D12046">
            <w:r w:rsidRPr="00587582">
              <w:t>IF prediction is Malicious AND confidence &gt;= threshold: RETURN PayloadAlert</w:t>
            </w:r>
          </w:p>
          <w:p w14:paraId="3A8E8BFC" w14:textId="77777777" w:rsidR="004C2DCE" w:rsidRPr="00587582" w:rsidRDefault="00A42D03" w:rsidP="00D12046">
            <w:r w:rsidRPr="00587582">
              <w:t>RETURN Safe</w:t>
            </w:r>
          </w:p>
        </w:tc>
      </w:tr>
    </w:tbl>
    <w:p w14:paraId="6C67E759" w14:textId="77777777" w:rsidR="004C2DCE" w:rsidRPr="00587582" w:rsidRDefault="00A42D03" w:rsidP="00D12046">
      <w:pPr>
        <w:keepNext/>
        <w:jc w:val="left"/>
      </w:pPr>
      <w:r w:rsidRPr="00587582">
        <w:rPr>
          <w:b/>
          <w:i/>
        </w:rPr>
        <w:lastRenderedPageBreak/>
        <w:t>Flowchart</w:t>
      </w:r>
    </w:p>
    <w:p w14:paraId="69233937" w14:textId="77777777" w:rsidR="004C2DCE" w:rsidRPr="00587582" w:rsidRDefault="00A42D03" w:rsidP="00D12046">
      <w:pPr>
        <w:keepNext/>
        <w:jc w:val="center"/>
      </w:pPr>
      <w:r>
        <w:rPr>
          <w:noProof/>
        </w:rPr>
        <w:drawing>
          <wp:inline distT="0" distB="0" distL="0" distR="0" wp14:anchorId="25FE2B94" wp14:editId="387F6047">
            <wp:extent cx="4636377" cy="6242050"/>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21">
                      <a:extLst>
                        <a:ext uri="{28A0092B-C50C-407E-A947-70E740481C1C}">
                          <a14:useLocalDpi xmlns:a14="http://schemas.microsoft.com/office/drawing/2010/main" val="0"/>
                        </a:ext>
                      </a:extLst>
                    </a:blip>
                    <a:stretch>
                      <a:fillRect/>
                    </a:stretch>
                  </pic:blipFill>
                  <pic:spPr>
                    <a:xfrm>
                      <a:off x="0" y="0"/>
                      <a:ext cx="4638340" cy="6244693"/>
                    </a:xfrm>
                    <a:prstGeom prst="rect">
                      <a:avLst/>
                    </a:prstGeom>
                  </pic:spPr>
                </pic:pic>
              </a:graphicData>
            </a:graphic>
          </wp:inline>
        </w:drawing>
      </w:r>
    </w:p>
    <w:p w14:paraId="0756E4CD" w14:textId="77777777" w:rsidR="004C2DCE" w:rsidRPr="007F5A36" w:rsidRDefault="00A42D03" w:rsidP="00D12046">
      <w:pPr>
        <w:pStyle w:val="FigureCaption"/>
        <w:keepLines/>
        <w:jc w:val="center"/>
        <w:rPr>
          <w:bCs/>
          <w:i/>
          <w:iCs/>
        </w:rPr>
      </w:pPr>
      <w:bookmarkStart w:id="35" w:name="_Toc239237651"/>
      <w:r w:rsidRPr="007F5A36">
        <w:rPr>
          <w:bCs/>
          <w:i/>
          <w:iCs/>
          <w:sz w:val="22"/>
        </w:rPr>
        <w:t>Figure 2.11: Multinomial Naive Bayes engine flowchart</w:t>
      </w:r>
      <w:bookmarkEnd w:id="35"/>
    </w:p>
    <w:p w14:paraId="2B943C94" w14:textId="77777777" w:rsidR="004C2DCE" w:rsidRPr="00587582" w:rsidRDefault="00A42D03" w:rsidP="00D12046">
      <w:pPr>
        <w:pStyle w:val="Heading11"/>
      </w:pPr>
      <w:bookmarkStart w:id="36" w:name="_Toc239188762"/>
      <w:r w:rsidRPr="00587582">
        <w:lastRenderedPageBreak/>
        <w:t>3. System Analysis and Design</w:t>
      </w:r>
      <w:bookmarkEnd w:id="36"/>
    </w:p>
    <w:p w14:paraId="70E4C4C4" w14:textId="77777777" w:rsidR="004C2DCE" w:rsidRDefault="00A42D03" w:rsidP="00D12046">
      <w:r>
        <w:t>System analysis converts the requirements established in Chapter 2 into actors, interactions, data structures and decision paths, grounded in the implemented MANTIS modules. Each diagram answers a different question: the use case identifies user goals, the sequence diagram shows message order, the class diagram allocates responsibility, the activity diagram shows control flow, and the data schema explains how evidence is retained.</w:t>
      </w:r>
    </w:p>
    <w:p w14:paraId="135D8C97" w14:textId="77777777" w:rsidR="00D239A7" w:rsidRPr="00587582" w:rsidRDefault="00D239A7" w:rsidP="00D12046"/>
    <w:p w14:paraId="06E73A3A" w14:textId="77777777" w:rsidR="004C2DCE" w:rsidRDefault="00A42D03" w:rsidP="00D12046">
      <w:r w:rsidRPr="00587582">
        <w:t>The design keeps acquisition, parsing, detection, dispatch, persistence and presentation separate. A bounded producer consumer queue prevents packet capture from being tied directly to analysis time, while a common Verdict contract allows five different algorithms to feed the same dispatcher. Detection code cannot change the firewall directly; an explicit policy check controls the optional response path.</w:t>
      </w:r>
    </w:p>
    <w:p w14:paraId="6FB16D7A" w14:textId="77777777" w:rsidR="00D239A7" w:rsidRPr="00587582" w:rsidRDefault="00D239A7" w:rsidP="00D12046"/>
    <w:p w14:paraId="04C1DA2F" w14:textId="77777777" w:rsidR="00D15F9E" w:rsidRDefault="006749BA">
      <w:pPr>
        <w:pStyle w:val="Heading21"/>
      </w:pPr>
      <w:r>
        <w:t>3.1 Preliminary System Design</w:t>
      </w:r>
    </w:p>
    <w:p w14:paraId="1BDBF01A" w14:textId="77777777" w:rsidR="00D15F9E" w:rsidRDefault="006749BA">
      <w:r>
        <w:t>The preliminary design defines the system boundary, principal actors, evidence flow and operator questions before module-level detail. It establishes a Linux sensor, a bounded capture-to-analysis path, five independent detection methods, one common verdict contract, a local interface and an optional policy-gated response.</w:t>
      </w:r>
    </w:p>
    <w:p w14:paraId="5F96E3AB" w14:textId="77777777" w:rsidR="00D15F9E" w:rsidRDefault="006749BA">
      <w:pPr>
        <w:pStyle w:val="Heading21"/>
      </w:pPr>
      <w:r>
        <w:t>3.2 Detailed System Design</w:t>
      </w:r>
    </w:p>
    <w:p w14:paraId="3AA9093D" w14:textId="77777777" w:rsidR="00D15F9E" w:rsidRDefault="006749BA">
      <w:r>
        <w:t>The detailed design allocates those responsibilities through use cases, sequences, classes, activities, storage structures, algorithm flows and interface layouts. Every diagram is linked to an implemented module or observable output.</w:t>
      </w:r>
    </w:p>
    <w:p w14:paraId="01D43524" w14:textId="77777777" w:rsidR="004C2DCE" w:rsidRPr="00587582" w:rsidRDefault="00A42D03" w:rsidP="00D12046">
      <w:pPr>
        <w:pStyle w:val="Heading21"/>
      </w:pPr>
      <w:r>
        <w:t>3.2.1 Use Case Diagram</w:t>
      </w:r>
    </w:p>
    <w:p w14:paraId="45076099" w14:textId="77777777" w:rsidR="004C2DCE" w:rsidRDefault="00A42D03" w:rsidP="00D12046">
      <w:r w:rsidRPr="00587582">
        <w:t>A use case represents a goal achieved through interaction between an actor and the system. In MANTIS the primary actor is the Security Administrator, who starts monitoring, investigates alerts, manages learned state and requests evidence exports. The Host Operating System supplies frames and enforces an approved firewall rule, while an External SIEM may receive structured telemetry. These actors are outside the MANTIS system boundary even when they run on the same host. Figure 3.1a shows this abstract goal level with every actor placed on the left of the system boundary.</w:t>
      </w:r>
    </w:p>
    <w:p w14:paraId="4711A21A" w14:textId="77777777" w:rsidR="00D239A7" w:rsidRPr="00587582" w:rsidRDefault="00D239A7" w:rsidP="00D12046"/>
    <w:p w14:paraId="0A84AC18" w14:textId="77777777" w:rsidR="004C2DCE" w:rsidRDefault="00A42D03" w:rsidP="00D12046">
      <w:r w:rsidRPr="00587582">
        <w:t>Figure 3.1b refines the abstract model to level 1 detail. Include relationships mark behaviour that always occurs, capturing and analysing traffic during live monitoring, while the extend relationship attaches blocking only when a verdict is raised and the block policy is enabled. This distinction prevents the diagram from implying that every alert automatically blocks a source.</w:t>
      </w:r>
    </w:p>
    <w:p w14:paraId="1ECAD6BC" w14:textId="77777777" w:rsidR="00D239A7" w:rsidRPr="00587582" w:rsidRDefault="00D239A7" w:rsidP="00D12046"/>
    <w:p w14:paraId="669C9EBF" w14:textId="77777777" w:rsidR="004C2DCE" w:rsidRPr="00587582" w:rsidRDefault="004C2DCE" w:rsidP="00D12046">
      <w:pPr>
        <w:keepNext/>
        <w:jc w:val="center"/>
      </w:pPr>
    </w:p>
    <w:p w14:paraId="2182E4EC" w14:textId="77777777" w:rsidR="004C2DCE" w:rsidRPr="00587582" w:rsidRDefault="003A22D9" w:rsidP="00D12046">
      <w:pPr>
        <w:keepNext/>
        <w:jc w:val="center"/>
      </w:pPr>
      <w:r>
        <w:rPr>
          <w:noProof/>
        </w:rPr>
        <w:drawing>
          <wp:inline distT="0" distB="0" distL="0" distR="0" wp14:anchorId="524C70E6" wp14:editId="0072A82A">
            <wp:extent cx="6172275" cy="4393545"/>
            <wp:effectExtent l="0" t="0" r="0" b="7620"/>
            <wp:docPr id="8566809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80963" name="Picture 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72275" cy="4393545"/>
                    </a:xfrm>
                    <a:prstGeom prst="rect">
                      <a:avLst/>
                    </a:prstGeom>
                  </pic:spPr>
                </pic:pic>
              </a:graphicData>
            </a:graphic>
          </wp:inline>
        </w:drawing>
      </w:r>
    </w:p>
    <w:p w14:paraId="3594FBEA" w14:textId="77777777" w:rsidR="004C2DCE" w:rsidRPr="007F5A36" w:rsidRDefault="00A42D03" w:rsidP="00D12046">
      <w:pPr>
        <w:pStyle w:val="FigureCaption"/>
        <w:keepLines/>
        <w:jc w:val="center"/>
        <w:rPr>
          <w:bCs/>
          <w:i/>
          <w:iCs/>
        </w:rPr>
      </w:pPr>
      <w:bookmarkStart w:id="37" w:name="_Toc239237652"/>
      <w:r w:rsidRPr="007F5A36">
        <w:rPr>
          <w:bCs/>
          <w:i/>
          <w:iCs/>
          <w:sz w:val="22"/>
        </w:rPr>
        <w:t>Figure 3.</w:t>
      </w:r>
      <w:r w:rsidR="00C97CFB">
        <w:rPr>
          <w:bCs/>
          <w:i/>
          <w:iCs/>
          <w:sz w:val="22"/>
        </w:rPr>
        <w:t>1</w:t>
      </w:r>
      <w:r w:rsidRPr="007F5A36">
        <w:rPr>
          <w:bCs/>
          <w:i/>
          <w:iCs/>
          <w:sz w:val="22"/>
        </w:rPr>
        <w:t>: MANTIS use case model</w:t>
      </w:r>
      <w:bookmarkEnd w:id="37"/>
    </w:p>
    <w:p w14:paraId="2F91131B" w14:textId="77777777" w:rsidR="004C2DCE" w:rsidRPr="00587582" w:rsidRDefault="00A42D03" w:rsidP="00D12046">
      <w:pPr>
        <w:pStyle w:val="Heading31"/>
      </w:pPr>
      <w:r>
        <w:t>3.2.1.1 Use Case Documentation</w:t>
      </w:r>
    </w:p>
    <w:p w14:paraId="6B96B724" w14:textId="77777777" w:rsidR="00D13ABD" w:rsidRDefault="00A42D03" w:rsidP="00D12046">
      <w:r>
        <w:t>Table 3.1 states the actor associations the use case diagram shows: a solid association between each actor and the use cases it initiates or supports, include for behaviour that always occurs during monitoring, and extend for optional blocking. Table 3.2 then documents the preconditions, main path and exceptions for each principal use case.</w:t>
      </w:r>
    </w:p>
    <w:p w14:paraId="0FFCD319" w14:textId="77777777" w:rsidR="00D239A7" w:rsidRPr="00587582" w:rsidRDefault="00D239A7" w:rsidP="00D12046"/>
    <w:p w14:paraId="713B12A9" w14:textId="77777777" w:rsidR="00D13ABD" w:rsidRPr="007F5A36" w:rsidRDefault="00A42D03" w:rsidP="00D12046">
      <w:pPr>
        <w:pStyle w:val="TableCaption"/>
        <w:keepNext/>
        <w:keepLines/>
        <w:rPr>
          <w:i/>
          <w:iCs/>
        </w:rPr>
      </w:pPr>
      <w:bookmarkStart w:id="38" w:name="_Toc239237687"/>
      <w:r>
        <w:rPr>
          <w:i/>
          <w:iCs/>
          <w:sz w:val="22"/>
        </w:rPr>
        <w:lastRenderedPageBreak/>
        <w:t>Table 3.1: Actor use case associations, include and extend</w:t>
      </w:r>
      <w:bookmarkEnd w:id="38"/>
    </w:p>
    <w:tbl>
      <w:tblPr>
        <w:tblStyle w:val="TableGrid"/>
        <w:tblW w:w="9715" w:type="dxa"/>
        <w:jc w:val="center"/>
        <w:tblLook w:val="04A0" w:firstRow="1" w:lastRow="0" w:firstColumn="1" w:lastColumn="0" w:noHBand="0" w:noVBand="1"/>
      </w:tblPr>
      <w:tblGrid>
        <w:gridCol w:w="1615"/>
        <w:gridCol w:w="1440"/>
        <w:gridCol w:w="1440"/>
        <w:gridCol w:w="5220"/>
      </w:tblGrid>
      <w:tr w:rsidR="00D13ABD" w:rsidRPr="00587582" w14:paraId="4B54AFB3" w14:textId="77777777" w:rsidTr="00EA2057">
        <w:trPr>
          <w:cantSplit/>
          <w:tblHeader/>
          <w:jc w:val="center"/>
        </w:trPr>
        <w:tc>
          <w:tcPr>
            <w:tcW w:w="1615" w:type="dxa"/>
          </w:tcPr>
          <w:p w14:paraId="0247E086" w14:textId="77777777" w:rsidR="00D13ABD" w:rsidRPr="00587582" w:rsidRDefault="00A42D03" w:rsidP="00D12046">
            <w:pPr>
              <w:jc w:val="left"/>
            </w:pPr>
            <w:r w:rsidRPr="00587582">
              <w:rPr>
                <w:b/>
              </w:rPr>
              <w:t>Actor or included behaviour</w:t>
            </w:r>
          </w:p>
        </w:tc>
        <w:tc>
          <w:tcPr>
            <w:tcW w:w="1440" w:type="dxa"/>
          </w:tcPr>
          <w:p w14:paraId="1A7D235D" w14:textId="77777777" w:rsidR="00D13ABD" w:rsidRPr="00587582" w:rsidRDefault="00A42D03" w:rsidP="00D12046">
            <w:pPr>
              <w:jc w:val="left"/>
            </w:pPr>
            <w:r w:rsidRPr="00587582">
              <w:rPr>
                <w:b/>
              </w:rPr>
              <w:t>Use case</w:t>
            </w:r>
          </w:p>
        </w:tc>
        <w:tc>
          <w:tcPr>
            <w:tcW w:w="1440" w:type="dxa"/>
          </w:tcPr>
          <w:p w14:paraId="4DC2607B" w14:textId="77777777" w:rsidR="00D13ABD" w:rsidRPr="00587582" w:rsidRDefault="00A42D03" w:rsidP="00D12046">
            <w:pPr>
              <w:jc w:val="left"/>
            </w:pPr>
            <w:r w:rsidRPr="00587582">
              <w:rPr>
                <w:b/>
              </w:rPr>
              <w:t>Association</w:t>
            </w:r>
          </w:p>
        </w:tc>
        <w:tc>
          <w:tcPr>
            <w:tcW w:w="5220" w:type="dxa"/>
          </w:tcPr>
          <w:p w14:paraId="34FC3A48" w14:textId="77777777" w:rsidR="00D13ABD" w:rsidRPr="00587582" w:rsidRDefault="00A42D03" w:rsidP="00D12046">
            <w:pPr>
              <w:jc w:val="left"/>
            </w:pPr>
            <w:r w:rsidRPr="00587582">
              <w:rPr>
                <w:b/>
              </w:rPr>
              <w:t>Meaning in MANTIS</w:t>
            </w:r>
          </w:p>
        </w:tc>
      </w:tr>
      <w:tr w:rsidR="00D13ABD" w:rsidRPr="00587582" w14:paraId="0133C1F1" w14:textId="77777777" w:rsidTr="00EA2057">
        <w:trPr>
          <w:cantSplit/>
          <w:jc w:val="center"/>
        </w:trPr>
        <w:tc>
          <w:tcPr>
            <w:tcW w:w="1615" w:type="dxa"/>
          </w:tcPr>
          <w:p w14:paraId="0AE5542D" w14:textId="77777777" w:rsidR="00D13ABD" w:rsidRPr="00587582" w:rsidRDefault="00A42D03" w:rsidP="00D12046">
            <w:pPr>
              <w:jc w:val="left"/>
            </w:pPr>
            <w:r w:rsidRPr="00587582">
              <w:t>Security Administrator</w:t>
            </w:r>
          </w:p>
        </w:tc>
        <w:tc>
          <w:tcPr>
            <w:tcW w:w="1440" w:type="dxa"/>
          </w:tcPr>
          <w:p w14:paraId="1ADAF647" w14:textId="77777777" w:rsidR="00D13ABD" w:rsidRPr="00587582" w:rsidRDefault="00A42D03" w:rsidP="00D12046">
            <w:pPr>
              <w:jc w:val="left"/>
            </w:pPr>
            <w:r w:rsidRPr="00587582">
              <w:t>UC-01 Live monitoring</w:t>
            </w:r>
          </w:p>
        </w:tc>
        <w:tc>
          <w:tcPr>
            <w:tcW w:w="1440" w:type="dxa"/>
          </w:tcPr>
          <w:p w14:paraId="5D26B08C" w14:textId="77777777" w:rsidR="00D13ABD" w:rsidRPr="00587582" w:rsidRDefault="00A42D03" w:rsidP="00D12046">
            <w:pPr>
              <w:jc w:val="left"/>
            </w:pPr>
            <w:r w:rsidRPr="00587582">
              <w:t>Association (primary)</w:t>
            </w:r>
          </w:p>
        </w:tc>
        <w:tc>
          <w:tcPr>
            <w:tcW w:w="5220" w:type="dxa"/>
          </w:tcPr>
          <w:p w14:paraId="304FD1E3" w14:textId="77777777" w:rsidR="00D13ABD" w:rsidRPr="00587582" w:rsidRDefault="00A42D03" w:rsidP="00D12046">
            <w:pPr>
              <w:jc w:val="left"/>
            </w:pPr>
            <w:r w:rsidRPr="00587582">
              <w:t>Starts and stops the sensor; include Capture Traffic and Analyse Frames.</w:t>
            </w:r>
          </w:p>
        </w:tc>
      </w:tr>
      <w:tr w:rsidR="00D13ABD" w:rsidRPr="00587582" w14:paraId="0EC71243" w14:textId="77777777" w:rsidTr="00EA2057">
        <w:trPr>
          <w:cantSplit/>
          <w:jc w:val="center"/>
        </w:trPr>
        <w:tc>
          <w:tcPr>
            <w:tcW w:w="1615" w:type="dxa"/>
          </w:tcPr>
          <w:p w14:paraId="39A3F12D" w14:textId="77777777" w:rsidR="00D13ABD" w:rsidRPr="00587582" w:rsidRDefault="00A42D03" w:rsidP="00D12046">
            <w:pPr>
              <w:jc w:val="left"/>
            </w:pPr>
            <w:r w:rsidRPr="00587582">
              <w:t>Security Administrator</w:t>
            </w:r>
          </w:p>
        </w:tc>
        <w:tc>
          <w:tcPr>
            <w:tcW w:w="1440" w:type="dxa"/>
          </w:tcPr>
          <w:p w14:paraId="61680EC8" w14:textId="77777777" w:rsidR="00D13ABD" w:rsidRPr="00587582" w:rsidRDefault="00A42D03" w:rsidP="00D12046">
            <w:pPr>
              <w:jc w:val="left"/>
            </w:pPr>
            <w:r w:rsidRPr="00587582">
              <w:t>UC-02 Investigate and export</w:t>
            </w:r>
          </w:p>
        </w:tc>
        <w:tc>
          <w:tcPr>
            <w:tcW w:w="1440" w:type="dxa"/>
          </w:tcPr>
          <w:p w14:paraId="700C063D" w14:textId="77777777" w:rsidR="00D13ABD" w:rsidRPr="00587582" w:rsidRDefault="00A42D03" w:rsidP="00D12046">
            <w:pPr>
              <w:jc w:val="left"/>
            </w:pPr>
            <w:r w:rsidRPr="00587582">
              <w:t>Association (primary)</w:t>
            </w:r>
          </w:p>
        </w:tc>
        <w:tc>
          <w:tcPr>
            <w:tcW w:w="5220" w:type="dxa"/>
          </w:tcPr>
          <w:p w14:paraId="18584E78" w14:textId="77777777" w:rsidR="00D13ABD" w:rsidRPr="00587582" w:rsidRDefault="00A42D03" w:rsidP="00D12046">
            <w:pPr>
              <w:jc w:val="left"/>
            </w:pPr>
            <w:r w:rsidRPr="00587582">
              <w:t>Uses the local dashboard and evidence export.</w:t>
            </w:r>
          </w:p>
        </w:tc>
      </w:tr>
      <w:tr w:rsidR="00D13ABD" w:rsidRPr="00587582" w14:paraId="7DDEDE33" w14:textId="77777777" w:rsidTr="00EA2057">
        <w:trPr>
          <w:cantSplit/>
          <w:jc w:val="center"/>
        </w:trPr>
        <w:tc>
          <w:tcPr>
            <w:tcW w:w="1615" w:type="dxa"/>
          </w:tcPr>
          <w:p w14:paraId="06143E74" w14:textId="77777777" w:rsidR="00D13ABD" w:rsidRPr="00587582" w:rsidRDefault="00A42D03" w:rsidP="00D12046">
            <w:pPr>
              <w:jc w:val="left"/>
            </w:pPr>
            <w:r w:rsidRPr="00587582">
              <w:t>Security Administrator</w:t>
            </w:r>
          </w:p>
        </w:tc>
        <w:tc>
          <w:tcPr>
            <w:tcW w:w="1440" w:type="dxa"/>
          </w:tcPr>
          <w:p w14:paraId="51AC9EC3" w14:textId="77777777" w:rsidR="00D13ABD" w:rsidRPr="00587582" w:rsidRDefault="00A42D03" w:rsidP="00D12046">
            <w:pPr>
              <w:jc w:val="left"/>
            </w:pPr>
            <w:r w:rsidRPr="00587582">
              <w:t>UC-03 Train and restore models</w:t>
            </w:r>
          </w:p>
        </w:tc>
        <w:tc>
          <w:tcPr>
            <w:tcW w:w="1440" w:type="dxa"/>
          </w:tcPr>
          <w:p w14:paraId="665388A3" w14:textId="77777777" w:rsidR="00D13ABD" w:rsidRPr="00587582" w:rsidRDefault="00A42D03" w:rsidP="00D12046">
            <w:pPr>
              <w:jc w:val="left"/>
            </w:pPr>
            <w:r w:rsidRPr="00587582">
              <w:t>Association (primary)</w:t>
            </w:r>
          </w:p>
        </w:tc>
        <w:tc>
          <w:tcPr>
            <w:tcW w:w="5220" w:type="dxa"/>
          </w:tcPr>
          <w:p w14:paraId="2DADC156" w14:textId="77777777" w:rsidR="00D13ABD" w:rsidRPr="00587582" w:rsidRDefault="00A42D03" w:rsidP="00D12046">
            <w:pPr>
              <w:jc w:val="left"/>
            </w:pPr>
            <w:r w:rsidRPr="00587582">
              <w:t>Runs train.py and supplies labelled CSV/JSON.</w:t>
            </w:r>
          </w:p>
        </w:tc>
      </w:tr>
      <w:tr w:rsidR="00D13ABD" w:rsidRPr="00587582" w14:paraId="2D5E01F8" w14:textId="77777777" w:rsidTr="00EA2057">
        <w:trPr>
          <w:cantSplit/>
          <w:jc w:val="center"/>
        </w:trPr>
        <w:tc>
          <w:tcPr>
            <w:tcW w:w="1615" w:type="dxa"/>
          </w:tcPr>
          <w:p w14:paraId="69FF4230" w14:textId="77777777" w:rsidR="00D13ABD" w:rsidRPr="00587582" w:rsidRDefault="00A42D03" w:rsidP="00D12046">
            <w:pPr>
              <w:jc w:val="left"/>
            </w:pPr>
            <w:r w:rsidRPr="00587582">
              <w:t>Security Administrator</w:t>
            </w:r>
          </w:p>
        </w:tc>
        <w:tc>
          <w:tcPr>
            <w:tcW w:w="1440" w:type="dxa"/>
          </w:tcPr>
          <w:p w14:paraId="009B086D" w14:textId="77777777" w:rsidR="00D13ABD" w:rsidRPr="00587582" w:rsidRDefault="00A42D03" w:rsidP="00D12046">
            <w:pPr>
              <w:jc w:val="left"/>
            </w:pPr>
            <w:r w:rsidRPr="00587582">
              <w:t>UC-04 Apply active defence</w:t>
            </w:r>
          </w:p>
        </w:tc>
        <w:tc>
          <w:tcPr>
            <w:tcW w:w="1440" w:type="dxa"/>
          </w:tcPr>
          <w:p w14:paraId="569F0108" w14:textId="77777777" w:rsidR="00D13ABD" w:rsidRPr="00587582" w:rsidRDefault="00A42D03" w:rsidP="00D12046">
            <w:pPr>
              <w:jc w:val="left"/>
            </w:pPr>
            <w:r w:rsidRPr="00587582">
              <w:t>Association (primary)</w:t>
            </w:r>
          </w:p>
        </w:tc>
        <w:tc>
          <w:tcPr>
            <w:tcW w:w="5220" w:type="dxa"/>
          </w:tcPr>
          <w:p w14:paraId="2CF77C08" w14:textId="77777777" w:rsidR="00D13ABD" w:rsidRPr="00587582" w:rsidRDefault="00A42D03" w:rsidP="00D12046">
            <w:pPr>
              <w:jc w:val="left"/>
            </w:pPr>
            <w:r w:rsidRPr="00587582">
              <w:t>Enables --block; does not occur by default.</w:t>
            </w:r>
          </w:p>
        </w:tc>
      </w:tr>
      <w:tr w:rsidR="00D13ABD" w:rsidRPr="00587582" w14:paraId="4F07AE45" w14:textId="77777777" w:rsidTr="00EA2057">
        <w:trPr>
          <w:cantSplit/>
          <w:jc w:val="center"/>
        </w:trPr>
        <w:tc>
          <w:tcPr>
            <w:tcW w:w="1615" w:type="dxa"/>
          </w:tcPr>
          <w:p w14:paraId="0A7E5061" w14:textId="77777777" w:rsidR="00D13ABD" w:rsidRPr="00587582" w:rsidRDefault="00A42D03" w:rsidP="00D12046">
            <w:pPr>
              <w:jc w:val="left"/>
            </w:pPr>
            <w:r w:rsidRPr="00587582">
              <w:t>Host Operating System</w:t>
            </w:r>
          </w:p>
        </w:tc>
        <w:tc>
          <w:tcPr>
            <w:tcW w:w="1440" w:type="dxa"/>
          </w:tcPr>
          <w:p w14:paraId="2ADE3F14" w14:textId="77777777" w:rsidR="00D13ABD" w:rsidRPr="00587582" w:rsidRDefault="00A42D03" w:rsidP="00D12046">
            <w:pPr>
              <w:jc w:val="left"/>
            </w:pPr>
            <w:r w:rsidRPr="00587582">
              <w:t>UC-01 Live monitoring</w:t>
            </w:r>
          </w:p>
        </w:tc>
        <w:tc>
          <w:tcPr>
            <w:tcW w:w="1440" w:type="dxa"/>
          </w:tcPr>
          <w:p w14:paraId="2B26B1B1" w14:textId="77777777" w:rsidR="00D13ABD" w:rsidRPr="00587582" w:rsidRDefault="00A42D03" w:rsidP="00D12046">
            <w:pPr>
              <w:jc w:val="left"/>
            </w:pPr>
            <w:r w:rsidRPr="00587582">
              <w:t>Association</w:t>
            </w:r>
          </w:p>
        </w:tc>
        <w:tc>
          <w:tcPr>
            <w:tcW w:w="5220" w:type="dxa"/>
          </w:tcPr>
          <w:p w14:paraId="067B9B76" w14:textId="77777777" w:rsidR="00D13ABD" w:rsidRPr="00587582" w:rsidRDefault="00A42D03" w:rsidP="00D12046">
            <w:pPr>
              <w:jc w:val="left"/>
            </w:pPr>
            <w:r w:rsidRPr="00587582">
              <w:t>Supplies Ethernet frames via AF_PACKET and process privileges.</w:t>
            </w:r>
          </w:p>
        </w:tc>
      </w:tr>
      <w:tr w:rsidR="00D13ABD" w:rsidRPr="00587582" w14:paraId="7729EC2D" w14:textId="77777777" w:rsidTr="00EA2057">
        <w:trPr>
          <w:cantSplit/>
          <w:jc w:val="center"/>
        </w:trPr>
        <w:tc>
          <w:tcPr>
            <w:tcW w:w="1615" w:type="dxa"/>
          </w:tcPr>
          <w:p w14:paraId="74B573F1" w14:textId="77777777" w:rsidR="00D13ABD" w:rsidRPr="00587582" w:rsidRDefault="00A42D03" w:rsidP="00D12046">
            <w:pPr>
              <w:jc w:val="left"/>
            </w:pPr>
            <w:r w:rsidRPr="00587582">
              <w:t>Host Operating System</w:t>
            </w:r>
          </w:p>
        </w:tc>
        <w:tc>
          <w:tcPr>
            <w:tcW w:w="1440" w:type="dxa"/>
          </w:tcPr>
          <w:p w14:paraId="702DCD73" w14:textId="77777777" w:rsidR="00D13ABD" w:rsidRPr="00587582" w:rsidRDefault="00A42D03" w:rsidP="00D12046">
            <w:pPr>
              <w:jc w:val="left"/>
            </w:pPr>
            <w:r w:rsidRPr="00587582">
              <w:t>UC-04 Apply active defence</w:t>
            </w:r>
          </w:p>
        </w:tc>
        <w:tc>
          <w:tcPr>
            <w:tcW w:w="1440" w:type="dxa"/>
          </w:tcPr>
          <w:p w14:paraId="282F9A02" w14:textId="77777777" w:rsidR="00D13ABD" w:rsidRPr="00587582" w:rsidRDefault="00A42D03" w:rsidP="00D12046">
            <w:pPr>
              <w:jc w:val="left"/>
            </w:pPr>
            <w:r w:rsidRPr="00587582">
              <w:t>Association</w:t>
            </w:r>
          </w:p>
        </w:tc>
        <w:tc>
          <w:tcPr>
            <w:tcW w:w="5220" w:type="dxa"/>
          </w:tcPr>
          <w:p w14:paraId="4534017D" w14:textId="77777777" w:rsidR="00D13ABD" w:rsidRPr="00587582" w:rsidRDefault="00A42D03" w:rsidP="00D12046">
            <w:pPr>
              <w:jc w:val="left"/>
            </w:pPr>
            <w:r w:rsidRPr="00587582">
              <w:t>Enforces iptables DROP when the dispatcher requests it.</w:t>
            </w:r>
          </w:p>
        </w:tc>
      </w:tr>
      <w:tr w:rsidR="00D13ABD" w:rsidRPr="00587582" w14:paraId="7F895F08" w14:textId="77777777" w:rsidTr="00EA2057">
        <w:trPr>
          <w:cantSplit/>
          <w:jc w:val="center"/>
        </w:trPr>
        <w:tc>
          <w:tcPr>
            <w:tcW w:w="1615" w:type="dxa"/>
          </w:tcPr>
          <w:p w14:paraId="1E567D66" w14:textId="77777777" w:rsidR="00D13ABD" w:rsidRPr="00587582" w:rsidRDefault="00A42D03" w:rsidP="00D12046">
            <w:pPr>
              <w:jc w:val="left"/>
            </w:pPr>
            <w:r w:rsidRPr="00587582">
              <w:t>External SIEM / browser</w:t>
            </w:r>
          </w:p>
        </w:tc>
        <w:tc>
          <w:tcPr>
            <w:tcW w:w="1440" w:type="dxa"/>
          </w:tcPr>
          <w:p w14:paraId="7715800D" w14:textId="77777777" w:rsidR="00D13ABD" w:rsidRPr="00587582" w:rsidRDefault="00A42D03" w:rsidP="00D12046">
            <w:pPr>
              <w:jc w:val="left"/>
            </w:pPr>
            <w:r w:rsidRPr="00587582">
              <w:t>Receive telemetry / view alerts</w:t>
            </w:r>
          </w:p>
        </w:tc>
        <w:tc>
          <w:tcPr>
            <w:tcW w:w="1440" w:type="dxa"/>
          </w:tcPr>
          <w:p w14:paraId="0EDE764D" w14:textId="77777777" w:rsidR="00D13ABD" w:rsidRPr="00587582" w:rsidRDefault="00A42D03" w:rsidP="00D12046">
            <w:pPr>
              <w:jc w:val="left"/>
            </w:pPr>
            <w:r w:rsidRPr="00587582">
              <w:t>Association</w:t>
            </w:r>
          </w:p>
        </w:tc>
        <w:tc>
          <w:tcPr>
            <w:tcW w:w="5220" w:type="dxa"/>
          </w:tcPr>
          <w:p w14:paraId="076D19F4" w14:textId="77777777" w:rsidR="00D13ABD" w:rsidRPr="00587582" w:rsidRDefault="00A42D03" w:rsidP="00D12046">
            <w:pPr>
              <w:jc w:val="left"/>
            </w:pPr>
            <w:r w:rsidRPr="00587582">
              <w:t>UDP JSON to port 9999; HTTP GET on port 8080.</w:t>
            </w:r>
          </w:p>
        </w:tc>
      </w:tr>
      <w:tr w:rsidR="00D13ABD" w:rsidRPr="00587582" w14:paraId="58347397" w14:textId="77777777" w:rsidTr="00EA2057">
        <w:trPr>
          <w:cantSplit/>
          <w:jc w:val="center"/>
        </w:trPr>
        <w:tc>
          <w:tcPr>
            <w:tcW w:w="1615" w:type="dxa"/>
          </w:tcPr>
          <w:p w14:paraId="540FBB5A" w14:textId="77777777" w:rsidR="00D13ABD" w:rsidRPr="00587582" w:rsidRDefault="00A42D03" w:rsidP="00D12046">
            <w:pPr>
              <w:jc w:val="left"/>
            </w:pPr>
            <w:r w:rsidRPr="00587582">
              <w:t>Capture Traffic</w:t>
            </w:r>
          </w:p>
        </w:tc>
        <w:tc>
          <w:tcPr>
            <w:tcW w:w="1440" w:type="dxa"/>
          </w:tcPr>
          <w:p w14:paraId="7A9358DD" w14:textId="77777777" w:rsidR="00D13ABD" w:rsidRPr="00587582" w:rsidRDefault="00A42D03" w:rsidP="00D12046">
            <w:pPr>
              <w:jc w:val="left"/>
            </w:pPr>
            <w:r w:rsidRPr="00587582">
              <w:t>UC-01</w:t>
            </w:r>
          </w:p>
        </w:tc>
        <w:tc>
          <w:tcPr>
            <w:tcW w:w="1440" w:type="dxa"/>
          </w:tcPr>
          <w:p w14:paraId="01C50914" w14:textId="77777777" w:rsidR="00D13ABD" w:rsidRPr="00587582" w:rsidRDefault="00A42D03" w:rsidP="00D12046">
            <w:pPr>
              <w:jc w:val="left"/>
            </w:pPr>
            <w:r w:rsidRPr="00587582">
              <w:t>Include</w:t>
            </w:r>
          </w:p>
        </w:tc>
        <w:tc>
          <w:tcPr>
            <w:tcW w:w="5220" w:type="dxa"/>
          </w:tcPr>
          <w:p w14:paraId="7EFA023A" w14:textId="77777777" w:rsidR="00D13ABD" w:rsidRPr="00587582" w:rsidRDefault="00A42D03" w:rsidP="00D12046">
            <w:pPr>
              <w:jc w:val="left"/>
            </w:pPr>
            <w:r w:rsidRPr="00587582">
              <w:t>Always executed during live or replay monitoring.</w:t>
            </w:r>
          </w:p>
        </w:tc>
      </w:tr>
      <w:tr w:rsidR="00D13ABD" w:rsidRPr="00587582" w14:paraId="1218CD14" w14:textId="77777777" w:rsidTr="00EA2057">
        <w:trPr>
          <w:cantSplit/>
          <w:jc w:val="center"/>
        </w:trPr>
        <w:tc>
          <w:tcPr>
            <w:tcW w:w="1615" w:type="dxa"/>
          </w:tcPr>
          <w:p w14:paraId="6F4356D2" w14:textId="77777777" w:rsidR="00D13ABD" w:rsidRPr="00587582" w:rsidRDefault="00A42D03" w:rsidP="00D12046">
            <w:pPr>
              <w:jc w:val="left"/>
            </w:pPr>
            <w:r w:rsidRPr="00587582">
              <w:t>Analyse Frames</w:t>
            </w:r>
          </w:p>
        </w:tc>
        <w:tc>
          <w:tcPr>
            <w:tcW w:w="1440" w:type="dxa"/>
          </w:tcPr>
          <w:p w14:paraId="0566B6DF" w14:textId="77777777" w:rsidR="00D13ABD" w:rsidRPr="00587582" w:rsidRDefault="00A42D03" w:rsidP="00D12046">
            <w:pPr>
              <w:jc w:val="left"/>
            </w:pPr>
            <w:r w:rsidRPr="00587582">
              <w:t>UC-01</w:t>
            </w:r>
          </w:p>
        </w:tc>
        <w:tc>
          <w:tcPr>
            <w:tcW w:w="1440" w:type="dxa"/>
          </w:tcPr>
          <w:p w14:paraId="508230CC" w14:textId="77777777" w:rsidR="00D13ABD" w:rsidRPr="00587582" w:rsidRDefault="00A42D03" w:rsidP="00D12046">
            <w:pPr>
              <w:jc w:val="left"/>
            </w:pPr>
            <w:r w:rsidRPr="00587582">
              <w:t>Include</w:t>
            </w:r>
          </w:p>
        </w:tc>
        <w:tc>
          <w:tcPr>
            <w:tcW w:w="5220" w:type="dxa"/>
          </w:tcPr>
          <w:p w14:paraId="2D96ED42" w14:textId="77777777" w:rsidR="00D13ABD" w:rsidRPr="00587582" w:rsidRDefault="00A42D03" w:rsidP="00D12046">
            <w:pPr>
              <w:jc w:val="left"/>
            </w:pPr>
            <w:r w:rsidRPr="00587582">
              <w:t>Always executed after a supported frame is parsed.</w:t>
            </w:r>
          </w:p>
        </w:tc>
      </w:tr>
      <w:tr w:rsidR="00D13ABD" w:rsidRPr="00587582" w14:paraId="2B3C56A8" w14:textId="77777777" w:rsidTr="00EA2057">
        <w:trPr>
          <w:cantSplit/>
          <w:jc w:val="center"/>
        </w:trPr>
        <w:tc>
          <w:tcPr>
            <w:tcW w:w="1615" w:type="dxa"/>
          </w:tcPr>
          <w:p w14:paraId="5C803269" w14:textId="77777777" w:rsidR="00D13ABD" w:rsidRPr="00587582" w:rsidRDefault="00A42D03" w:rsidP="00D12046">
            <w:pPr>
              <w:jc w:val="left"/>
            </w:pPr>
            <w:r w:rsidRPr="00587582">
              <w:lastRenderedPageBreak/>
              <w:t>Block Source</w:t>
            </w:r>
          </w:p>
        </w:tc>
        <w:tc>
          <w:tcPr>
            <w:tcW w:w="1440" w:type="dxa"/>
          </w:tcPr>
          <w:p w14:paraId="3D1ABE30" w14:textId="77777777" w:rsidR="00D13ABD" w:rsidRPr="00587582" w:rsidRDefault="00A42D03" w:rsidP="00D12046">
            <w:pPr>
              <w:jc w:val="left"/>
            </w:pPr>
            <w:r w:rsidRPr="00587582">
              <w:t>UC-01</w:t>
            </w:r>
          </w:p>
        </w:tc>
        <w:tc>
          <w:tcPr>
            <w:tcW w:w="1440" w:type="dxa"/>
          </w:tcPr>
          <w:p w14:paraId="45FEFB53" w14:textId="77777777" w:rsidR="00D13ABD" w:rsidRPr="00587582" w:rsidRDefault="00A42D03" w:rsidP="00D12046">
            <w:pPr>
              <w:jc w:val="left"/>
            </w:pPr>
            <w:r w:rsidRPr="00587582">
              <w:t>Extend</w:t>
            </w:r>
          </w:p>
        </w:tc>
        <w:tc>
          <w:tcPr>
            <w:tcW w:w="5220" w:type="dxa"/>
          </w:tcPr>
          <w:p w14:paraId="61FC685B" w14:textId="77777777" w:rsidR="00D13ABD" w:rsidRPr="00587582" w:rsidRDefault="00A42D03" w:rsidP="00D12046">
            <w:pPr>
              <w:jc w:val="left"/>
            </w:pPr>
            <w:r w:rsidRPr="00587582">
              <w:t>Occurs only when a threat verdict is raised and --block policy is satisfied.</w:t>
            </w:r>
          </w:p>
        </w:tc>
      </w:tr>
    </w:tbl>
    <w:p w14:paraId="44D53E94" w14:textId="77777777" w:rsidR="004C2DCE" w:rsidRDefault="00A42D03" w:rsidP="00D12046">
      <w:r>
        <w:t>The documentation below defines the implemented preconditions, normal outcome and exceptions for the principal use cases. Authentication is not claimed because the local dashboard has no login mechanism, and active defence is described as optional and policy gated, matching the default configuration and current dispatcher behaviour.</w:t>
      </w:r>
    </w:p>
    <w:p w14:paraId="43CE7B8C" w14:textId="77777777" w:rsidR="00D239A7" w:rsidRPr="00587582" w:rsidRDefault="00D239A7" w:rsidP="00D12046"/>
    <w:p w14:paraId="63668425" w14:textId="77777777" w:rsidR="004C2DCE" w:rsidRPr="00D239A7" w:rsidRDefault="00A42D03" w:rsidP="00D239A7">
      <w:pPr>
        <w:pStyle w:val="TableCaption"/>
        <w:keepNext/>
        <w:keepLines/>
        <w:jc w:val="left"/>
        <w:rPr>
          <w:i/>
          <w:iCs/>
        </w:rPr>
      </w:pPr>
      <w:bookmarkStart w:id="39" w:name="_Toc239237688"/>
      <w:r>
        <w:rPr>
          <w:i/>
          <w:iCs/>
          <w:sz w:val="22"/>
        </w:rPr>
        <w:t>Table 3.2: Principal MANTIS use case documentation</w:t>
      </w:r>
      <w:bookmarkEnd w:id="39"/>
    </w:p>
    <w:tbl>
      <w:tblPr>
        <w:tblStyle w:val="TableGrid"/>
        <w:tblW w:w="0" w:type="auto"/>
        <w:tblLayout w:type="fixed"/>
        <w:tblLook w:val="04A0" w:firstRow="1" w:lastRow="0" w:firstColumn="1" w:lastColumn="0" w:noHBand="0" w:noVBand="1"/>
      </w:tblPr>
      <w:tblGrid>
        <w:gridCol w:w="1345"/>
        <w:gridCol w:w="1607"/>
        <w:gridCol w:w="1872"/>
        <w:gridCol w:w="2232"/>
        <w:gridCol w:w="2232"/>
      </w:tblGrid>
      <w:tr w:rsidR="004C2DCE" w:rsidRPr="00587582" w14:paraId="219F25DC" w14:textId="77777777" w:rsidTr="007F5A36">
        <w:trPr>
          <w:cantSplit/>
          <w:tblHeader/>
        </w:trPr>
        <w:tc>
          <w:tcPr>
            <w:tcW w:w="1345" w:type="dxa"/>
          </w:tcPr>
          <w:p w14:paraId="6EE87AEC" w14:textId="77777777" w:rsidR="004C2DCE" w:rsidRPr="00587582" w:rsidRDefault="00A42D03" w:rsidP="00D12046">
            <w:pPr>
              <w:jc w:val="center"/>
            </w:pPr>
            <w:r w:rsidRPr="00587582">
              <w:rPr>
                <w:b/>
              </w:rPr>
              <w:t>ID and goal</w:t>
            </w:r>
          </w:p>
        </w:tc>
        <w:tc>
          <w:tcPr>
            <w:tcW w:w="1607" w:type="dxa"/>
          </w:tcPr>
          <w:p w14:paraId="67C096C2" w14:textId="77777777" w:rsidR="004C2DCE" w:rsidRPr="00587582" w:rsidRDefault="00A42D03" w:rsidP="00D12046">
            <w:pPr>
              <w:jc w:val="center"/>
            </w:pPr>
            <w:r w:rsidRPr="00587582">
              <w:rPr>
                <w:b/>
              </w:rPr>
              <w:t>Actor</w:t>
            </w:r>
          </w:p>
        </w:tc>
        <w:tc>
          <w:tcPr>
            <w:tcW w:w="1872" w:type="dxa"/>
          </w:tcPr>
          <w:p w14:paraId="62648763" w14:textId="77777777" w:rsidR="004C2DCE" w:rsidRPr="00587582" w:rsidRDefault="00A42D03" w:rsidP="00D12046">
            <w:pPr>
              <w:jc w:val="center"/>
            </w:pPr>
            <w:r w:rsidRPr="00587582">
              <w:rPr>
                <w:b/>
              </w:rPr>
              <w:t>Preconditions</w:t>
            </w:r>
          </w:p>
        </w:tc>
        <w:tc>
          <w:tcPr>
            <w:tcW w:w="2232" w:type="dxa"/>
          </w:tcPr>
          <w:p w14:paraId="45AAC4EB" w14:textId="77777777" w:rsidR="004C2DCE" w:rsidRPr="00587582" w:rsidRDefault="00A42D03" w:rsidP="00D12046">
            <w:pPr>
              <w:jc w:val="center"/>
            </w:pPr>
            <w:r w:rsidRPr="00587582">
              <w:rPr>
                <w:b/>
              </w:rPr>
              <w:t>Main success path</w:t>
            </w:r>
          </w:p>
        </w:tc>
        <w:tc>
          <w:tcPr>
            <w:tcW w:w="2232" w:type="dxa"/>
          </w:tcPr>
          <w:p w14:paraId="4351510D" w14:textId="77777777" w:rsidR="004C2DCE" w:rsidRPr="00587582" w:rsidRDefault="00A42D03" w:rsidP="00D12046">
            <w:pPr>
              <w:jc w:val="center"/>
            </w:pPr>
            <w:r w:rsidRPr="00587582">
              <w:rPr>
                <w:b/>
              </w:rPr>
              <w:t>Alternative and postcondition</w:t>
            </w:r>
          </w:p>
        </w:tc>
      </w:tr>
      <w:tr w:rsidR="004C2DCE" w:rsidRPr="00587582" w14:paraId="0F3BDF18" w14:textId="77777777" w:rsidTr="007F5A36">
        <w:trPr>
          <w:cantSplit/>
        </w:trPr>
        <w:tc>
          <w:tcPr>
            <w:tcW w:w="1345" w:type="dxa"/>
          </w:tcPr>
          <w:p w14:paraId="717C1CFF" w14:textId="77777777" w:rsidR="004C2DCE" w:rsidRPr="00587582" w:rsidRDefault="00A42D03" w:rsidP="00D12046">
            <w:pPr>
              <w:jc w:val="left"/>
            </w:pPr>
            <w:r w:rsidRPr="00587582">
              <w:t>UC-01 Live monitoring</w:t>
            </w:r>
          </w:p>
        </w:tc>
        <w:tc>
          <w:tcPr>
            <w:tcW w:w="1607" w:type="dxa"/>
          </w:tcPr>
          <w:p w14:paraId="417145B1" w14:textId="77777777" w:rsidR="004C2DCE" w:rsidRPr="00587582" w:rsidRDefault="00A42D03" w:rsidP="00D12046">
            <w:pPr>
              <w:jc w:val="left"/>
            </w:pPr>
            <w:r w:rsidRPr="00587582">
              <w:t>Security Administrator</w:t>
            </w:r>
          </w:p>
        </w:tc>
        <w:tc>
          <w:tcPr>
            <w:tcW w:w="1872" w:type="dxa"/>
          </w:tcPr>
          <w:p w14:paraId="318B763C" w14:textId="77777777" w:rsidR="004C2DCE" w:rsidRPr="00587582" w:rsidRDefault="00A42D03" w:rsidP="00D12046">
            <w:pPr>
              <w:jc w:val="left"/>
            </w:pPr>
            <w:r w:rsidRPr="00587582">
              <w:t>Supported Linux host; sensor configured; raw capture permission for live mode.</w:t>
            </w:r>
          </w:p>
        </w:tc>
        <w:tc>
          <w:tcPr>
            <w:tcW w:w="2232" w:type="dxa"/>
          </w:tcPr>
          <w:p w14:paraId="4E43BAF5" w14:textId="77777777" w:rsidR="004C2DCE" w:rsidRPr="00587582" w:rsidRDefault="00A42D03" w:rsidP="00D12046">
            <w:pPr>
              <w:jc w:val="left"/>
            </w:pPr>
            <w:r w:rsidRPr="00587582">
              <w:t>Start sensor; capture frames; parse supported protocols; analyse relevant features; publish qualifying alerts.</w:t>
            </w:r>
          </w:p>
        </w:tc>
        <w:tc>
          <w:tcPr>
            <w:tcW w:w="2232" w:type="dxa"/>
          </w:tcPr>
          <w:p w14:paraId="176816B5" w14:textId="77777777" w:rsidR="004C2DCE" w:rsidRPr="00587582" w:rsidRDefault="00A42D03" w:rsidP="00D12046">
            <w:pPr>
              <w:jc w:val="left"/>
            </w:pPr>
            <w:r w:rsidRPr="00587582">
              <w:t>Malformed frames are rejected without stopping the loop. Monitoring continues until a stop request; brain state and report are then written.</w:t>
            </w:r>
          </w:p>
        </w:tc>
      </w:tr>
      <w:tr w:rsidR="004C2DCE" w:rsidRPr="00587582" w14:paraId="6C504394" w14:textId="77777777" w:rsidTr="00320596">
        <w:trPr>
          <w:cantSplit/>
        </w:trPr>
        <w:tc>
          <w:tcPr>
            <w:tcW w:w="1345" w:type="dxa"/>
            <w:vAlign w:val="center"/>
          </w:tcPr>
          <w:p w14:paraId="06EA5E2F" w14:textId="77777777" w:rsidR="004C2DCE" w:rsidRPr="00587582" w:rsidRDefault="00A42D03" w:rsidP="00320596">
            <w:pPr>
              <w:jc w:val="left"/>
            </w:pPr>
            <w:r w:rsidRPr="00587582">
              <w:t>UC-02 Investigate and export</w:t>
            </w:r>
          </w:p>
        </w:tc>
        <w:tc>
          <w:tcPr>
            <w:tcW w:w="1607" w:type="dxa"/>
            <w:vAlign w:val="center"/>
          </w:tcPr>
          <w:p w14:paraId="682BE8F8" w14:textId="77777777" w:rsidR="004C2DCE" w:rsidRPr="00587582" w:rsidRDefault="00A42D03" w:rsidP="00320596">
            <w:pPr>
              <w:jc w:val="left"/>
            </w:pPr>
            <w:r w:rsidRPr="00587582">
              <w:t>Security Administrator</w:t>
            </w:r>
          </w:p>
        </w:tc>
        <w:tc>
          <w:tcPr>
            <w:tcW w:w="1872" w:type="dxa"/>
            <w:vAlign w:val="center"/>
          </w:tcPr>
          <w:p w14:paraId="77955F43" w14:textId="77777777" w:rsidR="004C2DCE" w:rsidRPr="00587582" w:rsidRDefault="00A42D03" w:rsidP="00320596">
            <w:pPr>
              <w:jc w:val="left"/>
            </w:pPr>
            <w:r w:rsidRPr="00587582">
              <w:t>Web SIEM running and packet or alert records available.</w:t>
            </w:r>
          </w:p>
        </w:tc>
        <w:tc>
          <w:tcPr>
            <w:tcW w:w="2232" w:type="dxa"/>
            <w:vAlign w:val="center"/>
          </w:tcPr>
          <w:p w14:paraId="38748021" w14:textId="77777777" w:rsidR="004C2DCE" w:rsidRPr="00587582" w:rsidRDefault="00A42D03" w:rsidP="00320596">
            <w:pPr>
              <w:jc w:val="left"/>
            </w:pPr>
            <w:r w:rsidRPr="00587582">
              <w:t>Open dashboard; filter packets or alerts; inspect source, engine, severity and ATT&amp;CK context; request JSON or PCAP evidence.</w:t>
            </w:r>
          </w:p>
        </w:tc>
        <w:tc>
          <w:tcPr>
            <w:tcW w:w="2232" w:type="dxa"/>
            <w:vAlign w:val="center"/>
          </w:tcPr>
          <w:p w14:paraId="68645651" w14:textId="77777777" w:rsidR="004C2DCE" w:rsidRPr="00587582" w:rsidRDefault="00A42D03" w:rsidP="00320596">
            <w:pPr>
              <w:jc w:val="left"/>
            </w:pPr>
            <w:r w:rsidRPr="00587582">
              <w:t>An empty store returns a valid empty state. Exported records follow the configured privacy and snap length controls.</w:t>
            </w:r>
          </w:p>
        </w:tc>
      </w:tr>
      <w:tr w:rsidR="004C2DCE" w:rsidRPr="00587582" w14:paraId="4EC43A66" w14:textId="77777777" w:rsidTr="007F5A36">
        <w:trPr>
          <w:cantSplit/>
        </w:trPr>
        <w:tc>
          <w:tcPr>
            <w:tcW w:w="1345" w:type="dxa"/>
          </w:tcPr>
          <w:p w14:paraId="5E3D8305" w14:textId="77777777" w:rsidR="004C2DCE" w:rsidRPr="00587582" w:rsidRDefault="00A42D03" w:rsidP="00D12046">
            <w:pPr>
              <w:jc w:val="left"/>
            </w:pPr>
            <w:r w:rsidRPr="00587582">
              <w:lastRenderedPageBreak/>
              <w:t>UC-03 Train and restore models</w:t>
            </w:r>
          </w:p>
        </w:tc>
        <w:tc>
          <w:tcPr>
            <w:tcW w:w="1607" w:type="dxa"/>
          </w:tcPr>
          <w:p w14:paraId="78D83333" w14:textId="77777777" w:rsidR="004C2DCE" w:rsidRPr="00587582" w:rsidRDefault="00A42D03" w:rsidP="00D12046">
            <w:pPr>
              <w:jc w:val="left"/>
            </w:pPr>
            <w:r w:rsidRPr="00587582">
              <w:t>Security Administrator</w:t>
            </w:r>
          </w:p>
        </w:tc>
        <w:tc>
          <w:tcPr>
            <w:tcW w:w="1872" w:type="dxa"/>
          </w:tcPr>
          <w:p w14:paraId="19312A4F" w14:textId="77777777" w:rsidR="004C2DCE" w:rsidRPr="00587582" w:rsidRDefault="00A42D03" w:rsidP="00D12046">
            <w:pPr>
              <w:jc w:val="left"/>
            </w:pPr>
            <w:r w:rsidRPr="00587582">
              <w:t>Labelled CSV fields match the selected loader; output directory is writable.</w:t>
            </w:r>
          </w:p>
        </w:tc>
        <w:tc>
          <w:tcPr>
            <w:tcW w:w="2232" w:type="dxa"/>
          </w:tcPr>
          <w:p w14:paraId="0E30D911" w14:textId="77777777" w:rsidR="004C2DCE" w:rsidRPr="00587582" w:rsidRDefault="00A42D03" w:rsidP="00D12046">
            <w:pPr>
              <w:jc w:val="left"/>
            </w:pPr>
            <w:r w:rsidRPr="00587582">
              <w:t>Validate rows; train the selected engines; serialise a timestamped JSON brain; import the latest compatible sections on start up.</w:t>
            </w:r>
          </w:p>
        </w:tc>
        <w:tc>
          <w:tcPr>
            <w:tcW w:w="2232" w:type="dxa"/>
          </w:tcPr>
          <w:p w14:paraId="030415C8" w14:textId="77777777" w:rsidR="004C2DCE" w:rsidRPr="00587582" w:rsidRDefault="00A42D03" w:rsidP="00D12046">
            <w:pPr>
              <w:jc w:val="left"/>
            </w:pPr>
            <w:r w:rsidRPr="00587582">
              <w:t>Missing columns raise a dataset error. Missing or incompatible sections retain safe seeded state rather than corrupting the engine.</w:t>
            </w:r>
          </w:p>
        </w:tc>
      </w:tr>
      <w:tr w:rsidR="004C2DCE" w:rsidRPr="00587582" w14:paraId="46F2D03C" w14:textId="77777777" w:rsidTr="007F5A36">
        <w:trPr>
          <w:cantSplit/>
        </w:trPr>
        <w:tc>
          <w:tcPr>
            <w:tcW w:w="1345" w:type="dxa"/>
          </w:tcPr>
          <w:p w14:paraId="5901435B" w14:textId="77777777" w:rsidR="004C2DCE" w:rsidRPr="00587582" w:rsidRDefault="00A42D03" w:rsidP="00D12046">
            <w:pPr>
              <w:jc w:val="left"/>
            </w:pPr>
            <w:r w:rsidRPr="00587582">
              <w:t>UC-04 Apply active defence</w:t>
            </w:r>
          </w:p>
        </w:tc>
        <w:tc>
          <w:tcPr>
            <w:tcW w:w="1607" w:type="dxa"/>
          </w:tcPr>
          <w:p w14:paraId="2081E4E9" w14:textId="77777777" w:rsidR="004C2DCE" w:rsidRPr="00587582" w:rsidRDefault="00A42D03" w:rsidP="00D12046">
            <w:pPr>
              <w:jc w:val="left"/>
            </w:pPr>
            <w:r w:rsidRPr="00587582">
              <w:t>Security Administrator and Host OS</w:t>
            </w:r>
          </w:p>
        </w:tc>
        <w:tc>
          <w:tcPr>
            <w:tcW w:w="1872" w:type="dxa"/>
          </w:tcPr>
          <w:p w14:paraId="323772DF" w14:textId="77777777" w:rsidR="004C2DCE" w:rsidRPr="00587582" w:rsidRDefault="00A42D03" w:rsidP="00D12046">
            <w:pPr>
              <w:jc w:val="left"/>
            </w:pPr>
            <w:r w:rsidRPr="00587582">
              <w:t>A threat identifies a source; blocking is explicitly enabled; kind is permitted; source is not whitelisted.</w:t>
            </w:r>
          </w:p>
        </w:tc>
        <w:tc>
          <w:tcPr>
            <w:tcW w:w="2232" w:type="dxa"/>
          </w:tcPr>
          <w:p w14:paraId="143E9FA5" w14:textId="77777777" w:rsidR="004C2DCE" w:rsidRPr="00587582" w:rsidRDefault="00A42D03" w:rsidP="00D12046">
            <w:pPr>
              <w:jc w:val="left"/>
            </w:pPr>
            <w:r w:rsidRPr="00587582">
              <w:t>Dispatcher evaluates policy; ActiveDefense inserts one iptables DROP rule; response status and rule are recorded.</w:t>
            </w:r>
          </w:p>
        </w:tc>
        <w:tc>
          <w:tcPr>
            <w:tcW w:w="2232" w:type="dxa"/>
          </w:tcPr>
          <w:p w14:paraId="417F2D1F" w14:textId="77777777" w:rsidR="004C2DCE" w:rsidRPr="00587582" w:rsidRDefault="00A42D03" w:rsidP="00D12046">
            <w:pPr>
              <w:jc w:val="left"/>
            </w:pPr>
            <w:r w:rsidRPr="00587582">
              <w:t>Disabled policy, failed command, duplicate source or whitelist match produces no block. MANTIS rules are removable during shutdown.</w:t>
            </w:r>
          </w:p>
        </w:tc>
      </w:tr>
    </w:tbl>
    <w:p w14:paraId="6C2B5CB2" w14:textId="77777777" w:rsidR="00D239A7" w:rsidRDefault="00D239A7" w:rsidP="00D239A7"/>
    <w:p w14:paraId="568FFCC4" w14:textId="77777777" w:rsidR="00D239A7" w:rsidRDefault="00D239A7" w:rsidP="00D239A7"/>
    <w:p w14:paraId="6CE0DED1" w14:textId="77777777" w:rsidR="00D239A7" w:rsidRDefault="00D239A7" w:rsidP="00D239A7"/>
    <w:p w14:paraId="09D0DC2F" w14:textId="77777777" w:rsidR="00D13ABD" w:rsidRPr="00587582" w:rsidRDefault="00A42D03" w:rsidP="00D12046">
      <w:pPr>
        <w:pStyle w:val="Heading21"/>
      </w:pPr>
      <w:r>
        <w:t>3.2.2 Sequence Diagrams</w:t>
      </w:r>
    </w:p>
    <w:p w14:paraId="2C9BAC0D" w14:textId="77777777" w:rsidR="004C2DCE" w:rsidRDefault="00A42D03" w:rsidP="00D12046">
      <w:r w:rsidRPr="00587582">
        <w:t>A sequence diagram shows messages in time order. During live detection, the Linux kernel supplies an Ethernet frame to the sniffer thread, which places raw bytes in the bounded queue. The analyser thread removes the frame, PacketParser validates and decodes it, and the relevant engines return Verdict objects. AlertDispatcher then applies one common route for logging, UDP/JSON telemetry, dashboard publication and optional response.</w:t>
      </w:r>
    </w:p>
    <w:p w14:paraId="6B24324E" w14:textId="77777777" w:rsidR="00D239A7" w:rsidRPr="00587582" w:rsidRDefault="00D239A7" w:rsidP="00D12046"/>
    <w:p w14:paraId="66AAD464" w14:textId="77777777" w:rsidR="004C2DCE" w:rsidRPr="00587582" w:rsidRDefault="00A42D03" w:rsidP="00D12046">
      <w:r w:rsidRPr="00587582">
        <w:t xml:space="preserve">The response message occurs after the dispatcher has checked block enabled status, the configured block on categories and the whitelist. Brain export is a shutdown operation rather than part of every </w:t>
      </w:r>
      <w:r w:rsidRPr="00587582">
        <w:lastRenderedPageBreak/>
        <w:t>packet path. This ordering keeps the high frequency capture loop small and makes privacy processing occur at the persistence boundary.</w:t>
      </w:r>
    </w:p>
    <w:p w14:paraId="42A2FC7C" w14:textId="77777777" w:rsidR="004C2DCE" w:rsidRPr="00587582" w:rsidRDefault="00A42D03" w:rsidP="00D12046">
      <w:pPr>
        <w:keepNext/>
        <w:jc w:val="center"/>
      </w:pPr>
      <w:r w:rsidRPr="00587582">
        <w:rPr>
          <w:noProof/>
        </w:rPr>
        <w:drawing>
          <wp:inline distT="0" distB="0" distL="0" distR="0" wp14:anchorId="2EC0FDDE" wp14:editId="063AB584">
            <wp:extent cx="5303520" cy="3428396"/>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3">
                      <a:extLst>
                        <a:ext uri="{28A0092B-C50C-407E-A947-70E740481C1C}">
                          <a14:useLocalDpi xmlns:a14="http://schemas.microsoft.com/office/drawing/2010/main" val="0"/>
                        </a:ext>
                      </a:extLst>
                    </a:blip>
                    <a:stretch>
                      <a:fillRect/>
                    </a:stretch>
                  </pic:blipFill>
                  <pic:spPr>
                    <a:xfrm>
                      <a:off x="0" y="0"/>
                      <a:ext cx="5303520" cy="3428396"/>
                    </a:xfrm>
                    <a:prstGeom prst="rect">
                      <a:avLst/>
                    </a:prstGeom>
                  </pic:spPr>
                </pic:pic>
              </a:graphicData>
            </a:graphic>
          </wp:inline>
        </w:drawing>
      </w:r>
    </w:p>
    <w:p w14:paraId="01BCFA11" w14:textId="77777777" w:rsidR="004C2DCE" w:rsidRPr="007F5A36" w:rsidRDefault="00A42D03" w:rsidP="00D12046">
      <w:pPr>
        <w:pStyle w:val="FigureCaption"/>
        <w:keepLines/>
        <w:jc w:val="center"/>
        <w:rPr>
          <w:bCs/>
          <w:i/>
          <w:iCs/>
        </w:rPr>
      </w:pPr>
      <w:bookmarkStart w:id="40" w:name="_Toc239237653"/>
      <w:r w:rsidRPr="007F5A36">
        <w:rPr>
          <w:bCs/>
          <w:i/>
          <w:iCs/>
          <w:sz w:val="22"/>
        </w:rPr>
        <w:t>Figure 3.</w:t>
      </w:r>
      <w:r w:rsidR="00C97CFB">
        <w:rPr>
          <w:bCs/>
          <w:i/>
          <w:iCs/>
          <w:sz w:val="22"/>
        </w:rPr>
        <w:t>2</w:t>
      </w:r>
      <w:r w:rsidRPr="007F5A36">
        <w:rPr>
          <w:bCs/>
          <w:i/>
          <w:iCs/>
          <w:sz w:val="22"/>
        </w:rPr>
        <w:t>: Live detection sequence from captured frame to operator visible alert</w:t>
      </w:r>
      <w:bookmarkEnd w:id="40"/>
    </w:p>
    <w:p w14:paraId="49D2098F" w14:textId="77777777" w:rsidR="00FA7490" w:rsidRPr="00587582" w:rsidRDefault="00A42D03" w:rsidP="00D12046">
      <w:pPr>
        <w:keepNext/>
        <w:pageBreakBefore/>
      </w:pPr>
      <w:r w:rsidRPr="00587582">
        <w:lastRenderedPageBreak/>
        <w:t>The training sequence shows the administrator invoking train.py, Loader validating labelled CSV records, the applicable engines fitting their state, and the completed brain snapshot being written as JSON.</w:t>
      </w:r>
    </w:p>
    <w:p w14:paraId="19C59350" w14:textId="77777777" w:rsidR="00FA7490" w:rsidRPr="00587582" w:rsidRDefault="00A42D03" w:rsidP="00D12046">
      <w:pPr>
        <w:keepNext/>
        <w:jc w:val="center"/>
      </w:pPr>
      <w:r w:rsidRPr="00587582">
        <w:rPr>
          <w:noProof/>
        </w:rPr>
        <w:drawing>
          <wp:inline distT="0" distB="0" distL="0" distR="0" wp14:anchorId="00A86312" wp14:editId="10BC846D">
            <wp:extent cx="4731923" cy="34103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4">
                      <a:extLst>
                        <a:ext uri="{28A0092B-C50C-407E-A947-70E740481C1C}">
                          <a14:useLocalDpi xmlns:a14="http://schemas.microsoft.com/office/drawing/2010/main" val="0"/>
                        </a:ext>
                      </a:extLst>
                    </a:blip>
                    <a:stretch>
                      <a:fillRect/>
                    </a:stretch>
                  </pic:blipFill>
                  <pic:spPr>
                    <a:xfrm>
                      <a:off x="0" y="0"/>
                      <a:ext cx="4731923" cy="3410350"/>
                    </a:xfrm>
                    <a:prstGeom prst="rect">
                      <a:avLst/>
                    </a:prstGeom>
                  </pic:spPr>
                </pic:pic>
              </a:graphicData>
            </a:graphic>
          </wp:inline>
        </w:drawing>
      </w:r>
    </w:p>
    <w:p w14:paraId="4BB11ECE" w14:textId="77777777" w:rsidR="00FA7490" w:rsidRPr="007F5A36" w:rsidRDefault="00A42D03" w:rsidP="00D12046">
      <w:pPr>
        <w:pStyle w:val="FigureCaption"/>
        <w:keepLines/>
        <w:jc w:val="center"/>
        <w:rPr>
          <w:bCs/>
          <w:i/>
          <w:iCs/>
        </w:rPr>
      </w:pPr>
      <w:bookmarkStart w:id="41" w:name="_Toc239237654"/>
      <w:r w:rsidRPr="007F5A36">
        <w:rPr>
          <w:bCs/>
          <w:i/>
          <w:iCs/>
          <w:sz w:val="22"/>
        </w:rPr>
        <w:t>Figure 3.</w:t>
      </w:r>
      <w:r w:rsidR="00C97CFB">
        <w:rPr>
          <w:bCs/>
          <w:i/>
          <w:iCs/>
          <w:sz w:val="22"/>
        </w:rPr>
        <w:t>3</w:t>
      </w:r>
      <w:r w:rsidRPr="007F5A36">
        <w:rPr>
          <w:bCs/>
          <w:i/>
          <w:iCs/>
          <w:sz w:val="22"/>
        </w:rPr>
        <w:t>: Training pipeline from validated data to persistent engine state</w:t>
      </w:r>
      <w:bookmarkEnd w:id="41"/>
    </w:p>
    <w:p w14:paraId="64F7AE42" w14:textId="77777777" w:rsidR="00FA7490" w:rsidRPr="00587582" w:rsidRDefault="00A42D03" w:rsidP="00D12046">
      <w:pPr>
        <w:keepNext/>
        <w:pageBreakBefore/>
      </w:pPr>
      <w:r w:rsidRPr="00587582">
        <w:lastRenderedPageBreak/>
        <w:t>The SIEM sequence separates asynchronous alert ingestion from browser retrieval. AlertDispatcher sends JSON to the UDP listener, the listener updates the bounded alert buffer, and the browser obtains the current operator view over HTTP.</w:t>
      </w:r>
    </w:p>
    <w:p w14:paraId="0CE509A0" w14:textId="77777777" w:rsidR="00FA7490" w:rsidRPr="00587582" w:rsidRDefault="00A42D03" w:rsidP="00D12046">
      <w:pPr>
        <w:keepNext/>
        <w:jc w:val="center"/>
      </w:pPr>
      <w:r w:rsidRPr="00587582">
        <w:rPr>
          <w:noProof/>
        </w:rPr>
        <w:drawing>
          <wp:inline distT="0" distB="0" distL="0" distR="0" wp14:anchorId="6BCB4BFA" wp14:editId="7291DF04">
            <wp:extent cx="5577838" cy="3802012"/>
            <wp:effectExtent l="0" t="0" r="4445"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5">
                      <a:extLst>
                        <a:ext uri="{28A0092B-C50C-407E-A947-70E740481C1C}">
                          <a14:useLocalDpi xmlns:a14="http://schemas.microsoft.com/office/drawing/2010/main" val="0"/>
                        </a:ext>
                      </a:extLst>
                    </a:blip>
                    <a:stretch>
                      <a:fillRect/>
                    </a:stretch>
                  </pic:blipFill>
                  <pic:spPr>
                    <a:xfrm>
                      <a:off x="0" y="0"/>
                      <a:ext cx="5577838" cy="3802012"/>
                    </a:xfrm>
                    <a:prstGeom prst="rect">
                      <a:avLst/>
                    </a:prstGeom>
                  </pic:spPr>
                </pic:pic>
              </a:graphicData>
            </a:graphic>
          </wp:inline>
        </w:drawing>
      </w:r>
    </w:p>
    <w:p w14:paraId="49AEE4F7" w14:textId="77777777" w:rsidR="00FA7490" w:rsidRPr="007F5A36" w:rsidRDefault="00A42D03" w:rsidP="00D12046">
      <w:pPr>
        <w:pStyle w:val="FigureCaption"/>
        <w:keepLines/>
        <w:jc w:val="center"/>
        <w:rPr>
          <w:bCs/>
          <w:i/>
          <w:iCs/>
        </w:rPr>
      </w:pPr>
      <w:bookmarkStart w:id="42" w:name="_Toc239237655"/>
      <w:r w:rsidRPr="007F5A36">
        <w:rPr>
          <w:bCs/>
          <w:i/>
          <w:iCs/>
          <w:sz w:val="22"/>
        </w:rPr>
        <w:t>Figure 3.</w:t>
      </w:r>
      <w:r w:rsidR="00C97CFB">
        <w:rPr>
          <w:bCs/>
          <w:i/>
          <w:iCs/>
          <w:sz w:val="22"/>
        </w:rPr>
        <w:t>4</w:t>
      </w:r>
      <w:r w:rsidRPr="007F5A36">
        <w:rPr>
          <w:bCs/>
          <w:i/>
          <w:iCs/>
          <w:sz w:val="22"/>
        </w:rPr>
        <w:t>: SIEM alert delivery and browser dashboard retrieval</w:t>
      </w:r>
      <w:bookmarkEnd w:id="42"/>
    </w:p>
    <w:p w14:paraId="5592A727" w14:textId="77777777" w:rsidR="00FA7490" w:rsidRPr="00587582" w:rsidRDefault="00A42D03" w:rsidP="00D12046">
      <w:pPr>
        <w:keepNext/>
        <w:pageBreakBefore/>
      </w:pPr>
      <w:r w:rsidRPr="00587582">
        <w:lastRenderedPageBreak/>
        <w:t>The offline sequence provides a deterministic alternative to privileged live capture. main.py opens a finite PCAP stream, submits each decoded packet to the detection engines, and returns the completed analysis evidence to the administrator.</w:t>
      </w:r>
    </w:p>
    <w:p w14:paraId="762371AF" w14:textId="77777777" w:rsidR="00FA7490" w:rsidRPr="00587582" w:rsidRDefault="00A42D03" w:rsidP="00D12046">
      <w:pPr>
        <w:keepNext/>
        <w:jc w:val="center"/>
      </w:pPr>
      <w:r w:rsidRPr="00587582">
        <w:rPr>
          <w:noProof/>
        </w:rPr>
        <w:drawing>
          <wp:inline distT="0" distB="0" distL="0" distR="0" wp14:anchorId="2546B5BE" wp14:editId="65659B8F">
            <wp:extent cx="5577838" cy="4285674"/>
            <wp:effectExtent l="0" t="0" r="4445"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6">
                      <a:extLst>
                        <a:ext uri="{28A0092B-C50C-407E-A947-70E740481C1C}">
                          <a14:useLocalDpi xmlns:a14="http://schemas.microsoft.com/office/drawing/2010/main" val="0"/>
                        </a:ext>
                      </a:extLst>
                    </a:blip>
                    <a:stretch>
                      <a:fillRect/>
                    </a:stretch>
                  </pic:blipFill>
                  <pic:spPr>
                    <a:xfrm>
                      <a:off x="0" y="0"/>
                      <a:ext cx="5577838" cy="4285674"/>
                    </a:xfrm>
                    <a:prstGeom prst="rect">
                      <a:avLst/>
                    </a:prstGeom>
                  </pic:spPr>
                </pic:pic>
              </a:graphicData>
            </a:graphic>
          </wp:inline>
        </w:drawing>
      </w:r>
    </w:p>
    <w:p w14:paraId="48CD43B4" w14:textId="77777777" w:rsidR="00FA7490" w:rsidRDefault="00A42D03" w:rsidP="00D12046">
      <w:pPr>
        <w:pStyle w:val="FigureCaption"/>
        <w:keepLines/>
        <w:jc w:val="center"/>
        <w:rPr>
          <w:bCs/>
          <w:i/>
          <w:iCs/>
        </w:rPr>
      </w:pPr>
      <w:bookmarkStart w:id="43" w:name="_Toc239237656"/>
      <w:r w:rsidRPr="007F5A36">
        <w:rPr>
          <w:bCs/>
          <w:i/>
          <w:iCs/>
          <w:sz w:val="22"/>
        </w:rPr>
        <w:t>Figure 3.</w:t>
      </w:r>
      <w:r w:rsidR="00C97CFB">
        <w:rPr>
          <w:bCs/>
          <w:i/>
          <w:iCs/>
          <w:sz w:val="22"/>
        </w:rPr>
        <w:t>5</w:t>
      </w:r>
      <w:r w:rsidRPr="007F5A36">
        <w:rPr>
          <w:bCs/>
          <w:i/>
          <w:iCs/>
          <w:sz w:val="22"/>
        </w:rPr>
        <w:t>: Offline PCAP replay and finite analysis completion</w:t>
      </w:r>
      <w:bookmarkEnd w:id="43"/>
    </w:p>
    <w:p w14:paraId="05AB376C" w14:textId="77777777" w:rsidR="00D239A7" w:rsidRPr="007F5A36" w:rsidRDefault="00D239A7" w:rsidP="00D12046">
      <w:pPr>
        <w:keepLines/>
        <w:jc w:val="center"/>
        <w:rPr>
          <w:bCs/>
          <w:i/>
          <w:iCs/>
        </w:rPr>
      </w:pPr>
    </w:p>
    <w:p w14:paraId="1479D459" w14:textId="77777777" w:rsidR="004C2DCE" w:rsidRPr="00587582" w:rsidRDefault="00A42D03" w:rsidP="00D12046">
      <w:pPr>
        <w:pStyle w:val="Heading21"/>
      </w:pPr>
      <w:r>
        <w:t>3.2.3 Class Diagram</w:t>
      </w:r>
    </w:p>
    <w:p w14:paraId="20D410F5" w14:textId="77777777" w:rsidR="00D13ABD" w:rsidRDefault="00A42D03" w:rsidP="00D12046">
      <w:r>
        <w:t>The corrected class diagram uses standard multiplicity notation. One SensorNode (1..1) composes one or more DetectionEngine objects (1..*), exactly one PacketParser (1..1), and exactly one AlertDispatcher (1..1). AlertDispatcher can invoke zero or one ActiveDefense object (0..1). The five hollow triangle arrows, including BloomFilter, denote inheritance and therefore do not carry multiplicities.</w:t>
      </w:r>
    </w:p>
    <w:p w14:paraId="029B4A72" w14:textId="77777777" w:rsidR="00D239A7" w:rsidRPr="00587582" w:rsidRDefault="00D239A7" w:rsidP="00D12046"/>
    <w:p w14:paraId="1A8396D0" w14:textId="77777777" w:rsidR="004C2DCE" w:rsidRDefault="00A42D03" w:rsidP="00D12046">
      <w:r w:rsidRPr="00587582">
        <w:t xml:space="preserve">The class diagram assigns static responsibility. SensorNode owns the capture lifecycle and composes PacketParser, AlertDispatcher and the five concrete engines. DetectionEngine defines </w:t>
      </w:r>
      <w:r w:rsidRPr="00587582">
        <w:lastRenderedPageBreak/>
        <w:t>the shared analyse, train, export_brain, import_brain and reset operations, while Verdict provides a consistent label, confidence, rationale and threat flag. This interface allows the dispatcher to consume results without depending on each algorithm's internal mathematics.</w:t>
      </w:r>
    </w:p>
    <w:p w14:paraId="453D6129" w14:textId="77777777" w:rsidR="00D239A7" w:rsidRPr="00587582" w:rsidRDefault="00D239A7" w:rsidP="00D12046"/>
    <w:p w14:paraId="5EC54A31" w14:textId="77777777" w:rsidR="004C2DCE" w:rsidRPr="00587582" w:rsidRDefault="00A42D03" w:rsidP="00D12046">
      <w:r>
        <w:t>Filled diamonds identify parts whose lifecycle is controlled by SensorNode; the navigable arrow to ActiveDefense shows an optional service rather than ownership. The corrected notation separates relationship type from cardinality, so 1..1 means exactly one and 1..* means one or more. This matches SensorNode construction in sensor.py and the optional defense argument accepted by AlertDispatcher.</w:t>
      </w:r>
    </w:p>
    <w:p w14:paraId="51BC3402" w14:textId="77777777" w:rsidR="004C2DCE" w:rsidRPr="00587582" w:rsidRDefault="00A42D03" w:rsidP="00777A39">
      <w:pPr>
        <w:keepNext/>
        <w:jc w:val="left"/>
      </w:pPr>
      <w:r>
        <w:rPr>
          <w:noProof/>
        </w:rPr>
        <w:drawing>
          <wp:inline distT="0" distB="0" distL="0" distR="0" wp14:anchorId="6FA8E4D4" wp14:editId="5DAE3D4D">
            <wp:extent cx="6615136" cy="333389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15136" cy="3333898"/>
                    </a:xfrm>
                    <a:prstGeom prst="rect">
                      <a:avLst/>
                    </a:prstGeom>
                  </pic:spPr>
                </pic:pic>
              </a:graphicData>
            </a:graphic>
          </wp:inline>
        </w:drawing>
      </w:r>
    </w:p>
    <w:p w14:paraId="3C241462" w14:textId="77777777" w:rsidR="004C2DCE" w:rsidRPr="007F5A36" w:rsidRDefault="00A42D03" w:rsidP="00D12046">
      <w:pPr>
        <w:pStyle w:val="FigureCaption"/>
        <w:keepLines/>
        <w:jc w:val="center"/>
        <w:rPr>
          <w:bCs/>
          <w:i/>
          <w:iCs/>
        </w:rPr>
      </w:pPr>
      <w:bookmarkStart w:id="44" w:name="_Toc239237657"/>
      <w:r w:rsidRPr="007F5A36">
        <w:rPr>
          <w:bCs/>
          <w:i/>
          <w:iCs/>
          <w:sz w:val="22"/>
        </w:rPr>
        <w:t>Figure 3.</w:t>
      </w:r>
      <w:r w:rsidR="00C97CFB">
        <w:rPr>
          <w:bCs/>
          <w:i/>
          <w:iCs/>
          <w:sz w:val="22"/>
        </w:rPr>
        <w:t>6</w:t>
      </w:r>
      <w:r w:rsidRPr="007F5A36">
        <w:rPr>
          <w:bCs/>
          <w:i/>
          <w:iCs/>
          <w:sz w:val="22"/>
        </w:rPr>
        <w:t>: Corrected MANTIS class model with inheritance, composition and explicit UML multiplicities</w:t>
      </w:r>
      <w:bookmarkEnd w:id="44"/>
    </w:p>
    <w:p w14:paraId="4F2EBD68" w14:textId="77777777" w:rsidR="004C2DCE" w:rsidRPr="00587582" w:rsidRDefault="00A42D03" w:rsidP="00D12046">
      <w:pPr>
        <w:pStyle w:val="Heading21"/>
      </w:pPr>
      <w:r>
        <w:lastRenderedPageBreak/>
        <w:t>3.2.4 Activity Diagrams</w:t>
      </w:r>
    </w:p>
    <w:p w14:paraId="4F251566" w14:textId="77777777" w:rsidR="00FA7490" w:rsidRPr="00587582" w:rsidRDefault="00A42D03" w:rsidP="00D12046">
      <w:pPr>
        <w:keepNext/>
      </w:pPr>
      <w:r w:rsidRPr="00587582">
        <w:t>Live detection moves each captured frame through the bounded queue, parser and five engine fork. Verdicts are joined before alert persistence, SIEM delivery and policy controlled response, while normal traffic returns without a response action.</w:t>
      </w:r>
    </w:p>
    <w:p w14:paraId="5CB2C2FE" w14:textId="77777777" w:rsidR="00FA7490" w:rsidRPr="00587582" w:rsidRDefault="00A42D03" w:rsidP="00D12046">
      <w:pPr>
        <w:keepNext/>
        <w:jc w:val="center"/>
      </w:pPr>
      <w:r w:rsidRPr="00587582">
        <w:rPr>
          <w:noProof/>
        </w:rPr>
        <w:drawing>
          <wp:inline distT="0" distB="0" distL="0" distR="0" wp14:anchorId="1C31B19A" wp14:editId="07C35ED9">
            <wp:extent cx="5386104" cy="6400798"/>
            <wp:effectExtent l="0" t="0" r="508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8">
                      <a:extLst>
                        <a:ext uri="{28A0092B-C50C-407E-A947-70E740481C1C}">
                          <a14:useLocalDpi xmlns:a14="http://schemas.microsoft.com/office/drawing/2010/main" val="0"/>
                        </a:ext>
                      </a:extLst>
                    </a:blip>
                    <a:stretch>
                      <a:fillRect/>
                    </a:stretch>
                  </pic:blipFill>
                  <pic:spPr>
                    <a:xfrm>
                      <a:off x="0" y="0"/>
                      <a:ext cx="5386104" cy="6400798"/>
                    </a:xfrm>
                    <a:prstGeom prst="rect">
                      <a:avLst/>
                    </a:prstGeom>
                  </pic:spPr>
                </pic:pic>
              </a:graphicData>
            </a:graphic>
          </wp:inline>
        </w:drawing>
      </w:r>
    </w:p>
    <w:p w14:paraId="50EF7B6A" w14:textId="77777777" w:rsidR="00FA7490" w:rsidRPr="007F5A36" w:rsidRDefault="00A42D03" w:rsidP="00D12046">
      <w:pPr>
        <w:pStyle w:val="FigureCaption"/>
        <w:keepLines/>
        <w:jc w:val="center"/>
        <w:rPr>
          <w:bCs/>
          <w:i/>
          <w:iCs/>
        </w:rPr>
      </w:pPr>
      <w:bookmarkStart w:id="45" w:name="_Toc239237658"/>
      <w:r w:rsidRPr="007F5A36">
        <w:rPr>
          <w:bCs/>
          <w:i/>
          <w:iCs/>
          <w:sz w:val="22"/>
        </w:rPr>
        <w:t>Figure 3.</w:t>
      </w:r>
      <w:r w:rsidR="00C97CFB">
        <w:rPr>
          <w:bCs/>
          <w:i/>
          <w:iCs/>
          <w:sz w:val="22"/>
        </w:rPr>
        <w:t>7</w:t>
      </w:r>
      <w:r w:rsidRPr="007F5A36">
        <w:rPr>
          <w:bCs/>
          <w:i/>
          <w:iCs/>
          <w:sz w:val="22"/>
        </w:rPr>
        <w:t>: Live detection, verdict aggregation and optional response activity</w:t>
      </w:r>
      <w:bookmarkEnd w:id="45"/>
    </w:p>
    <w:p w14:paraId="0E5E75FD" w14:textId="77777777" w:rsidR="00FA7490" w:rsidRPr="00587582" w:rsidRDefault="00A42D03" w:rsidP="00D12046">
      <w:pPr>
        <w:keepNext/>
        <w:pageBreakBefore/>
      </w:pPr>
      <w:r w:rsidRPr="00587582">
        <w:lastRenderedPageBreak/>
        <w:t>Training validates and projects the supplied data before fitting KNN, Naive Bayes and K-Means and seeding the Bloom Filter. The parallel results converge into one JSON brain export and a training summary.</w:t>
      </w:r>
    </w:p>
    <w:p w14:paraId="58E134A3" w14:textId="77777777" w:rsidR="00FA7490" w:rsidRPr="00587582" w:rsidRDefault="00A42D03" w:rsidP="00D12046">
      <w:pPr>
        <w:keepNext/>
        <w:jc w:val="center"/>
      </w:pPr>
      <w:r w:rsidRPr="00587582">
        <w:rPr>
          <w:noProof/>
        </w:rPr>
        <w:drawing>
          <wp:inline distT="0" distB="0" distL="0" distR="0" wp14:anchorId="2903BD26" wp14:editId="26FFD59D">
            <wp:extent cx="5577839" cy="5065797"/>
            <wp:effectExtent l="0" t="0" r="4445"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9">
                      <a:extLst>
                        <a:ext uri="{28A0092B-C50C-407E-A947-70E740481C1C}">
                          <a14:useLocalDpi xmlns:a14="http://schemas.microsoft.com/office/drawing/2010/main" val="0"/>
                        </a:ext>
                      </a:extLst>
                    </a:blip>
                    <a:stretch>
                      <a:fillRect/>
                    </a:stretch>
                  </pic:blipFill>
                  <pic:spPr>
                    <a:xfrm>
                      <a:off x="0" y="0"/>
                      <a:ext cx="5577839" cy="5065797"/>
                    </a:xfrm>
                    <a:prstGeom prst="rect">
                      <a:avLst/>
                    </a:prstGeom>
                  </pic:spPr>
                </pic:pic>
              </a:graphicData>
            </a:graphic>
          </wp:inline>
        </w:drawing>
      </w:r>
    </w:p>
    <w:p w14:paraId="52AD473A" w14:textId="77777777" w:rsidR="00FA7490" w:rsidRPr="007F5A36" w:rsidRDefault="00A42D03" w:rsidP="00D12046">
      <w:pPr>
        <w:pStyle w:val="FigureCaption"/>
        <w:keepLines/>
        <w:jc w:val="center"/>
        <w:rPr>
          <w:bCs/>
          <w:i/>
          <w:iCs/>
        </w:rPr>
      </w:pPr>
      <w:bookmarkStart w:id="46" w:name="_Toc239237659"/>
      <w:r w:rsidRPr="007F5A36">
        <w:rPr>
          <w:bCs/>
          <w:i/>
          <w:iCs/>
          <w:sz w:val="22"/>
        </w:rPr>
        <w:t>Figure 3.</w:t>
      </w:r>
      <w:r w:rsidR="00C97CFB">
        <w:rPr>
          <w:bCs/>
          <w:i/>
          <w:iCs/>
          <w:sz w:val="22"/>
        </w:rPr>
        <w:t>8</w:t>
      </w:r>
      <w:r w:rsidRPr="007F5A36">
        <w:rPr>
          <w:bCs/>
          <w:i/>
          <w:iCs/>
          <w:sz w:val="22"/>
        </w:rPr>
        <w:t>: Training pipeline from input validation to brain export</w:t>
      </w:r>
      <w:bookmarkEnd w:id="46"/>
    </w:p>
    <w:p w14:paraId="5C925921" w14:textId="77777777" w:rsidR="00FA7490" w:rsidRPr="00587582" w:rsidRDefault="00A42D03" w:rsidP="00D12046">
      <w:pPr>
        <w:keepNext/>
        <w:pageBreakBefore/>
      </w:pPr>
      <w:r w:rsidRPr="00587582">
        <w:lastRenderedPageBreak/>
        <w:t>Evaluation imports trained state, classifies every labelled sample and updates TP, FP, FN and TN counts. After the final sample, the harness calculates precision, recall, F1 and accuracy for reproducible interpretation.</w:t>
      </w:r>
    </w:p>
    <w:p w14:paraId="757237C1" w14:textId="77777777" w:rsidR="00FA7490" w:rsidRPr="00587582" w:rsidRDefault="00A42D03" w:rsidP="00D12046">
      <w:pPr>
        <w:keepNext/>
        <w:jc w:val="center"/>
      </w:pPr>
      <w:r w:rsidRPr="00587582">
        <w:rPr>
          <w:noProof/>
        </w:rPr>
        <w:drawing>
          <wp:inline distT="0" distB="0" distL="0" distR="0" wp14:anchorId="285BCDE1" wp14:editId="47CFFF88">
            <wp:extent cx="2569956" cy="6400799"/>
            <wp:effectExtent l="0" t="0" r="1905"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0">
                      <a:extLst>
                        <a:ext uri="{28A0092B-C50C-407E-A947-70E740481C1C}">
                          <a14:useLocalDpi xmlns:a14="http://schemas.microsoft.com/office/drawing/2010/main" val="0"/>
                        </a:ext>
                      </a:extLst>
                    </a:blip>
                    <a:stretch>
                      <a:fillRect/>
                    </a:stretch>
                  </pic:blipFill>
                  <pic:spPr>
                    <a:xfrm>
                      <a:off x="0" y="0"/>
                      <a:ext cx="2569956" cy="6400799"/>
                    </a:xfrm>
                    <a:prstGeom prst="rect">
                      <a:avLst/>
                    </a:prstGeom>
                  </pic:spPr>
                </pic:pic>
              </a:graphicData>
            </a:graphic>
          </wp:inline>
        </w:drawing>
      </w:r>
    </w:p>
    <w:p w14:paraId="39D1CF1D" w14:textId="77777777" w:rsidR="00FA7490" w:rsidRPr="007F5A36" w:rsidRDefault="00A42D03" w:rsidP="00D12046">
      <w:pPr>
        <w:pStyle w:val="FigureCaption"/>
        <w:keepLines/>
        <w:jc w:val="center"/>
        <w:rPr>
          <w:bCs/>
          <w:i/>
          <w:iCs/>
        </w:rPr>
      </w:pPr>
      <w:bookmarkStart w:id="47" w:name="_Toc239237660"/>
      <w:r w:rsidRPr="007F5A36">
        <w:rPr>
          <w:bCs/>
          <w:i/>
          <w:iCs/>
          <w:sz w:val="22"/>
        </w:rPr>
        <w:t>Figure 3.</w:t>
      </w:r>
      <w:r w:rsidR="00C97CFB">
        <w:rPr>
          <w:bCs/>
          <w:i/>
          <w:iCs/>
          <w:sz w:val="22"/>
        </w:rPr>
        <w:t>9</w:t>
      </w:r>
      <w:r w:rsidRPr="007F5A36">
        <w:rPr>
          <w:bCs/>
          <w:i/>
          <w:iCs/>
          <w:sz w:val="22"/>
        </w:rPr>
        <w:t>: Evaluation harness and confusion matrix metric activity</w:t>
      </w:r>
      <w:bookmarkEnd w:id="47"/>
    </w:p>
    <w:p w14:paraId="410369DF" w14:textId="77777777" w:rsidR="004C2DCE" w:rsidRDefault="00A42D03" w:rsidP="00D12046">
      <w:r w:rsidRPr="00587582">
        <w:t xml:space="preserve">An activity diagram represents processing steps, guarded alternatives and end states. The corrected brain persistence flow begins with engine initialisation and a search for the newest timestamped JSON file. Only after this work does the system decide whether compatible learned state is </w:t>
      </w:r>
      <w:r w:rsidRPr="00587582">
        <w:lastRenderedPageBreak/>
        <w:t>available. A successful import and a safe default path both converge on the ready state before monitoring starts.</w:t>
      </w:r>
    </w:p>
    <w:p w14:paraId="3B015DCA" w14:textId="77777777" w:rsidR="00D239A7" w:rsidRPr="00587582" w:rsidRDefault="00D239A7" w:rsidP="00D12046"/>
    <w:p w14:paraId="3E77D6B0" w14:textId="77777777" w:rsidR="004C2DCE" w:rsidRPr="00587582" w:rsidRDefault="00A42D03" w:rsidP="00D12046">
      <w:r w:rsidRPr="00587582">
        <w:t>A stop request leaves the monitoring activity, closes threads and any PCAP writer, exports all engine states, writes the timestamped brain file and generates the forensic report. The first node after Start is therefore an action, not a startup or shutdown decision. This matches the SensorNode lifecycle implemented by import_brain_state(), start(), shutdown() and export_brain_state().</w:t>
      </w:r>
    </w:p>
    <w:p w14:paraId="167402A5" w14:textId="77777777" w:rsidR="004C2DCE" w:rsidRPr="00587582" w:rsidRDefault="00A42D03" w:rsidP="00D12046">
      <w:pPr>
        <w:keepNext/>
        <w:jc w:val="center"/>
      </w:pPr>
      <w:r w:rsidRPr="00587582">
        <w:rPr>
          <w:noProof/>
        </w:rPr>
        <w:drawing>
          <wp:inline distT="0" distB="0" distL="0" distR="0" wp14:anchorId="3DD00F88" wp14:editId="14F345CA">
            <wp:extent cx="3398454" cy="526465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1">
                      <a:extLst>
                        <a:ext uri="{28A0092B-C50C-407E-A947-70E740481C1C}">
                          <a14:useLocalDpi xmlns:a14="http://schemas.microsoft.com/office/drawing/2010/main" val="0"/>
                        </a:ext>
                      </a:extLst>
                    </a:blip>
                    <a:stretch>
                      <a:fillRect/>
                    </a:stretch>
                  </pic:blipFill>
                  <pic:spPr>
                    <a:xfrm>
                      <a:off x="0" y="0"/>
                      <a:ext cx="3398454" cy="5264657"/>
                    </a:xfrm>
                    <a:prstGeom prst="rect">
                      <a:avLst/>
                    </a:prstGeom>
                  </pic:spPr>
                </pic:pic>
              </a:graphicData>
            </a:graphic>
          </wp:inline>
        </w:drawing>
      </w:r>
    </w:p>
    <w:p w14:paraId="7B962C36" w14:textId="77777777" w:rsidR="004C2DCE" w:rsidRPr="007F5A36" w:rsidRDefault="00A42D03" w:rsidP="00D12046">
      <w:pPr>
        <w:pStyle w:val="FigureCaption"/>
        <w:keepLines/>
        <w:jc w:val="center"/>
        <w:rPr>
          <w:bCs/>
          <w:i/>
          <w:iCs/>
        </w:rPr>
      </w:pPr>
      <w:bookmarkStart w:id="48" w:name="_Toc239237661"/>
      <w:r w:rsidRPr="007F5A36">
        <w:rPr>
          <w:bCs/>
          <w:i/>
          <w:iCs/>
          <w:sz w:val="22"/>
        </w:rPr>
        <w:t xml:space="preserve">Figure </w:t>
      </w:r>
      <w:r w:rsidR="00C97CFB" w:rsidRPr="007F5A36">
        <w:rPr>
          <w:bCs/>
          <w:i/>
          <w:iCs/>
          <w:sz w:val="22"/>
        </w:rPr>
        <w:t>3.</w:t>
      </w:r>
      <w:r w:rsidR="00C97CFB">
        <w:rPr>
          <w:bCs/>
          <w:i/>
          <w:iCs/>
          <w:sz w:val="22"/>
        </w:rPr>
        <w:t>10</w:t>
      </w:r>
      <w:r w:rsidR="00C97CFB" w:rsidRPr="007F5A36">
        <w:rPr>
          <w:bCs/>
          <w:i/>
          <w:iCs/>
          <w:sz w:val="22"/>
        </w:rPr>
        <w:t>:</w:t>
      </w:r>
      <w:r w:rsidR="00C97CFB">
        <w:rPr>
          <w:bCs/>
          <w:i/>
          <w:iCs/>
          <w:sz w:val="22"/>
        </w:rPr>
        <w:t xml:space="preserve"> Brain</w:t>
      </w:r>
      <w:r w:rsidRPr="007F5A36">
        <w:rPr>
          <w:bCs/>
          <w:i/>
          <w:iCs/>
          <w:sz w:val="22"/>
        </w:rPr>
        <w:t xml:space="preserve"> persistence and orderly shutdown activity flow</w:t>
      </w:r>
      <w:bookmarkEnd w:id="48"/>
    </w:p>
    <w:p w14:paraId="4B2AFD44" w14:textId="77777777" w:rsidR="00FA7490" w:rsidRPr="00587582" w:rsidRDefault="00A42D03" w:rsidP="00D12046">
      <w:pPr>
        <w:keepNext/>
        <w:pageBreakBefore/>
      </w:pPr>
      <w:r w:rsidRPr="00587582">
        <w:lastRenderedPageBreak/>
        <w:t>Installation identifies the Linux package manager through a chain of if-else-if decisions (apt, then dnf/yum, then pacman, then zypper, then apk), installs the operating system firewall facility, grants the required capture capabilities and creates the command entry point before reporting success.</w:t>
      </w:r>
    </w:p>
    <w:p w14:paraId="4B42F80A" w14:textId="77777777" w:rsidR="00FA7490" w:rsidRPr="00587582" w:rsidRDefault="00A42D03" w:rsidP="00D12046">
      <w:pPr>
        <w:keepNext/>
        <w:jc w:val="center"/>
      </w:pPr>
      <w:r>
        <w:rPr>
          <w:noProof/>
        </w:rPr>
        <w:drawing>
          <wp:inline distT="0" distB="0" distL="0" distR="0" wp14:anchorId="6C195FC4" wp14:editId="6412FD01">
            <wp:extent cx="2810306" cy="6897188"/>
            <wp:effectExtent l="0" t="0" r="952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32">
                      <a:extLst>
                        <a:ext uri="{28A0092B-C50C-407E-A947-70E740481C1C}">
                          <a14:useLocalDpi xmlns:a14="http://schemas.microsoft.com/office/drawing/2010/main" val="0"/>
                        </a:ext>
                      </a:extLst>
                    </a:blip>
                    <a:stretch>
                      <a:fillRect/>
                    </a:stretch>
                  </pic:blipFill>
                  <pic:spPr>
                    <a:xfrm>
                      <a:off x="0" y="0"/>
                      <a:ext cx="2810306" cy="6897188"/>
                    </a:xfrm>
                    <a:prstGeom prst="rect">
                      <a:avLst/>
                    </a:prstGeom>
                  </pic:spPr>
                </pic:pic>
              </a:graphicData>
            </a:graphic>
          </wp:inline>
        </w:drawing>
      </w:r>
    </w:p>
    <w:p w14:paraId="63326568" w14:textId="77777777" w:rsidR="00FA7490" w:rsidRDefault="00A42D03" w:rsidP="00D12046">
      <w:pPr>
        <w:pStyle w:val="FigureCaption"/>
        <w:keepLines/>
        <w:jc w:val="center"/>
        <w:rPr>
          <w:bCs/>
          <w:i/>
          <w:iCs/>
        </w:rPr>
      </w:pPr>
      <w:bookmarkStart w:id="49" w:name="_Toc239237662"/>
      <w:r w:rsidRPr="007F5A36">
        <w:rPr>
          <w:bCs/>
          <w:i/>
          <w:iCs/>
          <w:sz w:val="22"/>
        </w:rPr>
        <w:t>Figure 3.</w:t>
      </w:r>
      <w:r w:rsidR="00C97CFB">
        <w:rPr>
          <w:bCs/>
          <w:i/>
          <w:iCs/>
          <w:sz w:val="22"/>
        </w:rPr>
        <w:t>11</w:t>
      </w:r>
      <w:r w:rsidRPr="007F5A36">
        <w:rPr>
          <w:bCs/>
          <w:i/>
          <w:iCs/>
          <w:sz w:val="22"/>
        </w:rPr>
        <w:t>: Linux installation activity with if-else-if package manager decisions</w:t>
      </w:r>
      <w:bookmarkEnd w:id="49"/>
    </w:p>
    <w:p w14:paraId="1F693574" w14:textId="77777777" w:rsidR="00D239A7" w:rsidRPr="007F5A36" w:rsidRDefault="00D239A7" w:rsidP="00D12046">
      <w:pPr>
        <w:keepLines/>
        <w:jc w:val="center"/>
        <w:rPr>
          <w:bCs/>
          <w:i/>
          <w:iCs/>
        </w:rPr>
      </w:pPr>
    </w:p>
    <w:p w14:paraId="2234617C" w14:textId="77777777" w:rsidR="004C2DCE" w:rsidRPr="00587582" w:rsidRDefault="00A42D03" w:rsidP="00D12046">
      <w:pPr>
        <w:pStyle w:val="Heading21"/>
      </w:pPr>
      <w:r>
        <w:lastRenderedPageBreak/>
        <w:t>3.2.5 Data Storage and Logging Design</w:t>
      </w:r>
    </w:p>
    <w:p w14:paraId="4E8C8A51" w14:textId="77777777" w:rsidR="004C2DCE" w:rsidRDefault="00A42D03" w:rsidP="00D12046">
      <w:r w:rsidRPr="00587582">
        <w:t>MANTIS does not use a relational database. The zero dependency requirement favours bounded memory and human readable files, so this section documents a logical data schema and its physical flat file mappings. Packet events may produce multiple engine verdicts; a threatening verdict may produce one alert; and an alert may produce one firewall rule only when response policy permits it. Timestamps, source addresses and engine details provide traceability across these records.</w:t>
      </w:r>
    </w:p>
    <w:p w14:paraId="00A32F14" w14:textId="77777777" w:rsidR="00D239A7" w:rsidRPr="00587582" w:rsidRDefault="00D239A7" w:rsidP="00D12046"/>
    <w:p w14:paraId="0F51CA17" w14:textId="77777777" w:rsidR="004C2DCE" w:rsidRDefault="00A42D03" w:rsidP="00D12046">
      <w:r w:rsidRPr="00587582">
        <w:t>Alerts are appended to CSV after redaction, UDP telemetry is encoded as JSON, engine state is stored in timestamped JSON brain files, packet evidence may be exported as PCAP, and session findings may be rendered as HTML. The packet store is a bounded in memory deque rather than durable history. This design improves portability and inspection, but it does not provide relational querying, concurrent transactions or long term enterprise retention.</w:t>
      </w:r>
    </w:p>
    <w:p w14:paraId="4FC29432" w14:textId="77777777" w:rsidR="00D239A7" w:rsidRPr="00587582" w:rsidRDefault="00D239A7" w:rsidP="00D12046"/>
    <w:p w14:paraId="76BC1E36" w14:textId="77777777" w:rsidR="004C2DCE" w:rsidRPr="007F5A36" w:rsidRDefault="00A42D03" w:rsidP="00D12046">
      <w:pPr>
        <w:pStyle w:val="TableCaption"/>
        <w:keepNext/>
        <w:keepLines/>
        <w:rPr>
          <w:i/>
          <w:iCs/>
        </w:rPr>
      </w:pPr>
      <w:bookmarkStart w:id="50" w:name="_Toc239237689"/>
      <w:r>
        <w:rPr>
          <w:i/>
          <w:iCs/>
          <w:sz w:val="22"/>
        </w:rPr>
        <w:t>Table 3.3: Logical to physical persistence mapping</w:t>
      </w:r>
      <w:bookmarkEnd w:id="50"/>
    </w:p>
    <w:tbl>
      <w:tblPr>
        <w:tblStyle w:val="TableGrid"/>
        <w:tblW w:w="9805" w:type="dxa"/>
        <w:tblLayout w:type="fixed"/>
        <w:tblLook w:val="04A0" w:firstRow="1" w:lastRow="0" w:firstColumn="1" w:lastColumn="0" w:noHBand="0" w:noVBand="1"/>
      </w:tblPr>
      <w:tblGrid>
        <w:gridCol w:w="1525"/>
        <w:gridCol w:w="2147"/>
        <w:gridCol w:w="3523"/>
        <w:gridCol w:w="2610"/>
      </w:tblGrid>
      <w:tr w:rsidR="004C2DCE" w:rsidRPr="00587582" w14:paraId="19725FC3" w14:textId="77777777" w:rsidTr="001315BD">
        <w:trPr>
          <w:cantSplit/>
          <w:tblHeader/>
        </w:trPr>
        <w:tc>
          <w:tcPr>
            <w:tcW w:w="1525" w:type="dxa"/>
          </w:tcPr>
          <w:p w14:paraId="29DFF042" w14:textId="77777777" w:rsidR="004C2DCE" w:rsidRPr="00587582" w:rsidRDefault="00A42D03" w:rsidP="00D12046">
            <w:pPr>
              <w:jc w:val="center"/>
            </w:pPr>
            <w:r w:rsidRPr="00587582">
              <w:rPr>
                <w:b/>
              </w:rPr>
              <w:t>Logical record</w:t>
            </w:r>
          </w:p>
        </w:tc>
        <w:tc>
          <w:tcPr>
            <w:tcW w:w="2147" w:type="dxa"/>
          </w:tcPr>
          <w:p w14:paraId="0F10EA86" w14:textId="77777777" w:rsidR="004C2DCE" w:rsidRPr="00587582" w:rsidRDefault="00A42D03" w:rsidP="00D12046">
            <w:pPr>
              <w:jc w:val="center"/>
            </w:pPr>
            <w:r w:rsidRPr="00587582">
              <w:rPr>
                <w:b/>
              </w:rPr>
              <w:t>Physical representation</w:t>
            </w:r>
          </w:p>
        </w:tc>
        <w:tc>
          <w:tcPr>
            <w:tcW w:w="3523" w:type="dxa"/>
          </w:tcPr>
          <w:p w14:paraId="1701C24A" w14:textId="77777777" w:rsidR="004C2DCE" w:rsidRPr="00587582" w:rsidRDefault="00A42D03" w:rsidP="00D12046">
            <w:pPr>
              <w:jc w:val="center"/>
            </w:pPr>
            <w:r w:rsidRPr="00587582">
              <w:rPr>
                <w:b/>
              </w:rPr>
              <w:t>Principal fields</w:t>
            </w:r>
          </w:p>
        </w:tc>
        <w:tc>
          <w:tcPr>
            <w:tcW w:w="2610" w:type="dxa"/>
          </w:tcPr>
          <w:p w14:paraId="39875FC8" w14:textId="77777777" w:rsidR="004C2DCE" w:rsidRPr="00587582" w:rsidRDefault="00A42D03" w:rsidP="00D12046">
            <w:pPr>
              <w:jc w:val="center"/>
            </w:pPr>
            <w:r w:rsidRPr="00587582">
              <w:rPr>
                <w:b/>
              </w:rPr>
              <w:t>Purpose</w:t>
            </w:r>
          </w:p>
        </w:tc>
      </w:tr>
      <w:tr w:rsidR="004C2DCE" w:rsidRPr="00587582" w14:paraId="7D0A44C3" w14:textId="77777777" w:rsidTr="001315BD">
        <w:trPr>
          <w:cantSplit/>
        </w:trPr>
        <w:tc>
          <w:tcPr>
            <w:tcW w:w="1525" w:type="dxa"/>
          </w:tcPr>
          <w:p w14:paraId="53D08917" w14:textId="77777777" w:rsidR="004C2DCE" w:rsidRPr="00587582" w:rsidRDefault="00A42D03" w:rsidP="00D12046">
            <w:pPr>
              <w:jc w:val="left"/>
            </w:pPr>
            <w:r w:rsidRPr="00587582">
              <w:t>Packet event</w:t>
            </w:r>
          </w:p>
        </w:tc>
        <w:tc>
          <w:tcPr>
            <w:tcW w:w="2147" w:type="dxa"/>
          </w:tcPr>
          <w:p w14:paraId="02281B9D" w14:textId="77777777" w:rsidR="004C2DCE" w:rsidRPr="00587582" w:rsidRDefault="00A42D03" w:rsidP="00D12046">
            <w:pPr>
              <w:jc w:val="left"/>
            </w:pPr>
            <w:r w:rsidRPr="00587582">
              <w:t>In memory PacketStore; optional PCAP</w:t>
            </w:r>
          </w:p>
        </w:tc>
        <w:tc>
          <w:tcPr>
            <w:tcW w:w="3523" w:type="dxa"/>
          </w:tcPr>
          <w:p w14:paraId="57B80ADC" w14:textId="77777777" w:rsidR="004C2DCE" w:rsidRPr="00587582" w:rsidRDefault="00A42D03" w:rsidP="00D12046">
            <w:pPr>
              <w:jc w:val="left"/>
            </w:pPr>
            <w:r w:rsidRPr="00587582">
              <w:t>Timestamp, addressing, protocol, ports, length, frame excerpt</w:t>
            </w:r>
          </w:p>
        </w:tc>
        <w:tc>
          <w:tcPr>
            <w:tcW w:w="2610" w:type="dxa"/>
          </w:tcPr>
          <w:p w14:paraId="4A8575F0" w14:textId="77777777" w:rsidR="004C2DCE" w:rsidRPr="00587582" w:rsidRDefault="00A42D03" w:rsidP="00D12046">
            <w:pPr>
              <w:jc w:val="left"/>
            </w:pPr>
            <w:r w:rsidRPr="00587582">
              <w:t>Bounded investigation and replay evidence</w:t>
            </w:r>
          </w:p>
        </w:tc>
      </w:tr>
      <w:tr w:rsidR="004C2DCE" w:rsidRPr="00587582" w14:paraId="30811753" w14:textId="77777777" w:rsidTr="001315BD">
        <w:trPr>
          <w:cantSplit/>
        </w:trPr>
        <w:tc>
          <w:tcPr>
            <w:tcW w:w="1525" w:type="dxa"/>
          </w:tcPr>
          <w:p w14:paraId="0DFCDF1C" w14:textId="77777777" w:rsidR="004C2DCE" w:rsidRPr="00587582" w:rsidRDefault="00A42D03" w:rsidP="00D12046">
            <w:pPr>
              <w:jc w:val="left"/>
            </w:pPr>
            <w:r w:rsidRPr="00587582">
              <w:t>Threat alert</w:t>
            </w:r>
          </w:p>
        </w:tc>
        <w:tc>
          <w:tcPr>
            <w:tcW w:w="2147" w:type="dxa"/>
          </w:tcPr>
          <w:p w14:paraId="3907E8CC" w14:textId="77777777" w:rsidR="004C2DCE" w:rsidRPr="00587582" w:rsidRDefault="00A42D03" w:rsidP="00D12046">
            <w:pPr>
              <w:jc w:val="left"/>
            </w:pPr>
            <w:r w:rsidRPr="00587582">
              <w:t>CSV and UDP/JSON</w:t>
            </w:r>
          </w:p>
        </w:tc>
        <w:tc>
          <w:tcPr>
            <w:tcW w:w="3523" w:type="dxa"/>
          </w:tcPr>
          <w:p w14:paraId="7F7AB9B7" w14:textId="77777777" w:rsidR="004C2DCE" w:rsidRPr="00587582" w:rsidRDefault="00A42D03" w:rsidP="00D12046">
            <w:pPr>
              <w:jc w:val="left"/>
            </w:pPr>
            <w:r w:rsidRPr="00587582">
              <w:t>Engine, message, confidence, MITRE fields, severity, risk, sanitised excerpt</w:t>
            </w:r>
          </w:p>
        </w:tc>
        <w:tc>
          <w:tcPr>
            <w:tcW w:w="2610" w:type="dxa"/>
          </w:tcPr>
          <w:p w14:paraId="223398FE" w14:textId="77777777" w:rsidR="004C2DCE" w:rsidRPr="00587582" w:rsidRDefault="00A42D03" w:rsidP="00D12046">
            <w:pPr>
              <w:jc w:val="left"/>
            </w:pPr>
            <w:r w:rsidRPr="00587582">
              <w:t>Audit trail and real time SIEM ingestion</w:t>
            </w:r>
          </w:p>
        </w:tc>
      </w:tr>
      <w:tr w:rsidR="004C2DCE" w:rsidRPr="00587582" w14:paraId="6D263353" w14:textId="77777777" w:rsidTr="001315BD">
        <w:trPr>
          <w:cantSplit/>
        </w:trPr>
        <w:tc>
          <w:tcPr>
            <w:tcW w:w="1525" w:type="dxa"/>
          </w:tcPr>
          <w:p w14:paraId="636896D4" w14:textId="77777777" w:rsidR="004C2DCE" w:rsidRPr="00587582" w:rsidRDefault="00A42D03" w:rsidP="00D12046">
            <w:pPr>
              <w:jc w:val="left"/>
            </w:pPr>
            <w:r w:rsidRPr="00587582">
              <w:t>Brain snapshot</w:t>
            </w:r>
          </w:p>
        </w:tc>
        <w:tc>
          <w:tcPr>
            <w:tcW w:w="2147" w:type="dxa"/>
          </w:tcPr>
          <w:p w14:paraId="3E6F2E63" w14:textId="77777777" w:rsidR="004C2DCE" w:rsidRPr="00587582" w:rsidRDefault="00A42D03" w:rsidP="00D12046">
            <w:pPr>
              <w:jc w:val="left"/>
            </w:pPr>
            <w:r w:rsidRPr="00587582">
              <w:t>mantis_brain_*.json</w:t>
            </w:r>
          </w:p>
        </w:tc>
        <w:tc>
          <w:tcPr>
            <w:tcW w:w="3523" w:type="dxa"/>
          </w:tcPr>
          <w:p w14:paraId="4A5370F8" w14:textId="77777777" w:rsidR="004C2DCE" w:rsidRPr="00587582" w:rsidRDefault="00A42D03" w:rsidP="00D12046">
            <w:pPr>
              <w:jc w:val="left"/>
            </w:pPr>
            <w:r w:rsidRPr="00587582">
              <w:t>KNN samples, K-Means centroids, NB likelihoods, Z-Score statistics, Bloom bits</w:t>
            </w:r>
          </w:p>
        </w:tc>
        <w:tc>
          <w:tcPr>
            <w:tcW w:w="2610" w:type="dxa"/>
          </w:tcPr>
          <w:p w14:paraId="7E21AE3C" w14:textId="77777777" w:rsidR="004C2DCE" w:rsidRPr="00587582" w:rsidRDefault="00A42D03" w:rsidP="00D12046">
            <w:pPr>
              <w:jc w:val="left"/>
            </w:pPr>
            <w:r w:rsidRPr="00587582">
              <w:t>Readable restart and training state</w:t>
            </w:r>
          </w:p>
        </w:tc>
      </w:tr>
      <w:tr w:rsidR="004C2DCE" w:rsidRPr="00587582" w14:paraId="432627D4" w14:textId="77777777" w:rsidTr="001315BD">
        <w:trPr>
          <w:cantSplit/>
        </w:trPr>
        <w:tc>
          <w:tcPr>
            <w:tcW w:w="1525" w:type="dxa"/>
          </w:tcPr>
          <w:p w14:paraId="6D8BD6FC" w14:textId="77777777" w:rsidR="004C2DCE" w:rsidRPr="00587582" w:rsidRDefault="00A42D03" w:rsidP="00D12046">
            <w:pPr>
              <w:jc w:val="left"/>
            </w:pPr>
            <w:r w:rsidRPr="00587582">
              <w:t>Firewall response</w:t>
            </w:r>
          </w:p>
        </w:tc>
        <w:tc>
          <w:tcPr>
            <w:tcW w:w="2147" w:type="dxa"/>
          </w:tcPr>
          <w:p w14:paraId="28C367AD" w14:textId="77777777" w:rsidR="004C2DCE" w:rsidRPr="00587582" w:rsidRDefault="00A42D03" w:rsidP="00D12046">
            <w:pPr>
              <w:jc w:val="left"/>
            </w:pPr>
            <w:r w:rsidRPr="00587582">
              <w:t>Runtime iptables rule and dispatcher summary</w:t>
            </w:r>
          </w:p>
        </w:tc>
        <w:tc>
          <w:tcPr>
            <w:tcW w:w="3523" w:type="dxa"/>
          </w:tcPr>
          <w:p w14:paraId="6B6D2180" w14:textId="77777777" w:rsidR="004C2DCE" w:rsidRPr="00587582" w:rsidRDefault="00A42D03" w:rsidP="00D12046">
            <w:pPr>
              <w:jc w:val="left"/>
            </w:pPr>
            <w:r w:rsidRPr="00587582">
              <w:t>Source, policy category, applied status</w:t>
            </w:r>
          </w:p>
        </w:tc>
        <w:tc>
          <w:tcPr>
            <w:tcW w:w="2610" w:type="dxa"/>
          </w:tcPr>
          <w:p w14:paraId="54AB1A8B" w14:textId="77777777" w:rsidR="004C2DCE" w:rsidRPr="00587582" w:rsidRDefault="00A42D03" w:rsidP="00D12046">
            <w:pPr>
              <w:jc w:val="left"/>
            </w:pPr>
            <w:r w:rsidRPr="00587582">
              <w:t>Opt in and reversible local containment</w:t>
            </w:r>
          </w:p>
        </w:tc>
      </w:tr>
      <w:tr w:rsidR="004C2DCE" w:rsidRPr="00587582" w14:paraId="1FCD2F45" w14:textId="77777777" w:rsidTr="0099415E">
        <w:trPr>
          <w:cantSplit/>
        </w:trPr>
        <w:tc>
          <w:tcPr>
            <w:tcW w:w="1525" w:type="dxa"/>
            <w:vAlign w:val="center"/>
          </w:tcPr>
          <w:p w14:paraId="29D2C7FC" w14:textId="77777777" w:rsidR="004C2DCE" w:rsidRPr="00587582" w:rsidRDefault="00A42D03" w:rsidP="0099415E">
            <w:pPr>
              <w:jc w:val="left"/>
            </w:pPr>
            <w:r w:rsidRPr="00587582">
              <w:t>Forensic report</w:t>
            </w:r>
          </w:p>
        </w:tc>
        <w:tc>
          <w:tcPr>
            <w:tcW w:w="2147" w:type="dxa"/>
            <w:vAlign w:val="center"/>
          </w:tcPr>
          <w:p w14:paraId="164ECB77" w14:textId="77777777" w:rsidR="004C2DCE" w:rsidRPr="00587582" w:rsidRDefault="00A42D03" w:rsidP="0099415E">
            <w:pPr>
              <w:jc w:val="left"/>
            </w:pPr>
            <w:r w:rsidRPr="00587582">
              <w:t>HTML</w:t>
            </w:r>
          </w:p>
        </w:tc>
        <w:tc>
          <w:tcPr>
            <w:tcW w:w="3523" w:type="dxa"/>
            <w:vAlign w:val="center"/>
          </w:tcPr>
          <w:p w14:paraId="67E0618E" w14:textId="77777777" w:rsidR="004C2DCE" w:rsidRPr="00587582" w:rsidRDefault="00A42D03" w:rsidP="0099415E">
            <w:pPr>
              <w:jc w:val="left"/>
            </w:pPr>
            <w:r w:rsidRPr="00587582">
              <w:t>Session summary and alert chronology</w:t>
            </w:r>
          </w:p>
        </w:tc>
        <w:tc>
          <w:tcPr>
            <w:tcW w:w="2610" w:type="dxa"/>
            <w:vAlign w:val="center"/>
          </w:tcPr>
          <w:p w14:paraId="260B6FCF" w14:textId="77777777" w:rsidR="004C2DCE" w:rsidRPr="00587582" w:rsidRDefault="00A42D03" w:rsidP="0099415E">
            <w:pPr>
              <w:jc w:val="left"/>
            </w:pPr>
            <w:r w:rsidRPr="00587582">
              <w:t>Human readable hand off evidence</w:t>
            </w:r>
          </w:p>
        </w:tc>
      </w:tr>
    </w:tbl>
    <w:p w14:paraId="1D9B2018" w14:textId="77777777" w:rsidR="00D239A7" w:rsidRDefault="00D239A7" w:rsidP="00D239A7"/>
    <w:p w14:paraId="632AEAC5" w14:textId="77777777" w:rsidR="004C2DCE" w:rsidRPr="00587582" w:rsidRDefault="00A42D03" w:rsidP="00D12046">
      <w:pPr>
        <w:pStyle w:val="Heading21"/>
      </w:pPr>
      <w:r>
        <w:lastRenderedPageBreak/>
        <w:t>3.2.6 Detailed Algorithm Design</w:t>
      </w:r>
    </w:p>
    <w:p w14:paraId="007D6E4C" w14:textId="77777777" w:rsidR="004C2DCE" w:rsidRDefault="00A42D03" w:rsidP="00D12046">
      <w:r w:rsidRPr="00587582">
        <w:t>Chapter 2 introduced the five detection algorithms. This section completes the design account for the two stateful engines not expanded there: online Mini-Batch K-Means for distance based novelty and a Bloom Filter for reputation membership. Both implement the common engine contract and serialise their state into the JSON brain.</w:t>
      </w:r>
    </w:p>
    <w:p w14:paraId="66FD0E35" w14:textId="77777777" w:rsidR="008A6697" w:rsidRPr="00587582" w:rsidRDefault="008A6697" w:rsidP="00D12046"/>
    <w:p w14:paraId="1516F4BA" w14:textId="77777777" w:rsidR="004C2DCE" w:rsidRPr="00587582" w:rsidRDefault="00A42D03" w:rsidP="00D12046">
      <w:pPr>
        <w:pStyle w:val="Heading31"/>
      </w:pPr>
      <w:r>
        <w:t>3.2.6.1 Online Mini-Batch K-Means Engine</w:t>
      </w:r>
    </w:p>
    <w:p w14:paraId="2CB750F9" w14:textId="77777777" w:rsidR="004C2DCE" w:rsidRDefault="00A42D03" w:rsidP="00D12046">
      <w:r>
        <w:t>KMeansMonitor receives the input feature vector f = (packets per second, unique ports) and represents normal traffic with k centroids. It selects the nearest centroid c by Euclidean distance and returns an anomaly only when the distance exceeds the configured novelty threshold. A normal observation updates the centroid incrementally as c_new = c_old + alpha(f c_old), allowing bounded online adaptation without retaining the full stream.</w:t>
      </w:r>
    </w:p>
    <w:p w14:paraId="0FAA2C4A" w14:textId="77777777" w:rsidR="00D239A7" w:rsidRPr="00587582" w:rsidRDefault="00D239A7" w:rsidP="00D12046"/>
    <w:p w14:paraId="0E71BF78" w14:textId="77777777" w:rsidR="007B566C" w:rsidRPr="00587582" w:rsidRDefault="007B566C" w:rsidP="00D12046">
      <w:pPr>
        <w:rPr>
          <w:b/>
          <w:bCs/>
          <w:i/>
          <w:iCs/>
        </w:rPr>
      </w:pPr>
      <w:r w:rsidRPr="00587582">
        <w:rPr>
          <w:b/>
          <w:bCs/>
        </w:rPr>
        <w:t>Mathematical Model</w:t>
      </w:r>
    </w:p>
    <w:p w14:paraId="3CCB14FE" w14:textId="77777777" w:rsidR="008A6697" w:rsidRDefault="007B566C" w:rsidP="008A6697">
      <w:r>
        <w:t>For nearest centroid c_k: c_k := c_k + alpha * (x - c_k) with learning rate alpha, following the mini batch update of Sculley (2010).</w:t>
      </w:r>
    </w:p>
    <w:p w14:paraId="55F1292B" w14:textId="77777777" w:rsidR="008A6697" w:rsidRPr="008A6697" w:rsidRDefault="008A6697" w:rsidP="008A6697">
      <w:pPr>
        <w:jc w:val="center"/>
      </w:pPr>
      <m:oMathPara>
        <m:oMath>
          <m:r>
            <w:rPr>
              <w:rFonts w:ascii="Cambria Math" w:hAnsi="Cambria Math"/>
            </w:rPr>
            <m:t>ck</m:t>
          </m:r>
          <m:r>
            <m:rPr>
              <m:sty m:val="p"/>
            </m:rPr>
            <w:rPr>
              <w:rFonts w:ascii="Cambria Math" w:hAnsi="Cambria Math"/>
            </w:rPr>
            <m:t>​←</m:t>
          </m:r>
          <m:r>
            <w:rPr>
              <w:rFonts w:ascii="Cambria Math" w:hAnsi="Cambria Math"/>
            </w:rPr>
            <m:t>ck</m:t>
          </m:r>
          <m:r>
            <m:rPr>
              <m:sty m:val="p"/>
            </m:rPr>
            <w:rPr>
              <w:rFonts w:ascii="Cambria Math" w:hAnsi="Cambria Math"/>
            </w:rPr>
            <m:t>​+</m:t>
          </m:r>
          <m:sSub>
            <m:sSubPr>
              <m:ctrlPr>
                <w:rPr>
                  <w:rFonts w:ascii="Cambria Math" w:hAnsi="Cambria Math"/>
                  <w:i/>
                  <w:iCs/>
                </w:rPr>
              </m:ctrlPr>
            </m:sSubPr>
            <m:e>
              <m:r>
                <w:rPr>
                  <w:rFonts w:ascii="Cambria Math" w:hAnsi="Cambria Math"/>
                </w:rPr>
                <m:t>η</m:t>
              </m:r>
            </m:e>
            <m:sub>
              <m:r>
                <w:rPr>
                  <w:rFonts w:ascii="Cambria Math" w:hAnsi="Cambria Math"/>
                </w:rPr>
                <m:t>k</m:t>
              </m:r>
            </m:sub>
          </m:sSub>
          <m:r>
            <m:rPr>
              <m:sty m:val="p"/>
            </m:rP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k</m:t>
              </m:r>
            </m:sub>
          </m:sSub>
          <m:r>
            <m:rPr>
              <m:sty m:val="p"/>
            </m:rPr>
            <w:rPr>
              <w:rFonts w:ascii="Cambria Math" w:hAnsi="Cambria Math"/>
            </w:rPr>
            <m:t>​)</m:t>
          </m:r>
        </m:oMath>
      </m:oMathPara>
    </w:p>
    <w:p w14:paraId="1FC528BF" w14:textId="77777777" w:rsidR="007B566C" w:rsidRDefault="007B566C" w:rsidP="00D12046"/>
    <w:p w14:paraId="69B8DDDB" w14:textId="77777777" w:rsidR="00D239A7" w:rsidRPr="00587582" w:rsidRDefault="00D239A7" w:rsidP="00D12046"/>
    <w:p w14:paraId="74241CC8" w14:textId="77777777" w:rsidR="007B566C" w:rsidRPr="00587582" w:rsidRDefault="007B566C" w:rsidP="00D12046">
      <w:pPr>
        <w:rPr>
          <w:b/>
          <w:bCs/>
          <w:i/>
          <w:iCs/>
        </w:rPr>
      </w:pPr>
      <w:r w:rsidRPr="00587582">
        <w:rPr>
          <w:b/>
          <w:bCs/>
        </w:rPr>
        <w:t>Step by Step Procedure</w:t>
      </w:r>
    </w:p>
    <w:p w14:paraId="28711906" w14:textId="77777777" w:rsidR="007B566C" w:rsidRPr="00587582" w:rsidRDefault="007B566C" w:rsidP="00D12046">
      <w:pPr>
        <w:pStyle w:val="ListNumber"/>
        <w:numPr>
          <w:ilvl w:val="0"/>
          <w:numId w:val="4"/>
        </w:numPr>
        <w:spacing w:after="0"/>
        <w:jc w:val="both"/>
      </w:pPr>
      <w:r w:rsidRPr="00587582">
        <w:t>Compute distance from point x to each centroid.</w:t>
      </w:r>
    </w:p>
    <w:p w14:paraId="15D9B21B" w14:textId="77777777" w:rsidR="007B566C" w:rsidRPr="00587582" w:rsidRDefault="007B566C" w:rsidP="00D12046">
      <w:pPr>
        <w:pStyle w:val="ListNumber"/>
        <w:tabs>
          <w:tab w:val="num" w:pos="360"/>
        </w:tabs>
        <w:spacing w:after="0"/>
        <w:ind w:left="360" w:hanging="360"/>
        <w:jc w:val="both"/>
      </w:pPr>
      <w:r w:rsidRPr="00587582">
        <w:t>Assign x to argmin centroid index.</w:t>
      </w:r>
    </w:p>
    <w:p w14:paraId="5B926EC1" w14:textId="77777777" w:rsidR="007B566C" w:rsidRPr="00587582" w:rsidRDefault="007B566C" w:rsidP="00D12046">
      <w:pPr>
        <w:pStyle w:val="ListNumber"/>
        <w:tabs>
          <w:tab w:val="num" w:pos="360"/>
        </w:tabs>
        <w:spacing w:after="0"/>
        <w:ind w:left="360" w:hanging="360"/>
        <w:jc w:val="both"/>
      </w:pPr>
      <w:r w:rsidRPr="00587582">
        <w:t>Update centroid with learning rate alpha.</w:t>
      </w:r>
    </w:p>
    <w:p w14:paraId="1BAFBDC1" w14:textId="77777777" w:rsidR="007B566C" w:rsidRDefault="007B566C" w:rsidP="00D12046">
      <w:pPr>
        <w:pStyle w:val="ListNumber"/>
        <w:tabs>
          <w:tab w:val="num" w:pos="360"/>
        </w:tabs>
        <w:spacing w:after="0"/>
        <w:ind w:left="360" w:hanging="360"/>
        <w:jc w:val="both"/>
      </w:pPr>
      <w:r w:rsidRPr="00587582">
        <w:t>Flag alert if distance exceeds configured threshold.</w:t>
      </w:r>
    </w:p>
    <w:p w14:paraId="400F4E35" w14:textId="77777777" w:rsidR="00D239A7" w:rsidRDefault="00D239A7" w:rsidP="00D239A7">
      <w:pPr>
        <w:pStyle w:val="ListNumber"/>
        <w:numPr>
          <w:ilvl w:val="0"/>
          <w:numId w:val="0"/>
        </w:numPr>
        <w:tabs>
          <w:tab w:val="num" w:pos="360"/>
        </w:tabs>
        <w:spacing w:after="0"/>
        <w:ind w:left="360"/>
        <w:jc w:val="both"/>
      </w:pPr>
    </w:p>
    <w:p w14:paraId="263830D4" w14:textId="77777777" w:rsidR="003A22D9" w:rsidRDefault="003A22D9" w:rsidP="00D239A7">
      <w:pPr>
        <w:pStyle w:val="ListNumber"/>
        <w:numPr>
          <w:ilvl w:val="0"/>
          <w:numId w:val="0"/>
        </w:numPr>
        <w:tabs>
          <w:tab w:val="num" w:pos="360"/>
        </w:tabs>
        <w:spacing w:after="0"/>
        <w:ind w:left="360"/>
        <w:jc w:val="both"/>
      </w:pPr>
    </w:p>
    <w:p w14:paraId="54B60C3B" w14:textId="77777777" w:rsidR="003A22D9" w:rsidRDefault="003A22D9" w:rsidP="00D239A7">
      <w:pPr>
        <w:pStyle w:val="ListNumber"/>
        <w:numPr>
          <w:ilvl w:val="0"/>
          <w:numId w:val="0"/>
        </w:numPr>
        <w:tabs>
          <w:tab w:val="num" w:pos="360"/>
        </w:tabs>
        <w:spacing w:after="0"/>
        <w:ind w:left="360"/>
        <w:jc w:val="both"/>
      </w:pPr>
    </w:p>
    <w:p w14:paraId="67001DC1" w14:textId="77777777" w:rsidR="003A22D9" w:rsidRPr="00587582" w:rsidRDefault="003A22D9" w:rsidP="00D239A7">
      <w:pPr>
        <w:pStyle w:val="ListNumber"/>
        <w:numPr>
          <w:ilvl w:val="0"/>
          <w:numId w:val="0"/>
        </w:numPr>
        <w:tabs>
          <w:tab w:val="num" w:pos="360"/>
        </w:tabs>
        <w:spacing w:after="0"/>
        <w:ind w:left="360"/>
        <w:jc w:val="both"/>
      </w:pPr>
    </w:p>
    <w:p w14:paraId="0A826BA7" w14:textId="77777777" w:rsidR="007B566C" w:rsidRPr="00587582" w:rsidRDefault="007B566C" w:rsidP="00D12046">
      <w:pPr>
        <w:rPr>
          <w:b/>
          <w:bCs/>
          <w:i/>
          <w:iCs/>
        </w:rPr>
      </w:pPr>
      <w:r w:rsidRPr="00587582">
        <w:rPr>
          <w:b/>
          <w:bCs/>
        </w:rPr>
        <w:t>Pseudocode</w:t>
      </w:r>
    </w:p>
    <w:p w14:paraId="4868A6C8" w14:textId="77777777" w:rsidR="007B566C" w:rsidRPr="00587582" w:rsidRDefault="007B566C" w:rsidP="00D12046">
      <w:pPr>
        <w:keepNext/>
        <w:ind w:left="720"/>
        <w:rPr>
          <w:sz w:val="36"/>
          <w:szCs w:val="32"/>
        </w:rPr>
      </w:pPr>
      <w:r w:rsidRPr="00587582">
        <w:lastRenderedPageBreak/>
        <w:t>Mini-Batch K-Means classify (x = [pps, unique_ports]):</w:t>
      </w:r>
    </w:p>
    <w:p w14:paraId="71D31A93" w14:textId="77777777" w:rsidR="007B566C" w:rsidRPr="00587582" w:rsidRDefault="007B566C" w:rsidP="00D12046">
      <w:pPr>
        <w:keepNext/>
        <w:ind w:left="720"/>
        <w:rPr>
          <w:sz w:val="36"/>
          <w:szCs w:val="32"/>
        </w:rPr>
      </w:pPr>
      <w:r w:rsidRPr="00587582">
        <w:t xml:space="preserve">  nearest_k = argmin (euclidean (x, c) FOR c IN centroids)</w:t>
      </w:r>
    </w:p>
    <w:p w14:paraId="4AAF6406" w14:textId="77777777" w:rsidR="007B566C" w:rsidRPr="00587582" w:rsidRDefault="007B566C" w:rsidP="00D12046">
      <w:pPr>
        <w:keepNext/>
        <w:ind w:left="720"/>
        <w:rPr>
          <w:sz w:val="36"/>
          <w:szCs w:val="32"/>
        </w:rPr>
      </w:pPr>
      <w:r w:rsidRPr="00587582">
        <w:t xml:space="preserve">  min_dist = euclidean (x, centroids[nearest_k])</w:t>
      </w:r>
    </w:p>
    <w:p w14:paraId="459D264D" w14:textId="77777777" w:rsidR="007B566C" w:rsidRPr="00587582" w:rsidRDefault="007B566C" w:rsidP="00D12046">
      <w:pPr>
        <w:keepNext/>
        <w:ind w:left="720"/>
        <w:rPr>
          <w:sz w:val="36"/>
          <w:szCs w:val="32"/>
        </w:rPr>
      </w:pPr>
      <w:r w:rsidRPr="00587582">
        <w:t xml:space="preserve"> centroids[nearest_k] += alpha * (x centroids[nearest_k]) // Sculley 2010</w:t>
      </w:r>
    </w:p>
    <w:p w14:paraId="38D335EF" w14:textId="77777777" w:rsidR="007B566C" w:rsidRPr="00587582" w:rsidRDefault="007B566C" w:rsidP="00D12046">
      <w:pPr>
        <w:keepNext/>
        <w:ind w:left="720"/>
        <w:rPr>
          <w:sz w:val="36"/>
          <w:szCs w:val="32"/>
        </w:rPr>
      </w:pPr>
      <w:r w:rsidRPr="00587582">
        <w:t xml:space="preserve">  IF min_dist &gt; threshold: RETURN BehaviouralDrift</w:t>
      </w:r>
    </w:p>
    <w:p w14:paraId="19C8E320" w14:textId="77777777" w:rsidR="007B566C" w:rsidRPr="00587582" w:rsidRDefault="007B566C" w:rsidP="00D12046">
      <w:pPr>
        <w:ind w:left="720"/>
        <w:rPr>
          <w:szCs w:val="32"/>
        </w:rPr>
      </w:pPr>
      <w:r w:rsidRPr="00587582">
        <w:t xml:space="preserve">  ELSE:                     RETURN Normal</w:t>
      </w:r>
    </w:p>
    <w:p w14:paraId="4ABDF92C" w14:textId="77777777" w:rsidR="004C2DCE" w:rsidRPr="00587582" w:rsidRDefault="00A42D03" w:rsidP="00D12046">
      <w:pPr>
        <w:keepNext/>
        <w:jc w:val="center"/>
      </w:pPr>
      <w:r w:rsidRPr="00587582">
        <w:rPr>
          <w:noProof/>
        </w:rPr>
        <w:drawing>
          <wp:inline distT="0" distB="0" distL="0" distR="0" wp14:anchorId="2773BAF1" wp14:editId="34DA8C26">
            <wp:extent cx="3940483" cy="5305152"/>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3">
                      <a:extLst>
                        <a:ext uri="{28A0092B-C50C-407E-A947-70E740481C1C}">
                          <a14:useLocalDpi xmlns:a14="http://schemas.microsoft.com/office/drawing/2010/main" val="0"/>
                        </a:ext>
                      </a:extLst>
                    </a:blip>
                    <a:stretch>
                      <a:fillRect/>
                    </a:stretch>
                  </pic:blipFill>
                  <pic:spPr>
                    <a:xfrm>
                      <a:off x="0" y="0"/>
                      <a:ext cx="3940483" cy="5305152"/>
                    </a:xfrm>
                    <a:prstGeom prst="rect">
                      <a:avLst/>
                    </a:prstGeom>
                  </pic:spPr>
                </pic:pic>
              </a:graphicData>
            </a:graphic>
          </wp:inline>
        </w:drawing>
      </w:r>
    </w:p>
    <w:p w14:paraId="750CEFD0" w14:textId="77777777" w:rsidR="004C2DCE" w:rsidRDefault="00A42D03" w:rsidP="00D12046">
      <w:pPr>
        <w:pStyle w:val="FigureCaption"/>
        <w:keepLines/>
        <w:jc w:val="center"/>
        <w:rPr>
          <w:bCs/>
          <w:i/>
          <w:iCs/>
        </w:rPr>
      </w:pPr>
      <w:bookmarkStart w:id="51" w:name="_Toc239237663"/>
      <w:r>
        <w:rPr>
          <w:bCs/>
          <w:i/>
          <w:iCs/>
          <w:sz w:val="22"/>
        </w:rPr>
        <w:t>Figure 3.</w:t>
      </w:r>
      <w:r w:rsidR="00C97CFB">
        <w:rPr>
          <w:bCs/>
          <w:i/>
          <w:iCs/>
          <w:sz w:val="22"/>
        </w:rPr>
        <w:t>12</w:t>
      </w:r>
      <w:r>
        <w:rPr>
          <w:bCs/>
          <w:i/>
          <w:iCs/>
          <w:sz w:val="22"/>
        </w:rPr>
        <w:t>: Online Mini-Batch K-Means flow from explicit feature input to normal or anomaly output</w:t>
      </w:r>
      <w:bookmarkEnd w:id="51"/>
    </w:p>
    <w:p w14:paraId="0C58EECF" w14:textId="77777777" w:rsidR="00D239A7" w:rsidRPr="001315BD" w:rsidRDefault="00D239A7" w:rsidP="00D12046">
      <w:pPr>
        <w:keepLines/>
        <w:jc w:val="center"/>
        <w:rPr>
          <w:bCs/>
          <w:i/>
          <w:iCs/>
        </w:rPr>
      </w:pPr>
    </w:p>
    <w:p w14:paraId="4ACE3292" w14:textId="77777777" w:rsidR="004C2DCE" w:rsidRPr="00587582" w:rsidRDefault="00A42D03" w:rsidP="00D12046">
      <w:pPr>
        <w:pStyle w:val="Heading31"/>
      </w:pPr>
      <w:r>
        <w:t>3.2.6.2 Bloom Filter Reputation Engine</w:t>
      </w:r>
    </w:p>
    <w:p w14:paraId="6376EDCB" w14:textId="77777777" w:rsidR="004C2DCE" w:rsidRDefault="00A42D03" w:rsidP="00D12046">
      <w:r w:rsidRPr="00587582">
        <w:t xml:space="preserve">BloomFilter stores known malicious source indicators in a bit array. Adding an indicator computes k hash positions and sets their bits. A lookup returns Unknown when any required bit is zero and </w:t>
      </w:r>
      <w:r w:rsidRPr="00587582">
        <w:lastRenderedPageBreak/>
        <w:t>returns Blacklisted only when all bits are set. Lookup cost is O(k), independent of the number of inserted indicators, which makes the reputation check suitable for the per packet path.</w:t>
      </w:r>
    </w:p>
    <w:p w14:paraId="648D6E05" w14:textId="77777777" w:rsidR="00D239A7" w:rsidRDefault="00D239A7" w:rsidP="00D12046"/>
    <w:p w14:paraId="20C29786" w14:textId="77777777" w:rsidR="00D239A7" w:rsidRPr="00587582" w:rsidRDefault="00D239A7" w:rsidP="00D12046"/>
    <w:p w14:paraId="643BC41F" w14:textId="77777777" w:rsidR="007B566C" w:rsidRPr="00587582" w:rsidRDefault="007B566C" w:rsidP="00D12046">
      <w:pPr>
        <w:rPr>
          <w:b/>
          <w:bCs/>
          <w:i/>
          <w:iCs/>
        </w:rPr>
      </w:pPr>
      <w:r w:rsidRPr="00587582">
        <w:rPr>
          <w:b/>
          <w:bCs/>
        </w:rPr>
        <w:t>Mathematical Model</w:t>
      </w:r>
    </w:p>
    <w:p w14:paraId="63DFCE4C" w14:textId="77777777" w:rsidR="008A6697" w:rsidRDefault="007B566C" w:rsidP="008A6697">
      <w:r>
        <w:t>m bits and k hash functions give an expected false positive rate of (1 - exp(-kn/m))^k for n inserted items (Mitzenmacher and Upfal, 2017).</w:t>
      </w:r>
    </w:p>
    <w:p w14:paraId="1BFA2F2D" w14:textId="77777777" w:rsidR="008A6697" w:rsidRPr="008A6697" w:rsidRDefault="006749BA" w:rsidP="008A6697">
      <w:pPr>
        <w:jc w:val="center"/>
      </w:pPr>
      <m:oMathPara>
        <m:oMath>
          <m:sSup>
            <m:sSupPr>
              <m:ctrlPr>
                <w:rPr>
                  <w:rFonts w:ascii="Cambria Math" w:hAnsi="Cambria Math"/>
                  <w:i/>
                </w:rPr>
              </m:ctrlPr>
            </m:sSupPr>
            <m:e>
              <m:r>
                <w:rPr>
                  <w:rFonts w:ascii="Cambria Math" w:hAnsi="Cambria Math"/>
                </w:rPr>
                <m:t>( 1-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kn</m:t>
                      </m:r>
                    </m:num>
                    <m:den>
                      <m:r>
                        <w:rPr>
                          <w:rFonts w:ascii="Cambria Math" w:hAnsi="Cambria Math"/>
                        </w:rPr>
                        <m:t>m</m:t>
                      </m:r>
                    </m:den>
                  </m:f>
                </m:sup>
              </m:sSup>
              <m:r>
                <w:rPr>
                  <w:rFonts w:ascii="Cambria Math" w:hAnsi="Cambria Math"/>
                </w:rPr>
                <m:t xml:space="preserve"> )</m:t>
              </m:r>
            </m:e>
            <m:sup>
              <m:r>
                <w:rPr>
                  <w:rFonts w:ascii="Cambria Math" w:hAnsi="Cambria Math"/>
                </w:rPr>
                <m:t>k</m:t>
              </m:r>
            </m:sup>
          </m:sSup>
        </m:oMath>
      </m:oMathPara>
    </w:p>
    <w:p w14:paraId="67F08499" w14:textId="77777777" w:rsidR="007B566C" w:rsidRPr="00587582" w:rsidRDefault="007B566C" w:rsidP="00D12046">
      <w:pPr>
        <w:rPr>
          <w:b/>
          <w:bCs/>
          <w:i/>
          <w:iCs/>
        </w:rPr>
      </w:pPr>
    </w:p>
    <w:p w14:paraId="111BC4B7" w14:textId="77777777" w:rsidR="00D239A7" w:rsidRDefault="00D239A7" w:rsidP="00D12046">
      <w:pPr>
        <w:rPr>
          <w:b/>
          <w:bCs/>
        </w:rPr>
      </w:pPr>
    </w:p>
    <w:p w14:paraId="71565FDE" w14:textId="77777777" w:rsidR="007B566C" w:rsidRPr="00587582" w:rsidRDefault="007B566C" w:rsidP="00D12046">
      <w:pPr>
        <w:rPr>
          <w:b/>
          <w:bCs/>
          <w:i/>
          <w:iCs/>
        </w:rPr>
      </w:pPr>
      <w:r w:rsidRPr="00587582">
        <w:rPr>
          <w:b/>
          <w:bCs/>
        </w:rPr>
        <w:t>Step by Step Procedure</w:t>
      </w:r>
    </w:p>
    <w:p w14:paraId="19A8BB1E" w14:textId="77777777" w:rsidR="007B566C" w:rsidRPr="00587582" w:rsidRDefault="007B566C" w:rsidP="00D239A7">
      <w:pPr>
        <w:pStyle w:val="ListNumber"/>
        <w:numPr>
          <w:ilvl w:val="0"/>
          <w:numId w:val="18"/>
        </w:numPr>
        <w:spacing w:after="0"/>
        <w:jc w:val="both"/>
      </w:pPr>
      <w:r w:rsidRPr="00587582">
        <w:t>Hash item with k independent hash functions.</w:t>
      </w:r>
    </w:p>
    <w:p w14:paraId="791F1DED" w14:textId="77777777" w:rsidR="007B566C" w:rsidRPr="00587582" w:rsidRDefault="007B566C" w:rsidP="00D239A7">
      <w:pPr>
        <w:pStyle w:val="ListNumber"/>
        <w:numPr>
          <w:ilvl w:val="0"/>
          <w:numId w:val="18"/>
        </w:numPr>
        <w:spacing w:after="0"/>
        <w:jc w:val="both"/>
      </w:pPr>
      <w:r w:rsidRPr="00587582">
        <w:t>Add all k bit positions to 1.</w:t>
      </w:r>
    </w:p>
    <w:p w14:paraId="39CBF77F" w14:textId="77777777" w:rsidR="007B566C" w:rsidRDefault="007B566C" w:rsidP="00D239A7">
      <w:pPr>
        <w:pStyle w:val="ListNumber"/>
        <w:numPr>
          <w:ilvl w:val="0"/>
          <w:numId w:val="18"/>
        </w:numPr>
        <w:spacing w:after="0"/>
        <w:jc w:val="both"/>
      </w:pPr>
      <w:r w:rsidRPr="00587582">
        <w:t>On check: return true only if all k positions are 1.</w:t>
      </w:r>
    </w:p>
    <w:p w14:paraId="60E29A47" w14:textId="77777777" w:rsidR="00D239A7" w:rsidRPr="00587582" w:rsidRDefault="00D239A7" w:rsidP="00D239A7">
      <w:pPr>
        <w:pStyle w:val="ListNumber"/>
        <w:numPr>
          <w:ilvl w:val="0"/>
          <w:numId w:val="0"/>
        </w:numPr>
        <w:spacing w:after="0"/>
        <w:ind w:left="360"/>
        <w:jc w:val="both"/>
      </w:pPr>
    </w:p>
    <w:p w14:paraId="70457925" w14:textId="77777777" w:rsidR="007B566C" w:rsidRPr="00587582" w:rsidRDefault="007B566C" w:rsidP="00D12046">
      <w:pPr>
        <w:rPr>
          <w:b/>
          <w:bCs/>
          <w:i/>
          <w:iCs/>
        </w:rPr>
      </w:pPr>
      <w:r w:rsidRPr="00587582">
        <w:rPr>
          <w:b/>
          <w:bCs/>
        </w:rPr>
        <w:t>Pseudocode</w:t>
      </w:r>
    </w:p>
    <w:p w14:paraId="34457B1A" w14:textId="77777777" w:rsidR="007B566C" w:rsidRPr="00587582" w:rsidRDefault="007B566C" w:rsidP="00D12046">
      <w:pPr>
        <w:keepNext/>
        <w:ind w:left="720"/>
        <w:rPr>
          <w:sz w:val="36"/>
          <w:szCs w:val="32"/>
        </w:rPr>
      </w:pPr>
      <w:r w:rsidRPr="00587582">
        <w:t>Bloom Filter check(ip):</w:t>
      </w:r>
    </w:p>
    <w:p w14:paraId="68905542" w14:textId="77777777" w:rsidR="007B566C" w:rsidRPr="00587582" w:rsidRDefault="007B566C" w:rsidP="00D12046">
      <w:pPr>
        <w:keepNext/>
        <w:ind w:left="720"/>
        <w:rPr>
          <w:sz w:val="36"/>
          <w:szCs w:val="32"/>
        </w:rPr>
      </w:pPr>
      <w:r w:rsidRPr="00587582">
        <w:t xml:space="preserve">  FOR seed IN hash_seeds:</w:t>
      </w:r>
    </w:p>
    <w:p w14:paraId="0423A364" w14:textId="77777777" w:rsidR="007B566C" w:rsidRPr="00587582" w:rsidRDefault="007B566C" w:rsidP="00D12046">
      <w:pPr>
        <w:keepNext/>
        <w:ind w:left="720"/>
        <w:rPr>
          <w:sz w:val="36"/>
          <w:szCs w:val="32"/>
        </w:rPr>
      </w:pPr>
      <w:r w:rsidRPr="00587582">
        <w:t xml:space="preserve">      pos = adler32(encode (ip + str(seed))) mod m</w:t>
      </w:r>
    </w:p>
    <w:p w14:paraId="663FE1B5" w14:textId="77777777" w:rsidR="007B566C" w:rsidRPr="00587582" w:rsidRDefault="007B566C" w:rsidP="00D12046">
      <w:pPr>
        <w:keepNext/>
        <w:ind w:left="720"/>
        <w:rPr>
          <w:sz w:val="36"/>
          <w:szCs w:val="32"/>
        </w:rPr>
      </w:pPr>
      <w:r w:rsidRPr="00587582">
        <w:t xml:space="preserve"> IF bit_array[pos] == 0: RETURN Clean // Definite non member</w:t>
      </w:r>
    </w:p>
    <w:p w14:paraId="3BC2C74D" w14:textId="77777777" w:rsidR="007B566C" w:rsidRPr="00587582" w:rsidRDefault="007B566C" w:rsidP="00D12046">
      <w:pPr>
        <w:keepNext/>
        <w:ind w:left="720"/>
        <w:rPr>
          <w:sz w:val="36"/>
          <w:szCs w:val="32"/>
        </w:rPr>
      </w:pPr>
      <w:r w:rsidRPr="00587582">
        <w:t xml:space="preserve">  // All k bits set -&gt; probable member</w:t>
      </w:r>
    </w:p>
    <w:p w14:paraId="3A64BA0D" w14:textId="77777777" w:rsidR="007B566C" w:rsidRPr="00587582" w:rsidRDefault="007B566C" w:rsidP="00D12046">
      <w:pPr>
        <w:keepNext/>
        <w:ind w:left="720"/>
        <w:rPr>
          <w:sz w:val="36"/>
          <w:szCs w:val="32"/>
        </w:rPr>
      </w:pPr>
      <w:r w:rsidRPr="00587582">
        <w:t xml:space="preserve">  fp_rate = (1 - exp(-k*n/m))^k              // Mitzenmacher &amp; Upfal 2017</w:t>
      </w:r>
    </w:p>
    <w:p w14:paraId="45425FD6" w14:textId="77777777" w:rsidR="007B566C" w:rsidRPr="00587582" w:rsidRDefault="007B566C" w:rsidP="00D12046">
      <w:pPr>
        <w:ind w:left="720"/>
        <w:rPr>
          <w:szCs w:val="32"/>
        </w:rPr>
      </w:pPr>
      <w:r w:rsidRPr="00587582">
        <w:t xml:space="preserve"> RETURN KnownMalicious, confidence = 1.0 fp_rate</w:t>
      </w:r>
    </w:p>
    <w:p w14:paraId="1E6369CA" w14:textId="77777777" w:rsidR="004C2DCE" w:rsidRPr="00587582" w:rsidRDefault="00A42D03" w:rsidP="00D12046">
      <w:pPr>
        <w:keepNext/>
        <w:jc w:val="center"/>
      </w:pPr>
      <w:r>
        <w:rPr>
          <w:noProof/>
        </w:rPr>
        <w:lastRenderedPageBreak/>
        <w:drawing>
          <wp:inline distT="0" distB="0" distL="0" distR="0" wp14:anchorId="14E24969" wp14:editId="6F3A8FEA">
            <wp:extent cx="4198683" cy="4925728"/>
            <wp:effectExtent l="0" t="0" r="0"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34">
                      <a:extLst>
                        <a:ext uri="{28A0092B-C50C-407E-A947-70E740481C1C}">
                          <a14:useLocalDpi xmlns:a14="http://schemas.microsoft.com/office/drawing/2010/main" val="0"/>
                        </a:ext>
                      </a:extLst>
                    </a:blip>
                    <a:stretch>
                      <a:fillRect/>
                    </a:stretch>
                  </pic:blipFill>
                  <pic:spPr>
                    <a:xfrm>
                      <a:off x="0" y="0"/>
                      <a:ext cx="4198683" cy="4925728"/>
                    </a:xfrm>
                    <a:prstGeom prst="rect">
                      <a:avLst/>
                    </a:prstGeom>
                  </pic:spPr>
                </pic:pic>
              </a:graphicData>
            </a:graphic>
          </wp:inline>
        </w:drawing>
      </w:r>
    </w:p>
    <w:p w14:paraId="66DE2413" w14:textId="77777777" w:rsidR="004C2DCE" w:rsidRDefault="00D239A7" w:rsidP="003A22D9">
      <w:pPr>
        <w:pStyle w:val="FigureCaption"/>
        <w:keepLines/>
        <w:tabs>
          <w:tab w:val="center" w:pos="4680"/>
          <w:tab w:val="left" w:pos="8357"/>
        </w:tabs>
        <w:jc w:val="center"/>
        <w:rPr>
          <w:bCs/>
          <w:i/>
          <w:iCs/>
        </w:rPr>
      </w:pPr>
      <w:bookmarkStart w:id="52" w:name="_Toc239237664"/>
      <w:r>
        <w:rPr>
          <w:bCs/>
          <w:i/>
          <w:iCs/>
          <w:sz w:val="22"/>
        </w:rPr>
        <w:t>Figure 3.</w:t>
      </w:r>
      <w:r w:rsidR="00C97CFB">
        <w:rPr>
          <w:bCs/>
          <w:i/>
          <w:iCs/>
          <w:sz w:val="22"/>
        </w:rPr>
        <w:t>16</w:t>
      </w:r>
      <w:r>
        <w:rPr>
          <w:bCs/>
          <w:i/>
          <w:iCs/>
          <w:sz w:val="22"/>
        </w:rPr>
        <w:t>: Bloom Filter reputation membership decision flow</w:t>
      </w:r>
      <w:bookmarkEnd w:id="52"/>
    </w:p>
    <w:p w14:paraId="731AE7DB" w14:textId="77777777" w:rsidR="00D239A7" w:rsidRPr="001315BD" w:rsidRDefault="00D239A7" w:rsidP="00D239A7">
      <w:pPr>
        <w:keepLines/>
        <w:tabs>
          <w:tab w:val="center" w:pos="4680"/>
          <w:tab w:val="left" w:pos="8357"/>
        </w:tabs>
        <w:jc w:val="left"/>
        <w:rPr>
          <w:bCs/>
          <w:i/>
          <w:iCs/>
        </w:rPr>
      </w:pPr>
    </w:p>
    <w:p w14:paraId="6A3DBF88" w14:textId="77777777" w:rsidR="004C2DCE" w:rsidRPr="00587582" w:rsidRDefault="00A42D03" w:rsidP="00D12046">
      <w:pPr>
        <w:pStyle w:val="Heading21"/>
      </w:pPr>
      <w:r>
        <w:t>3.2.7 Interface Design</w:t>
      </w:r>
    </w:p>
    <w:p w14:paraId="5DE9B1BA" w14:textId="77777777" w:rsidR="004C2DCE" w:rsidRDefault="00A42D03" w:rsidP="00D12046">
      <w:r w:rsidRPr="00587582">
        <w:t>The system interface supports monitoring and investigation without requiring a separate SIEM dependency. The terminal view serves headless operation, while the embedded web console exposes the current packet rate, bounded packet history, alerts, risk and effective configuration. REST endpoints provide statistics, packet records, configuration and PCAP export; UDP port 9999 receives structured alerts and HTTP port 8080 serves the interface.</w:t>
      </w:r>
    </w:p>
    <w:p w14:paraId="695406EE" w14:textId="77777777" w:rsidR="00D239A7" w:rsidRPr="00587582" w:rsidRDefault="00D239A7" w:rsidP="00D12046"/>
    <w:p w14:paraId="579ADAE9" w14:textId="77777777" w:rsidR="004C2DCE" w:rsidRDefault="00A42D03" w:rsidP="00D12046">
      <w:r w:rsidRPr="00587582">
        <w:t xml:space="preserve">Interface decisions follow operator questions rather than source modules: what happened, where it originated, which engine decided, how severe it is and what evidence can be exported. Severity always has a textual label, ATT&amp;CK identifiers give investigation context, and empty states </w:t>
      </w:r>
      <w:r w:rsidRPr="00587582">
        <w:lastRenderedPageBreak/>
        <w:t>explain that monitoring is waiting for data. Active defence and privacy settings remain visible through configuration data rather than being implied by colour alone.</w:t>
      </w:r>
    </w:p>
    <w:p w14:paraId="6ACCFF8C" w14:textId="77777777" w:rsidR="00D239A7" w:rsidRPr="00587582" w:rsidRDefault="00D239A7" w:rsidP="00D12046"/>
    <w:p w14:paraId="55749512" w14:textId="77777777" w:rsidR="004C2DCE" w:rsidRPr="00587582" w:rsidRDefault="00A42D03" w:rsidP="00D12046">
      <w:pPr>
        <w:pStyle w:val="Heading31"/>
      </w:pPr>
      <w:r>
        <w:t>3.2.7.1 Wireframe</w:t>
      </w:r>
    </w:p>
    <w:p w14:paraId="7487AD13" w14:textId="77777777" w:rsidR="004C2DCE" w:rsidRDefault="00A42D03" w:rsidP="00D12046">
      <w:r>
        <w:t>The low-fidelity wireframes define structure and information priority without final colour or demonstration values. The four pages separate system health, packet inspection, alert investigation and architecture explanation.</w:t>
      </w:r>
    </w:p>
    <w:p w14:paraId="1407B46E" w14:textId="77777777" w:rsidR="00D239A7" w:rsidRPr="00587582" w:rsidRDefault="00D239A7" w:rsidP="00D12046"/>
    <w:p w14:paraId="06A1A3A0" w14:textId="77777777" w:rsidR="00E66DE2" w:rsidRDefault="00A42D03" w:rsidP="00D12046">
      <w:pPr>
        <w:keepNext/>
        <w:jc w:val="center"/>
      </w:pPr>
      <w:r>
        <w:rPr>
          <w:noProof/>
        </w:rPr>
        <w:drawing>
          <wp:inline distT="0" distB="0" distL="0" distR="0" wp14:anchorId="2C1B14C8" wp14:editId="2F5AFFF0">
            <wp:extent cx="5770010" cy="3526117"/>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overview.png"/>
                    <pic:cNvPicPr/>
                  </pic:nvPicPr>
                  <pic:blipFill>
                    <a:blip r:embed="rId35"/>
                    <a:stretch>
                      <a:fillRect/>
                    </a:stretch>
                  </pic:blipFill>
                  <pic:spPr>
                    <a:xfrm>
                      <a:off x="0" y="0"/>
                      <a:ext cx="5809330" cy="3550146"/>
                    </a:xfrm>
                    <a:prstGeom prst="rect">
                      <a:avLst/>
                    </a:prstGeom>
                  </pic:spPr>
                </pic:pic>
              </a:graphicData>
            </a:graphic>
          </wp:inline>
        </w:drawing>
      </w:r>
    </w:p>
    <w:p w14:paraId="020EE56E" w14:textId="77777777" w:rsidR="00E66DE2" w:rsidRPr="001315BD" w:rsidRDefault="00A42D03" w:rsidP="00D12046">
      <w:pPr>
        <w:pStyle w:val="FigureCaption"/>
        <w:jc w:val="center"/>
        <w:rPr>
          <w:bCs/>
          <w:i/>
          <w:iCs/>
        </w:rPr>
      </w:pPr>
      <w:bookmarkStart w:id="53" w:name="_Toc239237665"/>
      <w:r>
        <w:rPr>
          <w:bCs/>
          <w:i/>
          <w:iCs/>
          <w:sz w:val="22"/>
        </w:rPr>
        <w:t>Figure 3.</w:t>
      </w:r>
      <w:r w:rsidR="00C97CFB">
        <w:rPr>
          <w:bCs/>
          <w:i/>
          <w:iCs/>
          <w:sz w:val="22"/>
        </w:rPr>
        <w:t>17</w:t>
      </w:r>
      <w:r>
        <w:rPr>
          <w:bCs/>
          <w:i/>
          <w:iCs/>
          <w:sz w:val="22"/>
        </w:rPr>
        <w:t>: Overview page wireframe showing system health, recent events and engine activity</w:t>
      </w:r>
      <w:bookmarkEnd w:id="53"/>
    </w:p>
    <w:p w14:paraId="10845833" w14:textId="77777777" w:rsidR="00E66DE2" w:rsidRDefault="00A42D03" w:rsidP="00D12046">
      <w:pPr>
        <w:keepNext/>
        <w:jc w:val="center"/>
      </w:pPr>
      <w:r>
        <w:rPr>
          <w:noProof/>
        </w:rPr>
        <w:lastRenderedPageBreak/>
        <w:drawing>
          <wp:inline distT="0" distB="0" distL="0" distR="0" wp14:anchorId="5D9F11CD" wp14:editId="3A7AD591">
            <wp:extent cx="5806440" cy="35483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packets.png"/>
                    <pic:cNvPicPr/>
                  </pic:nvPicPr>
                  <pic:blipFill>
                    <a:blip r:embed="rId36"/>
                    <a:stretch>
                      <a:fillRect/>
                    </a:stretch>
                  </pic:blipFill>
                  <pic:spPr>
                    <a:xfrm>
                      <a:off x="0" y="0"/>
                      <a:ext cx="5806440" cy="3548380"/>
                    </a:xfrm>
                    <a:prstGeom prst="rect">
                      <a:avLst/>
                    </a:prstGeom>
                  </pic:spPr>
                </pic:pic>
              </a:graphicData>
            </a:graphic>
          </wp:inline>
        </w:drawing>
      </w:r>
    </w:p>
    <w:p w14:paraId="40384896" w14:textId="77777777" w:rsidR="00E66DE2" w:rsidRPr="001315BD" w:rsidRDefault="00A42D03" w:rsidP="00D12046">
      <w:pPr>
        <w:pStyle w:val="FigureCaption"/>
        <w:jc w:val="center"/>
        <w:rPr>
          <w:bCs/>
          <w:i/>
          <w:iCs/>
        </w:rPr>
      </w:pPr>
      <w:bookmarkStart w:id="54" w:name="_Toc239237666"/>
      <w:r>
        <w:rPr>
          <w:bCs/>
          <w:i/>
          <w:iCs/>
          <w:sz w:val="22"/>
        </w:rPr>
        <w:t>Figure 3.</w:t>
      </w:r>
      <w:r w:rsidR="00C97CFB">
        <w:rPr>
          <w:bCs/>
          <w:i/>
          <w:iCs/>
          <w:sz w:val="22"/>
        </w:rPr>
        <w:t>18</w:t>
      </w:r>
      <w:r>
        <w:rPr>
          <w:bCs/>
          <w:i/>
          <w:iCs/>
          <w:sz w:val="22"/>
        </w:rPr>
        <w:t>: Packets page wireframe showing capture controls, packet history and selected frame detail</w:t>
      </w:r>
      <w:bookmarkEnd w:id="54"/>
    </w:p>
    <w:p w14:paraId="4A458BD7" w14:textId="77777777" w:rsidR="00E66DE2" w:rsidRDefault="00A42D03" w:rsidP="00D12046">
      <w:pPr>
        <w:keepNext/>
        <w:jc w:val="center"/>
      </w:pPr>
      <w:r>
        <w:rPr>
          <w:noProof/>
        </w:rPr>
        <w:drawing>
          <wp:inline distT="0" distB="0" distL="0" distR="0" wp14:anchorId="155FEB54" wp14:editId="1BD3AC37">
            <wp:extent cx="5806440" cy="354838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alerts.png"/>
                    <pic:cNvPicPr/>
                  </pic:nvPicPr>
                  <pic:blipFill>
                    <a:blip r:embed="rId37"/>
                    <a:stretch>
                      <a:fillRect/>
                    </a:stretch>
                  </pic:blipFill>
                  <pic:spPr>
                    <a:xfrm>
                      <a:off x="0" y="0"/>
                      <a:ext cx="5806440" cy="3548380"/>
                    </a:xfrm>
                    <a:prstGeom prst="rect">
                      <a:avLst/>
                    </a:prstGeom>
                  </pic:spPr>
                </pic:pic>
              </a:graphicData>
            </a:graphic>
          </wp:inline>
        </w:drawing>
      </w:r>
    </w:p>
    <w:p w14:paraId="69129FC7" w14:textId="77777777" w:rsidR="00E66DE2" w:rsidRPr="001315BD" w:rsidRDefault="00A42D03" w:rsidP="00D12046">
      <w:pPr>
        <w:pStyle w:val="FigureCaption"/>
        <w:jc w:val="center"/>
        <w:rPr>
          <w:bCs/>
          <w:i/>
          <w:iCs/>
        </w:rPr>
      </w:pPr>
      <w:bookmarkStart w:id="55" w:name="_Toc239237667"/>
      <w:r>
        <w:rPr>
          <w:bCs/>
          <w:i/>
          <w:iCs/>
          <w:sz w:val="22"/>
        </w:rPr>
        <w:t>Figure 3.</w:t>
      </w:r>
      <w:r w:rsidR="00C97CFB">
        <w:rPr>
          <w:bCs/>
          <w:i/>
          <w:iCs/>
          <w:sz w:val="22"/>
        </w:rPr>
        <w:t>19</w:t>
      </w:r>
      <w:r>
        <w:rPr>
          <w:bCs/>
          <w:i/>
          <w:iCs/>
          <w:sz w:val="22"/>
        </w:rPr>
        <w:t>: Alerts page wireframe showing the complete bounded threat activity log</w:t>
      </w:r>
      <w:bookmarkEnd w:id="55"/>
    </w:p>
    <w:p w14:paraId="0A888BFC" w14:textId="77777777" w:rsidR="00E66DE2" w:rsidRDefault="00A42D03" w:rsidP="00D12046">
      <w:pPr>
        <w:keepNext/>
        <w:jc w:val="center"/>
      </w:pPr>
      <w:r>
        <w:rPr>
          <w:noProof/>
        </w:rPr>
        <w:lastRenderedPageBreak/>
        <w:drawing>
          <wp:inline distT="0" distB="0" distL="0" distR="0" wp14:anchorId="22828463" wp14:editId="041D8B9B">
            <wp:extent cx="5806440" cy="35483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architecture.png"/>
                    <pic:cNvPicPr/>
                  </pic:nvPicPr>
                  <pic:blipFill>
                    <a:blip r:embed="rId38"/>
                    <a:stretch>
                      <a:fillRect/>
                    </a:stretch>
                  </pic:blipFill>
                  <pic:spPr>
                    <a:xfrm>
                      <a:off x="0" y="0"/>
                      <a:ext cx="5806440" cy="3548380"/>
                    </a:xfrm>
                    <a:prstGeom prst="rect">
                      <a:avLst/>
                    </a:prstGeom>
                  </pic:spPr>
                </pic:pic>
              </a:graphicData>
            </a:graphic>
          </wp:inline>
        </w:drawing>
      </w:r>
    </w:p>
    <w:p w14:paraId="336EEB3C" w14:textId="77777777" w:rsidR="00E66DE2" w:rsidRDefault="00A42D03" w:rsidP="00D12046">
      <w:pPr>
        <w:pStyle w:val="FigureCaption"/>
        <w:jc w:val="center"/>
        <w:rPr>
          <w:bCs/>
          <w:i/>
          <w:iCs/>
        </w:rPr>
      </w:pPr>
      <w:bookmarkStart w:id="56" w:name="_Toc239237668"/>
      <w:r>
        <w:rPr>
          <w:bCs/>
          <w:i/>
          <w:iCs/>
          <w:sz w:val="22"/>
        </w:rPr>
        <w:t>Figure 3.</w:t>
      </w:r>
      <w:r w:rsidR="00C97CFB">
        <w:rPr>
          <w:bCs/>
          <w:i/>
          <w:iCs/>
          <w:sz w:val="22"/>
        </w:rPr>
        <w:t>20</w:t>
      </w:r>
      <w:r>
        <w:rPr>
          <w:bCs/>
          <w:i/>
          <w:iCs/>
          <w:sz w:val="22"/>
        </w:rPr>
        <w:t>: Architecture page wireframe showing all five engines and the response path</w:t>
      </w:r>
      <w:bookmarkEnd w:id="56"/>
    </w:p>
    <w:p w14:paraId="4143287A" w14:textId="77777777" w:rsidR="00D239A7" w:rsidRPr="001315BD" w:rsidRDefault="00D239A7" w:rsidP="00D12046">
      <w:pPr>
        <w:jc w:val="center"/>
        <w:rPr>
          <w:bCs/>
          <w:i/>
          <w:iCs/>
        </w:rPr>
      </w:pPr>
    </w:p>
    <w:p w14:paraId="48749554" w14:textId="77777777" w:rsidR="004C2DCE" w:rsidRPr="00587582" w:rsidRDefault="00A42D03" w:rsidP="00D12046">
      <w:pPr>
        <w:pStyle w:val="Heading31"/>
      </w:pPr>
      <w:r>
        <w:t>3.2.7.2 Mockup</w:t>
      </w:r>
    </w:p>
    <w:p w14:paraId="3B919C85" w14:textId="77777777" w:rsidR="004C2DCE" w:rsidRPr="00587582" w:rsidRDefault="00A42D03" w:rsidP="00D12046">
      <w:r>
        <w:t>The high-fidelity mockups apply the implemented styling and controlled demonstration data to the same four layouts. They show only behaviour supported by web_template.html and siem.py.</w:t>
      </w:r>
    </w:p>
    <w:p w14:paraId="5C2E6E76" w14:textId="77777777" w:rsidR="00E66DE2" w:rsidRDefault="00A42D03" w:rsidP="00D12046">
      <w:pPr>
        <w:keepNext/>
        <w:jc w:val="center"/>
      </w:pPr>
      <w:r>
        <w:rPr>
          <w:noProof/>
        </w:rPr>
        <w:lastRenderedPageBreak/>
        <w:drawing>
          <wp:inline distT="0" distB="0" distL="0" distR="0" wp14:anchorId="7C817147" wp14:editId="0CE3A4EF">
            <wp:extent cx="5806440" cy="35483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overview.png"/>
                    <pic:cNvPicPr/>
                  </pic:nvPicPr>
                  <pic:blipFill>
                    <a:blip r:embed="rId39"/>
                    <a:stretch>
                      <a:fillRect/>
                    </a:stretch>
                  </pic:blipFill>
                  <pic:spPr>
                    <a:xfrm>
                      <a:off x="0" y="0"/>
                      <a:ext cx="5806440" cy="3548380"/>
                    </a:xfrm>
                    <a:prstGeom prst="rect">
                      <a:avLst/>
                    </a:prstGeom>
                  </pic:spPr>
                </pic:pic>
              </a:graphicData>
            </a:graphic>
          </wp:inline>
        </w:drawing>
      </w:r>
    </w:p>
    <w:p w14:paraId="7C507E07" w14:textId="77777777" w:rsidR="00D239A7" w:rsidRDefault="00A42D03" w:rsidP="00D239A7">
      <w:pPr>
        <w:pStyle w:val="FigureCaption"/>
        <w:jc w:val="center"/>
        <w:rPr>
          <w:bCs/>
          <w:i/>
          <w:iCs/>
        </w:rPr>
      </w:pPr>
      <w:bookmarkStart w:id="57" w:name="_Toc239237669"/>
      <w:r>
        <w:rPr>
          <w:bCs/>
          <w:i/>
          <w:iCs/>
          <w:sz w:val="22"/>
        </w:rPr>
        <w:t>Figure 3.</w:t>
      </w:r>
      <w:r w:rsidR="00C97CFB">
        <w:rPr>
          <w:bCs/>
          <w:i/>
          <w:iCs/>
          <w:sz w:val="22"/>
        </w:rPr>
        <w:t>21</w:t>
      </w:r>
      <w:r>
        <w:rPr>
          <w:bCs/>
          <w:i/>
          <w:iCs/>
          <w:sz w:val="22"/>
        </w:rPr>
        <w:t>: Overview page mockup with controlled health metrics, recent events and five engine activity</w:t>
      </w:r>
      <w:bookmarkEnd w:id="57"/>
    </w:p>
    <w:p w14:paraId="36FFD897" w14:textId="77777777" w:rsidR="00D239A7" w:rsidRPr="001315BD" w:rsidRDefault="00D239A7" w:rsidP="00D239A7">
      <w:pPr>
        <w:jc w:val="center"/>
        <w:rPr>
          <w:bCs/>
          <w:i/>
          <w:iCs/>
        </w:rPr>
      </w:pPr>
    </w:p>
    <w:p w14:paraId="1024F10D" w14:textId="77777777" w:rsidR="00E66DE2" w:rsidRDefault="00A42D03" w:rsidP="00D12046">
      <w:pPr>
        <w:keepNext/>
        <w:jc w:val="center"/>
      </w:pPr>
      <w:r>
        <w:rPr>
          <w:noProof/>
        </w:rPr>
        <w:drawing>
          <wp:inline distT="0" distB="0" distL="0" distR="0" wp14:anchorId="143B2D48" wp14:editId="3D44EF6F">
            <wp:extent cx="5806440" cy="35483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packets.png"/>
                    <pic:cNvPicPr/>
                  </pic:nvPicPr>
                  <pic:blipFill>
                    <a:blip r:embed="rId40"/>
                    <a:stretch>
                      <a:fillRect/>
                    </a:stretch>
                  </pic:blipFill>
                  <pic:spPr>
                    <a:xfrm>
                      <a:off x="0" y="0"/>
                      <a:ext cx="5806440" cy="3548380"/>
                    </a:xfrm>
                    <a:prstGeom prst="rect">
                      <a:avLst/>
                    </a:prstGeom>
                  </pic:spPr>
                </pic:pic>
              </a:graphicData>
            </a:graphic>
          </wp:inline>
        </w:drawing>
      </w:r>
    </w:p>
    <w:p w14:paraId="74402B2E" w14:textId="77777777" w:rsidR="00E66DE2" w:rsidRDefault="00A42D03" w:rsidP="00D12046">
      <w:pPr>
        <w:pStyle w:val="FigureCaption"/>
        <w:jc w:val="center"/>
        <w:rPr>
          <w:bCs/>
          <w:i/>
          <w:iCs/>
        </w:rPr>
      </w:pPr>
      <w:bookmarkStart w:id="58" w:name="_Toc239237670"/>
      <w:r>
        <w:rPr>
          <w:bCs/>
          <w:i/>
          <w:iCs/>
          <w:sz w:val="22"/>
        </w:rPr>
        <w:t>Figure 3.</w:t>
      </w:r>
      <w:r w:rsidR="00C97CFB">
        <w:rPr>
          <w:bCs/>
          <w:i/>
          <w:iCs/>
          <w:sz w:val="22"/>
        </w:rPr>
        <w:t>22</w:t>
      </w:r>
      <w:r>
        <w:rPr>
          <w:bCs/>
          <w:i/>
          <w:iCs/>
          <w:sz w:val="22"/>
        </w:rPr>
        <w:t>: Packets page mockup with filters, protocol counters, exports and packet detail</w:t>
      </w:r>
      <w:bookmarkEnd w:id="58"/>
    </w:p>
    <w:p w14:paraId="5CC56B09" w14:textId="77777777" w:rsidR="00366066" w:rsidRPr="001315BD" w:rsidRDefault="00366066" w:rsidP="00D12046">
      <w:pPr>
        <w:jc w:val="center"/>
        <w:rPr>
          <w:bCs/>
          <w:i/>
          <w:iCs/>
        </w:rPr>
      </w:pPr>
    </w:p>
    <w:p w14:paraId="1CA824B1" w14:textId="77777777" w:rsidR="00E66DE2" w:rsidRDefault="00A42D03" w:rsidP="00D12046">
      <w:pPr>
        <w:keepNext/>
        <w:jc w:val="center"/>
      </w:pPr>
      <w:r>
        <w:rPr>
          <w:noProof/>
        </w:rPr>
        <w:lastRenderedPageBreak/>
        <w:drawing>
          <wp:inline distT="0" distB="0" distL="0" distR="0" wp14:anchorId="18A24BB8" wp14:editId="253F95E1">
            <wp:extent cx="5806440" cy="354838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alerts.png"/>
                    <pic:cNvPicPr/>
                  </pic:nvPicPr>
                  <pic:blipFill>
                    <a:blip r:embed="rId41"/>
                    <a:stretch>
                      <a:fillRect/>
                    </a:stretch>
                  </pic:blipFill>
                  <pic:spPr>
                    <a:xfrm>
                      <a:off x="0" y="0"/>
                      <a:ext cx="5806440" cy="3548380"/>
                    </a:xfrm>
                    <a:prstGeom prst="rect">
                      <a:avLst/>
                    </a:prstGeom>
                  </pic:spPr>
                </pic:pic>
              </a:graphicData>
            </a:graphic>
          </wp:inline>
        </w:drawing>
      </w:r>
    </w:p>
    <w:p w14:paraId="79946DC5" w14:textId="77777777" w:rsidR="00E66DE2" w:rsidRDefault="00A42D03" w:rsidP="00D12046">
      <w:pPr>
        <w:pStyle w:val="FigureCaption"/>
        <w:jc w:val="center"/>
        <w:rPr>
          <w:bCs/>
          <w:i/>
          <w:iCs/>
        </w:rPr>
      </w:pPr>
      <w:bookmarkStart w:id="59" w:name="_Toc239237671"/>
      <w:r>
        <w:rPr>
          <w:bCs/>
          <w:i/>
          <w:iCs/>
          <w:sz w:val="22"/>
        </w:rPr>
        <w:t>Figure 3.</w:t>
      </w:r>
      <w:r w:rsidR="00C97CFB">
        <w:rPr>
          <w:bCs/>
          <w:i/>
          <w:iCs/>
          <w:sz w:val="22"/>
        </w:rPr>
        <w:t>23</w:t>
      </w:r>
      <w:r>
        <w:rPr>
          <w:bCs/>
          <w:i/>
          <w:iCs/>
          <w:sz w:val="22"/>
        </w:rPr>
        <w:t>: Alerts page mockup with the complete in memory threat log and ATT&amp;CK context</w:t>
      </w:r>
      <w:bookmarkEnd w:id="59"/>
    </w:p>
    <w:p w14:paraId="4E4405BE" w14:textId="77777777" w:rsidR="00366066" w:rsidRPr="001315BD" w:rsidRDefault="00366066" w:rsidP="00D12046">
      <w:pPr>
        <w:jc w:val="center"/>
        <w:rPr>
          <w:bCs/>
          <w:i/>
          <w:iCs/>
        </w:rPr>
      </w:pPr>
    </w:p>
    <w:p w14:paraId="229D2883" w14:textId="77777777" w:rsidR="00E66DE2" w:rsidRDefault="00A42D03" w:rsidP="00D12046">
      <w:pPr>
        <w:keepNext/>
        <w:jc w:val="center"/>
      </w:pPr>
      <w:r>
        <w:rPr>
          <w:noProof/>
        </w:rPr>
        <w:drawing>
          <wp:inline distT="0" distB="0" distL="0" distR="0" wp14:anchorId="1365AFE2" wp14:editId="3F192E18">
            <wp:extent cx="5806440" cy="35483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architecture.png"/>
                    <pic:cNvPicPr/>
                  </pic:nvPicPr>
                  <pic:blipFill>
                    <a:blip r:embed="rId42"/>
                    <a:stretch>
                      <a:fillRect/>
                    </a:stretch>
                  </pic:blipFill>
                  <pic:spPr>
                    <a:xfrm>
                      <a:off x="0" y="0"/>
                      <a:ext cx="5806440" cy="3548380"/>
                    </a:xfrm>
                    <a:prstGeom prst="rect">
                      <a:avLst/>
                    </a:prstGeom>
                  </pic:spPr>
                </pic:pic>
              </a:graphicData>
            </a:graphic>
          </wp:inline>
        </w:drawing>
      </w:r>
    </w:p>
    <w:p w14:paraId="0227DEF1" w14:textId="77777777" w:rsidR="00E66DE2" w:rsidRDefault="00A42D03" w:rsidP="00D12046">
      <w:pPr>
        <w:pStyle w:val="FigureCaption"/>
        <w:jc w:val="center"/>
        <w:rPr>
          <w:bCs/>
          <w:i/>
          <w:iCs/>
        </w:rPr>
      </w:pPr>
      <w:bookmarkStart w:id="60" w:name="_Toc239237672"/>
      <w:r>
        <w:rPr>
          <w:bCs/>
          <w:i/>
          <w:iCs/>
          <w:sz w:val="22"/>
        </w:rPr>
        <w:t>Figure 3.</w:t>
      </w:r>
      <w:r w:rsidR="00C97CFB">
        <w:rPr>
          <w:bCs/>
          <w:i/>
          <w:iCs/>
          <w:sz w:val="22"/>
        </w:rPr>
        <w:t>24</w:t>
      </w:r>
      <w:r>
        <w:rPr>
          <w:bCs/>
          <w:i/>
          <w:iCs/>
          <w:sz w:val="22"/>
        </w:rPr>
        <w:t>: Architecture page mockup documenting all five engines and policy gated response</w:t>
      </w:r>
      <w:bookmarkEnd w:id="60"/>
    </w:p>
    <w:p w14:paraId="4EA0839D" w14:textId="77777777" w:rsidR="00C97CFB" w:rsidRPr="001315BD" w:rsidRDefault="00C97CFB" w:rsidP="00D12046">
      <w:pPr>
        <w:pStyle w:val="FigureCaption"/>
        <w:jc w:val="center"/>
        <w:rPr>
          <w:bCs/>
          <w:i/>
          <w:iCs/>
        </w:rPr>
      </w:pPr>
    </w:p>
    <w:p w14:paraId="7EE6037D" w14:textId="77777777" w:rsidR="00E66DE2" w:rsidRDefault="00A42D03" w:rsidP="00D12046">
      <w:r>
        <w:lastRenderedPageBreak/>
        <w:t>The console also supports responsive layout, protocol filtering, packet details, effective policy reporting and bounded evidence export. Authentication, TLS, multi user case management and durable database search are intentionally absent from the mockups because they require a separate security and persistence design beyond the embedded local prototype.</w:t>
      </w:r>
    </w:p>
    <w:p w14:paraId="5920C101" w14:textId="77777777" w:rsidR="004C2DCE" w:rsidRPr="00587582" w:rsidRDefault="00A42D03" w:rsidP="00D12046">
      <w:pPr>
        <w:pStyle w:val="Heading11"/>
      </w:pPr>
      <w:bookmarkStart w:id="61" w:name="_Toc239188770"/>
      <w:r w:rsidRPr="00587582">
        <w:lastRenderedPageBreak/>
        <w:t>4. System Build and Technical Notes</w:t>
      </w:r>
      <w:bookmarkEnd w:id="61"/>
    </w:p>
    <w:p w14:paraId="58992119" w14:textId="77777777" w:rsidR="004C2DCE" w:rsidRDefault="00A42D03" w:rsidP="00D12046">
      <w:r w:rsidRPr="00587582">
        <w:t>The approved design was built as a Python Standard Library application. The executable path begins in main.py, where command line options are merged with environment, JSON file and seeded defaults. Live operation checks for Linux AF_PACKET capability, starts the optional web SIEM, constructs SensorNode and launches separate capture and analysis threads. Offline PCAP replay exercises the same parser and engines without raw socket privileges.</w:t>
      </w:r>
    </w:p>
    <w:p w14:paraId="05979ED7" w14:textId="77777777" w:rsidR="00366066" w:rsidRPr="00587582" w:rsidRDefault="00366066" w:rsidP="00D12046"/>
    <w:p w14:paraId="24B56105" w14:textId="77777777" w:rsidR="004C2DCE" w:rsidRPr="00587582" w:rsidRDefault="00A42D03" w:rsidP="00D12046">
      <w:pPr>
        <w:pStyle w:val="Heading21"/>
        <w:jc w:val="left"/>
      </w:pPr>
      <w:r>
        <w:t>4.1 Packet Capture and Protocol Parsing</w:t>
      </w:r>
    </w:p>
    <w:p w14:paraId="5D57B828" w14:textId="77777777" w:rsidR="004C2DCE" w:rsidRDefault="00A42D03" w:rsidP="00D12046">
      <w:r>
        <w:t>SensorNode opens a Linux AF_PACKET raw socket and places frames into a bounded queue. The non-blocking insertion in Figure 4.1 counts overflow instead of allowing uncontrolled memory growth; PacketParser then validates and decodes supported Ethernet, VLAN, IPv4, TCP, UDP and ICMP structures.</w:t>
      </w:r>
    </w:p>
    <w:p w14:paraId="0940D158" w14:textId="77777777" w:rsidR="00D15F9E" w:rsidRDefault="006749BA">
      <w:pPr>
        <w:jc w:val="center"/>
      </w:pPr>
      <w:r>
        <w:rPr>
          <w:noProof/>
        </w:rPr>
        <w:drawing>
          <wp:inline distT="0" distB="0" distL="0" distR="0" wp14:anchorId="739034BA" wp14:editId="7E43AB0B">
            <wp:extent cx="5806440" cy="3164510"/>
            <wp:effectExtent l="0" t="0" r="0" b="0"/>
            <wp:docPr id="2125931153" name="Picture 212593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capture.png"/>
                    <pic:cNvPicPr/>
                  </pic:nvPicPr>
                  <pic:blipFill>
                    <a:blip r:embed="rId43"/>
                    <a:stretch>
                      <a:fillRect/>
                    </a:stretch>
                  </pic:blipFill>
                  <pic:spPr>
                    <a:xfrm>
                      <a:off x="0" y="0"/>
                      <a:ext cx="5806440" cy="3164510"/>
                    </a:xfrm>
                    <a:prstGeom prst="rect">
                      <a:avLst/>
                    </a:prstGeom>
                  </pic:spPr>
                </pic:pic>
              </a:graphicData>
            </a:graphic>
          </wp:inline>
        </w:drawing>
      </w:r>
    </w:p>
    <w:p w14:paraId="16ABC548" w14:textId="77777777" w:rsidR="00D15F9E" w:rsidRDefault="006749BA">
      <w:pPr>
        <w:pStyle w:val="FigureCaption"/>
        <w:jc w:val="center"/>
      </w:pPr>
      <w:bookmarkStart w:id="62" w:name="_Toc239237673"/>
      <w:r>
        <w:rPr>
          <w:sz w:val="22"/>
        </w:rPr>
        <w:t>Figure 4.1: AF_PACKET capture and bounded queue implementation</w:t>
      </w:r>
      <w:bookmarkEnd w:id="62"/>
    </w:p>
    <w:p w14:paraId="56BC2A5B" w14:textId="77777777" w:rsidR="00366066" w:rsidRPr="00587582" w:rsidRDefault="00366066" w:rsidP="00D12046"/>
    <w:p w14:paraId="0BB1BEAD" w14:textId="77777777" w:rsidR="004C2DCE" w:rsidRPr="00587582" w:rsidRDefault="00A42D03" w:rsidP="00D12046">
      <w:pPr>
        <w:pStyle w:val="Heading21"/>
        <w:jc w:val="left"/>
      </w:pPr>
      <w:r>
        <w:t>4.2 Detection, Dispatch and Active Response</w:t>
      </w:r>
    </w:p>
    <w:p w14:paraId="3CECAF9D" w14:textId="77777777" w:rsidR="004C2DCE" w:rsidRDefault="00A42D03" w:rsidP="00D12046">
      <w:r>
        <w:t>All engines return a common Verdict, but each applies its own evidence rules. Figure 4.2 shows the Z-Score volume and persistence guards, while Figure 4.3 shows that a firewall rule requires explicit enablement, an allowed threat category and a non-whitelisted source.</w:t>
      </w:r>
    </w:p>
    <w:p w14:paraId="5F19FFC9" w14:textId="77777777" w:rsidR="00D15F9E" w:rsidRDefault="006749BA">
      <w:pPr>
        <w:jc w:val="center"/>
      </w:pPr>
      <w:r>
        <w:rPr>
          <w:noProof/>
        </w:rPr>
        <w:lastRenderedPageBreak/>
        <w:drawing>
          <wp:inline distT="0" distB="0" distL="0" distR="0" wp14:anchorId="0505BF5C" wp14:editId="488AD15D">
            <wp:extent cx="5806440" cy="4764507"/>
            <wp:effectExtent l="0" t="0" r="0" b="0"/>
            <wp:docPr id="2125931154" name="Picture 212593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zscore.png"/>
                    <pic:cNvPicPr/>
                  </pic:nvPicPr>
                  <pic:blipFill>
                    <a:blip r:embed="rId44"/>
                    <a:stretch>
                      <a:fillRect/>
                    </a:stretch>
                  </pic:blipFill>
                  <pic:spPr>
                    <a:xfrm>
                      <a:off x="0" y="0"/>
                      <a:ext cx="5806440" cy="4764507"/>
                    </a:xfrm>
                    <a:prstGeom prst="rect">
                      <a:avLst/>
                    </a:prstGeom>
                  </pic:spPr>
                </pic:pic>
              </a:graphicData>
            </a:graphic>
          </wp:inline>
        </w:drawing>
      </w:r>
    </w:p>
    <w:p w14:paraId="0376B57D" w14:textId="77777777" w:rsidR="00D15F9E" w:rsidRDefault="006749BA">
      <w:pPr>
        <w:pStyle w:val="FigureCaption"/>
        <w:jc w:val="center"/>
      </w:pPr>
      <w:bookmarkStart w:id="63" w:name="_Toc239237674"/>
      <w:r>
        <w:rPr>
          <w:sz w:val="22"/>
        </w:rPr>
        <w:t>Figure 4.2: Guarded Z-Score threat decision and baseline protection</w:t>
      </w:r>
      <w:bookmarkEnd w:id="63"/>
    </w:p>
    <w:p w14:paraId="7C1D2C5C" w14:textId="77777777" w:rsidR="00D15F9E" w:rsidRDefault="006749BA">
      <w:pPr>
        <w:jc w:val="center"/>
      </w:pPr>
      <w:r>
        <w:rPr>
          <w:noProof/>
        </w:rPr>
        <w:lastRenderedPageBreak/>
        <w:drawing>
          <wp:inline distT="0" distB="0" distL="0" distR="0" wp14:anchorId="108EA552" wp14:editId="4B68E7AC">
            <wp:extent cx="5806440" cy="3564509"/>
            <wp:effectExtent l="0" t="0" r="0" b="0"/>
            <wp:docPr id="2125931155" name="Picture 212593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response.png"/>
                    <pic:cNvPicPr/>
                  </pic:nvPicPr>
                  <pic:blipFill>
                    <a:blip r:embed="rId45"/>
                    <a:stretch>
                      <a:fillRect/>
                    </a:stretch>
                  </pic:blipFill>
                  <pic:spPr>
                    <a:xfrm>
                      <a:off x="0" y="0"/>
                      <a:ext cx="5806440" cy="3564509"/>
                    </a:xfrm>
                    <a:prstGeom prst="rect">
                      <a:avLst/>
                    </a:prstGeom>
                  </pic:spPr>
                </pic:pic>
              </a:graphicData>
            </a:graphic>
          </wp:inline>
        </w:drawing>
      </w:r>
    </w:p>
    <w:p w14:paraId="063BCF38" w14:textId="77777777" w:rsidR="00D15F9E" w:rsidRDefault="006749BA">
      <w:pPr>
        <w:pStyle w:val="FigureCaption"/>
        <w:jc w:val="center"/>
      </w:pPr>
      <w:bookmarkStart w:id="64" w:name="_Toc239237675"/>
      <w:r>
        <w:rPr>
          <w:sz w:val="22"/>
        </w:rPr>
        <w:t>Figure 4.3: Opt-in active-response policy checks</w:t>
      </w:r>
      <w:bookmarkEnd w:id="64"/>
    </w:p>
    <w:p w14:paraId="3F894C52" w14:textId="77777777" w:rsidR="00366066" w:rsidRPr="00587582" w:rsidRDefault="00366066" w:rsidP="00D12046"/>
    <w:p w14:paraId="1141A961" w14:textId="77777777" w:rsidR="004C2DCE" w:rsidRPr="00587582" w:rsidRDefault="00A42D03" w:rsidP="00D12046">
      <w:pPr>
        <w:pStyle w:val="Heading21"/>
        <w:jc w:val="left"/>
      </w:pPr>
      <w:r>
        <w:t>4.3 Training, State and Evidence Interface</w:t>
      </w:r>
    </w:p>
    <w:p w14:paraId="1F0B9B92" w14:textId="77777777" w:rsidR="004C2DCE" w:rsidRPr="00587582" w:rsidRDefault="00A42D03" w:rsidP="00D12046">
      <w:r>
        <w:t>Validated training data produces inspectable brain state, while live evidence remains bounded and exportable. Figure 4.4 shows how the dashboard retrieves recent packets and exports JSON or PCAP data for independent review. Training records, replay traffic and live capture are retained as separate evidence categories.</w:t>
      </w:r>
    </w:p>
    <w:p w14:paraId="1B5C05C2" w14:textId="77777777" w:rsidR="00D15F9E" w:rsidRDefault="006749BA">
      <w:pPr>
        <w:jc w:val="center"/>
      </w:pPr>
      <w:r>
        <w:rPr>
          <w:noProof/>
        </w:rPr>
        <w:lastRenderedPageBreak/>
        <w:drawing>
          <wp:inline distT="0" distB="0" distL="0" distR="0" wp14:anchorId="128C83C2" wp14:editId="33A76DE3">
            <wp:extent cx="5806440" cy="4064508"/>
            <wp:effectExtent l="0" t="0" r="0" b="0"/>
            <wp:docPr id="2125931156" name="Picture 212593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evidence.png"/>
                    <pic:cNvPicPr/>
                  </pic:nvPicPr>
                  <pic:blipFill>
                    <a:blip r:embed="rId46"/>
                    <a:stretch>
                      <a:fillRect/>
                    </a:stretch>
                  </pic:blipFill>
                  <pic:spPr>
                    <a:xfrm>
                      <a:off x="0" y="0"/>
                      <a:ext cx="5806440" cy="4064508"/>
                    </a:xfrm>
                    <a:prstGeom prst="rect">
                      <a:avLst/>
                    </a:prstGeom>
                  </pic:spPr>
                </pic:pic>
              </a:graphicData>
            </a:graphic>
          </wp:inline>
        </w:drawing>
      </w:r>
    </w:p>
    <w:p w14:paraId="3455B586" w14:textId="77777777" w:rsidR="00D15F9E" w:rsidRDefault="006749BA">
      <w:pPr>
        <w:pStyle w:val="FigureCaption"/>
        <w:jc w:val="center"/>
      </w:pPr>
      <w:bookmarkStart w:id="65" w:name="_Toc239237676"/>
      <w:r>
        <w:rPr>
          <w:sz w:val="22"/>
        </w:rPr>
        <w:t>Figure 4.4: Dashboard packet retrieval and evidence export endpoints</w:t>
      </w:r>
      <w:bookmarkEnd w:id="65"/>
    </w:p>
    <w:p w14:paraId="5721AB8C" w14:textId="77777777" w:rsidR="004C2DCE" w:rsidRPr="00587582" w:rsidRDefault="00A42D03" w:rsidP="00D12046">
      <w:pPr>
        <w:pStyle w:val="Heading21"/>
        <w:jc w:val="left"/>
      </w:pPr>
      <w:r>
        <w:t>4.4 Technical Constraints Encountered</w:t>
      </w:r>
    </w:p>
    <w:p w14:paraId="41BEF9D8" w14:textId="77777777" w:rsidR="004C2DCE" w:rsidRDefault="00A42D03" w:rsidP="00D12046">
      <w:r w:rsidRPr="00587582">
        <w:t>Live capture and iptables response are Linux specific and require suitable capabilities or administrative permission. Payload analysis cannot inspect encrypted application content, UDP telemetry is intentionally lightweight rather than guaranteed delivery, and the in memory packet store is bounded rather than a forensic database. The embedded HTTP server is suitable for a controlled local prototype, not an internet facing multi user deployment. These constraints define the conditions under which the build should be evaluated.</w:t>
      </w:r>
    </w:p>
    <w:p w14:paraId="5683A118" w14:textId="77777777" w:rsidR="00366066" w:rsidRPr="00587582" w:rsidRDefault="00366066" w:rsidP="00D12046"/>
    <w:p w14:paraId="12C7F674" w14:textId="77777777" w:rsidR="004C2DCE" w:rsidRPr="001315BD" w:rsidRDefault="00A42D03" w:rsidP="00D12046">
      <w:pPr>
        <w:pStyle w:val="TableCaption"/>
        <w:keepNext/>
        <w:keepLines/>
        <w:rPr>
          <w:i/>
          <w:iCs/>
        </w:rPr>
      </w:pPr>
      <w:bookmarkStart w:id="66" w:name="_Toc239237690"/>
      <w:r w:rsidRPr="001315BD">
        <w:rPr>
          <w:i/>
          <w:iCs/>
          <w:sz w:val="22"/>
        </w:rPr>
        <w:t>Table 4.1: MANTIS build components and technical constraints</w:t>
      </w:r>
      <w:bookmarkEnd w:id="66"/>
    </w:p>
    <w:tbl>
      <w:tblPr>
        <w:tblStyle w:val="TableGrid"/>
        <w:tblW w:w="0" w:type="auto"/>
        <w:tblLayout w:type="fixed"/>
        <w:tblLook w:val="04A0" w:firstRow="1" w:lastRow="0" w:firstColumn="1" w:lastColumn="0" w:noHBand="0" w:noVBand="1"/>
      </w:tblPr>
      <w:tblGrid>
        <w:gridCol w:w="1800"/>
        <w:gridCol w:w="2088"/>
        <w:gridCol w:w="3096"/>
        <w:gridCol w:w="2160"/>
      </w:tblGrid>
      <w:tr w:rsidR="004C2DCE" w:rsidRPr="00587582" w14:paraId="3B53CBC9" w14:textId="77777777" w:rsidTr="00EA205A">
        <w:trPr>
          <w:cantSplit/>
          <w:tblHeader/>
        </w:trPr>
        <w:tc>
          <w:tcPr>
            <w:tcW w:w="1800" w:type="dxa"/>
          </w:tcPr>
          <w:p w14:paraId="1C4686BA" w14:textId="77777777" w:rsidR="004C2DCE" w:rsidRPr="00587582" w:rsidRDefault="00A42D03" w:rsidP="00D12046">
            <w:pPr>
              <w:jc w:val="center"/>
            </w:pPr>
            <w:r w:rsidRPr="00587582">
              <w:rPr>
                <w:b/>
              </w:rPr>
              <w:t>Build area</w:t>
            </w:r>
          </w:p>
        </w:tc>
        <w:tc>
          <w:tcPr>
            <w:tcW w:w="2088" w:type="dxa"/>
          </w:tcPr>
          <w:p w14:paraId="58AB4517" w14:textId="77777777" w:rsidR="004C2DCE" w:rsidRPr="00587582" w:rsidRDefault="00A42D03" w:rsidP="00D12046">
            <w:pPr>
              <w:jc w:val="center"/>
            </w:pPr>
            <w:r w:rsidRPr="00587582">
              <w:rPr>
                <w:b/>
              </w:rPr>
              <w:t>Principal modules</w:t>
            </w:r>
          </w:p>
        </w:tc>
        <w:tc>
          <w:tcPr>
            <w:tcW w:w="3096" w:type="dxa"/>
          </w:tcPr>
          <w:p w14:paraId="3D86740C" w14:textId="77777777" w:rsidR="004C2DCE" w:rsidRPr="00587582" w:rsidRDefault="00A42D03" w:rsidP="00D12046">
            <w:pPr>
              <w:jc w:val="center"/>
            </w:pPr>
            <w:r w:rsidRPr="00587582">
              <w:rPr>
                <w:b/>
              </w:rPr>
              <w:t>Implemented responsibility</w:t>
            </w:r>
          </w:p>
        </w:tc>
        <w:tc>
          <w:tcPr>
            <w:tcW w:w="2160" w:type="dxa"/>
          </w:tcPr>
          <w:p w14:paraId="6A1ED164" w14:textId="77777777" w:rsidR="004C2DCE" w:rsidRPr="00587582" w:rsidRDefault="00A42D03" w:rsidP="00D12046">
            <w:pPr>
              <w:jc w:val="center"/>
            </w:pPr>
            <w:r w:rsidRPr="00587582">
              <w:rPr>
                <w:b/>
              </w:rPr>
              <w:t>Technical note</w:t>
            </w:r>
          </w:p>
        </w:tc>
      </w:tr>
      <w:tr w:rsidR="004C2DCE" w:rsidRPr="00587582" w14:paraId="6565460D" w14:textId="77777777" w:rsidTr="00EA205A">
        <w:trPr>
          <w:cantSplit/>
        </w:trPr>
        <w:tc>
          <w:tcPr>
            <w:tcW w:w="1800" w:type="dxa"/>
          </w:tcPr>
          <w:p w14:paraId="18BDAB6C" w14:textId="77777777" w:rsidR="004C2DCE" w:rsidRPr="00587582" w:rsidRDefault="00A42D03" w:rsidP="00D12046">
            <w:pPr>
              <w:jc w:val="left"/>
            </w:pPr>
            <w:r w:rsidRPr="00587582">
              <w:t>Entry and configuration</w:t>
            </w:r>
          </w:p>
        </w:tc>
        <w:tc>
          <w:tcPr>
            <w:tcW w:w="2088" w:type="dxa"/>
          </w:tcPr>
          <w:p w14:paraId="3F661A10" w14:textId="77777777" w:rsidR="004C2DCE" w:rsidRPr="00587582" w:rsidRDefault="00A42D03" w:rsidP="00D12046">
            <w:pPr>
              <w:jc w:val="left"/>
            </w:pPr>
            <w:r w:rsidRPr="00587582">
              <w:t>main.py, config.py</w:t>
            </w:r>
          </w:p>
        </w:tc>
        <w:tc>
          <w:tcPr>
            <w:tcW w:w="3096" w:type="dxa"/>
          </w:tcPr>
          <w:p w14:paraId="4B02AAC2" w14:textId="77777777" w:rsidR="004C2DCE" w:rsidRPr="00587582" w:rsidRDefault="00A42D03" w:rsidP="00D12046">
            <w:pPr>
              <w:jc w:val="left"/>
            </w:pPr>
            <w:r w:rsidRPr="00587582">
              <w:t>Argument parsing, precedence, safe defaults, privilege check</w:t>
            </w:r>
          </w:p>
        </w:tc>
        <w:tc>
          <w:tcPr>
            <w:tcW w:w="2160" w:type="dxa"/>
          </w:tcPr>
          <w:p w14:paraId="405DB13D" w14:textId="77777777" w:rsidR="004C2DCE" w:rsidRPr="00587582" w:rsidRDefault="00A42D03" w:rsidP="00D12046">
            <w:pPr>
              <w:jc w:val="left"/>
            </w:pPr>
            <w:r w:rsidRPr="00587582">
              <w:t>No third party runtime package</w:t>
            </w:r>
          </w:p>
        </w:tc>
      </w:tr>
      <w:tr w:rsidR="004C2DCE" w:rsidRPr="00587582" w14:paraId="5D1F8E38" w14:textId="77777777" w:rsidTr="00EA205A">
        <w:trPr>
          <w:cantSplit/>
        </w:trPr>
        <w:tc>
          <w:tcPr>
            <w:tcW w:w="1800" w:type="dxa"/>
          </w:tcPr>
          <w:p w14:paraId="793D5934" w14:textId="77777777" w:rsidR="004C2DCE" w:rsidRPr="00587582" w:rsidRDefault="00A42D03" w:rsidP="00D12046">
            <w:pPr>
              <w:jc w:val="left"/>
            </w:pPr>
            <w:r w:rsidRPr="00587582">
              <w:lastRenderedPageBreak/>
              <w:t>Acquisition and parsing</w:t>
            </w:r>
          </w:p>
        </w:tc>
        <w:tc>
          <w:tcPr>
            <w:tcW w:w="2088" w:type="dxa"/>
          </w:tcPr>
          <w:p w14:paraId="41942317" w14:textId="77777777" w:rsidR="004C2DCE" w:rsidRPr="00587582" w:rsidRDefault="00A42D03" w:rsidP="00D12046">
            <w:pPr>
              <w:jc w:val="left"/>
            </w:pPr>
            <w:r w:rsidRPr="00587582">
              <w:t>sensor.py, parser.py</w:t>
            </w:r>
          </w:p>
        </w:tc>
        <w:tc>
          <w:tcPr>
            <w:tcW w:w="3096" w:type="dxa"/>
          </w:tcPr>
          <w:p w14:paraId="6B13054A" w14:textId="77777777" w:rsidR="004C2DCE" w:rsidRPr="00587582" w:rsidRDefault="00A42D03" w:rsidP="00D12046">
            <w:pPr>
              <w:jc w:val="left"/>
            </w:pPr>
            <w:r w:rsidRPr="00587582">
              <w:t>AF_PACKET producer, bounded queue, protocol decoding</w:t>
            </w:r>
          </w:p>
        </w:tc>
        <w:tc>
          <w:tcPr>
            <w:tcW w:w="2160" w:type="dxa"/>
          </w:tcPr>
          <w:p w14:paraId="53BEE337" w14:textId="77777777" w:rsidR="004C2DCE" w:rsidRPr="00587582" w:rsidRDefault="00A42D03" w:rsidP="00D12046">
            <w:pPr>
              <w:jc w:val="left"/>
            </w:pPr>
            <w:r w:rsidRPr="00587582">
              <w:t>Live capture is Linux specific</w:t>
            </w:r>
          </w:p>
        </w:tc>
      </w:tr>
      <w:tr w:rsidR="004C2DCE" w:rsidRPr="00587582" w14:paraId="61FF4E2A" w14:textId="77777777" w:rsidTr="00EA205A">
        <w:trPr>
          <w:cantSplit/>
        </w:trPr>
        <w:tc>
          <w:tcPr>
            <w:tcW w:w="1800" w:type="dxa"/>
          </w:tcPr>
          <w:p w14:paraId="1E9FE0FF" w14:textId="77777777" w:rsidR="004C2DCE" w:rsidRPr="00587582" w:rsidRDefault="00A42D03" w:rsidP="00D12046">
            <w:pPr>
              <w:jc w:val="left"/>
            </w:pPr>
            <w:r w:rsidRPr="00587582">
              <w:t>Detection</w:t>
            </w:r>
          </w:p>
        </w:tc>
        <w:tc>
          <w:tcPr>
            <w:tcW w:w="2088" w:type="dxa"/>
          </w:tcPr>
          <w:p w14:paraId="76876AA1" w14:textId="77777777" w:rsidR="004C2DCE" w:rsidRPr="00587582" w:rsidRDefault="00A42D03" w:rsidP="00D12046">
            <w:pPr>
              <w:jc w:val="left"/>
            </w:pPr>
            <w:r w:rsidRPr="00587582">
              <w:t>engines/*.py</w:t>
            </w:r>
          </w:p>
        </w:tc>
        <w:tc>
          <w:tcPr>
            <w:tcW w:w="3096" w:type="dxa"/>
          </w:tcPr>
          <w:p w14:paraId="44129414" w14:textId="77777777" w:rsidR="004C2DCE" w:rsidRPr="00587582" w:rsidRDefault="00A42D03" w:rsidP="00D12046">
            <w:pPr>
              <w:jc w:val="left"/>
            </w:pPr>
            <w:r w:rsidRPr="00587582">
              <w:t>Five engines under DetectionEngine and Verdict</w:t>
            </w:r>
          </w:p>
        </w:tc>
        <w:tc>
          <w:tcPr>
            <w:tcW w:w="2160" w:type="dxa"/>
          </w:tcPr>
          <w:p w14:paraId="17C7AB32" w14:textId="77777777" w:rsidR="004C2DCE" w:rsidRPr="00587582" w:rsidRDefault="00A42D03" w:rsidP="00D12046">
            <w:pPr>
              <w:jc w:val="left"/>
            </w:pPr>
            <w:r w:rsidRPr="00587582">
              <w:t>State exported through a uniform JSON contract</w:t>
            </w:r>
          </w:p>
        </w:tc>
      </w:tr>
      <w:tr w:rsidR="004C2DCE" w:rsidRPr="00587582" w14:paraId="343E4CDE" w14:textId="77777777" w:rsidTr="00EA205A">
        <w:trPr>
          <w:cantSplit/>
        </w:trPr>
        <w:tc>
          <w:tcPr>
            <w:tcW w:w="1800" w:type="dxa"/>
          </w:tcPr>
          <w:p w14:paraId="1A669985" w14:textId="77777777" w:rsidR="004C2DCE" w:rsidRPr="00587582" w:rsidRDefault="00A42D03" w:rsidP="00D12046">
            <w:pPr>
              <w:jc w:val="left"/>
            </w:pPr>
            <w:r w:rsidRPr="00587582">
              <w:t>Dispatch and response</w:t>
            </w:r>
          </w:p>
        </w:tc>
        <w:tc>
          <w:tcPr>
            <w:tcW w:w="2088" w:type="dxa"/>
          </w:tcPr>
          <w:p w14:paraId="6D1C4B3F" w14:textId="77777777" w:rsidR="004C2DCE" w:rsidRPr="00587582" w:rsidRDefault="00A42D03" w:rsidP="00D12046">
            <w:pPr>
              <w:jc w:val="left"/>
            </w:pPr>
            <w:r w:rsidRPr="00587582">
              <w:t>dispatcher.py, active_defense.py</w:t>
            </w:r>
          </w:p>
        </w:tc>
        <w:tc>
          <w:tcPr>
            <w:tcW w:w="3096" w:type="dxa"/>
          </w:tcPr>
          <w:p w14:paraId="717F981C" w14:textId="77777777" w:rsidR="004C2DCE" w:rsidRPr="00587582" w:rsidRDefault="00A42D03" w:rsidP="00D12046">
            <w:pPr>
              <w:jc w:val="left"/>
            </w:pPr>
            <w:r w:rsidRPr="00587582">
              <w:t>Audit, telemetry, UI publication and policy gated iptables</w:t>
            </w:r>
          </w:p>
        </w:tc>
        <w:tc>
          <w:tcPr>
            <w:tcW w:w="2160" w:type="dxa"/>
          </w:tcPr>
          <w:p w14:paraId="46FB5D7D" w14:textId="77777777" w:rsidR="004C2DCE" w:rsidRPr="00587582" w:rsidRDefault="00A42D03" w:rsidP="00D12046">
            <w:pPr>
              <w:jc w:val="left"/>
            </w:pPr>
            <w:r w:rsidRPr="00587582">
              <w:t>Blocking is off by default</w:t>
            </w:r>
          </w:p>
        </w:tc>
      </w:tr>
      <w:tr w:rsidR="004C2DCE" w:rsidRPr="00587582" w14:paraId="3B2393F6" w14:textId="77777777" w:rsidTr="00EA205A">
        <w:trPr>
          <w:cantSplit/>
        </w:trPr>
        <w:tc>
          <w:tcPr>
            <w:tcW w:w="1800" w:type="dxa"/>
          </w:tcPr>
          <w:p w14:paraId="5517ACED" w14:textId="77777777" w:rsidR="004C2DCE" w:rsidRPr="00587582" w:rsidRDefault="00A42D03" w:rsidP="00D12046">
            <w:pPr>
              <w:jc w:val="left"/>
            </w:pPr>
            <w:r w:rsidRPr="00587582">
              <w:t>Presentation and evidence</w:t>
            </w:r>
          </w:p>
        </w:tc>
        <w:tc>
          <w:tcPr>
            <w:tcW w:w="2088" w:type="dxa"/>
          </w:tcPr>
          <w:p w14:paraId="0851D67E" w14:textId="77777777" w:rsidR="004C2DCE" w:rsidRPr="00587582" w:rsidRDefault="00A42D03" w:rsidP="00D12046">
            <w:pPr>
              <w:jc w:val="left"/>
            </w:pPr>
            <w:r w:rsidRPr="00587582">
              <w:t>siem.py, web_template.html, pcap.py, reporting.py</w:t>
            </w:r>
          </w:p>
        </w:tc>
        <w:tc>
          <w:tcPr>
            <w:tcW w:w="3096" w:type="dxa"/>
          </w:tcPr>
          <w:p w14:paraId="469E63CF" w14:textId="77777777" w:rsidR="004C2DCE" w:rsidRPr="00587582" w:rsidRDefault="00A42D03" w:rsidP="00D12046">
            <w:pPr>
              <w:jc w:val="left"/>
            </w:pPr>
            <w:r w:rsidRPr="00587582">
              <w:t>HTTP/UDP console, packet export and HTML report</w:t>
            </w:r>
          </w:p>
        </w:tc>
        <w:tc>
          <w:tcPr>
            <w:tcW w:w="2160" w:type="dxa"/>
          </w:tcPr>
          <w:p w14:paraId="4567D357" w14:textId="77777777" w:rsidR="004C2DCE" w:rsidRPr="00587582" w:rsidRDefault="00A42D03" w:rsidP="00D12046">
            <w:pPr>
              <w:jc w:val="left"/>
            </w:pPr>
            <w:r w:rsidRPr="00587582">
              <w:t>HTTP 8080 and UDP 9999 by default</w:t>
            </w:r>
          </w:p>
        </w:tc>
      </w:tr>
      <w:tr w:rsidR="004C2DCE" w:rsidRPr="00587582" w14:paraId="2D2609AA" w14:textId="77777777" w:rsidTr="00EA205A">
        <w:trPr>
          <w:cantSplit/>
        </w:trPr>
        <w:tc>
          <w:tcPr>
            <w:tcW w:w="1800" w:type="dxa"/>
          </w:tcPr>
          <w:p w14:paraId="5EF018A9" w14:textId="77777777" w:rsidR="004C2DCE" w:rsidRPr="00587582" w:rsidRDefault="00A42D03" w:rsidP="00D12046">
            <w:pPr>
              <w:jc w:val="left"/>
            </w:pPr>
            <w:r w:rsidRPr="00587582">
              <w:t>Training and evaluation</w:t>
            </w:r>
          </w:p>
        </w:tc>
        <w:tc>
          <w:tcPr>
            <w:tcW w:w="2088" w:type="dxa"/>
          </w:tcPr>
          <w:p w14:paraId="3BEEF27F" w14:textId="77777777" w:rsidR="004C2DCE" w:rsidRPr="00587582" w:rsidRDefault="00A42D03" w:rsidP="00D12046">
            <w:pPr>
              <w:jc w:val="left"/>
            </w:pPr>
            <w:r w:rsidRPr="00587582">
              <w:t>training/*, evaluation/*, replay.py</w:t>
            </w:r>
          </w:p>
        </w:tc>
        <w:tc>
          <w:tcPr>
            <w:tcW w:w="3096" w:type="dxa"/>
          </w:tcPr>
          <w:p w14:paraId="58D9C994" w14:textId="77777777" w:rsidR="004C2DCE" w:rsidRPr="00587582" w:rsidRDefault="00A42D03" w:rsidP="00D12046">
            <w:pPr>
              <w:jc w:val="left"/>
            </w:pPr>
            <w:r w:rsidRPr="00587582">
              <w:t>Validated loaders, model training, metrics and deterministic replay</w:t>
            </w:r>
          </w:p>
        </w:tc>
        <w:tc>
          <w:tcPr>
            <w:tcW w:w="2160" w:type="dxa"/>
          </w:tcPr>
          <w:p w14:paraId="36170BA2" w14:textId="77777777" w:rsidR="004C2DCE" w:rsidRPr="00587582" w:rsidRDefault="00A42D03" w:rsidP="00D12046">
            <w:pPr>
              <w:jc w:val="left"/>
            </w:pPr>
            <w:r w:rsidRPr="00587582">
              <w:t>External datasets must match engine semantics</w:t>
            </w:r>
          </w:p>
        </w:tc>
      </w:tr>
    </w:tbl>
    <w:p w14:paraId="274D80FF" w14:textId="77777777" w:rsidR="004C2DCE" w:rsidRPr="00587582" w:rsidRDefault="00A42D03" w:rsidP="00D12046">
      <w:pPr>
        <w:pStyle w:val="Heading11"/>
      </w:pPr>
      <w:bookmarkStart w:id="67" w:name="_Toc239188771"/>
      <w:r w:rsidRPr="00587582">
        <w:lastRenderedPageBreak/>
        <w:t>5. Testing Strategy and Evaluation</w:t>
      </w:r>
      <w:bookmarkEnd w:id="67"/>
    </w:p>
    <w:p w14:paraId="635A7FFD" w14:textId="77777777" w:rsidR="004C2DCE" w:rsidRPr="0099415E" w:rsidRDefault="00A42D03" w:rsidP="00D12046">
      <w:pPr>
        <w:rPr>
          <w:color w:val="EE0000"/>
        </w:rPr>
      </w:pPr>
      <w:r w:rsidRPr="0099415E">
        <w:t>Testing establishes whether the implementation behaves as specified; evaluation interprets whether the observed behaviour supports the dissertation's claims. MANTIS separates component tests, integration tests and system tests so that a correct formula is not mistaken for a correct end to end sensor. Algorithm metrics and replay evidence are interpreted separately from software test pass counts.</w:t>
      </w:r>
    </w:p>
    <w:p w14:paraId="21ED0672" w14:textId="77777777" w:rsidR="00366066" w:rsidRPr="0099415E" w:rsidRDefault="00366066" w:rsidP="00D12046">
      <w:pPr>
        <w:rPr>
          <w:color w:val="EE0000"/>
        </w:rPr>
      </w:pPr>
    </w:p>
    <w:p w14:paraId="1D1D0EB8" w14:textId="77777777" w:rsidR="004C2DCE" w:rsidRPr="0099415E" w:rsidRDefault="00A42D03" w:rsidP="00D12046">
      <w:pPr>
        <w:rPr>
          <w:color w:val="EE0000"/>
        </w:rPr>
      </w:pPr>
      <w:r w:rsidRPr="0099415E">
        <w:t>The current repository was re executed on 20 August 2026 using unittest discovery. It ran 116 tests in 4.642 seconds and all tests passed. A small number of ResourceWarning messages reported test process UDP sockets that were not explicitly closed; they did not fail any assertion but remain a test harness clean up item. No new CPU, memory or latency result is asserted here because those measurements require a declared reference environment and controlled workload.</w:t>
      </w:r>
    </w:p>
    <w:p w14:paraId="7ECA715F" w14:textId="77777777" w:rsidR="00366066" w:rsidRPr="00587582" w:rsidRDefault="00366066" w:rsidP="00D12046"/>
    <w:p w14:paraId="376C431F" w14:textId="77777777" w:rsidR="004C2DCE" w:rsidRPr="00587582" w:rsidRDefault="00A42D03" w:rsidP="00D12046">
      <w:pPr>
        <w:pStyle w:val="Heading21"/>
      </w:pPr>
      <w:bookmarkStart w:id="68" w:name="_Toc239188772"/>
      <w:r w:rsidRPr="00587582">
        <w:t>5.1 Testing Definitions and Approach</w:t>
      </w:r>
      <w:bookmarkEnd w:id="68"/>
    </w:p>
    <w:p w14:paraId="4F57CE9B" w14:textId="77777777" w:rsidR="00D13ABD" w:rsidRDefault="00A42D03" w:rsidP="00D12046">
      <w:r>
        <w:t>Unit tests isolate one rule. Integration tests cross real module boundaries without requiring root. System tests bind a real UDP socket and HTTP server on loopback. Regression tests lock fixes for flood/scan confusion, baseline poisoning and stealth scans. Table 5.1 maps these levels to FR/NFR identifiers and the unittest modules that were executed.</w:t>
      </w:r>
    </w:p>
    <w:p w14:paraId="769E020C" w14:textId="77777777" w:rsidR="00366066" w:rsidRPr="00587582" w:rsidRDefault="00366066" w:rsidP="00D12046"/>
    <w:p w14:paraId="26C17C39" w14:textId="77777777" w:rsidR="00D13ABD" w:rsidRPr="00366066" w:rsidRDefault="00A42D03" w:rsidP="00D12046">
      <w:pPr>
        <w:pStyle w:val="TableCaption"/>
        <w:keepNext/>
        <w:keepLines/>
        <w:rPr>
          <w:i/>
          <w:iCs/>
        </w:rPr>
      </w:pPr>
      <w:bookmarkStart w:id="69" w:name="_Toc239237691"/>
      <w:r>
        <w:rPr>
          <w:i/>
          <w:iCs/>
          <w:sz w:val="22"/>
        </w:rPr>
        <w:t>Table 5.1: Test levels mapped to requirements and evidence modules</w:t>
      </w:r>
      <w:bookmarkEnd w:id="69"/>
    </w:p>
    <w:tbl>
      <w:tblPr>
        <w:tblStyle w:val="TableGrid"/>
        <w:tblW w:w="0" w:type="auto"/>
        <w:jc w:val="center"/>
        <w:tblLook w:val="04A0" w:firstRow="1" w:lastRow="0" w:firstColumn="1" w:lastColumn="0" w:noHBand="0" w:noVBand="1"/>
      </w:tblPr>
      <w:tblGrid>
        <w:gridCol w:w="2210"/>
        <w:gridCol w:w="2158"/>
        <w:gridCol w:w="2279"/>
        <w:gridCol w:w="2703"/>
      </w:tblGrid>
      <w:tr w:rsidR="00D13ABD" w:rsidRPr="00587582" w14:paraId="62B80E98" w14:textId="77777777">
        <w:trPr>
          <w:cantSplit/>
          <w:tblHeader/>
          <w:jc w:val="center"/>
        </w:trPr>
        <w:tc>
          <w:tcPr>
            <w:tcW w:w="2340" w:type="dxa"/>
          </w:tcPr>
          <w:p w14:paraId="67C765E7" w14:textId="77777777" w:rsidR="00D13ABD" w:rsidRPr="00587582" w:rsidRDefault="00A42D03" w:rsidP="00D12046">
            <w:pPr>
              <w:jc w:val="left"/>
            </w:pPr>
            <w:r w:rsidRPr="00587582">
              <w:rPr>
                <w:b/>
              </w:rPr>
              <w:t>Test level</w:t>
            </w:r>
          </w:p>
        </w:tc>
        <w:tc>
          <w:tcPr>
            <w:tcW w:w="2340" w:type="dxa"/>
          </w:tcPr>
          <w:p w14:paraId="679D4EE5" w14:textId="77777777" w:rsidR="00D13ABD" w:rsidRPr="00587582" w:rsidRDefault="00A42D03" w:rsidP="00D12046">
            <w:pPr>
              <w:jc w:val="left"/>
            </w:pPr>
            <w:r w:rsidRPr="00587582">
              <w:rPr>
                <w:b/>
              </w:rPr>
              <w:t>FR / NFR traced</w:t>
            </w:r>
          </w:p>
        </w:tc>
        <w:tc>
          <w:tcPr>
            <w:tcW w:w="2340" w:type="dxa"/>
          </w:tcPr>
          <w:p w14:paraId="18E88A53" w14:textId="77777777" w:rsidR="00D13ABD" w:rsidRPr="00587582" w:rsidRDefault="00A42D03" w:rsidP="00D12046">
            <w:pPr>
              <w:jc w:val="left"/>
            </w:pPr>
            <w:r w:rsidRPr="00587582">
              <w:rPr>
                <w:b/>
              </w:rPr>
              <w:t>What is exercised</w:t>
            </w:r>
          </w:p>
        </w:tc>
        <w:tc>
          <w:tcPr>
            <w:tcW w:w="2340" w:type="dxa"/>
          </w:tcPr>
          <w:p w14:paraId="2C0F518B" w14:textId="77777777" w:rsidR="00D13ABD" w:rsidRPr="00587582" w:rsidRDefault="00A42D03" w:rsidP="00D12046">
            <w:pPr>
              <w:jc w:val="left"/>
            </w:pPr>
            <w:r w:rsidRPr="00587582">
              <w:rPr>
                <w:b/>
              </w:rPr>
              <w:t>Evidence module</w:t>
            </w:r>
          </w:p>
        </w:tc>
      </w:tr>
      <w:tr w:rsidR="00D13ABD" w:rsidRPr="00587582" w14:paraId="4C6BFD9A" w14:textId="77777777">
        <w:trPr>
          <w:cantSplit/>
          <w:jc w:val="center"/>
        </w:trPr>
        <w:tc>
          <w:tcPr>
            <w:tcW w:w="2340" w:type="dxa"/>
          </w:tcPr>
          <w:p w14:paraId="4A14D9E6" w14:textId="77777777" w:rsidR="00D13ABD" w:rsidRPr="00587582" w:rsidRDefault="00A42D03" w:rsidP="00D12046">
            <w:pPr>
              <w:jc w:val="left"/>
            </w:pPr>
            <w:r w:rsidRPr="00587582">
              <w:t>Unit</w:t>
            </w:r>
          </w:p>
        </w:tc>
        <w:tc>
          <w:tcPr>
            <w:tcW w:w="2340" w:type="dxa"/>
          </w:tcPr>
          <w:p w14:paraId="1CF82FFD" w14:textId="77777777" w:rsidR="00D13ABD" w:rsidRPr="00587582" w:rsidRDefault="00A42D03" w:rsidP="00D12046">
            <w:pPr>
              <w:jc w:val="left"/>
            </w:pPr>
            <w:r w:rsidRPr="00587582">
              <w:t>FR4, FR12, NFR2, NFR8</w:t>
            </w:r>
          </w:p>
        </w:tc>
        <w:tc>
          <w:tcPr>
            <w:tcW w:w="2340" w:type="dxa"/>
          </w:tcPr>
          <w:p w14:paraId="7855B1CE" w14:textId="77777777" w:rsidR="00D13ABD" w:rsidRPr="00587582" w:rsidRDefault="00A42D03" w:rsidP="00D12046">
            <w:pPr>
              <w:jc w:val="left"/>
            </w:pPr>
            <w:r w:rsidRPr="00587582">
              <w:t>Engine mathematics, config, privacy, PCAP helpers</w:t>
            </w:r>
          </w:p>
        </w:tc>
        <w:tc>
          <w:tcPr>
            <w:tcW w:w="2340" w:type="dxa"/>
          </w:tcPr>
          <w:p w14:paraId="0A93352F" w14:textId="77777777" w:rsidR="00D13ABD" w:rsidRPr="00587582" w:rsidRDefault="00A42D03" w:rsidP="00D12046">
            <w:pPr>
              <w:jc w:val="left"/>
            </w:pPr>
            <w:r w:rsidRPr="00587582">
              <w:t>test_engines.py, test_modules.py</w:t>
            </w:r>
          </w:p>
        </w:tc>
      </w:tr>
      <w:tr w:rsidR="00D13ABD" w:rsidRPr="00587582" w14:paraId="11764AFA" w14:textId="77777777">
        <w:trPr>
          <w:cantSplit/>
          <w:jc w:val="center"/>
        </w:trPr>
        <w:tc>
          <w:tcPr>
            <w:tcW w:w="2340" w:type="dxa"/>
          </w:tcPr>
          <w:p w14:paraId="65ECD941" w14:textId="77777777" w:rsidR="00D13ABD" w:rsidRPr="00587582" w:rsidRDefault="00A42D03" w:rsidP="00D12046">
            <w:pPr>
              <w:jc w:val="left"/>
            </w:pPr>
            <w:r w:rsidRPr="00587582">
              <w:t>Integration</w:t>
            </w:r>
          </w:p>
        </w:tc>
        <w:tc>
          <w:tcPr>
            <w:tcW w:w="2340" w:type="dxa"/>
          </w:tcPr>
          <w:p w14:paraId="4A578A6C" w14:textId="77777777" w:rsidR="00D13ABD" w:rsidRPr="00587582" w:rsidRDefault="00A42D03" w:rsidP="00D12046">
            <w:pPr>
              <w:jc w:val="left"/>
            </w:pPr>
            <w:r w:rsidRPr="00587582">
              <w:t>FR1-FR8, FR10, FR14-FR22, NFR3, NFR4</w:t>
            </w:r>
          </w:p>
        </w:tc>
        <w:tc>
          <w:tcPr>
            <w:tcW w:w="2340" w:type="dxa"/>
          </w:tcPr>
          <w:p w14:paraId="1B663C16" w14:textId="77777777" w:rsidR="00D13ABD" w:rsidRPr="00587582" w:rsidRDefault="00A42D03" w:rsidP="00D12046">
            <w:pPr>
              <w:jc w:val="left"/>
            </w:pPr>
            <w:r w:rsidRPr="00587582">
              <w:t>Parser→engines, dispatcher, brain, replay, packet store</w:t>
            </w:r>
          </w:p>
        </w:tc>
        <w:tc>
          <w:tcPr>
            <w:tcW w:w="2340" w:type="dxa"/>
          </w:tcPr>
          <w:p w14:paraId="3C1BCC38" w14:textId="77777777" w:rsidR="00D13ABD" w:rsidRPr="00587582" w:rsidRDefault="00A42D03" w:rsidP="00D12046">
            <w:pPr>
              <w:jc w:val="left"/>
            </w:pPr>
            <w:r w:rsidRPr="00587582">
              <w:t>test_integration.py</w:t>
            </w:r>
          </w:p>
        </w:tc>
      </w:tr>
      <w:tr w:rsidR="00D13ABD" w:rsidRPr="00587582" w14:paraId="477560CE" w14:textId="77777777">
        <w:trPr>
          <w:cantSplit/>
          <w:jc w:val="center"/>
        </w:trPr>
        <w:tc>
          <w:tcPr>
            <w:tcW w:w="2340" w:type="dxa"/>
          </w:tcPr>
          <w:p w14:paraId="02270901" w14:textId="77777777" w:rsidR="00D13ABD" w:rsidRPr="00587582" w:rsidRDefault="00A42D03" w:rsidP="00D12046">
            <w:pPr>
              <w:jc w:val="left"/>
            </w:pPr>
            <w:r w:rsidRPr="00587582">
              <w:t>System</w:t>
            </w:r>
          </w:p>
        </w:tc>
        <w:tc>
          <w:tcPr>
            <w:tcW w:w="2340" w:type="dxa"/>
          </w:tcPr>
          <w:p w14:paraId="2E9116F9" w14:textId="77777777" w:rsidR="00D13ABD" w:rsidRPr="00587582" w:rsidRDefault="00A42D03" w:rsidP="00D12046">
            <w:pPr>
              <w:jc w:val="left"/>
            </w:pPr>
            <w:r w:rsidRPr="00587582">
              <w:t>FR5, FR9, FR18, NFR7</w:t>
            </w:r>
          </w:p>
        </w:tc>
        <w:tc>
          <w:tcPr>
            <w:tcW w:w="2340" w:type="dxa"/>
          </w:tcPr>
          <w:p w14:paraId="0F2B1D5D" w14:textId="77777777" w:rsidR="00D13ABD" w:rsidRPr="00587582" w:rsidRDefault="00A42D03" w:rsidP="00D12046">
            <w:pPr>
              <w:jc w:val="left"/>
            </w:pPr>
            <w:r w:rsidRPr="00587582">
              <w:t>Real UDP listener and HTTP SIEM on loopback</w:t>
            </w:r>
          </w:p>
        </w:tc>
        <w:tc>
          <w:tcPr>
            <w:tcW w:w="2340" w:type="dxa"/>
          </w:tcPr>
          <w:p w14:paraId="0412272B" w14:textId="77777777" w:rsidR="00D13ABD" w:rsidRPr="00587582" w:rsidRDefault="00A42D03" w:rsidP="00D12046">
            <w:pPr>
              <w:jc w:val="left"/>
            </w:pPr>
            <w:r w:rsidRPr="00587582">
              <w:t>test_siem_api.py</w:t>
            </w:r>
          </w:p>
        </w:tc>
      </w:tr>
      <w:tr w:rsidR="00D13ABD" w:rsidRPr="00587582" w14:paraId="06DBC070" w14:textId="77777777">
        <w:trPr>
          <w:cantSplit/>
          <w:jc w:val="center"/>
        </w:trPr>
        <w:tc>
          <w:tcPr>
            <w:tcW w:w="2340" w:type="dxa"/>
          </w:tcPr>
          <w:p w14:paraId="7D0FA3E9" w14:textId="77777777" w:rsidR="00D13ABD" w:rsidRPr="00587582" w:rsidRDefault="00A42D03" w:rsidP="00D12046">
            <w:pPr>
              <w:jc w:val="left"/>
            </w:pPr>
            <w:r w:rsidRPr="00587582">
              <w:lastRenderedPageBreak/>
              <w:t>Regression</w:t>
            </w:r>
          </w:p>
        </w:tc>
        <w:tc>
          <w:tcPr>
            <w:tcW w:w="2340" w:type="dxa"/>
          </w:tcPr>
          <w:p w14:paraId="5C10231F" w14:textId="77777777" w:rsidR="00D13ABD" w:rsidRPr="00587582" w:rsidRDefault="00A42D03" w:rsidP="00D12046">
            <w:pPr>
              <w:jc w:val="left"/>
            </w:pPr>
            <w:r w:rsidRPr="00587582">
              <w:t>FR4, NFR2</w:t>
            </w:r>
          </w:p>
        </w:tc>
        <w:tc>
          <w:tcPr>
            <w:tcW w:w="2340" w:type="dxa"/>
          </w:tcPr>
          <w:p w14:paraId="7220314D" w14:textId="77777777" w:rsidR="00D13ABD" w:rsidRPr="00587582" w:rsidRDefault="00A42D03" w:rsidP="00D12046">
            <w:pPr>
              <w:jc w:val="left"/>
            </w:pPr>
            <w:r w:rsidRPr="00587582">
              <w:t>Flood not scan, baseline poisoning, stealth scan, K-Means non poisoning</w:t>
            </w:r>
          </w:p>
        </w:tc>
        <w:tc>
          <w:tcPr>
            <w:tcW w:w="2340" w:type="dxa"/>
          </w:tcPr>
          <w:p w14:paraId="58105D65" w14:textId="77777777" w:rsidR="00D13ABD" w:rsidRPr="00587582" w:rsidRDefault="00A42D03" w:rsidP="00D12046">
            <w:pPr>
              <w:jc w:val="left"/>
            </w:pPr>
            <w:r w:rsidRPr="00587582">
              <w:t>test_modules.py / test_engines.py</w:t>
            </w:r>
          </w:p>
        </w:tc>
      </w:tr>
      <w:tr w:rsidR="00D13ABD" w:rsidRPr="00587582" w14:paraId="2B27EE59" w14:textId="77777777">
        <w:trPr>
          <w:cantSplit/>
          <w:jc w:val="center"/>
        </w:trPr>
        <w:tc>
          <w:tcPr>
            <w:tcW w:w="2340" w:type="dxa"/>
          </w:tcPr>
          <w:p w14:paraId="37724CE0" w14:textId="77777777" w:rsidR="00D13ABD" w:rsidRPr="00587582" w:rsidRDefault="00A42D03" w:rsidP="00D12046">
            <w:pPr>
              <w:jc w:val="left"/>
            </w:pPr>
            <w:r w:rsidRPr="00587582">
              <w:t>Training</w:t>
            </w:r>
          </w:p>
        </w:tc>
        <w:tc>
          <w:tcPr>
            <w:tcW w:w="2340" w:type="dxa"/>
          </w:tcPr>
          <w:p w14:paraId="36FBEC17" w14:textId="77777777" w:rsidR="00D13ABD" w:rsidRPr="00587582" w:rsidRDefault="00A42D03" w:rsidP="00D12046">
            <w:pPr>
              <w:jc w:val="left"/>
            </w:pPr>
            <w:r w:rsidRPr="00587582">
              <w:t>FR5, FR6, FR12</w:t>
            </w:r>
          </w:p>
        </w:tc>
        <w:tc>
          <w:tcPr>
            <w:tcW w:w="2340" w:type="dxa"/>
          </w:tcPr>
          <w:p w14:paraId="799D0977" w14:textId="77777777" w:rsidR="00D13ABD" w:rsidRPr="00587582" w:rsidRDefault="00A42D03" w:rsidP="00D12046">
            <w:pPr>
              <w:jc w:val="left"/>
            </w:pPr>
            <w:r w:rsidRPr="00587582">
              <w:t>Column validation and brain serialisation</w:t>
            </w:r>
          </w:p>
        </w:tc>
        <w:tc>
          <w:tcPr>
            <w:tcW w:w="2340" w:type="dxa"/>
          </w:tcPr>
          <w:p w14:paraId="188115A4" w14:textId="77777777" w:rsidR="00D13ABD" w:rsidRPr="00587582" w:rsidRDefault="00A42D03" w:rsidP="00D12046">
            <w:pPr>
              <w:jc w:val="left"/>
            </w:pPr>
            <w:r w:rsidRPr="00587582">
              <w:t>test_training_and_eval.py</w:t>
            </w:r>
          </w:p>
        </w:tc>
      </w:tr>
    </w:tbl>
    <w:p w14:paraId="35EFA7E5" w14:textId="77777777" w:rsidR="00366066" w:rsidRPr="00587582" w:rsidRDefault="00366066" w:rsidP="00D12046"/>
    <w:p w14:paraId="4608D4AF" w14:textId="77777777" w:rsidR="004C2DCE" w:rsidRDefault="00A42D03" w:rsidP="00366066">
      <w:r w:rsidRPr="00587582">
        <w:t>The approach combines positive cases, negative cases, boundary conditions and failure handling. Expected attacks must be detected, normal traffic must remain normal, malformed input must not crash the pipeline, privacy sensitive values must not reach persistence, and active defence must remain disabled unless every policy condition is satisfied. Synthetic frames and a generated PCAP make the pipeline reproducible without attacking an external network.</w:t>
      </w:r>
    </w:p>
    <w:p w14:paraId="5BD404E8" w14:textId="77777777" w:rsidR="009D7622" w:rsidRDefault="009D7622" w:rsidP="009D7622"/>
    <w:p w14:paraId="6FCD0F1F" w14:textId="77777777" w:rsidR="004C2DCE" w:rsidRPr="00587582" w:rsidRDefault="00A42D03" w:rsidP="00D12046">
      <w:pPr>
        <w:pStyle w:val="Heading21"/>
      </w:pPr>
      <w:bookmarkStart w:id="70" w:name="_Toc239188773"/>
      <w:r w:rsidRPr="00587582">
        <w:t>5.2 Algorithm Tests</w:t>
      </w:r>
      <w:bookmarkEnd w:id="70"/>
    </w:p>
    <w:p w14:paraId="28CA061C" w14:textId="77777777" w:rsidR="006663AF" w:rsidRDefault="006663AF" w:rsidP="006663AF">
      <w:r w:rsidRPr="00587582">
        <w:t>Engine tests check both detection and non detection behaviour. Z-Score verifies warm up, Welford stability, sustained flood detection and baseline poisoning protection. KNN verifies scaled features, normal browsing, flood versus scan separation and low volume scans. K-Means verifies warm up, familiar traffic, novelty distance and withholding anomalous updates. Naive Bayes tests benign payloads, malicious tokens and the single token ADMIN safeguard. Bloom tests feed loading, membership, saturation and the no false negative property for inserted indicators.</w:t>
      </w:r>
    </w:p>
    <w:p w14:paraId="69591EBC" w14:textId="77777777" w:rsidR="006663AF" w:rsidRPr="00587582" w:rsidRDefault="006663AF" w:rsidP="006663AF"/>
    <w:p w14:paraId="1AFD05D7" w14:textId="77777777" w:rsidR="006663AF" w:rsidRDefault="006663AF" w:rsidP="006663AF">
      <w:r w:rsidRPr="00587582">
        <w:t>Constructed samples first verified each engine's intended rule. KNN, Z-Score, K-Means and Bloom produced 1.0000 scores on only 25 to 44 co-authored records, while Naive Bayes produced F1 0.9565 and MCC 0.9199 on 24 records. These matched checks verify code paths but are not independent field-accuracy evidence. Table 5.2 therefore reports the larger external stress test instead.</w:t>
      </w:r>
    </w:p>
    <w:p w14:paraId="77D5C006" w14:textId="77777777" w:rsidR="006663AF" w:rsidRPr="00587582" w:rsidRDefault="006663AF" w:rsidP="006663AF"/>
    <w:p w14:paraId="5E34ABDA" w14:textId="77777777" w:rsidR="006663AF" w:rsidRPr="001315BD" w:rsidRDefault="006663AF" w:rsidP="006663AF">
      <w:pPr>
        <w:pStyle w:val="TableCaption"/>
        <w:keepNext/>
        <w:keepLines/>
        <w:rPr>
          <w:i/>
          <w:iCs/>
        </w:rPr>
      </w:pPr>
      <w:bookmarkStart w:id="71" w:name="_Toc238152007"/>
      <w:bookmarkStart w:id="72" w:name="_Toc239237692"/>
      <w:r w:rsidRPr="001315BD">
        <w:rPr>
          <w:i/>
          <w:iCs/>
          <w:sz w:val="22"/>
        </w:rPr>
        <w:lastRenderedPageBreak/>
        <w:t>Table 5.2: External CIC-IoT2023 Z-Score stress-test results</w:t>
      </w:r>
      <w:bookmarkEnd w:id="71"/>
      <w:bookmarkEnd w:id="72"/>
    </w:p>
    <w:tbl>
      <w:tblPr>
        <w:tblStyle w:val="TableGrid"/>
        <w:tblW w:w="0" w:type="auto"/>
        <w:tblLayout w:type="fixed"/>
        <w:tblLook w:val="04A0" w:firstRow="1" w:lastRow="0" w:firstColumn="1" w:lastColumn="0" w:noHBand="0" w:noVBand="1"/>
      </w:tblPr>
      <w:tblGrid>
        <w:gridCol w:w="2448"/>
        <w:gridCol w:w="1080"/>
        <w:gridCol w:w="1368"/>
        <w:gridCol w:w="1224"/>
        <w:gridCol w:w="1080"/>
        <w:gridCol w:w="1080"/>
      </w:tblGrid>
      <w:tr w:rsidR="006663AF" w:rsidRPr="00587582" w14:paraId="1E1260D5" w14:textId="77777777" w:rsidTr="00160610">
        <w:trPr>
          <w:cantSplit/>
          <w:tblHeader/>
        </w:trPr>
        <w:tc>
          <w:tcPr>
            <w:tcW w:w="2448" w:type="dxa"/>
            <w:vAlign w:val="center"/>
          </w:tcPr>
          <w:p w14:paraId="25B1A5D6" w14:textId="77777777" w:rsidR="006663AF" w:rsidRPr="00587582" w:rsidRDefault="006663AF" w:rsidP="00160610">
            <w:pPr>
              <w:jc w:val="center"/>
            </w:pPr>
            <w:r w:rsidRPr="00587582">
              <w:rPr>
                <w:b/>
              </w:rPr>
              <w:t>Evaluation scope</w:t>
            </w:r>
          </w:p>
        </w:tc>
        <w:tc>
          <w:tcPr>
            <w:tcW w:w="1080" w:type="dxa"/>
            <w:vAlign w:val="center"/>
          </w:tcPr>
          <w:p w14:paraId="2B33BBD7" w14:textId="77777777" w:rsidR="006663AF" w:rsidRPr="00587582" w:rsidRDefault="006663AF" w:rsidP="00160610">
            <w:pPr>
              <w:jc w:val="center"/>
            </w:pPr>
            <w:r w:rsidRPr="00587582">
              <w:rPr>
                <w:b/>
              </w:rPr>
              <w:t>Rows</w:t>
            </w:r>
          </w:p>
        </w:tc>
        <w:tc>
          <w:tcPr>
            <w:tcW w:w="1368" w:type="dxa"/>
            <w:vAlign w:val="center"/>
          </w:tcPr>
          <w:p w14:paraId="7AB9EA50" w14:textId="77777777" w:rsidR="006663AF" w:rsidRPr="00587582" w:rsidRDefault="006663AF" w:rsidP="00160610">
            <w:pPr>
              <w:jc w:val="center"/>
            </w:pPr>
            <w:r w:rsidRPr="00587582">
              <w:rPr>
                <w:b/>
              </w:rPr>
              <w:t>Precision</w:t>
            </w:r>
          </w:p>
        </w:tc>
        <w:tc>
          <w:tcPr>
            <w:tcW w:w="1224" w:type="dxa"/>
            <w:vAlign w:val="center"/>
          </w:tcPr>
          <w:p w14:paraId="495EFCA4" w14:textId="77777777" w:rsidR="006663AF" w:rsidRPr="00587582" w:rsidRDefault="006663AF" w:rsidP="00160610">
            <w:pPr>
              <w:jc w:val="center"/>
            </w:pPr>
            <w:r w:rsidRPr="00587582">
              <w:rPr>
                <w:b/>
              </w:rPr>
              <w:t>Recall</w:t>
            </w:r>
          </w:p>
        </w:tc>
        <w:tc>
          <w:tcPr>
            <w:tcW w:w="1080" w:type="dxa"/>
            <w:vAlign w:val="center"/>
          </w:tcPr>
          <w:p w14:paraId="5C0F09E6" w14:textId="77777777" w:rsidR="006663AF" w:rsidRPr="00587582" w:rsidRDefault="006663AF" w:rsidP="00160610">
            <w:pPr>
              <w:jc w:val="center"/>
            </w:pPr>
            <w:r w:rsidRPr="00587582">
              <w:rPr>
                <w:b/>
              </w:rPr>
              <w:t>F1</w:t>
            </w:r>
          </w:p>
        </w:tc>
        <w:tc>
          <w:tcPr>
            <w:tcW w:w="1080" w:type="dxa"/>
            <w:vAlign w:val="center"/>
          </w:tcPr>
          <w:p w14:paraId="47FBB317" w14:textId="77777777" w:rsidR="006663AF" w:rsidRPr="00587582" w:rsidRDefault="006663AF" w:rsidP="00160610">
            <w:pPr>
              <w:jc w:val="center"/>
            </w:pPr>
            <w:r w:rsidRPr="00587582">
              <w:rPr>
                <w:b/>
              </w:rPr>
              <w:t>MCC</w:t>
            </w:r>
          </w:p>
        </w:tc>
      </w:tr>
      <w:tr w:rsidR="006663AF" w:rsidRPr="00587582" w14:paraId="662448AD" w14:textId="77777777" w:rsidTr="00160610">
        <w:trPr>
          <w:cantSplit/>
        </w:trPr>
        <w:tc>
          <w:tcPr>
            <w:tcW w:w="2448" w:type="dxa"/>
            <w:vAlign w:val="center"/>
          </w:tcPr>
          <w:p w14:paraId="42199F4C" w14:textId="77777777" w:rsidR="006663AF" w:rsidRPr="00587582" w:rsidRDefault="006663AF" w:rsidP="00160610">
            <w:pPr>
              <w:jc w:val="left"/>
            </w:pPr>
            <w:r w:rsidRPr="00587582">
              <w:t>All 63 merged CSV files</w:t>
            </w:r>
          </w:p>
        </w:tc>
        <w:tc>
          <w:tcPr>
            <w:tcW w:w="1080" w:type="dxa"/>
            <w:vAlign w:val="center"/>
          </w:tcPr>
          <w:p w14:paraId="6C01113B" w14:textId="77777777" w:rsidR="006663AF" w:rsidRPr="00587582" w:rsidRDefault="006663AF" w:rsidP="00160610">
            <w:pPr>
              <w:jc w:val="left"/>
            </w:pPr>
            <w:r w:rsidRPr="00587582">
              <w:t>45,018,252</w:t>
            </w:r>
          </w:p>
        </w:tc>
        <w:tc>
          <w:tcPr>
            <w:tcW w:w="1368" w:type="dxa"/>
            <w:vAlign w:val="center"/>
          </w:tcPr>
          <w:p w14:paraId="7FFEF07A" w14:textId="77777777" w:rsidR="006663AF" w:rsidRPr="00587582" w:rsidRDefault="006663AF" w:rsidP="00160610">
            <w:pPr>
              <w:jc w:val="left"/>
            </w:pPr>
            <w:r w:rsidRPr="00587582">
              <w:t>0.997417</w:t>
            </w:r>
          </w:p>
        </w:tc>
        <w:tc>
          <w:tcPr>
            <w:tcW w:w="1224" w:type="dxa"/>
            <w:vAlign w:val="center"/>
          </w:tcPr>
          <w:p w14:paraId="725C75D3" w14:textId="77777777" w:rsidR="006663AF" w:rsidRPr="00587582" w:rsidRDefault="006663AF" w:rsidP="00160610">
            <w:pPr>
              <w:jc w:val="left"/>
            </w:pPr>
            <w:r w:rsidRPr="00587582">
              <w:t>0.043619</w:t>
            </w:r>
          </w:p>
        </w:tc>
        <w:tc>
          <w:tcPr>
            <w:tcW w:w="1080" w:type="dxa"/>
            <w:vAlign w:val="center"/>
          </w:tcPr>
          <w:p w14:paraId="60210315" w14:textId="77777777" w:rsidR="006663AF" w:rsidRPr="00587582" w:rsidRDefault="006663AF" w:rsidP="00160610">
            <w:pPr>
              <w:jc w:val="left"/>
            </w:pPr>
            <w:r w:rsidRPr="00587582">
              <w:t>0.083582</w:t>
            </w:r>
          </w:p>
        </w:tc>
        <w:tc>
          <w:tcPr>
            <w:tcW w:w="1080" w:type="dxa"/>
            <w:vAlign w:val="center"/>
          </w:tcPr>
          <w:p w14:paraId="6D8017F7" w14:textId="77777777" w:rsidR="006663AF" w:rsidRPr="00587582" w:rsidRDefault="006663AF" w:rsidP="00160610">
            <w:pPr>
              <w:jc w:val="left"/>
            </w:pPr>
            <w:r w:rsidRPr="00587582">
              <w:t>0.029049</w:t>
            </w:r>
          </w:p>
        </w:tc>
      </w:tr>
      <w:tr w:rsidR="006663AF" w:rsidRPr="00587582" w14:paraId="16FDEA5D" w14:textId="77777777" w:rsidTr="00160610">
        <w:trPr>
          <w:cantSplit/>
        </w:trPr>
        <w:tc>
          <w:tcPr>
            <w:tcW w:w="2448" w:type="dxa"/>
            <w:vAlign w:val="center"/>
          </w:tcPr>
          <w:p w14:paraId="19050F0F" w14:textId="77777777" w:rsidR="006663AF" w:rsidRPr="00587582" w:rsidRDefault="006663AF" w:rsidP="00160610">
            <w:pPr>
              <w:jc w:val="left"/>
            </w:pPr>
            <w:r w:rsidRPr="00587582">
              <w:t>BENIGN and DoS/DDoS</w:t>
            </w:r>
          </w:p>
        </w:tc>
        <w:tc>
          <w:tcPr>
            <w:tcW w:w="1080" w:type="dxa"/>
            <w:vAlign w:val="center"/>
          </w:tcPr>
          <w:p w14:paraId="721F6FBD" w14:textId="77777777" w:rsidR="006663AF" w:rsidRPr="00587582" w:rsidRDefault="006663AF" w:rsidP="00160610">
            <w:pPr>
              <w:jc w:val="left"/>
            </w:pPr>
            <w:r w:rsidRPr="00587582">
              <w:t>41,333,350</w:t>
            </w:r>
          </w:p>
        </w:tc>
        <w:tc>
          <w:tcPr>
            <w:tcW w:w="1368" w:type="dxa"/>
            <w:vAlign w:val="center"/>
          </w:tcPr>
          <w:p w14:paraId="3B0E95D4" w14:textId="77777777" w:rsidR="006663AF" w:rsidRPr="00587582" w:rsidRDefault="006663AF" w:rsidP="00160610">
            <w:pPr>
              <w:jc w:val="left"/>
            </w:pPr>
            <w:r w:rsidRPr="00587582">
              <w:t>0.997302</w:t>
            </w:r>
          </w:p>
        </w:tc>
        <w:tc>
          <w:tcPr>
            <w:tcW w:w="1224" w:type="dxa"/>
            <w:vAlign w:val="center"/>
          </w:tcPr>
          <w:p w14:paraId="3996BCB5" w14:textId="77777777" w:rsidR="006663AF" w:rsidRPr="00587582" w:rsidRDefault="006663AF" w:rsidP="00160610">
            <w:pPr>
              <w:jc w:val="left"/>
            </w:pPr>
            <w:r w:rsidRPr="00587582">
              <w:t>0.045574</w:t>
            </w:r>
          </w:p>
        </w:tc>
        <w:tc>
          <w:tcPr>
            <w:tcW w:w="1080" w:type="dxa"/>
            <w:vAlign w:val="center"/>
          </w:tcPr>
          <w:p w14:paraId="66D24BA9" w14:textId="77777777" w:rsidR="006663AF" w:rsidRPr="00587582" w:rsidRDefault="006663AF" w:rsidP="00160610">
            <w:pPr>
              <w:jc w:val="left"/>
            </w:pPr>
            <w:r w:rsidRPr="00587582">
              <w:t>0.087165</w:t>
            </w:r>
          </w:p>
        </w:tc>
        <w:tc>
          <w:tcPr>
            <w:tcW w:w="1080" w:type="dxa"/>
            <w:vAlign w:val="center"/>
          </w:tcPr>
          <w:p w14:paraId="2CAD7F6B" w14:textId="77777777" w:rsidR="006663AF" w:rsidRPr="00587582" w:rsidRDefault="006663AF" w:rsidP="00160610">
            <w:pPr>
              <w:jc w:val="left"/>
            </w:pPr>
            <w:r w:rsidRPr="00587582">
              <w:t>0.031179</w:t>
            </w:r>
          </w:p>
        </w:tc>
      </w:tr>
    </w:tbl>
    <w:p w14:paraId="2614B7FF" w14:textId="77777777" w:rsidR="006663AF" w:rsidRDefault="006663AF" w:rsidP="006663AF"/>
    <w:p w14:paraId="03E36CAF" w14:textId="77777777" w:rsidR="00E222D4" w:rsidRDefault="006663AF" w:rsidP="00272298">
      <w:r>
        <w:t>All 45,018,252 rows (9.30 GB) from 63 extracted Merged CSV files were streamed once, resetting the detector for each separate non-temporal export. Results were TP 1,917,787, FP 4,967, FN 42,049,152 and TN 1,046,346. Precision 0.997417 concealed recall 0.043619: 95.64 percent of attack rows were missed. F1 0.083582, balanced accuracy 0.519447 and MCC 0.029049 were near chance. Because prevalence was 0.976647, an always-positive baseline reached F1 0.988186. The BENIGN plus DoS/DDoS subset was similar. Only Rate is compatible across the files; unique_ports, payload, source IP and reputation labels are absent. This is therefore a Z-Score transfer stress test, not a five-engine benchmark.</w:t>
      </w:r>
    </w:p>
    <w:p w14:paraId="46CD2E25" w14:textId="77777777" w:rsidR="00272298" w:rsidRDefault="00272298" w:rsidP="00272298"/>
    <w:p w14:paraId="4870209A" w14:textId="77777777" w:rsidR="004C2DCE" w:rsidRPr="00587582" w:rsidRDefault="00A42D03" w:rsidP="00272298">
      <w:pPr>
        <w:pStyle w:val="Heading21"/>
      </w:pPr>
      <w:bookmarkStart w:id="73" w:name="_Toc239188774"/>
      <w:r w:rsidRPr="00587582">
        <w:t>5.3 Test Cases and Scenarios</w:t>
      </w:r>
      <w:bookmarkEnd w:id="73"/>
    </w:p>
    <w:p w14:paraId="109F81A6" w14:textId="77777777" w:rsidR="009D7622" w:rsidRDefault="00A42D03" w:rsidP="00272298">
      <w:r w:rsidRPr="00587582">
        <w:t>The selected cases below trace the main functional and safety requirements to observable outcomes. The generated replay contains a benign warm up followed by port scan, flood, malicious payload and known bad source phases. System tests use loopback services and controlled datagrams, while firewall tests substitute a recording defence object so the suite never modifies the host firewall.</w:t>
      </w:r>
    </w:p>
    <w:p w14:paraId="523D7EA4" w14:textId="77777777" w:rsidR="00184088" w:rsidRPr="00587582" w:rsidRDefault="00184088" w:rsidP="00D12046"/>
    <w:p w14:paraId="1C304268" w14:textId="77777777" w:rsidR="004C2DCE" w:rsidRDefault="00A42D03" w:rsidP="00D12046">
      <w:r>
        <w:t>Table 5.3 lists expected against actual outcomes: every listed case passed in the 20 August 2026 run (116 tests, 4.642 s, unittest discovery), and the actual results matched the expected column. Each case was then re executed in isolation on the same day and the terminal output was captured; this evidence is reproduced case by case in Table 5.4. The results verify the implementation and do not certify production accuracy on unseen operational traffic.</w:t>
      </w:r>
    </w:p>
    <w:p w14:paraId="027047AF" w14:textId="77777777" w:rsidR="009D7622" w:rsidRPr="00587582" w:rsidRDefault="009D7622" w:rsidP="00D12046"/>
    <w:p w14:paraId="287AA505" w14:textId="77777777" w:rsidR="004C2DCE" w:rsidRPr="001315BD" w:rsidRDefault="00A42D03" w:rsidP="00D12046">
      <w:pPr>
        <w:pStyle w:val="TableCaption"/>
        <w:keepNext/>
        <w:keepLines/>
        <w:rPr>
          <w:i/>
          <w:iCs/>
        </w:rPr>
      </w:pPr>
      <w:bookmarkStart w:id="74" w:name="_Toc239237693"/>
      <w:r w:rsidRPr="001315BD">
        <w:rPr>
          <w:i/>
          <w:iCs/>
          <w:sz w:val="22"/>
        </w:rPr>
        <w:lastRenderedPageBreak/>
        <w:t>Table 5.3: Twenty eight representative executed test cases and scenarios</w:t>
      </w:r>
      <w:bookmarkEnd w:id="74"/>
    </w:p>
    <w:tbl>
      <w:tblPr>
        <w:tblStyle w:val="TableGrid"/>
        <w:tblW w:w="8725" w:type="dxa"/>
        <w:tblLayout w:type="fixed"/>
        <w:tblLook w:val="04A0" w:firstRow="1" w:lastRow="0" w:firstColumn="1" w:lastColumn="0" w:noHBand="0" w:noVBand="1"/>
      </w:tblPr>
      <w:tblGrid>
        <w:gridCol w:w="895"/>
        <w:gridCol w:w="1350"/>
        <w:gridCol w:w="2812"/>
        <w:gridCol w:w="2768"/>
        <w:gridCol w:w="900"/>
      </w:tblGrid>
      <w:tr w:rsidR="0022035F" w:rsidRPr="00587582" w14:paraId="246630A4" w14:textId="77777777" w:rsidTr="0022035F">
        <w:trPr>
          <w:cantSplit/>
          <w:tblHeader/>
        </w:trPr>
        <w:tc>
          <w:tcPr>
            <w:tcW w:w="895" w:type="dxa"/>
          </w:tcPr>
          <w:p w14:paraId="04197D40" w14:textId="77777777" w:rsidR="0022035F" w:rsidRPr="00587582" w:rsidRDefault="0022035F" w:rsidP="00D12046">
            <w:pPr>
              <w:jc w:val="center"/>
            </w:pPr>
            <w:r w:rsidRPr="00587582">
              <w:rPr>
                <w:b/>
              </w:rPr>
              <w:t>ID</w:t>
            </w:r>
          </w:p>
        </w:tc>
        <w:tc>
          <w:tcPr>
            <w:tcW w:w="1350" w:type="dxa"/>
          </w:tcPr>
          <w:p w14:paraId="60E6AEDB" w14:textId="77777777" w:rsidR="0022035F" w:rsidRPr="00587582" w:rsidRDefault="0022035F" w:rsidP="00D12046">
            <w:pPr>
              <w:jc w:val="center"/>
            </w:pPr>
            <w:r w:rsidRPr="00587582">
              <w:rPr>
                <w:b/>
              </w:rPr>
              <w:t>Level</w:t>
            </w:r>
          </w:p>
        </w:tc>
        <w:tc>
          <w:tcPr>
            <w:tcW w:w="2812" w:type="dxa"/>
          </w:tcPr>
          <w:p w14:paraId="0CCEE0A7" w14:textId="77777777" w:rsidR="0022035F" w:rsidRPr="00587582" w:rsidRDefault="0022035F" w:rsidP="00D12046">
            <w:pPr>
              <w:jc w:val="center"/>
            </w:pPr>
            <w:r w:rsidRPr="00587582">
              <w:rPr>
                <w:b/>
              </w:rPr>
              <w:t>Scenario</w:t>
            </w:r>
          </w:p>
        </w:tc>
        <w:tc>
          <w:tcPr>
            <w:tcW w:w="2768" w:type="dxa"/>
          </w:tcPr>
          <w:p w14:paraId="778D1904" w14:textId="77777777" w:rsidR="0022035F" w:rsidRPr="00587582" w:rsidRDefault="0022035F" w:rsidP="00D12046">
            <w:pPr>
              <w:jc w:val="center"/>
            </w:pPr>
            <w:r w:rsidRPr="00587582">
              <w:rPr>
                <w:b/>
              </w:rPr>
              <w:t>Expected outcome</w:t>
            </w:r>
          </w:p>
        </w:tc>
        <w:tc>
          <w:tcPr>
            <w:tcW w:w="900" w:type="dxa"/>
          </w:tcPr>
          <w:p w14:paraId="7B05B10D" w14:textId="77777777" w:rsidR="0022035F" w:rsidRPr="00587582" w:rsidRDefault="0022035F" w:rsidP="00D12046">
            <w:pPr>
              <w:jc w:val="center"/>
            </w:pPr>
            <w:r w:rsidRPr="00587582">
              <w:rPr>
                <w:b/>
              </w:rPr>
              <w:t>Status</w:t>
            </w:r>
          </w:p>
        </w:tc>
      </w:tr>
      <w:tr w:rsidR="0022035F" w:rsidRPr="00587582" w14:paraId="1A569A32" w14:textId="77777777" w:rsidTr="0022035F">
        <w:trPr>
          <w:cantSplit/>
        </w:trPr>
        <w:tc>
          <w:tcPr>
            <w:tcW w:w="895" w:type="dxa"/>
          </w:tcPr>
          <w:p w14:paraId="7F64D339" w14:textId="77777777" w:rsidR="0022035F" w:rsidRPr="00587582" w:rsidRDefault="0022035F" w:rsidP="00D12046">
            <w:pPr>
              <w:jc w:val="left"/>
            </w:pPr>
            <w:r w:rsidRPr="00587582">
              <w:t>TC-01</w:t>
            </w:r>
          </w:p>
        </w:tc>
        <w:tc>
          <w:tcPr>
            <w:tcW w:w="1350" w:type="dxa"/>
          </w:tcPr>
          <w:p w14:paraId="5A083521" w14:textId="77777777" w:rsidR="0022035F" w:rsidRPr="00587582" w:rsidRDefault="0022035F" w:rsidP="00D12046">
            <w:pPr>
              <w:jc w:val="left"/>
            </w:pPr>
            <w:r w:rsidRPr="00587582">
              <w:t>Unit</w:t>
            </w:r>
          </w:p>
        </w:tc>
        <w:tc>
          <w:tcPr>
            <w:tcW w:w="2812" w:type="dxa"/>
          </w:tcPr>
          <w:p w14:paraId="07EB23E9" w14:textId="77777777" w:rsidR="0022035F" w:rsidRPr="00587582" w:rsidRDefault="0022035F" w:rsidP="00D12046">
            <w:pPr>
              <w:jc w:val="left"/>
            </w:pPr>
            <w:r w:rsidRPr="00587582">
              <w:t>Benign payload</w:t>
            </w:r>
          </w:p>
        </w:tc>
        <w:tc>
          <w:tcPr>
            <w:tcW w:w="2768" w:type="dxa"/>
          </w:tcPr>
          <w:p w14:paraId="62CD4ADA" w14:textId="77777777" w:rsidR="0022035F" w:rsidRPr="00587582" w:rsidRDefault="0022035F" w:rsidP="00D12046">
            <w:pPr>
              <w:jc w:val="left"/>
            </w:pPr>
            <w:r w:rsidRPr="00587582">
              <w:t>Return Safe with no threat</w:t>
            </w:r>
          </w:p>
        </w:tc>
        <w:tc>
          <w:tcPr>
            <w:tcW w:w="900" w:type="dxa"/>
          </w:tcPr>
          <w:p w14:paraId="78BD89A6" w14:textId="77777777" w:rsidR="0022035F" w:rsidRPr="00587582" w:rsidRDefault="0022035F" w:rsidP="00D12046">
            <w:pPr>
              <w:jc w:val="left"/>
            </w:pPr>
            <w:r w:rsidRPr="0022035F">
              <w:t>☑</w:t>
            </w:r>
          </w:p>
        </w:tc>
      </w:tr>
      <w:tr w:rsidR="0022035F" w:rsidRPr="00587582" w14:paraId="0E55E483" w14:textId="77777777" w:rsidTr="0022035F">
        <w:trPr>
          <w:cantSplit/>
        </w:trPr>
        <w:tc>
          <w:tcPr>
            <w:tcW w:w="895" w:type="dxa"/>
          </w:tcPr>
          <w:p w14:paraId="0766316E" w14:textId="77777777" w:rsidR="0022035F" w:rsidRPr="00587582" w:rsidRDefault="0022035F" w:rsidP="00D12046">
            <w:pPr>
              <w:jc w:val="left"/>
            </w:pPr>
            <w:r w:rsidRPr="00587582">
              <w:t>TC-02</w:t>
            </w:r>
          </w:p>
        </w:tc>
        <w:tc>
          <w:tcPr>
            <w:tcW w:w="1350" w:type="dxa"/>
          </w:tcPr>
          <w:p w14:paraId="76830473" w14:textId="77777777" w:rsidR="0022035F" w:rsidRPr="00587582" w:rsidRDefault="0022035F" w:rsidP="00D12046">
            <w:pPr>
              <w:jc w:val="left"/>
            </w:pPr>
            <w:r w:rsidRPr="00587582">
              <w:t>Unit</w:t>
            </w:r>
          </w:p>
        </w:tc>
        <w:tc>
          <w:tcPr>
            <w:tcW w:w="2812" w:type="dxa"/>
          </w:tcPr>
          <w:p w14:paraId="1B4EB886" w14:textId="77777777" w:rsidR="0022035F" w:rsidRPr="00587582" w:rsidRDefault="0022035F" w:rsidP="00D12046">
            <w:pPr>
              <w:jc w:val="left"/>
            </w:pPr>
            <w:r w:rsidRPr="00587582">
              <w:t>UNION SELECT payload</w:t>
            </w:r>
          </w:p>
        </w:tc>
        <w:tc>
          <w:tcPr>
            <w:tcW w:w="2768" w:type="dxa"/>
          </w:tcPr>
          <w:p w14:paraId="3609B330" w14:textId="77777777" w:rsidR="0022035F" w:rsidRPr="00587582" w:rsidRDefault="0022035F" w:rsidP="00D12046">
            <w:pPr>
              <w:jc w:val="left"/>
            </w:pPr>
            <w:r w:rsidRPr="00587582">
              <w:t>Return malicious payload verdict with keywords</w:t>
            </w:r>
          </w:p>
        </w:tc>
        <w:tc>
          <w:tcPr>
            <w:tcW w:w="900" w:type="dxa"/>
          </w:tcPr>
          <w:p w14:paraId="2D2C0F5B" w14:textId="77777777" w:rsidR="0022035F" w:rsidRPr="00587582" w:rsidRDefault="0022035F" w:rsidP="00D12046">
            <w:pPr>
              <w:jc w:val="left"/>
            </w:pPr>
            <w:r w:rsidRPr="0022035F">
              <w:t>☑</w:t>
            </w:r>
          </w:p>
        </w:tc>
      </w:tr>
      <w:tr w:rsidR="0022035F" w:rsidRPr="00587582" w14:paraId="3B4E3E61" w14:textId="77777777" w:rsidTr="0022035F">
        <w:trPr>
          <w:cantSplit/>
        </w:trPr>
        <w:tc>
          <w:tcPr>
            <w:tcW w:w="895" w:type="dxa"/>
          </w:tcPr>
          <w:p w14:paraId="102C2FE3" w14:textId="77777777" w:rsidR="0022035F" w:rsidRPr="00587582" w:rsidRDefault="0022035F" w:rsidP="00D12046">
            <w:pPr>
              <w:jc w:val="left"/>
            </w:pPr>
            <w:r w:rsidRPr="00587582">
              <w:t>TC-03</w:t>
            </w:r>
          </w:p>
        </w:tc>
        <w:tc>
          <w:tcPr>
            <w:tcW w:w="1350" w:type="dxa"/>
          </w:tcPr>
          <w:p w14:paraId="0A35D715" w14:textId="77777777" w:rsidR="0022035F" w:rsidRPr="00587582" w:rsidRDefault="0022035F" w:rsidP="00D12046">
            <w:pPr>
              <w:jc w:val="left"/>
            </w:pPr>
            <w:r w:rsidRPr="00587582">
              <w:t>Regression</w:t>
            </w:r>
          </w:p>
        </w:tc>
        <w:tc>
          <w:tcPr>
            <w:tcW w:w="2812" w:type="dxa"/>
          </w:tcPr>
          <w:p w14:paraId="4E88FC45" w14:textId="77777777" w:rsidR="0022035F" w:rsidRPr="00587582" w:rsidRDefault="0022035F" w:rsidP="00D12046">
            <w:pPr>
              <w:jc w:val="left"/>
            </w:pPr>
            <w:r w:rsidRPr="00587582">
              <w:t>High volume, one port input to KNN</w:t>
            </w:r>
          </w:p>
        </w:tc>
        <w:tc>
          <w:tcPr>
            <w:tcW w:w="2768" w:type="dxa"/>
          </w:tcPr>
          <w:p w14:paraId="7842D361" w14:textId="77777777" w:rsidR="0022035F" w:rsidRPr="00587582" w:rsidRDefault="0022035F" w:rsidP="00D12046">
            <w:pPr>
              <w:jc w:val="left"/>
            </w:pPr>
            <w:r w:rsidRPr="00587582">
              <w:t>Classified Normal, not Scan</w:t>
            </w:r>
          </w:p>
        </w:tc>
        <w:tc>
          <w:tcPr>
            <w:tcW w:w="900" w:type="dxa"/>
          </w:tcPr>
          <w:p w14:paraId="36B43B28" w14:textId="77777777" w:rsidR="0022035F" w:rsidRPr="00587582" w:rsidRDefault="0022035F" w:rsidP="00D12046">
            <w:pPr>
              <w:jc w:val="left"/>
            </w:pPr>
            <w:r w:rsidRPr="0022035F">
              <w:t>☑</w:t>
            </w:r>
          </w:p>
        </w:tc>
      </w:tr>
      <w:tr w:rsidR="0022035F" w:rsidRPr="00587582" w14:paraId="27161E24" w14:textId="77777777" w:rsidTr="0022035F">
        <w:trPr>
          <w:cantSplit/>
        </w:trPr>
        <w:tc>
          <w:tcPr>
            <w:tcW w:w="895" w:type="dxa"/>
          </w:tcPr>
          <w:p w14:paraId="43BBE8B4" w14:textId="77777777" w:rsidR="0022035F" w:rsidRPr="00587582" w:rsidRDefault="0022035F" w:rsidP="00D12046">
            <w:pPr>
              <w:jc w:val="left"/>
            </w:pPr>
            <w:r w:rsidRPr="00587582">
              <w:t>TC-04</w:t>
            </w:r>
          </w:p>
        </w:tc>
        <w:tc>
          <w:tcPr>
            <w:tcW w:w="1350" w:type="dxa"/>
          </w:tcPr>
          <w:p w14:paraId="1ADB1696" w14:textId="77777777" w:rsidR="0022035F" w:rsidRPr="00587582" w:rsidRDefault="0022035F" w:rsidP="00D12046">
            <w:pPr>
              <w:jc w:val="left"/>
            </w:pPr>
            <w:r w:rsidRPr="00587582">
              <w:t>Regression</w:t>
            </w:r>
          </w:p>
        </w:tc>
        <w:tc>
          <w:tcPr>
            <w:tcW w:w="2812" w:type="dxa"/>
          </w:tcPr>
          <w:p w14:paraId="61FE401F" w14:textId="77777777" w:rsidR="0022035F" w:rsidRPr="00587582" w:rsidRDefault="0022035F" w:rsidP="00D12046">
            <w:pPr>
              <w:jc w:val="left"/>
            </w:pPr>
            <w:r w:rsidRPr="00587582">
              <w:t>Sustained flood after Z-Score warm up</w:t>
            </w:r>
          </w:p>
        </w:tc>
        <w:tc>
          <w:tcPr>
            <w:tcW w:w="2768" w:type="dxa"/>
          </w:tcPr>
          <w:p w14:paraId="71EED7F9" w14:textId="77777777" w:rsidR="0022035F" w:rsidRPr="00587582" w:rsidRDefault="0022035F" w:rsidP="00D12046">
            <w:pPr>
              <w:jc w:val="left"/>
            </w:pPr>
            <w:r w:rsidRPr="00587582">
              <w:t>Repeated alerts without baseline poisoning</w:t>
            </w:r>
          </w:p>
        </w:tc>
        <w:tc>
          <w:tcPr>
            <w:tcW w:w="900" w:type="dxa"/>
          </w:tcPr>
          <w:p w14:paraId="72E06F2E" w14:textId="77777777" w:rsidR="0022035F" w:rsidRPr="00587582" w:rsidRDefault="0022035F" w:rsidP="00D12046">
            <w:pPr>
              <w:jc w:val="left"/>
            </w:pPr>
            <w:r w:rsidRPr="0022035F">
              <w:t>☑</w:t>
            </w:r>
          </w:p>
        </w:tc>
      </w:tr>
      <w:tr w:rsidR="0022035F" w:rsidRPr="00587582" w14:paraId="7382C2DF" w14:textId="77777777" w:rsidTr="0022035F">
        <w:trPr>
          <w:cantSplit/>
        </w:trPr>
        <w:tc>
          <w:tcPr>
            <w:tcW w:w="895" w:type="dxa"/>
          </w:tcPr>
          <w:p w14:paraId="168F0A3F" w14:textId="77777777" w:rsidR="0022035F" w:rsidRPr="00587582" w:rsidRDefault="0022035F" w:rsidP="00D12046">
            <w:pPr>
              <w:jc w:val="left"/>
            </w:pPr>
            <w:r w:rsidRPr="00587582">
              <w:t>TC-05</w:t>
            </w:r>
          </w:p>
        </w:tc>
        <w:tc>
          <w:tcPr>
            <w:tcW w:w="1350" w:type="dxa"/>
          </w:tcPr>
          <w:p w14:paraId="0888CB16" w14:textId="77777777" w:rsidR="0022035F" w:rsidRPr="00587582" w:rsidRDefault="0022035F" w:rsidP="00D12046">
            <w:pPr>
              <w:jc w:val="left"/>
            </w:pPr>
            <w:r w:rsidRPr="00587582">
              <w:t>Unit</w:t>
            </w:r>
          </w:p>
        </w:tc>
        <w:tc>
          <w:tcPr>
            <w:tcW w:w="2812" w:type="dxa"/>
          </w:tcPr>
          <w:p w14:paraId="02E3C750" w14:textId="77777777" w:rsidR="0022035F" w:rsidRPr="00587582" w:rsidRDefault="0022035F" w:rsidP="00D12046">
            <w:pPr>
              <w:jc w:val="left"/>
            </w:pPr>
            <w:r w:rsidRPr="00587582">
              <w:t>Inserted and unknown Bloom indicators</w:t>
            </w:r>
          </w:p>
        </w:tc>
        <w:tc>
          <w:tcPr>
            <w:tcW w:w="2768" w:type="dxa"/>
          </w:tcPr>
          <w:p w14:paraId="77620401" w14:textId="77777777" w:rsidR="0022035F" w:rsidRPr="00587582" w:rsidRDefault="0022035F" w:rsidP="00D12046">
            <w:pPr>
              <w:jc w:val="left"/>
            </w:pPr>
            <w:r w:rsidRPr="00587582">
              <w:t>Inserted found; unknown clean in controlled set</w:t>
            </w:r>
          </w:p>
        </w:tc>
        <w:tc>
          <w:tcPr>
            <w:tcW w:w="900" w:type="dxa"/>
          </w:tcPr>
          <w:p w14:paraId="06408032" w14:textId="77777777" w:rsidR="0022035F" w:rsidRPr="00587582" w:rsidRDefault="0022035F" w:rsidP="00D12046">
            <w:pPr>
              <w:jc w:val="left"/>
            </w:pPr>
            <w:r w:rsidRPr="0022035F">
              <w:t>☑</w:t>
            </w:r>
          </w:p>
        </w:tc>
      </w:tr>
      <w:tr w:rsidR="0022035F" w:rsidRPr="00587582" w14:paraId="361094FD" w14:textId="77777777" w:rsidTr="0022035F">
        <w:trPr>
          <w:cantSplit/>
        </w:trPr>
        <w:tc>
          <w:tcPr>
            <w:tcW w:w="895" w:type="dxa"/>
          </w:tcPr>
          <w:p w14:paraId="7A7AD480" w14:textId="77777777" w:rsidR="0022035F" w:rsidRPr="00587582" w:rsidRDefault="0022035F" w:rsidP="00D12046">
            <w:pPr>
              <w:jc w:val="left"/>
            </w:pPr>
            <w:r w:rsidRPr="00587582">
              <w:t>TC-06</w:t>
            </w:r>
          </w:p>
        </w:tc>
        <w:tc>
          <w:tcPr>
            <w:tcW w:w="1350" w:type="dxa"/>
          </w:tcPr>
          <w:p w14:paraId="55373D7E" w14:textId="77777777" w:rsidR="0022035F" w:rsidRPr="00587582" w:rsidRDefault="0022035F" w:rsidP="00D12046">
            <w:pPr>
              <w:jc w:val="left"/>
            </w:pPr>
            <w:r w:rsidRPr="00587582">
              <w:t>Integration</w:t>
            </w:r>
          </w:p>
        </w:tc>
        <w:tc>
          <w:tcPr>
            <w:tcW w:w="2812" w:type="dxa"/>
          </w:tcPr>
          <w:p w14:paraId="433EE284" w14:textId="77777777" w:rsidR="0022035F" w:rsidRPr="00587582" w:rsidRDefault="0022035F" w:rsidP="00D12046">
            <w:pPr>
              <w:jc w:val="left"/>
            </w:pPr>
            <w:r w:rsidRPr="00587582">
              <w:t>Malformed and truncated frames</w:t>
            </w:r>
          </w:p>
        </w:tc>
        <w:tc>
          <w:tcPr>
            <w:tcW w:w="2768" w:type="dxa"/>
          </w:tcPr>
          <w:p w14:paraId="5E84B054" w14:textId="77777777" w:rsidR="0022035F" w:rsidRPr="00587582" w:rsidRDefault="0022035F" w:rsidP="00D12046">
            <w:pPr>
              <w:jc w:val="left"/>
            </w:pPr>
            <w:r w:rsidRPr="00587582">
              <w:t>Reject safely; analyser remains available</w:t>
            </w:r>
          </w:p>
        </w:tc>
        <w:tc>
          <w:tcPr>
            <w:tcW w:w="900" w:type="dxa"/>
          </w:tcPr>
          <w:p w14:paraId="236D6035" w14:textId="77777777" w:rsidR="0022035F" w:rsidRPr="00587582" w:rsidRDefault="0022035F" w:rsidP="00D12046">
            <w:pPr>
              <w:jc w:val="left"/>
            </w:pPr>
            <w:r w:rsidRPr="0022035F">
              <w:t>☑</w:t>
            </w:r>
          </w:p>
        </w:tc>
      </w:tr>
      <w:tr w:rsidR="0022035F" w:rsidRPr="00587582" w14:paraId="2D05D007" w14:textId="77777777" w:rsidTr="0022035F">
        <w:trPr>
          <w:cantSplit/>
        </w:trPr>
        <w:tc>
          <w:tcPr>
            <w:tcW w:w="895" w:type="dxa"/>
          </w:tcPr>
          <w:p w14:paraId="35308F8B" w14:textId="77777777" w:rsidR="0022035F" w:rsidRPr="00587582" w:rsidRDefault="0022035F" w:rsidP="00D12046">
            <w:pPr>
              <w:jc w:val="left"/>
            </w:pPr>
            <w:r w:rsidRPr="00587582">
              <w:t>TC-07</w:t>
            </w:r>
          </w:p>
        </w:tc>
        <w:tc>
          <w:tcPr>
            <w:tcW w:w="1350" w:type="dxa"/>
          </w:tcPr>
          <w:p w14:paraId="22FF94F9" w14:textId="77777777" w:rsidR="0022035F" w:rsidRPr="00587582" w:rsidRDefault="0022035F" w:rsidP="00D12046">
            <w:pPr>
              <w:jc w:val="left"/>
            </w:pPr>
            <w:r w:rsidRPr="00587582">
              <w:t>Integration</w:t>
            </w:r>
          </w:p>
        </w:tc>
        <w:tc>
          <w:tcPr>
            <w:tcW w:w="2812" w:type="dxa"/>
          </w:tcPr>
          <w:p w14:paraId="4202E741" w14:textId="77777777" w:rsidR="0022035F" w:rsidRPr="00587582" w:rsidRDefault="0022035F" w:rsidP="00D12046">
            <w:pPr>
              <w:jc w:val="left"/>
            </w:pPr>
            <w:r w:rsidRPr="00587582">
              <w:t>Credential and email in alert</w:t>
            </w:r>
          </w:p>
        </w:tc>
        <w:tc>
          <w:tcPr>
            <w:tcW w:w="2768" w:type="dxa"/>
          </w:tcPr>
          <w:p w14:paraId="046E7771" w14:textId="77777777" w:rsidR="0022035F" w:rsidRPr="00587582" w:rsidRDefault="0022035F" w:rsidP="00D12046">
            <w:pPr>
              <w:jc w:val="left"/>
            </w:pPr>
            <w:r w:rsidRPr="00587582">
              <w:t>Sensitive values absent from CSV and UDP</w:t>
            </w:r>
          </w:p>
        </w:tc>
        <w:tc>
          <w:tcPr>
            <w:tcW w:w="900" w:type="dxa"/>
          </w:tcPr>
          <w:p w14:paraId="1CE8E0D3" w14:textId="77777777" w:rsidR="0022035F" w:rsidRPr="00587582" w:rsidRDefault="0022035F" w:rsidP="00D12046">
            <w:pPr>
              <w:jc w:val="left"/>
            </w:pPr>
            <w:r w:rsidRPr="0022035F">
              <w:t>☑</w:t>
            </w:r>
          </w:p>
        </w:tc>
      </w:tr>
      <w:tr w:rsidR="0022035F" w:rsidRPr="00587582" w14:paraId="5E98BB2C" w14:textId="77777777" w:rsidTr="0022035F">
        <w:trPr>
          <w:cantSplit/>
        </w:trPr>
        <w:tc>
          <w:tcPr>
            <w:tcW w:w="895" w:type="dxa"/>
          </w:tcPr>
          <w:p w14:paraId="530A5A0F" w14:textId="77777777" w:rsidR="0022035F" w:rsidRPr="00587582" w:rsidRDefault="0022035F" w:rsidP="00D12046">
            <w:pPr>
              <w:jc w:val="left"/>
            </w:pPr>
            <w:r w:rsidRPr="00587582">
              <w:t>TC-08</w:t>
            </w:r>
          </w:p>
        </w:tc>
        <w:tc>
          <w:tcPr>
            <w:tcW w:w="1350" w:type="dxa"/>
          </w:tcPr>
          <w:p w14:paraId="4F2DD028" w14:textId="77777777" w:rsidR="0022035F" w:rsidRPr="00587582" w:rsidRDefault="0022035F" w:rsidP="00D12046">
            <w:pPr>
              <w:jc w:val="left"/>
            </w:pPr>
            <w:r w:rsidRPr="00587582">
              <w:t>Integration</w:t>
            </w:r>
          </w:p>
        </w:tc>
        <w:tc>
          <w:tcPr>
            <w:tcW w:w="2812" w:type="dxa"/>
          </w:tcPr>
          <w:p w14:paraId="2B977F26" w14:textId="77777777" w:rsidR="0022035F" w:rsidRPr="00587582" w:rsidRDefault="0022035F" w:rsidP="00D12046">
            <w:pPr>
              <w:jc w:val="left"/>
            </w:pPr>
            <w:r w:rsidRPr="00587582">
              <w:t>Disabled, enabled and whitelist policy</w:t>
            </w:r>
          </w:p>
        </w:tc>
        <w:tc>
          <w:tcPr>
            <w:tcW w:w="2768" w:type="dxa"/>
          </w:tcPr>
          <w:p w14:paraId="6DF5AEDE" w14:textId="77777777" w:rsidR="0022035F" w:rsidRPr="00587582" w:rsidRDefault="0022035F" w:rsidP="00D12046">
            <w:pPr>
              <w:jc w:val="left"/>
            </w:pPr>
            <w:r w:rsidRPr="00587582">
              <w:t>Only enabled, non whitelisted case blocks</w:t>
            </w:r>
          </w:p>
        </w:tc>
        <w:tc>
          <w:tcPr>
            <w:tcW w:w="900" w:type="dxa"/>
          </w:tcPr>
          <w:p w14:paraId="0542613B" w14:textId="77777777" w:rsidR="0022035F" w:rsidRPr="00587582" w:rsidRDefault="0022035F" w:rsidP="00D12046">
            <w:pPr>
              <w:jc w:val="left"/>
            </w:pPr>
            <w:r w:rsidRPr="0022035F">
              <w:t>☑</w:t>
            </w:r>
          </w:p>
        </w:tc>
      </w:tr>
      <w:tr w:rsidR="0022035F" w:rsidRPr="00587582" w14:paraId="577143BE" w14:textId="77777777" w:rsidTr="0022035F">
        <w:trPr>
          <w:cantSplit/>
        </w:trPr>
        <w:tc>
          <w:tcPr>
            <w:tcW w:w="895" w:type="dxa"/>
          </w:tcPr>
          <w:p w14:paraId="24515D4E" w14:textId="77777777" w:rsidR="0022035F" w:rsidRPr="00587582" w:rsidRDefault="0022035F" w:rsidP="00D12046">
            <w:pPr>
              <w:jc w:val="left"/>
            </w:pPr>
            <w:r w:rsidRPr="00587582">
              <w:t>TC-09</w:t>
            </w:r>
          </w:p>
        </w:tc>
        <w:tc>
          <w:tcPr>
            <w:tcW w:w="1350" w:type="dxa"/>
          </w:tcPr>
          <w:p w14:paraId="60753667" w14:textId="77777777" w:rsidR="0022035F" w:rsidRPr="00587582" w:rsidRDefault="0022035F" w:rsidP="00D12046">
            <w:pPr>
              <w:jc w:val="left"/>
            </w:pPr>
            <w:r w:rsidRPr="00587582">
              <w:t>System</w:t>
            </w:r>
          </w:p>
        </w:tc>
        <w:tc>
          <w:tcPr>
            <w:tcW w:w="2812" w:type="dxa"/>
          </w:tcPr>
          <w:p w14:paraId="0BB4E8AF" w14:textId="77777777" w:rsidR="0022035F" w:rsidRPr="00587582" w:rsidRDefault="0022035F" w:rsidP="00D12046">
            <w:pPr>
              <w:jc w:val="left"/>
            </w:pPr>
            <w:r w:rsidRPr="00587582">
              <w:t>UDP alert to SIEM and HTTP API query</w:t>
            </w:r>
          </w:p>
        </w:tc>
        <w:tc>
          <w:tcPr>
            <w:tcW w:w="2768" w:type="dxa"/>
          </w:tcPr>
          <w:p w14:paraId="364F3E31" w14:textId="77777777" w:rsidR="0022035F" w:rsidRPr="00587582" w:rsidRDefault="0022035F" w:rsidP="00D12046">
            <w:pPr>
              <w:jc w:val="left"/>
            </w:pPr>
            <w:r w:rsidRPr="00587582">
              <w:t>Alert includes technique, severity and risk</w:t>
            </w:r>
          </w:p>
        </w:tc>
        <w:tc>
          <w:tcPr>
            <w:tcW w:w="900" w:type="dxa"/>
          </w:tcPr>
          <w:p w14:paraId="1911B59F" w14:textId="77777777" w:rsidR="0022035F" w:rsidRPr="00587582" w:rsidRDefault="0022035F" w:rsidP="00D12046">
            <w:pPr>
              <w:jc w:val="left"/>
            </w:pPr>
            <w:r w:rsidRPr="0022035F">
              <w:t>☑</w:t>
            </w:r>
          </w:p>
        </w:tc>
      </w:tr>
      <w:tr w:rsidR="0022035F" w:rsidRPr="00587582" w14:paraId="0B689CF0" w14:textId="77777777" w:rsidTr="0022035F">
        <w:trPr>
          <w:cantSplit/>
        </w:trPr>
        <w:tc>
          <w:tcPr>
            <w:tcW w:w="895" w:type="dxa"/>
          </w:tcPr>
          <w:p w14:paraId="2F40A598" w14:textId="77777777" w:rsidR="0022035F" w:rsidRPr="00587582" w:rsidRDefault="0022035F" w:rsidP="00D12046">
            <w:pPr>
              <w:jc w:val="left"/>
            </w:pPr>
            <w:r w:rsidRPr="00587582">
              <w:t>TC-10</w:t>
            </w:r>
          </w:p>
        </w:tc>
        <w:tc>
          <w:tcPr>
            <w:tcW w:w="1350" w:type="dxa"/>
          </w:tcPr>
          <w:p w14:paraId="5E1D7C54" w14:textId="77777777" w:rsidR="0022035F" w:rsidRPr="00587582" w:rsidRDefault="0022035F" w:rsidP="00D12046">
            <w:pPr>
              <w:jc w:val="left"/>
            </w:pPr>
            <w:r w:rsidRPr="00587582">
              <w:t>System</w:t>
            </w:r>
          </w:p>
        </w:tc>
        <w:tc>
          <w:tcPr>
            <w:tcW w:w="2812" w:type="dxa"/>
          </w:tcPr>
          <w:p w14:paraId="2C3780A1" w14:textId="77777777" w:rsidR="0022035F" w:rsidRPr="00587582" w:rsidRDefault="0022035F" w:rsidP="00D12046">
            <w:pPr>
              <w:jc w:val="left"/>
            </w:pPr>
            <w:r w:rsidRPr="00587582">
              <w:t>Buffered frame PCAP export</w:t>
            </w:r>
          </w:p>
        </w:tc>
        <w:tc>
          <w:tcPr>
            <w:tcW w:w="2768" w:type="dxa"/>
          </w:tcPr>
          <w:p w14:paraId="684E595B" w14:textId="77777777" w:rsidR="0022035F" w:rsidRPr="00587582" w:rsidRDefault="0022035F" w:rsidP="00D12046">
            <w:pPr>
              <w:jc w:val="left"/>
            </w:pPr>
            <w:r w:rsidRPr="00587582">
              <w:t>Valid PCAP reopens; every frame decodes</w:t>
            </w:r>
          </w:p>
        </w:tc>
        <w:tc>
          <w:tcPr>
            <w:tcW w:w="900" w:type="dxa"/>
          </w:tcPr>
          <w:p w14:paraId="20C6F318" w14:textId="77777777" w:rsidR="0022035F" w:rsidRPr="00587582" w:rsidRDefault="0022035F" w:rsidP="00D12046">
            <w:pPr>
              <w:jc w:val="left"/>
            </w:pPr>
            <w:r w:rsidRPr="0022035F">
              <w:t>☑</w:t>
            </w:r>
          </w:p>
        </w:tc>
      </w:tr>
      <w:tr w:rsidR="0022035F" w:rsidRPr="00587582" w14:paraId="12259C36" w14:textId="77777777" w:rsidTr="0022035F">
        <w:trPr>
          <w:cantSplit/>
        </w:trPr>
        <w:tc>
          <w:tcPr>
            <w:tcW w:w="895" w:type="dxa"/>
          </w:tcPr>
          <w:p w14:paraId="47596606" w14:textId="77777777" w:rsidR="0022035F" w:rsidRPr="00587582" w:rsidRDefault="0022035F" w:rsidP="00D12046">
            <w:pPr>
              <w:jc w:val="left"/>
            </w:pPr>
            <w:r w:rsidRPr="00587582">
              <w:t>TC-11</w:t>
            </w:r>
          </w:p>
        </w:tc>
        <w:tc>
          <w:tcPr>
            <w:tcW w:w="1350" w:type="dxa"/>
          </w:tcPr>
          <w:p w14:paraId="4BABCEEB" w14:textId="77777777" w:rsidR="0022035F" w:rsidRPr="00587582" w:rsidRDefault="0022035F" w:rsidP="00D12046">
            <w:pPr>
              <w:jc w:val="left"/>
            </w:pPr>
            <w:r w:rsidRPr="00587582">
              <w:t>Replay</w:t>
            </w:r>
          </w:p>
        </w:tc>
        <w:tc>
          <w:tcPr>
            <w:tcW w:w="2812" w:type="dxa"/>
          </w:tcPr>
          <w:p w14:paraId="192DE5F0" w14:textId="77777777" w:rsidR="0022035F" w:rsidRPr="00587582" w:rsidRDefault="0022035F" w:rsidP="00D12046">
            <w:pPr>
              <w:jc w:val="left"/>
            </w:pPr>
            <w:r w:rsidRPr="00587582">
              <w:t>13,159 frame five phase replay</w:t>
            </w:r>
          </w:p>
        </w:tc>
        <w:tc>
          <w:tcPr>
            <w:tcW w:w="2768" w:type="dxa"/>
          </w:tcPr>
          <w:p w14:paraId="10DAF67E" w14:textId="77777777" w:rsidR="0022035F" w:rsidRPr="00587582" w:rsidRDefault="0022035F" w:rsidP="00D12046">
            <w:pPr>
              <w:jc w:val="left"/>
            </w:pPr>
            <w:r w:rsidRPr="00587582">
              <w:t>No baseline alert; engines fire in intended phases</w:t>
            </w:r>
          </w:p>
        </w:tc>
        <w:tc>
          <w:tcPr>
            <w:tcW w:w="900" w:type="dxa"/>
          </w:tcPr>
          <w:p w14:paraId="3B2EEC22" w14:textId="77777777" w:rsidR="0022035F" w:rsidRPr="00587582" w:rsidRDefault="0022035F" w:rsidP="00D12046">
            <w:pPr>
              <w:jc w:val="left"/>
            </w:pPr>
            <w:r w:rsidRPr="0022035F">
              <w:t>☑</w:t>
            </w:r>
          </w:p>
        </w:tc>
      </w:tr>
      <w:tr w:rsidR="0022035F" w:rsidRPr="00587582" w14:paraId="3709B5F6" w14:textId="77777777" w:rsidTr="0022035F">
        <w:trPr>
          <w:cantSplit/>
        </w:trPr>
        <w:tc>
          <w:tcPr>
            <w:tcW w:w="895" w:type="dxa"/>
          </w:tcPr>
          <w:p w14:paraId="47E67E83" w14:textId="77777777" w:rsidR="0022035F" w:rsidRPr="00587582" w:rsidRDefault="0022035F" w:rsidP="00D12046">
            <w:pPr>
              <w:jc w:val="left"/>
            </w:pPr>
            <w:r w:rsidRPr="00587582">
              <w:t>TC-12</w:t>
            </w:r>
          </w:p>
        </w:tc>
        <w:tc>
          <w:tcPr>
            <w:tcW w:w="1350" w:type="dxa"/>
          </w:tcPr>
          <w:p w14:paraId="70903896" w14:textId="77777777" w:rsidR="0022035F" w:rsidRPr="00587582" w:rsidRDefault="0022035F" w:rsidP="00D12046">
            <w:pPr>
              <w:jc w:val="left"/>
            </w:pPr>
            <w:r w:rsidRPr="00587582">
              <w:t>Persistence</w:t>
            </w:r>
          </w:p>
        </w:tc>
        <w:tc>
          <w:tcPr>
            <w:tcW w:w="2812" w:type="dxa"/>
          </w:tcPr>
          <w:p w14:paraId="67D7B9E4" w14:textId="77777777" w:rsidR="0022035F" w:rsidRPr="00587582" w:rsidRDefault="0022035F" w:rsidP="00D12046">
            <w:pPr>
              <w:jc w:val="left"/>
            </w:pPr>
            <w:r w:rsidRPr="00587582">
              <w:t>Five engine brain round trip</w:t>
            </w:r>
          </w:p>
        </w:tc>
        <w:tc>
          <w:tcPr>
            <w:tcW w:w="2768" w:type="dxa"/>
          </w:tcPr>
          <w:p w14:paraId="5A035324" w14:textId="77777777" w:rsidR="0022035F" w:rsidRPr="00587582" w:rsidRDefault="0022035F" w:rsidP="00D12046">
            <w:pPr>
              <w:jc w:val="left"/>
            </w:pPr>
            <w:r w:rsidRPr="00587582">
              <w:t>Restored state matches export</w:t>
            </w:r>
          </w:p>
        </w:tc>
        <w:tc>
          <w:tcPr>
            <w:tcW w:w="900" w:type="dxa"/>
          </w:tcPr>
          <w:p w14:paraId="4C997AD2" w14:textId="77777777" w:rsidR="0022035F" w:rsidRPr="00587582" w:rsidRDefault="0022035F" w:rsidP="00D12046">
            <w:pPr>
              <w:jc w:val="left"/>
            </w:pPr>
            <w:r w:rsidRPr="0022035F">
              <w:t>☑</w:t>
            </w:r>
          </w:p>
        </w:tc>
      </w:tr>
      <w:tr w:rsidR="0022035F" w:rsidRPr="00587582" w14:paraId="5F8E843A" w14:textId="77777777" w:rsidTr="0022035F">
        <w:trPr>
          <w:cantSplit/>
        </w:trPr>
        <w:tc>
          <w:tcPr>
            <w:tcW w:w="895" w:type="dxa"/>
          </w:tcPr>
          <w:p w14:paraId="0A9678E2" w14:textId="77777777" w:rsidR="0022035F" w:rsidRPr="00587582" w:rsidRDefault="0022035F" w:rsidP="00D12046">
            <w:pPr>
              <w:jc w:val="left"/>
            </w:pPr>
            <w:r w:rsidRPr="00587582">
              <w:t>TC-13</w:t>
            </w:r>
          </w:p>
        </w:tc>
        <w:tc>
          <w:tcPr>
            <w:tcW w:w="1350" w:type="dxa"/>
          </w:tcPr>
          <w:p w14:paraId="49A839C3" w14:textId="77777777" w:rsidR="0022035F" w:rsidRPr="00587582" w:rsidRDefault="0022035F" w:rsidP="00D12046">
            <w:pPr>
              <w:jc w:val="left"/>
            </w:pPr>
            <w:r w:rsidRPr="00587582">
              <w:t>Unit</w:t>
            </w:r>
          </w:p>
        </w:tc>
        <w:tc>
          <w:tcPr>
            <w:tcW w:w="2812" w:type="dxa"/>
          </w:tcPr>
          <w:p w14:paraId="55BCC881" w14:textId="77777777" w:rsidR="0022035F" w:rsidRPr="00587582" w:rsidRDefault="0022035F" w:rsidP="00D12046">
            <w:pPr>
              <w:jc w:val="left"/>
            </w:pPr>
            <w:r w:rsidRPr="00587582">
              <w:t>K-Means warm up</w:t>
            </w:r>
          </w:p>
        </w:tc>
        <w:tc>
          <w:tcPr>
            <w:tcW w:w="2768" w:type="dxa"/>
          </w:tcPr>
          <w:p w14:paraId="4664CE76" w14:textId="77777777" w:rsidR="0022035F" w:rsidRPr="00587582" w:rsidRDefault="0022035F" w:rsidP="00D12046">
            <w:pPr>
              <w:jc w:val="left"/>
            </w:pPr>
            <w:r w:rsidRPr="00587582">
              <w:t>No novelty alert before sufficient baseline observations</w:t>
            </w:r>
          </w:p>
        </w:tc>
        <w:tc>
          <w:tcPr>
            <w:tcW w:w="900" w:type="dxa"/>
          </w:tcPr>
          <w:p w14:paraId="2451574A" w14:textId="77777777" w:rsidR="0022035F" w:rsidRPr="00587582" w:rsidRDefault="0022035F" w:rsidP="00D12046">
            <w:pPr>
              <w:jc w:val="left"/>
            </w:pPr>
            <w:r w:rsidRPr="0022035F">
              <w:t>☑</w:t>
            </w:r>
          </w:p>
        </w:tc>
      </w:tr>
      <w:tr w:rsidR="0022035F" w:rsidRPr="00587582" w14:paraId="44933E12" w14:textId="77777777" w:rsidTr="0022035F">
        <w:trPr>
          <w:cantSplit/>
        </w:trPr>
        <w:tc>
          <w:tcPr>
            <w:tcW w:w="895" w:type="dxa"/>
          </w:tcPr>
          <w:p w14:paraId="797396CF" w14:textId="77777777" w:rsidR="0022035F" w:rsidRPr="00587582" w:rsidRDefault="0022035F" w:rsidP="00D12046">
            <w:pPr>
              <w:jc w:val="left"/>
            </w:pPr>
            <w:r w:rsidRPr="00587582">
              <w:t>TC-14</w:t>
            </w:r>
          </w:p>
        </w:tc>
        <w:tc>
          <w:tcPr>
            <w:tcW w:w="1350" w:type="dxa"/>
          </w:tcPr>
          <w:p w14:paraId="626D790F" w14:textId="77777777" w:rsidR="0022035F" w:rsidRPr="00587582" w:rsidRDefault="0022035F" w:rsidP="00D12046">
            <w:pPr>
              <w:jc w:val="left"/>
            </w:pPr>
            <w:r w:rsidRPr="00587582">
              <w:t>Regression</w:t>
            </w:r>
          </w:p>
        </w:tc>
        <w:tc>
          <w:tcPr>
            <w:tcW w:w="2812" w:type="dxa"/>
          </w:tcPr>
          <w:p w14:paraId="1CCA2A04" w14:textId="77777777" w:rsidR="0022035F" w:rsidRPr="00587582" w:rsidRDefault="0022035F" w:rsidP="00D12046">
            <w:pPr>
              <w:jc w:val="left"/>
            </w:pPr>
            <w:r w:rsidRPr="00587582">
              <w:t>K-Means anomalous observation</w:t>
            </w:r>
          </w:p>
        </w:tc>
        <w:tc>
          <w:tcPr>
            <w:tcW w:w="2768" w:type="dxa"/>
          </w:tcPr>
          <w:p w14:paraId="12BA8EB5" w14:textId="77777777" w:rsidR="0022035F" w:rsidRPr="00587582" w:rsidRDefault="0022035F" w:rsidP="00D12046">
            <w:pPr>
              <w:jc w:val="left"/>
            </w:pPr>
            <w:r w:rsidRPr="00587582">
              <w:t>Novelty is flagged and does not poison centroids</w:t>
            </w:r>
          </w:p>
        </w:tc>
        <w:tc>
          <w:tcPr>
            <w:tcW w:w="900" w:type="dxa"/>
          </w:tcPr>
          <w:p w14:paraId="1A017286" w14:textId="77777777" w:rsidR="0022035F" w:rsidRPr="00587582" w:rsidRDefault="0022035F" w:rsidP="00D12046">
            <w:pPr>
              <w:jc w:val="left"/>
            </w:pPr>
            <w:r w:rsidRPr="0022035F">
              <w:t>☑</w:t>
            </w:r>
          </w:p>
        </w:tc>
      </w:tr>
      <w:tr w:rsidR="0022035F" w:rsidRPr="00587582" w14:paraId="57A48673" w14:textId="77777777" w:rsidTr="0022035F">
        <w:trPr>
          <w:cantSplit/>
        </w:trPr>
        <w:tc>
          <w:tcPr>
            <w:tcW w:w="895" w:type="dxa"/>
          </w:tcPr>
          <w:p w14:paraId="5FC105A3" w14:textId="77777777" w:rsidR="0022035F" w:rsidRPr="00587582" w:rsidRDefault="0022035F" w:rsidP="00D12046">
            <w:pPr>
              <w:jc w:val="left"/>
            </w:pPr>
            <w:r w:rsidRPr="00587582">
              <w:lastRenderedPageBreak/>
              <w:t>TC-15</w:t>
            </w:r>
          </w:p>
        </w:tc>
        <w:tc>
          <w:tcPr>
            <w:tcW w:w="1350" w:type="dxa"/>
          </w:tcPr>
          <w:p w14:paraId="0B023AE6" w14:textId="77777777" w:rsidR="0022035F" w:rsidRPr="00587582" w:rsidRDefault="0022035F" w:rsidP="00D12046">
            <w:pPr>
              <w:jc w:val="left"/>
            </w:pPr>
            <w:r w:rsidRPr="00587582">
              <w:t>Regression</w:t>
            </w:r>
          </w:p>
        </w:tc>
        <w:tc>
          <w:tcPr>
            <w:tcW w:w="2812" w:type="dxa"/>
          </w:tcPr>
          <w:p w14:paraId="6F9A469E" w14:textId="77777777" w:rsidR="0022035F" w:rsidRPr="00587582" w:rsidRDefault="0022035F" w:rsidP="00D12046">
            <w:pPr>
              <w:jc w:val="left"/>
            </w:pPr>
            <w:r w:rsidRPr="00587582">
              <w:t>Low volume stealth scan</w:t>
            </w:r>
          </w:p>
        </w:tc>
        <w:tc>
          <w:tcPr>
            <w:tcW w:w="2768" w:type="dxa"/>
          </w:tcPr>
          <w:p w14:paraId="0C941D07" w14:textId="77777777" w:rsidR="0022035F" w:rsidRPr="00587582" w:rsidRDefault="0022035F" w:rsidP="00D12046">
            <w:pPr>
              <w:jc w:val="left"/>
            </w:pPr>
            <w:r w:rsidRPr="00587582">
              <w:t>KNN detects scan after feature scaling</w:t>
            </w:r>
          </w:p>
        </w:tc>
        <w:tc>
          <w:tcPr>
            <w:tcW w:w="900" w:type="dxa"/>
          </w:tcPr>
          <w:p w14:paraId="292A5250" w14:textId="77777777" w:rsidR="0022035F" w:rsidRPr="00587582" w:rsidRDefault="0022035F" w:rsidP="00D12046">
            <w:pPr>
              <w:jc w:val="left"/>
            </w:pPr>
            <w:r w:rsidRPr="0022035F">
              <w:t>☑</w:t>
            </w:r>
          </w:p>
        </w:tc>
      </w:tr>
      <w:tr w:rsidR="0022035F" w:rsidRPr="00587582" w14:paraId="7208785A" w14:textId="77777777" w:rsidTr="0022035F">
        <w:trPr>
          <w:cantSplit/>
        </w:trPr>
        <w:tc>
          <w:tcPr>
            <w:tcW w:w="895" w:type="dxa"/>
          </w:tcPr>
          <w:p w14:paraId="5DC6DD3E" w14:textId="77777777" w:rsidR="0022035F" w:rsidRPr="00587582" w:rsidRDefault="0022035F" w:rsidP="00D12046">
            <w:pPr>
              <w:jc w:val="left"/>
            </w:pPr>
            <w:r w:rsidRPr="00587582">
              <w:t>TC-16</w:t>
            </w:r>
          </w:p>
        </w:tc>
        <w:tc>
          <w:tcPr>
            <w:tcW w:w="1350" w:type="dxa"/>
          </w:tcPr>
          <w:p w14:paraId="312269D8" w14:textId="77777777" w:rsidR="0022035F" w:rsidRPr="00587582" w:rsidRDefault="0022035F" w:rsidP="00D12046">
            <w:pPr>
              <w:jc w:val="left"/>
            </w:pPr>
            <w:r w:rsidRPr="00587582">
              <w:t>Unit</w:t>
            </w:r>
          </w:p>
        </w:tc>
        <w:tc>
          <w:tcPr>
            <w:tcW w:w="2812" w:type="dxa"/>
          </w:tcPr>
          <w:p w14:paraId="1043408A" w14:textId="77777777" w:rsidR="0022035F" w:rsidRPr="00587582" w:rsidRDefault="0022035F" w:rsidP="00D12046">
            <w:pPr>
              <w:jc w:val="left"/>
            </w:pPr>
            <w:r w:rsidRPr="00587582">
              <w:t>Invalid configuration value</w:t>
            </w:r>
          </w:p>
        </w:tc>
        <w:tc>
          <w:tcPr>
            <w:tcW w:w="2768" w:type="dxa"/>
          </w:tcPr>
          <w:p w14:paraId="7F0FA307" w14:textId="77777777" w:rsidR="0022035F" w:rsidRPr="00587582" w:rsidRDefault="0022035F" w:rsidP="00D12046">
            <w:pPr>
              <w:jc w:val="left"/>
            </w:pPr>
            <w:r w:rsidRPr="00587582">
              <w:t>Bad override is ignored without startup failure</w:t>
            </w:r>
          </w:p>
        </w:tc>
        <w:tc>
          <w:tcPr>
            <w:tcW w:w="900" w:type="dxa"/>
          </w:tcPr>
          <w:p w14:paraId="15EE4CE4" w14:textId="77777777" w:rsidR="0022035F" w:rsidRPr="00587582" w:rsidRDefault="0022035F" w:rsidP="00D12046">
            <w:pPr>
              <w:jc w:val="left"/>
            </w:pPr>
            <w:r w:rsidRPr="0022035F">
              <w:t>☑</w:t>
            </w:r>
          </w:p>
        </w:tc>
      </w:tr>
      <w:tr w:rsidR="0022035F" w:rsidRPr="00587582" w14:paraId="6470D5D8" w14:textId="77777777" w:rsidTr="0022035F">
        <w:trPr>
          <w:cantSplit/>
        </w:trPr>
        <w:tc>
          <w:tcPr>
            <w:tcW w:w="895" w:type="dxa"/>
          </w:tcPr>
          <w:p w14:paraId="49FE175F" w14:textId="77777777" w:rsidR="0022035F" w:rsidRPr="00587582" w:rsidRDefault="0022035F" w:rsidP="00D12046">
            <w:pPr>
              <w:jc w:val="left"/>
            </w:pPr>
            <w:r w:rsidRPr="00587582">
              <w:t>TC-17</w:t>
            </w:r>
          </w:p>
        </w:tc>
        <w:tc>
          <w:tcPr>
            <w:tcW w:w="1350" w:type="dxa"/>
          </w:tcPr>
          <w:p w14:paraId="33D368F6" w14:textId="77777777" w:rsidR="0022035F" w:rsidRPr="00587582" w:rsidRDefault="0022035F" w:rsidP="00D12046">
            <w:pPr>
              <w:jc w:val="left"/>
            </w:pPr>
            <w:r w:rsidRPr="00587582">
              <w:t>Unit</w:t>
            </w:r>
          </w:p>
        </w:tc>
        <w:tc>
          <w:tcPr>
            <w:tcW w:w="2812" w:type="dxa"/>
          </w:tcPr>
          <w:p w14:paraId="506E69DA" w14:textId="77777777" w:rsidR="0022035F" w:rsidRPr="00587582" w:rsidRDefault="0022035F" w:rsidP="00D12046">
            <w:pPr>
              <w:jc w:val="left"/>
            </w:pPr>
            <w:r w:rsidRPr="00587582">
              <w:t>Threat intelligence feed</w:t>
            </w:r>
          </w:p>
        </w:tc>
        <w:tc>
          <w:tcPr>
            <w:tcW w:w="2768" w:type="dxa"/>
          </w:tcPr>
          <w:p w14:paraId="36DFAAC9" w14:textId="77777777" w:rsidR="0022035F" w:rsidRPr="00587582" w:rsidRDefault="0022035F" w:rsidP="00D12046">
            <w:pPr>
              <w:jc w:val="left"/>
            </w:pPr>
            <w:r w:rsidRPr="00587582">
              <w:t>Comments are stripped and inserted indicators have no false negatives</w:t>
            </w:r>
          </w:p>
        </w:tc>
        <w:tc>
          <w:tcPr>
            <w:tcW w:w="900" w:type="dxa"/>
          </w:tcPr>
          <w:p w14:paraId="3DA7ABA6" w14:textId="77777777" w:rsidR="0022035F" w:rsidRPr="00587582" w:rsidRDefault="0022035F" w:rsidP="00D12046">
            <w:pPr>
              <w:jc w:val="left"/>
            </w:pPr>
            <w:r w:rsidRPr="0022035F">
              <w:t>☑</w:t>
            </w:r>
          </w:p>
        </w:tc>
      </w:tr>
      <w:tr w:rsidR="0022035F" w:rsidRPr="00587582" w14:paraId="4FEE4610" w14:textId="77777777" w:rsidTr="0022035F">
        <w:trPr>
          <w:cantSplit/>
        </w:trPr>
        <w:tc>
          <w:tcPr>
            <w:tcW w:w="895" w:type="dxa"/>
          </w:tcPr>
          <w:p w14:paraId="57C8B7CD" w14:textId="77777777" w:rsidR="0022035F" w:rsidRPr="00587582" w:rsidRDefault="0022035F" w:rsidP="00D12046">
            <w:pPr>
              <w:jc w:val="left"/>
            </w:pPr>
            <w:r w:rsidRPr="00587582">
              <w:t>TC-18</w:t>
            </w:r>
          </w:p>
        </w:tc>
        <w:tc>
          <w:tcPr>
            <w:tcW w:w="1350" w:type="dxa"/>
          </w:tcPr>
          <w:p w14:paraId="4A4028BC" w14:textId="77777777" w:rsidR="0022035F" w:rsidRPr="00587582" w:rsidRDefault="0022035F" w:rsidP="00D12046">
            <w:pPr>
              <w:jc w:val="left"/>
            </w:pPr>
            <w:r w:rsidRPr="00587582">
              <w:t>Integration</w:t>
            </w:r>
          </w:p>
        </w:tc>
        <w:tc>
          <w:tcPr>
            <w:tcW w:w="2812" w:type="dxa"/>
          </w:tcPr>
          <w:p w14:paraId="1A679867" w14:textId="77777777" w:rsidR="0022035F" w:rsidRPr="00587582" w:rsidRDefault="0022035F" w:rsidP="00D12046">
            <w:pPr>
              <w:jc w:val="left"/>
            </w:pPr>
            <w:r w:rsidRPr="00587582">
              <w:t>VLAN and ICMP frames</w:t>
            </w:r>
          </w:p>
        </w:tc>
        <w:tc>
          <w:tcPr>
            <w:tcW w:w="2768" w:type="dxa"/>
          </w:tcPr>
          <w:p w14:paraId="134E74AC" w14:textId="77777777" w:rsidR="0022035F" w:rsidRPr="00587582" w:rsidRDefault="0022035F" w:rsidP="00D12046">
            <w:pPr>
              <w:jc w:val="left"/>
            </w:pPr>
            <w:r w:rsidRPr="00587582">
              <w:t>Supported frames decode into normalised packet records</w:t>
            </w:r>
          </w:p>
        </w:tc>
        <w:tc>
          <w:tcPr>
            <w:tcW w:w="900" w:type="dxa"/>
          </w:tcPr>
          <w:p w14:paraId="43DEA860" w14:textId="77777777" w:rsidR="0022035F" w:rsidRPr="00587582" w:rsidRDefault="0022035F" w:rsidP="00D12046">
            <w:pPr>
              <w:jc w:val="left"/>
            </w:pPr>
            <w:r w:rsidRPr="0022035F">
              <w:t>☑</w:t>
            </w:r>
          </w:p>
        </w:tc>
      </w:tr>
      <w:tr w:rsidR="0022035F" w:rsidRPr="00587582" w14:paraId="7EE5ED54" w14:textId="77777777" w:rsidTr="0022035F">
        <w:trPr>
          <w:cantSplit/>
        </w:trPr>
        <w:tc>
          <w:tcPr>
            <w:tcW w:w="895" w:type="dxa"/>
          </w:tcPr>
          <w:p w14:paraId="0302AFD4" w14:textId="77777777" w:rsidR="0022035F" w:rsidRPr="00587582" w:rsidRDefault="0022035F" w:rsidP="00D12046">
            <w:pPr>
              <w:jc w:val="left"/>
            </w:pPr>
            <w:r w:rsidRPr="00587582">
              <w:t>TC-19</w:t>
            </w:r>
          </w:p>
        </w:tc>
        <w:tc>
          <w:tcPr>
            <w:tcW w:w="1350" w:type="dxa"/>
          </w:tcPr>
          <w:p w14:paraId="19200D98" w14:textId="77777777" w:rsidR="0022035F" w:rsidRPr="00587582" w:rsidRDefault="0022035F" w:rsidP="00D12046">
            <w:pPr>
              <w:jc w:val="left"/>
            </w:pPr>
            <w:r w:rsidRPr="00587582">
              <w:t>Integration</w:t>
            </w:r>
          </w:p>
        </w:tc>
        <w:tc>
          <w:tcPr>
            <w:tcW w:w="2812" w:type="dxa"/>
          </w:tcPr>
          <w:p w14:paraId="7DB62ED3" w14:textId="77777777" w:rsidR="0022035F" w:rsidRPr="00587582" w:rsidRDefault="0022035F" w:rsidP="00D12046">
            <w:pPr>
              <w:jc w:val="left"/>
            </w:pPr>
            <w:r w:rsidRPr="00587582">
              <w:t>Packet store capacity</w:t>
            </w:r>
          </w:p>
        </w:tc>
        <w:tc>
          <w:tcPr>
            <w:tcW w:w="2768" w:type="dxa"/>
          </w:tcPr>
          <w:p w14:paraId="512F44BF" w14:textId="77777777" w:rsidR="0022035F" w:rsidRPr="00587582" w:rsidRDefault="0022035F" w:rsidP="00D12046">
            <w:pPr>
              <w:jc w:val="left"/>
            </w:pPr>
            <w:r w:rsidRPr="00587582">
              <w:t>Old entries rotate and memory remains bounded</w:t>
            </w:r>
          </w:p>
        </w:tc>
        <w:tc>
          <w:tcPr>
            <w:tcW w:w="900" w:type="dxa"/>
          </w:tcPr>
          <w:p w14:paraId="1D6D230A" w14:textId="77777777" w:rsidR="0022035F" w:rsidRPr="00587582" w:rsidRDefault="0022035F" w:rsidP="00D12046">
            <w:pPr>
              <w:jc w:val="left"/>
            </w:pPr>
            <w:r w:rsidRPr="0022035F">
              <w:t>☑</w:t>
            </w:r>
          </w:p>
        </w:tc>
      </w:tr>
      <w:tr w:rsidR="0022035F" w:rsidRPr="00587582" w14:paraId="0226C2FF" w14:textId="77777777" w:rsidTr="0022035F">
        <w:trPr>
          <w:cantSplit/>
        </w:trPr>
        <w:tc>
          <w:tcPr>
            <w:tcW w:w="895" w:type="dxa"/>
          </w:tcPr>
          <w:p w14:paraId="55CEA048" w14:textId="77777777" w:rsidR="0022035F" w:rsidRPr="00587582" w:rsidRDefault="0022035F" w:rsidP="00D12046">
            <w:pPr>
              <w:jc w:val="left"/>
            </w:pPr>
            <w:r w:rsidRPr="00587582">
              <w:t>TC-20</w:t>
            </w:r>
          </w:p>
        </w:tc>
        <w:tc>
          <w:tcPr>
            <w:tcW w:w="1350" w:type="dxa"/>
          </w:tcPr>
          <w:p w14:paraId="72E7D23B" w14:textId="77777777" w:rsidR="0022035F" w:rsidRPr="00587582" w:rsidRDefault="0022035F" w:rsidP="00D12046">
            <w:pPr>
              <w:jc w:val="left"/>
            </w:pPr>
            <w:r w:rsidRPr="00587582">
              <w:t>Integration</w:t>
            </w:r>
          </w:p>
        </w:tc>
        <w:tc>
          <w:tcPr>
            <w:tcW w:w="2812" w:type="dxa"/>
          </w:tcPr>
          <w:p w14:paraId="427906BD" w14:textId="77777777" w:rsidR="0022035F" w:rsidRPr="00587582" w:rsidRDefault="0022035F" w:rsidP="00D12046">
            <w:pPr>
              <w:jc w:val="left"/>
            </w:pPr>
            <w:r w:rsidRPr="00587582">
              <w:t>Duplicate alert dispatch</w:t>
            </w:r>
          </w:p>
        </w:tc>
        <w:tc>
          <w:tcPr>
            <w:tcW w:w="2768" w:type="dxa"/>
          </w:tcPr>
          <w:p w14:paraId="38044A51" w14:textId="77777777" w:rsidR="0022035F" w:rsidRPr="00587582" w:rsidRDefault="0022035F" w:rsidP="00D12046">
            <w:pPr>
              <w:jc w:val="left"/>
            </w:pPr>
            <w:r w:rsidRPr="00587582">
              <w:t>Equivalent alert is published once</w:t>
            </w:r>
          </w:p>
        </w:tc>
        <w:tc>
          <w:tcPr>
            <w:tcW w:w="900" w:type="dxa"/>
          </w:tcPr>
          <w:p w14:paraId="17A3CE1C" w14:textId="77777777" w:rsidR="0022035F" w:rsidRPr="00587582" w:rsidRDefault="0022035F" w:rsidP="00D12046">
            <w:pPr>
              <w:jc w:val="left"/>
            </w:pPr>
            <w:r w:rsidRPr="0022035F">
              <w:t>☑</w:t>
            </w:r>
          </w:p>
        </w:tc>
      </w:tr>
      <w:tr w:rsidR="0022035F" w:rsidRPr="00587582" w14:paraId="31C5F8D8" w14:textId="77777777" w:rsidTr="0022035F">
        <w:trPr>
          <w:cantSplit/>
        </w:trPr>
        <w:tc>
          <w:tcPr>
            <w:tcW w:w="895" w:type="dxa"/>
          </w:tcPr>
          <w:p w14:paraId="2413544E" w14:textId="77777777" w:rsidR="0022035F" w:rsidRPr="00587582" w:rsidRDefault="0022035F" w:rsidP="00D12046">
            <w:pPr>
              <w:jc w:val="left"/>
            </w:pPr>
            <w:r w:rsidRPr="00587582">
              <w:t>TC-21</w:t>
            </w:r>
          </w:p>
        </w:tc>
        <w:tc>
          <w:tcPr>
            <w:tcW w:w="1350" w:type="dxa"/>
          </w:tcPr>
          <w:p w14:paraId="1495F980" w14:textId="77777777" w:rsidR="0022035F" w:rsidRPr="00587582" w:rsidRDefault="0022035F" w:rsidP="00D12046">
            <w:pPr>
              <w:jc w:val="left"/>
            </w:pPr>
            <w:r w:rsidRPr="00587582">
              <w:t>Integration</w:t>
            </w:r>
          </w:p>
        </w:tc>
        <w:tc>
          <w:tcPr>
            <w:tcW w:w="2812" w:type="dxa"/>
          </w:tcPr>
          <w:p w14:paraId="589160B7" w14:textId="77777777" w:rsidR="0022035F" w:rsidRPr="00587582" w:rsidRDefault="0022035F" w:rsidP="00D12046">
            <w:pPr>
              <w:jc w:val="left"/>
            </w:pPr>
            <w:r w:rsidRPr="00587582">
              <w:t>Duplicate active response request</w:t>
            </w:r>
          </w:p>
        </w:tc>
        <w:tc>
          <w:tcPr>
            <w:tcW w:w="2768" w:type="dxa"/>
          </w:tcPr>
          <w:p w14:paraId="5C3835AE" w14:textId="77777777" w:rsidR="0022035F" w:rsidRPr="00587582" w:rsidRDefault="0022035F" w:rsidP="00D12046">
            <w:pPr>
              <w:jc w:val="left"/>
            </w:pPr>
            <w:r w:rsidRPr="00587582">
              <w:t>One firewall rule is recorded for the address</w:t>
            </w:r>
          </w:p>
        </w:tc>
        <w:tc>
          <w:tcPr>
            <w:tcW w:w="900" w:type="dxa"/>
          </w:tcPr>
          <w:p w14:paraId="73702EF2" w14:textId="77777777" w:rsidR="0022035F" w:rsidRPr="00587582" w:rsidRDefault="0022035F" w:rsidP="00D12046">
            <w:pPr>
              <w:jc w:val="left"/>
            </w:pPr>
            <w:r w:rsidRPr="0022035F">
              <w:t>☑</w:t>
            </w:r>
          </w:p>
        </w:tc>
      </w:tr>
      <w:tr w:rsidR="0022035F" w:rsidRPr="00587582" w14:paraId="0FA90242" w14:textId="77777777" w:rsidTr="0022035F">
        <w:trPr>
          <w:cantSplit/>
        </w:trPr>
        <w:tc>
          <w:tcPr>
            <w:tcW w:w="895" w:type="dxa"/>
          </w:tcPr>
          <w:p w14:paraId="12E844EC" w14:textId="77777777" w:rsidR="0022035F" w:rsidRPr="00587582" w:rsidRDefault="0022035F" w:rsidP="00D12046">
            <w:pPr>
              <w:jc w:val="left"/>
            </w:pPr>
            <w:r w:rsidRPr="00587582">
              <w:t>TC-22</w:t>
            </w:r>
          </w:p>
        </w:tc>
        <w:tc>
          <w:tcPr>
            <w:tcW w:w="1350" w:type="dxa"/>
          </w:tcPr>
          <w:p w14:paraId="73A8CC07" w14:textId="77777777" w:rsidR="0022035F" w:rsidRPr="00587582" w:rsidRDefault="0022035F" w:rsidP="00D12046">
            <w:pPr>
              <w:jc w:val="left"/>
            </w:pPr>
            <w:r w:rsidRPr="00587582">
              <w:t>Integration</w:t>
            </w:r>
          </w:p>
        </w:tc>
        <w:tc>
          <w:tcPr>
            <w:tcW w:w="2812" w:type="dxa"/>
          </w:tcPr>
          <w:p w14:paraId="2DA80E86" w14:textId="77777777" w:rsidR="0022035F" w:rsidRPr="00587582" w:rsidRDefault="0022035F" w:rsidP="00D12046">
            <w:pPr>
              <w:jc w:val="left"/>
            </w:pPr>
            <w:r w:rsidRPr="00587582">
              <w:t>Distributed high rate traffic</w:t>
            </w:r>
          </w:p>
        </w:tc>
        <w:tc>
          <w:tcPr>
            <w:tcW w:w="2768" w:type="dxa"/>
          </w:tcPr>
          <w:p w14:paraId="2341E666" w14:textId="77777777" w:rsidR="0022035F" w:rsidRPr="00587582" w:rsidRDefault="0022035F" w:rsidP="00D12046">
            <w:pPr>
              <w:jc w:val="left"/>
            </w:pPr>
            <w:r w:rsidRPr="00587582">
              <w:t>No single source is attributed or blockable</w:t>
            </w:r>
          </w:p>
        </w:tc>
        <w:tc>
          <w:tcPr>
            <w:tcW w:w="900" w:type="dxa"/>
          </w:tcPr>
          <w:p w14:paraId="3230A7FA" w14:textId="77777777" w:rsidR="0022035F" w:rsidRPr="00587582" w:rsidRDefault="0022035F" w:rsidP="00D12046">
            <w:pPr>
              <w:jc w:val="left"/>
            </w:pPr>
            <w:r w:rsidRPr="0022035F">
              <w:t>☑</w:t>
            </w:r>
          </w:p>
        </w:tc>
      </w:tr>
      <w:tr w:rsidR="0022035F" w:rsidRPr="00587582" w14:paraId="39BBF958" w14:textId="77777777" w:rsidTr="0022035F">
        <w:trPr>
          <w:cantSplit/>
        </w:trPr>
        <w:tc>
          <w:tcPr>
            <w:tcW w:w="895" w:type="dxa"/>
          </w:tcPr>
          <w:p w14:paraId="61C848AF" w14:textId="77777777" w:rsidR="0022035F" w:rsidRPr="00587582" w:rsidRDefault="0022035F" w:rsidP="00D12046">
            <w:pPr>
              <w:jc w:val="left"/>
            </w:pPr>
            <w:r w:rsidRPr="00587582">
              <w:t>TC-23</w:t>
            </w:r>
          </w:p>
        </w:tc>
        <w:tc>
          <w:tcPr>
            <w:tcW w:w="1350" w:type="dxa"/>
          </w:tcPr>
          <w:p w14:paraId="5B994FF1" w14:textId="77777777" w:rsidR="0022035F" w:rsidRPr="00587582" w:rsidRDefault="0022035F" w:rsidP="00D12046">
            <w:pPr>
              <w:jc w:val="left"/>
            </w:pPr>
            <w:r w:rsidRPr="00587582">
              <w:t>Unit</w:t>
            </w:r>
          </w:p>
        </w:tc>
        <w:tc>
          <w:tcPr>
            <w:tcW w:w="2812" w:type="dxa"/>
          </w:tcPr>
          <w:p w14:paraId="239CBFBF" w14:textId="77777777" w:rsidR="0022035F" w:rsidRPr="00587582" w:rsidRDefault="0022035F" w:rsidP="00D12046">
            <w:pPr>
              <w:jc w:val="left"/>
            </w:pPr>
            <w:r w:rsidRPr="00587582">
              <w:t>ATT&amp;CK and risk mapping</w:t>
            </w:r>
          </w:p>
        </w:tc>
        <w:tc>
          <w:tcPr>
            <w:tcW w:w="2768" w:type="dxa"/>
          </w:tcPr>
          <w:p w14:paraId="4F74CB24" w14:textId="77777777" w:rsidR="0022035F" w:rsidRPr="00587582" w:rsidRDefault="0022035F" w:rsidP="00D12046">
            <w:pPr>
              <w:jc w:val="left"/>
            </w:pPr>
            <w:r w:rsidRPr="00587582">
              <w:t>Technique is mapped and risk remains within bounds</w:t>
            </w:r>
          </w:p>
        </w:tc>
        <w:tc>
          <w:tcPr>
            <w:tcW w:w="900" w:type="dxa"/>
          </w:tcPr>
          <w:p w14:paraId="4EA20C3A" w14:textId="77777777" w:rsidR="0022035F" w:rsidRPr="00587582" w:rsidRDefault="0022035F" w:rsidP="00D12046">
            <w:pPr>
              <w:jc w:val="left"/>
            </w:pPr>
            <w:r w:rsidRPr="0022035F">
              <w:t>☑</w:t>
            </w:r>
          </w:p>
        </w:tc>
      </w:tr>
      <w:tr w:rsidR="0022035F" w:rsidRPr="00587582" w14:paraId="6713DB32" w14:textId="77777777" w:rsidTr="0022035F">
        <w:trPr>
          <w:cantSplit/>
        </w:trPr>
        <w:tc>
          <w:tcPr>
            <w:tcW w:w="895" w:type="dxa"/>
          </w:tcPr>
          <w:p w14:paraId="7B596A80" w14:textId="77777777" w:rsidR="0022035F" w:rsidRPr="00587582" w:rsidRDefault="0022035F" w:rsidP="00D12046">
            <w:pPr>
              <w:jc w:val="left"/>
            </w:pPr>
            <w:r w:rsidRPr="00587582">
              <w:t>TC-24</w:t>
            </w:r>
          </w:p>
        </w:tc>
        <w:tc>
          <w:tcPr>
            <w:tcW w:w="1350" w:type="dxa"/>
          </w:tcPr>
          <w:p w14:paraId="30579FEB" w14:textId="77777777" w:rsidR="0022035F" w:rsidRPr="00587582" w:rsidRDefault="0022035F" w:rsidP="00D12046">
            <w:pPr>
              <w:jc w:val="left"/>
            </w:pPr>
            <w:r w:rsidRPr="00587582">
              <w:t>Unit</w:t>
            </w:r>
          </w:p>
        </w:tc>
        <w:tc>
          <w:tcPr>
            <w:tcW w:w="2812" w:type="dxa"/>
          </w:tcPr>
          <w:p w14:paraId="2C9ED81C" w14:textId="77777777" w:rsidR="0022035F" w:rsidRPr="00587582" w:rsidRDefault="0022035F" w:rsidP="00D12046">
            <w:pPr>
              <w:jc w:val="left"/>
            </w:pPr>
            <w:r w:rsidRPr="00587582">
              <w:t>Payload privacy limits</w:t>
            </w:r>
          </w:p>
        </w:tc>
        <w:tc>
          <w:tcPr>
            <w:tcW w:w="2768" w:type="dxa"/>
          </w:tcPr>
          <w:p w14:paraId="64D56690" w14:textId="77777777" w:rsidR="0022035F" w:rsidRPr="00587582" w:rsidRDefault="0022035F" w:rsidP="00D12046">
            <w:pPr>
              <w:jc w:val="left"/>
            </w:pPr>
            <w:r w:rsidRPr="00587582">
              <w:t>Control bytes are removed and excerpt stops at 64 bytes</w:t>
            </w:r>
          </w:p>
        </w:tc>
        <w:tc>
          <w:tcPr>
            <w:tcW w:w="900" w:type="dxa"/>
          </w:tcPr>
          <w:p w14:paraId="69CC8B96" w14:textId="77777777" w:rsidR="0022035F" w:rsidRPr="00587582" w:rsidRDefault="0022035F" w:rsidP="00D12046">
            <w:pPr>
              <w:jc w:val="left"/>
            </w:pPr>
            <w:r w:rsidRPr="0022035F">
              <w:t>☑</w:t>
            </w:r>
          </w:p>
        </w:tc>
      </w:tr>
      <w:tr w:rsidR="0022035F" w:rsidRPr="00587582" w14:paraId="5002960F" w14:textId="77777777" w:rsidTr="0022035F">
        <w:trPr>
          <w:cantSplit/>
        </w:trPr>
        <w:tc>
          <w:tcPr>
            <w:tcW w:w="895" w:type="dxa"/>
          </w:tcPr>
          <w:p w14:paraId="7FCD07F8" w14:textId="77777777" w:rsidR="0022035F" w:rsidRPr="00587582" w:rsidRDefault="0022035F" w:rsidP="00D12046">
            <w:pPr>
              <w:jc w:val="left"/>
            </w:pPr>
            <w:r w:rsidRPr="00587582">
              <w:t>TC-25</w:t>
            </w:r>
          </w:p>
        </w:tc>
        <w:tc>
          <w:tcPr>
            <w:tcW w:w="1350" w:type="dxa"/>
          </w:tcPr>
          <w:p w14:paraId="77B7AA21" w14:textId="77777777" w:rsidR="0022035F" w:rsidRPr="00587582" w:rsidRDefault="0022035F" w:rsidP="00D12046">
            <w:pPr>
              <w:jc w:val="left"/>
            </w:pPr>
            <w:r w:rsidRPr="00587582">
              <w:t>Unit</w:t>
            </w:r>
          </w:p>
        </w:tc>
        <w:tc>
          <w:tcPr>
            <w:tcW w:w="2812" w:type="dxa"/>
          </w:tcPr>
          <w:p w14:paraId="5C06A9B3" w14:textId="77777777" w:rsidR="0022035F" w:rsidRPr="00587582" w:rsidRDefault="0022035F" w:rsidP="00D12046">
            <w:pPr>
              <w:jc w:val="left"/>
            </w:pPr>
            <w:r w:rsidRPr="00587582">
              <w:t>PCAP endian, time and snap length</w:t>
            </w:r>
          </w:p>
        </w:tc>
        <w:tc>
          <w:tcPr>
            <w:tcW w:w="2768" w:type="dxa"/>
          </w:tcPr>
          <w:p w14:paraId="06A91FA8" w14:textId="77777777" w:rsidR="0022035F" w:rsidRPr="00587582" w:rsidRDefault="0022035F" w:rsidP="00D12046">
            <w:pPr>
              <w:jc w:val="left"/>
            </w:pPr>
            <w:r w:rsidRPr="00587582">
              <w:t>Reader preserves valid capture semantics</w:t>
            </w:r>
          </w:p>
        </w:tc>
        <w:tc>
          <w:tcPr>
            <w:tcW w:w="900" w:type="dxa"/>
          </w:tcPr>
          <w:p w14:paraId="21302B87" w14:textId="77777777" w:rsidR="0022035F" w:rsidRPr="00587582" w:rsidRDefault="0022035F" w:rsidP="00D12046">
            <w:pPr>
              <w:jc w:val="left"/>
            </w:pPr>
            <w:r w:rsidRPr="0022035F">
              <w:t>☑</w:t>
            </w:r>
          </w:p>
        </w:tc>
      </w:tr>
      <w:tr w:rsidR="0022035F" w:rsidRPr="00587582" w14:paraId="60657BD7" w14:textId="77777777" w:rsidTr="0022035F">
        <w:trPr>
          <w:cantSplit/>
        </w:trPr>
        <w:tc>
          <w:tcPr>
            <w:tcW w:w="895" w:type="dxa"/>
          </w:tcPr>
          <w:p w14:paraId="0E43AA40" w14:textId="77777777" w:rsidR="0022035F" w:rsidRPr="00587582" w:rsidRDefault="0022035F" w:rsidP="00D12046">
            <w:pPr>
              <w:jc w:val="left"/>
            </w:pPr>
            <w:r w:rsidRPr="00587582">
              <w:t>TC-26</w:t>
            </w:r>
          </w:p>
        </w:tc>
        <w:tc>
          <w:tcPr>
            <w:tcW w:w="1350" w:type="dxa"/>
          </w:tcPr>
          <w:p w14:paraId="54E702D6" w14:textId="77777777" w:rsidR="0022035F" w:rsidRPr="00587582" w:rsidRDefault="0022035F" w:rsidP="00D12046">
            <w:pPr>
              <w:jc w:val="left"/>
            </w:pPr>
            <w:r w:rsidRPr="00587582">
              <w:t>System</w:t>
            </w:r>
          </w:p>
        </w:tc>
        <w:tc>
          <w:tcPr>
            <w:tcW w:w="2812" w:type="dxa"/>
          </w:tcPr>
          <w:p w14:paraId="3D649E50" w14:textId="77777777" w:rsidR="0022035F" w:rsidRPr="00587582" w:rsidRDefault="0022035F" w:rsidP="00D12046">
            <w:pPr>
              <w:jc w:val="left"/>
            </w:pPr>
            <w:r w:rsidRPr="00587582">
              <w:t>Malformed SIEM datagram</w:t>
            </w:r>
          </w:p>
        </w:tc>
        <w:tc>
          <w:tcPr>
            <w:tcW w:w="2768" w:type="dxa"/>
          </w:tcPr>
          <w:p w14:paraId="581A4358" w14:textId="77777777" w:rsidR="0022035F" w:rsidRPr="00587582" w:rsidRDefault="0022035F" w:rsidP="00D12046">
            <w:pPr>
              <w:jc w:val="left"/>
            </w:pPr>
            <w:r w:rsidRPr="00587582">
              <w:t>Listener rejects input and remains available</w:t>
            </w:r>
          </w:p>
        </w:tc>
        <w:tc>
          <w:tcPr>
            <w:tcW w:w="900" w:type="dxa"/>
          </w:tcPr>
          <w:p w14:paraId="02967079" w14:textId="77777777" w:rsidR="0022035F" w:rsidRPr="00587582" w:rsidRDefault="0022035F" w:rsidP="00D12046">
            <w:pPr>
              <w:jc w:val="left"/>
            </w:pPr>
            <w:r w:rsidRPr="0022035F">
              <w:t>☑</w:t>
            </w:r>
          </w:p>
        </w:tc>
      </w:tr>
      <w:tr w:rsidR="0022035F" w:rsidRPr="00587582" w14:paraId="41547299" w14:textId="77777777" w:rsidTr="0022035F">
        <w:trPr>
          <w:cantSplit/>
        </w:trPr>
        <w:tc>
          <w:tcPr>
            <w:tcW w:w="895" w:type="dxa"/>
          </w:tcPr>
          <w:p w14:paraId="304CD58E" w14:textId="77777777" w:rsidR="0022035F" w:rsidRPr="00587582" w:rsidRDefault="0022035F" w:rsidP="00D12046">
            <w:pPr>
              <w:jc w:val="left"/>
            </w:pPr>
            <w:r w:rsidRPr="00587582">
              <w:lastRenderedPageBreak/>
              <w:t>TC-27</w:t>
            </w:r>
          </w:p>
        </w:tc>
        <w:tc>
          <w:tcPr>
            <w:tcW w:w="1350" w:type="dxa"/>
          </w:tcPr>
          <w:p w14:paraId="0EA96907" w14:textId="77777777" w:rsidR="0022035F" w:rsidRPr="00587582" w:rsidRDefault="0022035F" w:rsidP="00D12046">
            <w:pPr>
              <w:jc w:val="left"/>
            </w:pPr>
            <w:r w:rsidRPr="00587582">
              <w:t>System</w:t>
            </w:r>
          </w:p>
        </w:tc>
        <w:tc>
          <w:tcPr>
            <w:tcW w:w="2812" w:type="dxa"/>
          </w:tcPr>
          <w:p w14:paraId="142EED1D" w14:textId="77777777" w:rsidR="0022035F" w:rsidRPr="00587582" w:rsidRDefault="0022035F" w:rsidP="00D12046">
            <w:pPr>
              <w:jc w:val="left"/>
            </w:pPr>
            <w:r w:rsidRPr="00587582">
              <w:t>Statistics and protocol filtering</w:t>
            </w:r>
          </w:p>
        </w:tc>
        <w:tc>
          <w:tcPr>
            <w:tcW w:w="2768" w:type="dxa"/>
          </w:tcPr>
          <w:p w14:paraId="674B3485" w14:textId="77777777" w:rsidR="0022035F" w:rsidRPr="00587582" w:rsidRDefault="0022035F" w:rsidP="00D12046">
            <w:pPr>
              <w:jc w:val="left"/>
            </w:pPr>
            <w:r w:rsidRPr="00587582">
              <w:t>HTTP API reports live values and filtered packet rows</w:t>
            </w:r>
          </w:p>
        </w:tc>
        <w:tc>
          <w:tcPr>
            <w:tcW w:w="900" w:type="dxa"/>
          </w:tcPr>
          <w:p w14:paraId="4B2ABAFE" w14:textId="77777777" w:rsidR="0022035F" w:rsidRPr="00587582" w:rsidRDefault="0022035F" w:rsidP="00D12046">
            <w:pPr>
              <w:jc w:val="left"/>
            </w:pPr>
            <w:r w:rsidRPr="0022035F">
              <w:t>☑</w:t>
            </w:r>
          </w:p>
        </w:tc>
      </w:tr>
      <w:tr w:rsidR="0022035F" w:rsidRPr="00587582" w14:paraId="27F6CD5B" w14:textId="77777777" w:rsidTr="0022035F">
        <w:trPr>
          <w:cantSplit/>
        </w:trPr>
        <w:tc>
          <w:tcPr>
            <w:tcW w:w="895" w:type="dxa"/>
          </w:tcPr>
          <w:p w14:paraId="5FBD26A1" w14:textId="77777777" w:rsidR="0022035F" w:rsidRPr="00587582" w:rsidRDefault="0022035F" w:rsidP="00D12046">
            <w:pPr>
              <w:jc w:val="left"/>
            </w:pPr>
            <w:r w:rsidRPr="00587582">
              <w:t>TC-28</w:t>
            </w:r>
          </w:p>
        </w:tc>
        <w:tc>
          <w:tcPr>
            <w:tcW w:w="1350" w:type="dxa"/>
          </w:tcPr>
          <w:p w14:paraId="767FE087" w14:textId="77777777" w:rsidR="0022035F" w:rsidRPr="00587582" w:rsidRDefault="0022035F" w:rsidP="00D12046">
            <w:pPr>
              <w:jc w:val="left"/>
            </w:pPr>
            <w:r w:rsidRPr="00587582">
              <w:t>Training</w:t>
            </w:r>
          </w:p>
        </w:tc>
        <w:tc>
          <w:tcPr>
            <w:tcW w:w="2812" w:type="dxa"/>
          </w:tcPr>
          <w:p w14:paraId="22D5866B" w14:textId="77777777" w:rsidR="0022035F" w:rsidRPr="00587582" w:rsidRDefault="0022035F" w:rsidP="00D12046">
            <w:pPr>
              <w:jc w:val="left"/>
            </w:pPr>
            <w:r w:rsidRPr="00587582">
              <w:t>Dataset missing required columns</w:t>
            </w:r>
          </w:p>
        </w:tc>
        <w:tc>
          <w:tcPr>
            <w:tcW w:w="2768" w:type="dxa"/>
          </w:tcPr>
          <w:p w14:paraId="74927595" w14:textId="77777777" w:rsidR="0022035F" w:rsidRPr="00587582" w:rsidRDefault="0022035F" w:rsidP="00D12046">
            <w:pPr>
              <w:jc w:val="left"/>
            </w:pPr>
            <w:r w:rsidRPr="00587582">
              <w:t>Loader raises a clear validation error</w:t>
            </w:r>
          </w:p>
        </w:tc>
        <w:tc>
          <w:tcPr>
            <w:tcW w:w="900" w:type="dxa"/>
          </w:tcPr>
          <w:p w14:paraId="31B5D69B" w14:textId="77777777" w:rsidR="0022035F" w:rsidRPr="00587582" w:rsidRDefault="0022035F" w:rsidP="00D12046">
            <w:pPr>
              <w:jc w:val="left"/>
            </w:pPr>
            <w:r w:rsidRPr="0022035F">
              <w:t>☑</w:t>
            </w:r>
          </w:p>
        </w:tc>
      </w:tr>
    </w:tbl>
    <w:p w14:paraId="4230D5C1" w14:textId="77777777" w:rsidR="007F5A36" w:rsidRDefault="00A42D03" w:rsidP="00D12046">
      <w:r>
        <w:t>Table 5.4 reproduces the white terminal execution evidence for every case in Table 5.3. Each screenshot shows the exact unittest command, the engine or pipeline output produced during the run and the final OK verdict, captured on 20 August 2026.</w:t>
      </w:r>
    </w:p>
    <w:p w14:paraId="668521B5" w14:textId="77777777" w:rsidR="0022035F" w:rsidRDefault="0022035F" w:rsidP="00D12046"/>
    <w:p w14:paraId="1C6AF95E" w14:textId="77777777" w:rsidR="004C2DCE" w:rsidRPr="001315BD" w:rsidRDefault="00A42D03" w:rsidP="00D12046">
      <w:pPr>
        <w:pStyle w:val="TableCaption"/>
        <w:keepNext/>
        <w:keepLines/>
        <w:rPr>
          <w:i/>
          <w:iCs/>
        </w:rPr>
      </w:pPr>
      <w:bookmarkStart w:id="75" w:name="_Toc239237694"/>
      <w:r>
        <w:rPr>
          <w:i/>
          <w:iCs/>
          <w:sz w:val="22"/>
        </w:rPr>
        <w:t>Table 5.4: Terminal execution evidence for test cases TC-01 to TC-28</w:t>
      </w:r>
      <w:bookmarkEnd w:id="75"/>
    </w:p>
    <w:tbl>
      <w:tblPr>
        <w:tblStyle w:val="TableGrid"/>
        <w:tblW w:w="0" w:type="auto"/>
        <w:tblLook w:val="04A0" w:firstRow="1" w:lastRow="0" w:firstColumn="1" w:lastColumn="0" w:noHBand="0" w:noVBand="1"/>
      </w:tblPr>
      <w:tblGrid>
        <w:gridCol w:w="1008"/>
        <w:gridCol w:w="8064"/>
      </w:tblGrid>
      <w:tr w:rsidR="00C667B2" w14:paraId="4E3A6412" w14:textId="77777777">
        <w:tc>
          <w:tcPr>
            <w:tcW w:w="1008" w:type="dxa"/>
          </w:tcPr>
          <w:p w14:paraId="4EED521B" w14:textId="77777777" w:rsidR="00C667B2" w:rsidRDefault="00A42D03">
            <w:r>
              <w:rPr>
                <w:b/>
              </w:rPr>
              <w:t>ID</w:t>
            </w:r>
          </w:p>
        </w:tc>
        <w:tc>
          <w:tcPr>
            <w:tcW w:w="8064" w:type="dxa"/>
          </w:tcPr>
          <w:p w14:paraId="0173B02D" w14:textId="77777777" w:rsidR="00C667B2" w:rsidRDefault="00A42D03">
            <w:r>
              <w:rPr>
                <w:b/>
              </w:rPr>
              <w:t>Executed test evidence (white terminal)</w:t>
            </w:r>
          </w:p>
        </w:tc>
      </w:tr>
      <w:tr w:rsidR="00C667B2" w14:paraId="63502F04" w14:textId="77777777">
        <w:tc>
          <w:tcPr>
            <w:tcW w:w="1008" w:type="dxa"/>
          </w:tcPr>
          <w:p w14:paraId="311DE972" w14:textId="77777777" w:rsidR="00C667B2" w:rsidRDefault="00A42D03">
            <w:r>
              <w:t>TC-01</w:t>
            </w:r>
          </w:p>
        </w:tc>
        <w:tc>
          <w:tcPr>
            <w:tcW w:w="8064" w:type="dxa"/>
          </w:tcPr>
          <w:p w14:paraId="639196B9" w14:textId="77777777" w:rsidR="00C667B2" w:rsidRDefault="00A42D03">
            <w:r>
              <w:rPr>
                <w:noProof/>
              </w:rPr>
              <w:drawing>
                <wp:inline distT="0" distB="0" distL="0" distR="0" wp14:anchorId="1AD95A0C" wp14:editId="1F6039B4">
                  <wp:extent cx="4937760" cy="101309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1.png"/>
                          <pic:cNvPicPr/>
                        </pic:nvPicPr>
                        <pic:blipFill>
                          <a:blip r:embed="rId47"/>
                          <a:stretch>
                            <a:fillRect/>
                          </a:stretch>
                        </pic:blipFill>
                        <pic:spPr>
                          <a:xfrm>
                            <a:off x="0" y="0"/>
                            <a:ext cx="4937760" cy="1013092"/>
                          </a:xfrm>
                          <a:prstGeom prst="rect">
                            <a:avLst/>
                          </a:prstGeom>
                        </pic:spPr>
                      </pic:pic>
                    </a:graphicData>
                  </a:graphic>
                </wp:inline>
              </w:drawing>
            </w:r>
          </w:p>
        </w:tc>
      </w:tr>
      <w:tr w:rsidR="00C667B2" w14:paraId="183041F2" w14:textId="77777777">
        <w:tc>
          <w:tcPr>
            <w:tcW w:w="1008" w:type="dxa"/>
          </w:tcPr>
          <w:p w14:paraId="1628974E" w14:textId="77777777" w:rsidR="00C667B2" w:rsidRDefault="00A42D03">
            <w:r>
              <w:t>TC-02</w:t>
            </w:r>
          </w:p>
        </w:tc>
        <w:tc>
          <w:tcPr>
            <w:tcW w:w="8064" w:type="dxa"/>
          </w:tcPr>
          <w:p w14:paraId="2E413F90" w14:textId="77777777" w:rsidR="00C667B2" w:rsidRDefault="00A42D03">
            <w:r>
              <w:rPr>
                <w:noProof/>
              </w:rPr>
              <w:drawing>
                <wp:inline distT="0" distB="0" distL="0" distR="0" wp14:anchorId="499282D6" wp14:editId="14B21A6B">
                  <wp:extent cx="4937760" cy="101309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2.png"/>
                          <pic:cNvPicPr/>
                        </pic:nvPicPr>
                        <pic:blipFill>
                          <a:blip r:embed="rId48"/>
                          <a:stretch>
                            <a:fillRect/>
                          </a:stretch>
                        </pic:blipFill>
                        <pic:spPr>
                          <a:xfrm>
                            <a:off x="0" y="0"/>
                            <a:ext cx="4937760" cy="1013092"/>
                          </a:xfrm>
                          <a:prstGeom prst="rect">
                            <a:avLst/>
                          </a:prstGeom>
                        </pic:spPr>
                      </pic:pic>
                    </a:graphicData>
                  </a:graphic>
                </wp:inline>
              </w:drawing>
            </w:r>
          </w:p>
        </w:tc>
      </w:tr>
      <w:tr w:rsidR="00C667B2" w14:paraId="2826B034" w14:textId="77777777">
        <w:tc>
          <w:tcPr>
            <w:tcW w:w="1008" w:type="dxa"/>
          </w:tcPr>
          <w:p w14:paraId="0E5E9119" w14:textId="77777777" w:rsidR="00C667B2" w:rsidRDefault="00A42D03">
            <w:r>
              <w:t>TC-03</w:t>
            </w:r>
          </w:p>
        </w:tc>
        <w:tc>
          <w:tcPr>
            <w:tcW w:w="8064" w:type="dxa"/>
          </w:tcPr>
          <w:p w14:paraId="5CF117B0" w14:textId="77777777" w:rsidR="00C667B2" w:rsidRDefault="00A42D03">
            <w:r>
              <w:rPr>
                <w:noProof/>
              </w:rPr>
              <w:drawing>
                <wp:inline distT="0" distB="0" distL="0" distR="0" wp14:anchorId="0FAC4A13" wp14:editId="5FA26E27">
                  <wp:extent cx="4937760" cy="121741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3.png"/>
                          <pic:cNvPicPr/>
                        </pic:nvPicPr>
                        <pic:blipFill>
                          <a:blip r:embed="rId49"/>
                          <a:stretch>
                            <a:fillRect/>
                          </a:stretch>
                        </pic:blipFill>
                        <pic:spPr>
                          <a:xfrm>
                            <a:off x="0" y="0"/>
                            <a:ext cx="4937760" cy="1217413"/>
                          </a:xfrm>
                          <a:prstGeom prst="rect">
                            <a:avLst/>
                          </a:prstGeom>
                        </pic:spPr>
                      </pic:pic>
                    </a:graphicData>
                  </a:graphic>
                </wp:inline>
              </w:drawing>
            </w:r>
          </w:p>
        </w:tc>
      </w:tr>
      <w:tr w:rsidR="00C667B2" w14:paraId="6E4945C6" w14:textId="77777777">
        <w:tc>
          <w:tcPr>
            <w:tcW w:w="1008" w:type="dxa"/>
          </w:tcPr>
          <w:p w14:paraId="6F4278A1" w14:textId="77777777" w:rsidR="00C667B2" w:rsidRDefault="00A42D03">
            <w:r>
              <w:t>TC-04</w:t>
            </w:r>
          </w:p>
        </w:tc>
        <w:tc>
          <w:tcPr>
            <w:tcW w:w="8064" w:type="dxa"/>
          </w:tcPr>
          <w:p w14:paraId="641AAC1A" w14:textId="77777777" w:rsidR="00C667B2" w:rsidRDefault="00A42D03">
            <w:r>
              <w:rPr>
                <w:noProof/>
              </w:rPr>
              <w:drawing>
                <wp:inline distT="0" distB="0" distL="0" distR="0" wp14:anchorId="7568B14C" wp14:editId="4C66965D">
                  <wp:extent cx="4937760" cy="142173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4.png"/>
                          <pic:cNvPicPr/>
                        </pic:nvPicPr>
                        <pic:blipFill>
                          <a:blip r:embed="rId50"/>
                          <a:stretch>
                            <a:fillRect/>
                          </a:stretch>
                        </pic:blipFill>
                        <pic:spPr>
                          <a:xfrm>
                            <a:off x="0" y="0"/>
                            <a:ext cx="4937760" cy="1421734"/>
                          </a:xfrm>
                          <a:prstGeom prst="rect">
                            <a:avLst/>
                          </a:prstGeom>
                        </pic:spPr>
                      </pic:pic>
                    </a:graphicData>
                  </a:graphic>
                </wp:inline>
              </w:drawing>
            </w:r>
          </w:p>
        </w:tc>
      </w:tr>
      <w:tr w:rsidR="00C667B2" w14:paraId="4AD90827" w14:textId="77777777">
        <w:tc>
          <w:tcPr>
            <w:tcW w:w="1008" w:type="dxa"/>
          </w:tcPr>
          <w:p w14:paraId="0C069F17" w14:textId="77777777" w:rsidR="00C667B2" w:rsidRDefault="00A42D03">
            <w:r>
              <w:lastRenderedPageBreak/>
              <w:t>TC-05</w:t>
            </w:r>
          </w:p>
        </w:tc>
        <w:tc>
          <w:tcPr>
            <w:tcW w:w="8064" w:type="dxa"/>
          </w:tcPr>
          <w:p w14:paraId="7511E708" w14:textId="77777777" w:rsidR="00C667B2" w:rsidRDefault="00A42D03">
            <w:r>
              <w:rPr>
                <w:noProof/>
              </w:rPr>
              <w:drawing>
                <wp:inline distT="0" distB="0" distL="0" distR="0" wp14:anchorId="16A33B0A" wp14:editId="0F1CAC87">
                  <wp:extent cx="4937760" cy="121741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5.png"/>
                          <pic:cNvPicPr/>
                        </pic:nvPicPr>
                        <pic:blipFill>
                          <a:blip r:embed="rId51"/>
                          <a:stretch>
                            <a:fillRect/>
                          </a:stretch>
                        </pic:blipFill>
                        <pic:spPr>
                          <a:xfrm>
                            <a:off x="0" y="0"/>
                            <a:ext cx="4937760" cy="1217413"/>
                          </a:xfrm>
                          <a:prstGeom prst="rect">
                            <a:avLst/>
                          </a:prstGeom>
                        </pic:spPr>
                      </pic:pic>
                    </a:graphicData>
                  </a:graphic>
                </wp:inline>
              </w:drawing>
            </w:r>
          </w:p>
        </w:tc>
      </w:tr>
      <w:tr w:rsidR="00C667B2" w14:paraId="2339BA86" w14:textId="77777777">
        <w:tc>
          <w:tcPr>
            <w:tcW w:w="1008" w:type="dxa"/>
          </w:tcPr>
          <w:p w14:paraId="031AAFE4" w14:textId="77777777" w:rsidR="00C667B2" w:rsidRDefault="00A42D03">
            <w:r>
              <w:t>TC-06</w:t>
            </w:r>
          </w:p>
        </w:tc>
        <w:tc>
          <w:tcPr>
            <w:tcW w:w="8064" w:type="dxa"/>
          </w:tcPr>
          <w:p w14:paraId="31DA6AA3" w14:textId="77777777" w:rsidR="00C667B2" w:rsidRDefault="00A42D03">
            <w:r>
              <w:rPr>
                <w:noProof/>
              </w:rPr>
              <w:drawing>
                <wp:inline distT="0" distB="0" distL="0" distR="0" wp14:anchorId="5A136BDE" wp14:editId="361DFFA9">
                  <wp:extent cx="4937760" cy="1115253"/>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6.png"/>
                          <pic:cNvPicPr/>
                        </pic:nvPicPr>
                        <pic:blipFill>
                          <a:blip r:embed="rId52"/>
                          <a:stretch>
                            <a:fillRect/>
                          </a:stretch>
                        </pic:blipFill>
                        <pic:spPr>
                          <a:xfrm>
                            <a:off x="0" y="0"/>
                            <a:ext cx="4937760" cy="1115253"/>
                          </a:xfrm>
                          <a:prstGeom prst="rect">
                            <a:avLst/>
                          </a:prstGeom>
                        </pic:spPr>
                      </pic:pic>
                    </a:graphicData>
                  </a:graphic>
                </wp:inline>
              </w:drawing>
            </w:r>
          </w:p>
        </w:tc>
      </w:tr>
      <w:tr w:rsidR="00C667B2" w14:paraId="48874E1F" w14:textId="77777777">
        <w:tc>
          <w:tcPr>
            <w:tcW w:w="1008" w:type="dxa"/>
          </w:tcPr>
          <w:p w14:paraId="78B55FD9" w14:textId="77777777" w:rsidR="00C667B2" w:rsidRDefault="00A42D03">
            <w:r>
              <w:t>TC-07</w:t>
            </w:r>
          </w:p>
        </w:tc>
        <w:tc>
          <w:tcPr>
            <w:tcW w:w="8064" w:type="dxa"/>
          </w:tcPr>
          <w:p w14:paraId="612AF85F" w14:textId="77777777" w:rsidR="00C667B2" w:rsidRDefault="00A42D03">
            <w:r>
              <w:rPr>
                <w:noProof/>
              </w:rPr>
              <w:drawing>
                <wp:inline distT="0" distB="0" distL="0" distR="0" wp14:anchorId="37E5D255" wp14:editId="06C2DBDA">
                  <wp:extent cx="4937760" cy="131957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7.png"/>
                          <pic:cNvPicPr/>
                        </pic:nvPicPr>
                        <pic:blipFill>
                          <a:blip r:embed="rId53"/>
                          <a:stretch>
                            <a:fillRect/>
                          </a:stretch>
                        </pic:blipFill>
                        <pic:spPr>
                          <a:xfrm>
                            <a:off x="0" y="0"/>
                            <a:ext cx="4937760" cy="1319574"/>
                          </a:xfrm>
                          <a:prstGeom prst="rect">
                            <a:avLst/>
                          </a:prstGeom>
                        </pic:spPr>
                      </pic:pic>
                    </a:graphicData>
                  </a:graphic>
                </wp:inline>
              </w:drawing>
            </w:r>
          </w:p>
        </w:tc>
      </w:tr>
      <w:tr w:rsidR="00C667B2" w14:paraId="3F9A4955" w14:textId="77777777">
        <w:tc>
          <w:tcPr>
            <w:tcW w:w="1008" w:type="dxa"/>
          </w:tcPr>
          <w:p w14:paraId="09CCCD89" w14:textId="77777777" w:rsidR="00C667B2" w:rsidRDefault="00A42D03">
            <w:r>
              <w:t>TC-08</w:t>
            </w:r>
          </w:p>
        </w:tc>
        <w:tc>
          <w:tcPr>
            <w:tcW w:w="8064" w:type="dxa"/>
          </w:tcPr>
          <w:p w14:paraId="10F5C52F" w14:textId="77777777" w:rsidR="00C667B2" w:rsidRDefault="00A42D03">
            <w:r>
              <w:rPr>
                <w:noProof/>
              </w:rPr>
              <w:drawing>
                <wp:inline distT="0" distB="0" distL="0" distR="0" wp14:anchorId="7C78ECEB" wp14:editId="4625F273">
                  <wp:extent cx="4937760" cy="172821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8.png"/>
                          <pic:cNvPicPr/>
                        </pic:nvPicPr>
                        <pic:blipFill>
                          <a:blip r:embed="rId54"/>
                          <a:stretch>
                            <a:fillRect/>
                          </a:stretch>
                        </pic:blipFill>
                        <pic:spPr>
                          <a:xfrm>
                            <a:off x="0" y="0"/>
                            <a:ext cx="4937760" cy="1728216"/>
                          </a:xfrm>
                          <a:prstGeom prst="rect">
                            <a:avLst/>
                          </a:prstGeom>
                        </pic:spPr>
                      </pic:pic>
                    </a:graphicData>
                  </a:graphic>
                </wp:inline>
              </w:drawing>
            </w:r>
          </w:p>
        </w:tc>
      </w:tr>
      <w:tr w:rsidR="00C667B2" w14:paraId="3DCFF086" w14:textId="77777777">
        <w:tc>
          <w:tcPr>
            <w:tcW w:w="1008" w:type="dxa"/>
          </w:tcPr>
          <w:p w14:paraId="1CFC10A2" w14:textId="77777777" w:rsidR="00C667B2" w:rsidRDefault="00A42D03">
            <w:r>
              <w:t>TC-09</w:t>
            </w:r>
          </w:p>
        </w:tc>
        <w:tc>
          <w:tcPr>
            <w:tcW w:w="8064" w:type="dxa"/>
          </w:tcPr>
          <w:p w14:paraId="0D16C6A9" w14:textId="77777777" w:rsidR="00C667B2" w:rsidRDefault="00A42D03">
            <w:r>
              <w:rPr>
                <w:noProof/>
              </w:rPr>
              <w:drawing>
                <wp:inline distT="0" distB="0" distL="0" distR="0" wp14:anchorId="38D30204" wp14:editId="12011DEF">
                  <wp:extent cx="4937760" cy="2136858"/>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9.png"/>
                          <pic:cNvPicPr/>
                        </pic:nvPicPr>
                        <pic:blipFill>
                          <a:blip r:embed="rId55"/>
                          <a:stretch>
                            <a:fillRect/>
                          </a:stretch>
                        </pic:blipFill>
                        <pic:spPr>
                          <a:xfrm>
                            <a:off x="0" y="0"/>
                            <a:ext cx="4937760" cy="2136858"/>
                          </a:xfrm>
                          <a:prstGeom prst="rect">
                            <a:avLst/>
                          </a:prstGeom>
                        </pic:spPr>
                      </pic:pic>
                    </a:graphicData>
                  </a:graphic>
                </wp:inline>
              </w:drawing>
            </w:r>
          </w:p>
        </w:tc>
      </w:tr>
      <w:tr w:rsidR="00C667B2" w14:paraId="0B0E1046" w14:textId="77777777">
        <w:tc>
          <w:tcPr>
            <w:tcW w:w="1008" w:type="dxa"/>
          </w:tcPr>
          <w:p w14:paraId="6D4B282F" w14:textId="77777777" w:rsidR="00C667B2" w:rsidRDefault="00A42D03">
            <w:r>
              <w:lastRenderedPageBreak/>
              <w:t>TC-10</w:t>
            </w:r>
          </w:p>
        </w:tc>
        <w:tc>
          <w:tcPr>
            <w:tcW w:w="8064" w:type="dxa"/>
          </w:tcPr>
          <w:p w14:paraId="7751754D" w14:textId="77777777" w:rsidR="00C667B2" w:rsidRDefault="00A42D03">
            <w:r>
              <w:rPr>
                <w:noProof/>
              </w:rPr>
              <w:drawing>
                <wp:inline distT="0" distB="0" distL="0" distR="0" wp14:anchorId="4FE6226E" wp14:editId="4AC3B02D">
                  <wp:extent cx="4937760" cy="1115253"/>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0.png"/>
                          <pic:cNvPicPr/>
                        </pic:nvPicPr>
                        <pic:blipFill>
                          <a:blip r:embed="rId56"/>
                          <a:stretch>
                            <a:fillRect/>
                          </a:stretch>
                        </pic:blipFill>
                        <pic:spPr>
                          <a:xfrm>
                            <a:off x="0" y="0"/>
                            <a:ext cx="4937760" cy="1115253"/>
                          </a:xfrm>
                          <a:prstGeom prst="rect">
                            <a:avLst/>
                          </a:prstGeom>
                        </pic:spPr>
                      </pic:pic>
                    </a:graphicData>
                  </a:graphic>
                </wp:inline>
              </w:drawing>
            </w:r>
          </w:p>
        </w:tc>
      </w:tr>
      <w:tr w:rsidR="00C667B2" w14:paraId="26D15329" w14:textId="77777777">
        <w:tc>
          <w:tcPr>
            <w:tcW w:w="1008" w:type="dxa"/>
          </w:tcPr>
          <w:p w14:paraId="3593064D" w14:textId="77777777" w:rsidR="00C667B2" w:rsidRDefault="00A42D03">
            <w:r>
              <w:t>TC-11</w:t>
            </w:r>
          </w:p>
        </w:tc>
        <w:tc>
          <w:tcPr>
            <w:tcW w:w="8064" w:type="dxa"/>
          </w:tcPr>
          <w:p w14:paraId="64658CA4" w14:textId="77777777" w:rsidR="00C667B2" w:rsidRDefault="00A42D03">
            <w:r>
              <w:rPr>
                <w:noProof/>
              </w:rPr>
              <w:drawing>
                <wp:inline distT="0" distB="0" distL="0" distR="0" wp14:anchorId="504A7C7F" wp14:editId="5496FF49">
                  <wp:extent cx="4937760" cy="2136858"/>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1.png"/>
                          <pic:cNvPicPr/>
                        </pic:nvPicPr>
                        <pic:blipFill>
                          <a:blip r:embed="rId57"/>
                          <a:stretch>
                            <a:fillRect/>
                          </a:stretch>
                        </pic:blipFill>
                        <pic:spPr>
                          <a:xfrm>
                            <a:off x="0" y="0"/>
                            <a:ext cx="4937760" cy="2136858"/>
                          </a:xfrm>
                          <a:prstGeom prst="rect">
                            <a:avLst/>
                          </a:prstGeom>
                        </pic:spPr>
                      </pic:pic>
                    </a:graphicData>
                  </a:graphic>
                </wp:inline>
              </w:drawing>
            </w:r>
          </w:p>
        </w:tc>
      </w:tr>
      <w:tr w:rsidR="00C667B2" w14:paraId="4D90FD0D" w14:textId="77777777">
        <w:tc>
          <w:tcPr>
            <w:tcW w:w="1008" w:type="dxa"/>
          </w:tcPr>
          <w:p w14:paraId="47700EBB" w14:textId="77777777" w:rsidR="00C667B2" w:rsidRDefault="00A42D03">
            <w:r>
              <w:t>TC-12</w:t>
            </w:r>
          </w:p>
        </w:tc>
        <w:tc>
          <w:tcPr>
            <w:tcW w:w="8064" w:type="dxa"/>
          </w:tcPr>
          <w:p w14:paraId="30F1F6AC" w14:textId="77777777" w:rsidR="00C667B2" w:rsidRDefault="00A42D03">
            <w:r>
              <w:rPr>
                <w:noProof/>
              </w:rPr>
              <w:drawing>
                <wp:inline distT="0" distB="0" distL="0" distR="0" wp14:anchorId="3FCC639E" wp14:editId="1F1684E9">
                  <wp:extent cx="4937760" cy="1932537"/>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2.png"/>
                          <pic:cNvPicPr/>
                        </pic:nvPicPr>
                        <pic:blipFill>
                          <a:blip r:embed="rId58"/>
                          <a:stretch>
                            <a:fillRect/>
                          </a:stretch>
                        </pic:blipFill>
                        <pic:spPr>
                          <a:xfrm>
                            <a:off x="0" y="0"/>
                            <a:ext cx="4937760" cy="1932537"/>
                          </a:xfrm>
                          <a:prstGeom prst="rect">
                            <a:avLst/>
                          </a:prstGeom>
                        </pic:spPr>
                      </pic:pic>
                    </a:graphicData>
                  </a:graphic>
                </wp:inline>
              </w:drawing>
            </w:r>
          </w:p>
        </w:tc>
      </w:tr>
      <w:tr w:rsidR="00C667B2" w14:paraId="6B0AB7C6" w14:textId="77777777">
        <w:tc>
          <w:tcPr>
            <w:tcW w:w="1008" w:type="dxa"/>
          </w:tcPr>
          <w:p w14:paraId="4E48AA06" w14:textId="77777777" w:rsidR="00C667B2" w:rsidRDefault="00A42D03">
            <w:r>
              <w:t>TC-13</w:t>
            </w:r>
          </w:p>
        </w:tc>
        <w:tc>
          <w:tcPr>
            <w:tcW w:w="8064" w:type="dxa"/>
          </w:tcPr>
          <w:p w14:paraId="54AF7AE6" w14:textId="77777777" w:rsidR="00C667B2" w:rsidRDefault="00A42D03">
            <w:r>
              <w:rPr>
                <w:noProof/>
              </w:rPr>
              <w:drawing>
                <wp:inline distT="0" distB="0" distL="0" distR="0" wp14:anchorId="3DF59053" wp14:editId="10AE840A">
                  <wp:extent cx="4937760" cy="1013092"/>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3.png"/>
                          <pic:cNvPicPr/>
                        </pic:nvPicPr>
                        <pic:blipFill>
                          <a:blip r:embed="rId59"/>
                          <a:stretch>
                            <a:fillRect/>
                          </a:stretch>
                        </pic:blipFill>
                        <pic:spPr>
                          <a:xfrm>
                            <a:off x="0" y="0"/>
                            <a:ext cx="4937760" cy="1013092"/>
                          </a:xfrm>
                          <a:prstGeom prst="rect">
                            <a:avLst/>
                          </a:prstGeom>
                        </pic:spPr>
                      </pic:pic>
                    </a:graphicData>
                  </a:graphic>
                </wp:inline>
              </w:drawing>
            </w:r>
          </w:p>
        </w:tc>
      </w:tr>
      <w:tr w:rsidR="00C667B2" w14:paraId="26634B78" w14:textId="77777777">
        <w:tc>
          <w:tcPr>
            <w:tcW w:w="1008" w:type="dxa"/>
          </w:tcPr>
          <w:p w14:paraId="15390831" w14:textId="77777777" w:rsidR="00C667B2" w:rsidRDefault="00A42D03">
            <w:r>
              <w:t>TC-14</w:t>
            </w:r>
          </w:p>
        </w:tc>
        <w:tc>
          <w:tcPr>
            <w:tcW w:w="8064" w:type="dxa"/>
          </w:tcPr>
          <w:p w14:paraId="47FBEA96" w14:textId="77777777" w:rsidR="00C667B2" w:rsidRDefault="00A42D03">
            <w:r>
              <w:rPr>
                <w:noProof/>
              </w:rPr>
              <w:drawing>
                <wp:inline distT="0" distB="0" distL="0" distR="0" wp14:anchorId="120C3CD7" wp14:editId="7A86C956">
                  <wp:extent cx="4937760" cy="1115253"/>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4.png"/>
                          <pic:cNvPicPr/>
                        </pic:nvPicPr>
                        <pic:blipFill>
                          <a:blip r:embed="rId60"/>
                          <a:stretch>
                            <a:fillRect/>
                          </a:stretch>
                        </pic:blipFill>
                        <pic:spPr>
                          <a:xfrm>
                            <a:off x="0" y="0"/>
                            <a:ext cx="4937760" cy="1115253"/>
                          </a:xfrm>
                          <a:prstGeom prst="rect">
                            <a:avLst/>
                          </a:prstGeom>
                        </pic:spPr>
                      </pic:pic>
                    </a:graphicData>
                  </a:graphic>
                </wp:inline>
              </w:drawing>
            </w:r>
          </w:p>
        </w:tc>
      </w:tr>
      <w:tr w:rsidR="00C667B2" w14:paraId="7765E5DB" w14:textId="77777777">
        <w:tc>
          <w:tcPr>
            <w:tcW w:w="1008" w:type="dxa"/>
          </w:tcPr>
          <w:p w14:paraId="4A52FF4D" w14:textId="77777777" w:rsidR="00C667B2" w:rsidRDefault="00A42D03">
            <w:r>
              <w:lastRenderedPageBreak/>
              <w:t>TC-15</w:t>
            </w:r>
          </w:p>
        </w:tc>
        <w:tc>
          <w:tcPr>
            <w:tcW w:w="8064" w:type="dxa"/>
          </w:tcPr>
          <w:p w14:paraId="6D191C77" w14:textId="77777777" w:rsidR="00C667B2" w:rsidRDefault="00A42D03">
            <w:r>
              <w:rPr>
                <w:noProof/>
              </w:rPr>
              <w:drawing>
                <wp:inline distT="0" distB="0" distL="0" distR="0" wp14:anchorId="1FE6E227" wp14:editId="777EBA05">
                  <wp:extent cx="4937760" cy="1217413"/>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5.png"/>
                          <pic:cNvPicPr/>
                        </pic:nvPicPr>
                        <pic:blipFill>
                          <a:blip r:embed="rId61"/>
                          <a:stretch>
                            <a:fillRect/>
                          </a:stretch>
                        </pic:blipFill>
                        <pic:spPr>
                          <a:xfrm>
                            <a:off x="0" y="0"/>
                            <a:ext cx="4937760" cy="1217413"/>
                          </a:xfrm>
                          <a:prstGeom prst="rect">
                            <a:avLst/>
                          </a:prstGeom>
                        </pic:spPr>
                      </pic:pic>
                    </a:graphicData>
                  </a:graphic>
                </wp:inline>
              </w:drawing>
            </w:r>
          </w:p>
        </w:tc>
      </w:tr>
      <w:tr w:rsidR="00C667B2" w14:paraId="6F5CF9E9" w14:textId="77777777">
        <w:tc>
          <w:tcPr>
            <w:tcW w:w="1008" w:type="dxa"/>
          </w:tcPr>
          <w:p w14:paraId="1B3000AA" w14:textId="77777777" w:rsidR="00C667B2" w:rsidRDefault="00A42D03">
            <w:r>
              <w:t>TC-16</w:t>
            </w:r>
          </w:p>
        </w:tc>
        <w:tc>
          <w:tcPr>
            <w:tcW w:w="8064" w:type="dxa"/>
          </w:tcPr>
          <w:p w14:paraId="1B964836" w14:textId="77777777" w:rsidR="00C667B2" w:rsidRDefault="00A42D03">
            <w:r>
              <w:rPr>
                <w:noProof/>
              </w:rPr>
              <w:drawing>
                <wp:inline distT="0" distB="0" distL="0" distR="0" wp14:anchorId="53B35970" wp14:editId="227AEED6">
                  <wp:extent cx="4937760" cy="1115253"/>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6.png"/>
                          <pic:cNvPicPr/>
                        </pic:nvPicPr>
                        <pic:blipFill>
                          <a:blip r:embed="rId62"/>
                          <a:stretch>
                            <a:fillRect/>
                          </a:stretch>
                        </pic:blipFill>
                        <pic:spPr>
                          <a:xfrm>
                            <a:off x="0" y="0"/>
                            <a:ext cx="4937760" cy="1115253"/>
                          </a:xfrm>
                          <a:prstGeom prst="rect">
                            <a:avLst/>
                          </a:prstGeom>
                        </pic:spPr>
                      </pic:pic>
                    </a:graphicData>
                  </a:graphic>
                </wp:inline>
              </w:drawing>
            </w:r>
          </w:p>
        </w:tc>
      </w:tr>
      <w:tr w:rsidR="00C667B2" w14:paraId="49D41D64" w14:textId="77777777">
        <w:tc>
          <w:tcPr>
            <w:tcW w:w="1008" w:type="dxa"/>
          </w:tcPr>
          <w:p w14:paraId="5CEC459F" w14:textId="77777777" w:rsidR="00C667B2" w:rsidRDefault="00A42D03">
            <w:r>
              <w:t>TC-17</w:t>
            </w:r>
          </w:p>
        </w:tc>
        <w:tc>
          <w:tcPr>
            <w:tcW w:w="8064" w:type="dxa"/>
          </w:tcPr>
          <w:p w14:paraId="6F37C6D7" w14:textId="77777777" w:rsidR="00C667B2" w:rsidRDefault="00A42D03">
            <w:r>
              <w:rPr>
                <w:noProof/>
              </w:rPr>
              <w:drawing>
                <wp:inline distT="0" distB="0" distL="0" distR="0" wp14:anchorId="612956B7" wp14:editId="09F0958E">
                  <wp:extent cx="4937760" cy="1421734"/>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7.png"/>
                          <pic:cNvPicPr/>
                        </pic:nvPicPr>
                        <pic:blipFill>
                          <a:blip r:embed="rId63"/>
                          <a:stretch>
                            <a:fillRect/>
                          </a:stretch>
                        </pic:blipFill>
                        <pic:spPr>
                          <a:xfrm>
                            <a:off x="0" y="0"/>
                            <a:ext cx="4937760" cy="1421734"/>
                          </a:xfrm>
                          <a:prstGeom prst="rect">
                            <a:avLst/>
                          </a:prstGeom>
                        </pic:spPr>
                      </pic:pic>
                    </a:graphicData>
                  </a:graphic>
                </wp:inline>
              </w:drawing>
            </w:r>
          </w:p>
        </w:tc>
      </w:tr>
      <w:tr w:rsidR="00C667B2" w14:paraId="43E36B04" w14:textId="77777777">
        <w:tc>
          <w:tcPr>
            <w:tcW w:w="1008" w:type="dxa"/>
          </w:tcPr>
          <w:p w14:paraId="697865C2" w14:textId="77777777" w:rsidR="00C667B2" w:rsidRDefault="00A42D03">
            <w:r>
              <w:t>TC-18</w:t>
            </w:r>
          </w:p>
        </w:tc>
        <w:tc>
          <w:tcPr>
            <w:tcW w:w="8064" w:type="dxa"/>
          </w:tcPr>
          <w:p w14:paraId="4AE4BAE9" w14:textId="77777777" w:rsidR="00C667B2" w:rsidRDefault="00A42D03">
            <w:r>
              <w:rPr>
                <w:noProof/>
              </w:rPr>
              <w:drawing>
                <wp:inline distT="0" distB="0" distL="0" distR="0" wp14:anchorId="6DA631B7" wp14:editId="1BCE1E1D">
                  <wp:extent cx="4937760" cy="1319574"/>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8.png"/>
                          <pic:cNvPicPr/>
                        </pic:nvPicPr>
                        <pic:blipFill>
                          <a:blip r:embed="rId64"/>
                          <a:stretch>
                            <a:fillRect/>
                          </a:stretch>
                        </pic:blipFill>
                        <pic:spPr>
                          <a:xfrm>
                            <a:off x="0" y="0"/>
                            <a:ext cx="4937760" cy="1319574"/>
                          </a:xfrm>
                          <a:prstGeom prst="rect">
                            <a:avLst/>
                          </a:prstGeom>
                        </pic:spPr>
                      </pic:pic>
                    </a:graphicData>
                  </a:graphic>
                </wp:inline>
              </w:drawing>
            </w:r>
          </w:p>
        </w:tc>
      </w:tr>
      <w:tr w:rsidR="00C667B2" w14:paraId="6510A394" w14:textId="77777777">
        <w:tc>
          <w:tcPr>
            <w:tcW w:w="1008" w:type="dxa"/>
          </w:tcPr>
          <w:p w14:paraId="068D414A" w14:textId="77777777" w:rsidR="00C667B2" w:rsidRDefault="00A42D03">
            <w:r>
              <w:t>TC-19</w:t>
            </w:r>
          </w:p>
        </w:tc>
        <w:tc>
          <w:tcPr>
            <w:tcW w:w="8064" w:type="dxa"/>
          </w:tcPr>
          <w:p w14:paraId="740E5646" w14:textId="77777777" w:rsidR="00C667B2" w:rsidRDefault="00A42D03">
            <w:r>
              <w:rPr>
                <w:noProof/>
              </w:rPr>
              <w:drawing>
                <wp:inline distT="0" distB="0" distL="0" distR="0" wp14:anchorId="4D65EFEA" wp14:editId="5AB1B262">
                  <wp:extent cx="4937760" cy="1115253"/>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9.png"/>
                          <pic:cNvPicPr/>
                        </pic:nvPicPr>
                        <pic:blipFill>
                          <a:blip r:embed="rId65"/>
                          <a:stretch>
                            <a:fillRect/>
                          </a:stretch>
                        </pic:blipFill>
                        <pic:spPr>
                          <a:xfrm>
                            <a:off x="0" y="0"/>
                            <a:ext cx="4937760" cy="1115253"/>
                          </a:xfrm>
                          <a:prstGeom prst="rect">
                            <a:avLst/>
                          </a:prstGeom>
                        </pic:spPr>
                      </pic:pic>
                    </a:graphicData>
                  </a:graphic>
                </wp:inline>
              </w:drawing>
            </w:r>
          </w:p>
        </w:tc>
      </w:tr>
      <w:tr w:rsidR="00C667B2" w14:paraId="5A79B875" w14:textId="77777777">
        <w:tc>
          <w:tcPr>
            <w:tcW w:w="1008" w:type="dxa"/>
          </w:tcPr>
          <w:p w14:paraId="4A605130" w14:textId="77777777" w:rsidR="00C667B2" w:rsidRDefault="00A42D03">
            <w:r>
              <w:t>TC-20</w:t>
            </w:r>
          </w:p>
        </w:tc>
        <w:tc>
          <w:tcPr>
            <w:tcW w:w="8064" w:type="dxa"/>
          </w:tcPr>
          <w:p w14:paraId="6C1771E8" w14:textId="77777777" w:rsidR="00C667B2" w:rsidRDefault="00A42D03">
            <w:r>
              <w:rPr>
                <w:noProof/>
              </w:rPr>
              <w:drawing>
                <wp:inline distT="0" distB="0" distL="0" distR="0" wp14:anchorId="6E15334A" wp14:editId="3E5D87FB">
                  <wp:extent cx="4937760" cy="1319574"/>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0.png"/>
                          <pic:cNvPicPr/>
                        </pic:nvPicPr>
                        <pic:blipFill>
                          <a:blip r:embed="rId66"/>
                          <a:stretch>
                            <a:fillRect/>
                          </a:stretch>
                        </pic:blipFill>
                        <pic:spPr>
                          <a:xfrm>
                            <a:off x="0" y="0"/>
                            <a:ext cx="4937760" cy="1319574"/>
                          </a:xfrm>
                          <a:prstGeom prst="rect">
                            <a:avLst/>
                          </a:prstGeom>
                        </pic:spPr>
                      </pic:pic>
                    </a:graphicData>
                  </a:graphic>
                </wp:inline>
              </w:drawing>
            </w:r>
          </w:p>
        </w:tc>
      </w:tr>
      <w:tr w:rsidR="00C667B2" w14:paraId="6020F930" w14:textId="77777777">
        <w:tc>
          <w:tcPr>
            <w:tcW w:w="1008" w:type="dxa"/>
          </w:tcPr>
          <w:p w14:paraId="0AA63EFE" w14:textId="77777777" w:rsidR="00C667B2" w:rsidRDefault="00A42D03">
            <w:r>
              <w:lastRenderedPageBreak/>
              <w:t>TC-21</w:t>
            </w:r>
          </w:p>
        </w:tc>
        <w:tc>
          <w:tcPr>
            <w:tcW w:w="8064" w:type="dxa"/>
          </w:tcPr>
          <w:p w14:paraId="26CB4BA0" w14:textId="77777777" w:rsidR="00C667B2" w:rsidRDefault="00A42D03">
            <w:r>
              <w:rPr>
                <w:noProof/>
              </w:rPr>
              <w:drawing>
                <wp:inline distT="0" distB="0" distL="0" distR="0" wp14:anchorId="253689D1" wp14:editId="3851E467">
                  <wp:extent cx="4937760" cy="1319574"/>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1.png"/>
                          <pic:cNvPicPr/>
                        </pic:nvPicPr>
                        <pic:blipFill>
                          <a:blip r:embed="rId67"/>
                          <a:stretch>
                            <a:fillRect/>
                          </a:stretch>
                        </pic:blipFill>
                        <pic:spPr>
                          <a:xfrm>
                            <a:off x="0" y="0"/>
                            <a:ext cx="4937760" cy="1319574"/>
                          </a:xfrm>
                          <a:prstGeom prst="rect">
                            <a:avLst/>
                          </a:prstGeom>
                        </pic:spPr>
                      </pic:pic>
                    </a:graphicData>
                  </a:graphic>
                </wp:inline>
              </w:drawing>
            </w:r>
          </w:p>
        </w:tc>
      </w:tr>
      <w:tr w:rsidR="00C667B2" w14:paraId="54ACCCBF" w14:textId="77777777">
        <w:tc>
          <w:tcPr>
            <w:tcW w:w="1008" w:type="dxa"/>
          </w:tcPr>
          <w:p w14:paraId="6C048BE3" w14:textId="77777777" w:rsidR="00C667B2" w:rsidRDefault="00A42D03">
            <w:r>
              <w:t>TC-22</w:t>
            </w:r>
          </w:p>
        </w:tc>
        <w:tc>
          <w:tcPr>
            <w:tcW w:w="8064" w:type="dxa"/>
          </w:tcPr>
          <w:p w14:paraId="0577816C" w14:textId="77777777" w:rsidR="00C667B2" w:rsidRDefault="00A42D03">
            <w:r>
              <w:rPr>
                <w:noProof/>
              </w:rPr>
              <w:drawing>
                <wp:inline distT="0" distB="0" distL="0" distR="0" wp14:anchorId="38B41637" wp14:editId="6FC50ACD">
                  <wp:extent cx="4937760" cy="1319574"/>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2.png"/>
                          <pic:cNvPicPr/>
                        </pic:nvPicPr>
                        <pic:blipFill>
                          <a:blip r:embed="rId68"/>
                          <a:stretch>
                            <a:fillRect/>
                          </a:stretch>
                        </pic:blipFill>
                        <pic:spPr>
                          <a:xfrm>
                            <a:off x="0" y="0"/>
                            <a:ext cx="4937760" cy="1319574"/>
                          </a:xfrm>
                          <a:prstGeom prst="rect">
                            <a:avLst/>
                          </a:prstGeom>
                        </pic:spPr>
                      </pic:pic>
                    </a:graphicData>
                  </a:graphic>
                </wp:inline>
              </w:drawing>
            </w:r>
          </w:p>
        </w:tc>
      </w:tr>
      <w:tr w:rsidR="00C667B2" w14:paraId="3C33AD70" w14:textId="77777777">
        <w:tc>
          <w:tcPr>
            <w:tcW w:w="1008" w:type="dxa"/>
          </w:tcPr>
          <w:p w14:paraId="0437A44A" w14:textId="77777777" w:rsidR="00C667B2" w:rsidRDefault="00A42D03">
            <w:r>
              <w:t>TC-23</w:t>
            </w:r>
          </w:p>
        </w:tc>
        <w:tc>
          <w:tcPr>
            <w:tcW w:w="8064" w:type="dxa"/>
          </w:tcPr>
          <w:p w14:paraId="65A669BF" w14:textId="77777777" w:rsidR="00C667B2" w:rsidRDefault="00A42D03">
            <w:r>
              <w:rPr>
                <w:noProof/>
              </w:rPr>
              <w:drawing>
                <wp:inline distT="0" distB="0" distL="0" distR="0" wp14:anchorId="753C5DF8" wp14:editId="27EDEAE8">
                  <wp:extent cx="4937760" cy="1013092"/>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3.png"/>
                          <pic:cNvPicPr/>
                        </pic:nvPicPr>
                        <pic:blipFill>
                          <a:blip r:embed="rId69"/>
                          <a:stretch>
                            <a:fillRect/>
                          </a:stretch>
                        </pic:blipFill>
                        <pic:spPr>
                          <a:xfrm>
                            <a:off x="0" y="0"/>
                            <a:ext cx="4937760" cy="1013092"/>
                          </a:xfrm>
                          <a:prstGeom prst="rect">
                            <a:avLst/>
                          </a:prstGeom>
                        </pic:spPr>
                      </pic:pic>
                    </a:graphicData>
                  </a:graphic>
                </wp:inline>
              </w:drawing>
            </w:r>
          </w:p>
        </w:tc>
      </w:tr>
      <w:tr w:rsidR="00C667B2" w14:paraId="161E3BE6" w14:textId="77777777">
        <w:tc>
          <w:tcPr>
            <w:tcW w:w="1008" w:type="dxa"/>
          </w:tcPr>
          <w:p w14:paraId="25916E7E" w14:textId="77777777" w:rsidR="00C667B2" w:rsidRDefault="00A42D03">
            <w:r>
              <w:t>TC-24</w:t>
            </w:r>
          </w:p>
        </w:tc>
        <w:tc>
          <w:tcPr>
            <w:tcW w:w="8064" w:type="dxa"/>
          </w:tcPr>
          <w:p w14:paraId="57489237" w14:textId="77777777" w:rsidR="00C667B2" w:rsidRDefault="00A42D03">
            <w:r>
              <w:rPr>
                <w:noProof/>
              </w:rPr>
              <w:drawing>
                <wp:inline distT="0" distB="0" distL="0" distR="0" wp14:anchorId="6D598AD7" wp14:editId="1F303BAA">
                  <wp:extent cx="4937760" cy="1421734"/>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4.png"/>
                          <pic:cNvPicPr/>
                        </pic:nvPicPr>
                        <pic:blipFill>
                          <a:blip r:embed="rId70"/>
                          <a:stretch>
                            <a:fillRect/>
                          </a:stretch>
                        </pic:blipFill>
                        <pic:spPr>
                          <a:xfrm>
                            <a:off x="0" y="0"/>
                            <a:ext cx="4937760" cy="1421734"/>
                          </a:xfrm>
                          <a:prstGeom prst="rect">
                            <a:avLst/>
                          </a:prstGeom>
                        </pic:spPr>
                      </pic:pic>
                    </a:graphicData>
                  </a:graphic>
                </wp:inline>
              </w:drawing>
            </w:r>
          </w:p>
        </w:tc>
      </w:tr>
      <w:tr w:rsidR="00C667B2" w14:paraId="0302FB45" w14:textId="77777777">
        <w:tc>
          <w:tcPr>
            <w:tcW w:w="1008" w:type="dxa"/>
          </w:tcPr>
          <w:p w14:paraId="20EC99F5" w14:textId="77777777" w:rsidR="00C667B2" w:rsidRDefault="00A42D03">
            <w:r>
              <w:t>TC-25</w:t>
            </w:r>
          </w:p>
        </w:tc>
        <w:tc>
          <w:tcPr>
            <w:tcW w:w="8064" w:type="dxa"/>
          </w:tcPr>
          <w:p w14:paraId="2FDB16B5" w14:textId="77777777" w:rsidR="00C667B2" w:rsidRDefault="00A42D03">
            <w:r>
              <w:rPr>
                <w:noProof/>
              </w:rPr>
              <w:drawing>
                <wp:inline distT="0" distB="0" distL="0" distR="0" wp14:anchorId="186DAF6B" wp14:editId="42EF5A5D">
                  <wp:extent cx="4937760" cy="1013092"/>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5.png"/>
                          <pic:cNvPicPr/>
                        </pic:nvPicPr>
                        <pic:blipFill>
                          <a:blip r:embed="rId71"/>
                          <a:stretch>
                            <a:fillRect/>
                          </a:stretch>
                        </pic:blipFill>
                        <pic:spPr>
                          <a:xfrm>
                            <a:off x="0" y="0"/>
                            <a:ext cx="4937760" cy="1013092"/>
                          </a:xfrm>
                          <a:prstGeom prst="rect">
                            <a:avLst/>
                          </a:prstGeom>
                        </pic:spPr>
                      </pic:pic>
                    </a:graphicData>
                  </a:graphic>
                </wp:inline>
              </w:drawing>
            </w:r>
          </w:p>
        </w:tc>
      </w:tr>
      <w:tr w:rsidR="00C667B2" w14:paraId="0A8E4283" w14:textId="77777777">
        <w:tc>
          <w:tcPr>
            <w:tcW w:w="1008" w:type="dxa"/>
          </w:tcPr>
          <w:p w14:paraId="246E2D8E" w14:textId="77777777" w:rsidR="00C667B2" w:rsidRDefault="00A42D03">
            <w:r>
              <w:lastRenderedPageBreak/>
              <w:t>TC-26</w:t>
            </w:r>
          </w:p>
        </w:tc>
        <w:tc>
          <w:tcPr>
            <w:tcW w:w="8064" w:type="dxa"/>
          </w:tcPr>
          <w:p w14:paraId="31D66FDD" w14:textId="77777777" w:rsidR="00C667B2" w:rsidRDefault="00A42D03">
            <w:r>
              <w:rPr>
                <w:noProof/>
              </w:rPr>
              <w:drawing>
                <wp:inline distT="0" distB="0" distL="0" distR="0" wp14:anchorId="736A67FD" wp14:editId="54245CAE">
                  <wp:extent cx="4937760" cy="2239019"/>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6.png"/>
                          <pic:cNvPicPr/>
                        </pic:nvPicPr>
                        <pic:blipFill>
                          <a:blip r:embed="rId72"/>
                          <a:stretch>
                            <a:fillRect/>
                          </a:stretch>
                        </pic:blipFill>
                        <pic:spPr>
                          <a:xfrm>
                            <a:off x="0" y="0"/>
                            <a:ext cx="4937760" cy="2239019"/>
                          </a:xfrm>
                          <a:prstGeom prst="rect">
                            <a:avLst/>
                          </a:prstGeom>
                        </pic:spPr>
                      </pic:pic>
                    </a:graphicData>
                  </a:graphic>
                </wp:inline>
              </w:drawing>
            </w:r>
          </w:p>
        </w:tc>
      </w:tr>
      <w:tr w:rsidR="00C667B2" w14:paraId="25BDABE9" w14:textId="77777777">
        <w:tc>
          <w:tcPr>
            <w:tcW w:w="1008" w:type="dxa"/>
          </w:tcPr>
          <w:p w14:paraId="0E9A4B2C" w14:textId="77777777" w:rsidR="00C667B2" w:rsidRDefault="00A42D03">
            <w:r>
              <w:t>TC-27</w:t>
            </w:r>
          </w:p>
        </w:tc>
        <w:tc>
          <w:tcPr>
            <w:tcW w:w="8064" w:type="dxa"/>
          </w:tcPr>
          <w:p w14:paraId="50429792" w14:textId="77777777" w:rsidR="00C667B2" w:rsidRDefault="00A42D03">
            <w:r>
              <w:rPr>
                <w:noProof/>
              </w:rPr>
              <w:drawing>
                <wp:inline distT="0" distB="0" distL="0" distR="0" wp14:anchorId="12045E26" wp14:editId="4C9C909A">
                  <wp:extent cx="4937760" cy="2341179"/>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7.png"/>
                          <pic:cNvPicPr/>
                        </pic:nvPicPr>
                        <pic:blipFill>
                          <a:blip r:embed="rId73"/>
                          <a:stretch>
                            <a:fillRect/>
                          </a:stretch>
                        </pic:blipFill>
                        <pic:spPr>
                          <a:xfrm>
                            <a:off x="0" y="0"/>
                            <a:ext cx="4937760" cy="2341179"/>
                          </a:xfrm>
                          <a:prstGeom prst="rect">
                            <a:avLst/>
                          </a:prstGeom>
                        </pic:spPr>
                      </pic:pic>
                    </a:graphicData>
                  </a:graphic>
                </wp:inline>
              </w:drawing>
            </w:r>
          </w:p>
        </w:tc>
      </w:tr>
      <w:tr w:rsidR="00C667B2" w14:paraId="0E100CB0" w14:textId="77777777">
        <w:tc>
          <w:tcPr>
            <w:tcW w:w="1008" w:type="dxa"/>
          </w:tcPr>
          <w:p w14:paraId="7878C463" w14:textId="77777777" w:rsidR="00C667B2" w:rsidRDefault="00A42D03">
            <w:r>
              <w:t>TC-28</w:t>
            </w:r>
          </w:p>
        </w:tc>
        <w:tc>
          <w:tcPr>
            <w:tcW w:w="8064" w:type="dxa"/>
          </w:tcPr>
          <w:p w14:paraId="4C12F363" w14:textId="77777777" w:rsidR="00C667B2" w:rsidRDefault="00A42D03">
            <w:r>
              <w:rPr>
                <w:noProof/>
              </w:rPr>
              <w:drawing>
                <wp:inline distT="0" distB="0" distL="0" distR="0" wp14:anchorId="2D6431A6" wp14:editId="77D16EA4">
                  <wp:extent cx="4937760" cy="1013092"/>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8.png"/>
                          <pic:cNvPicPr/>
                        </pic:nvPicPr>
                        <pic:blipFill>
                          <a:blip r:embed="rId74"/>
                          <a:stretch>
                            <a:fillRect/>
                          </a:stretch>
                        </pic:blipFill>
                        <pic:spPr>
                          <a:xfrm>
                            <a:off x="0" y="0"/>
                            <a:ext cx="4937760" cy="1013092"/>
                          </a:xfrm>
                          <a:prstGeom prst="rect">
                            <a:avLst/>
                          </a:prstGeom>
                        </pic:spPr>
                      </pic:pic>
                    </a:graphicData>
                  </a:graphic>
                </wp:inline>
              </w:drawing>
            </w:r>
          </w:p>
        </w:tc>
      </w:tr>
    </w:tbl>
    <w:p w14:paraId="18C368BF" w14:textId="77777777" w:rsidR="00FA7490" w:rsidRPr="00587582" w:rsidRDefault="0093661D" w:rsidP="00D12046">
      <w:pPr>
        <w:pStyle w:val="Heading11"/>
      </w:pPr>
      <w:bookmarkStart w:id="76" w:name="_Toc239188775"/>
      <w:r>
        <w:lastRenderedPageBreak/>
        <w:t>6</w:t>
      </w:r>
      <w:r w:rsidR="00A42D03" w:rsidRPr="00587582">
        <w:t>. Conclusion</w:t>
      </w:r>
      <w:bookmarkEnd w:id="76"/>
    </w:p>
    <w:p w14:paraId="1B9632B1" w14:textId="77777777" w:rsidR="00D15F9E" w:rsidRDefault="006749BA">
      <w:r>
        <w:t>MANTIS met its aim by delivering a working and inspectable host detector for commodity Linux. AF_PACKET and PCAP input, five Standard Library engines, bounded evidence, dashboard telemetry, persistent state and optional policy-controlled response form one traceable pipeline. Passing tests demonstrate implemented behaviour in the stated environment, while the report deliberately avoids converting laboratory results into production or unknown-attack claims.</w:t>
      </w:r>
    </w:p>
    <w:p w14:paraId="6C2378D4" w14:textId="77777777" w:rsidR="00D15F9E" w:rsidRDefault="006749BA">
      <w:pPr>
        <w:pStyle w:val="Heading21"/>
      </w:pPr>
      <w:r>
        <w:t>6.1 Technical Difficulties Encountered</w:t>
      </w:r>
    </w:p>
    <w:p w14:paraId="27DF56A0" w14:textId="77777777" w:rsidR="00D15F9E" w:rsidRDefault="006749BA">
      <w:r>
        <w:t>The main difficulties were aligning external flow datasets with live sensor features, preventing anomalous traffic from poisoning online baselines, separating flood behaviour from scan behaviour, and testing privileged Linux capture and iptables actions safely. The project also had to control queue growth, preserve evidence without excessive payload retention, handle malformed packets and keep UDP, HTTP and test sockets from affecting repeatability. These issues were addressed through schema validation, sem</w:t>
      </w:r>
      <w:r>
        <w:t>antic guardrails, bounded buffers, privacy redaction, policy checks, controlled PCAP replay and layered automated tests.</w:t>
      </w:r>
    </w:p>
    <w:p w14:paraId="3E0B0A79" w14:textId="77777777" w:rsidR="00D15F9E" w:rsidRDefault="006749BA">
      <w:pPr>
        <w:pStyle w:val="Heading21"/>
      </w:pPr>
      <w:r>
        <w:t>6.2 Future Scope</w:t>
      </w:r>
    </w:p>
    <w:p w14:paraId="489D8F56" w14:textId="77777777" w:rsidR="00D15F9E" w:rsidRDefault="006749BA">
      <w:r>
        <w:t xml:space="preserve">Future work should evaluate longer and more varied workloads, use independent and prevalence-balanced traffic, withhold complete attack families and devices, and compare MANTIS with Snort, Suricata, Zeek and Wazuh under the same hardware and traffic. Technical extensions should include broader IPv6 and application-protocol parsing, authenticated and encrypted dashboard access, durable case storage, improved delivery guarantees, deterministic socket cleanup and centrally managed deployment. Any larger model </w:t>
      </w:r>
      <w:r>
        <w:t>or automated response policy should retain the current requirements for visible features, reviewable evidence, explicit safeguards and reproducible evaluation.</w:t>
      </w:r>
    </w:p>
    <w:p w14:paraId="5F90A5BD" w14:textId="77777777" w:rsidR="00D13ABD" w:rsidRPr="00587582" w:rsidRDefault="0093661D" w:rsidP="00D12046">
      <w:pPr>
        <w:pStyle w:val="Heading11"/>
      </w:pPr>
      <w:bookmarkStart w:id="77" w:name="_Toc239188776"/>
      <w:r>
        <w:lastRenderedPageBreak/>
        <w:t>7</w:t>
      </w:r>
      <w:r w:rsidR="00A42D03" w:rsidRPr="00587582">
        <w:t>. References</w:t>
      </w:r>
      <w:bookmarkEnd w:id="77"/>
    </w:p>
    <w:p w14:paraId="4B333926" w14:textId="77777777" w:rsidR="00D15F9E" w:rsidRDefault="006749BA">
      <w:pPr>
        <w:pStyle w:val="ListParagraph"/>
      </w:pPr>
      <w:r>
        <w:t xml:space="preserve">Bloom, B.H. (1970) 'Space/time trade-offs in hash coding with allowable errors', Communications of the ACM, 13(7), pp. 422-426. Available at: </w:t>
      </w:r>
      <w:hyperlink r:id="rId75">
        <w:r>
          <w:rPr>
            <w:color w:val="0000FF"/>
            <w:u w:val="single"/>
          </w:rPr>
          <w:t>https://doi.org/10.1145/362686.362692</w:t>
        </w:r>
      </w:hyperlink>
      <w:r>
        <w:t xml:space="preserve"> (Accessed: 2 September 2026).</w:t>
      </w:r>
    </w:p>
    <w:p w14:paraId="07243974" w14:textId="77777777" w:rsidR="00D15F9E" w:rsidRDefault="006749BA">
      <w:pPr>
        <w:pStyle w:val="ListParagraph"/>
      </w:pPr>
      <w:r>
        <w:t xml:space="preserve">Canadian Institute for Cybersecurity (2023) CIC-IoT2023 Dataset. Available at: </w:t>
      </w:r>
      <w:hyperlink r:id="rId76">
        <w:r>
          <w:rPr>
            <w:color w:val="0000FF"/>
            <w:u w:val="single"/>
          </w:rPr>
          <w:t>https://www.unb.ca/cic/datasets/iotdataset-2023.html</w:t>
        </w:r>
      </w:hyperlink>
      <w:r>
        <w:t xml:space="preserve"> (Accessed: 2 September 2026).</w:t>
      </w:r>
    </w:p>
    <w:p w14:paraId="13BCD808" w14:textId="77777777" w:rsidR="00D15F9E" w:rsidRDefault="006749BA">
      <w:pPr>
        <w:pStyle w:val="ListParagraph"/>
      </w:pPr>
      <w:r>
        <w:t xml:space="preserve">Chandola, V., Banerjee, A. and Kumar, V. (2009) 'Anomaly detection: a survey', ACM Computing Surveys, 41(3), Article 15. Available at: </w:t>
      </w:r>
      <w:hyperlink r:id="rId77">
        <w:r>
          <w:rPr>
            <w:color w:val="0000FF"/>
            <w:u w:val="single"/>
          </w:rPr>
          <w:t>https://doi.org/10.1145/1541880.1541882</w:t>
        </w:r>
      </w:hyperlink>
      <w:r>
        <w:t xml:space="preserve"> (Accessed: 2 September 2026).</w:t>
      </w:r>
    </w:p>
    <w:p w14:paraId="4EB869EC" w14:textId="77777777" w:rsidR="00D15F9E" w:rsidRDefault="006749BA">
      <w:pPr>
        <w:pStyle w:val="ListParagraph"/>
      </w:pPr>
      <w:r>
        <w:t xml:space="preserve">Cisco Talos (2024) Snort Documentation. Available at: </w:t>
      </w:r>
      <w:hyperlink r:id="rId78">
        <w:r>
          <w:rPr>
            <w:color w:val="0000FF"/>
            <w:u w:val="single"/>
          </w:rPr>
          <w:t>https://www.snort.org/documents</w:t>
        </w:r>
      </w:hyperlink>
      <w:r>
        <w:t xml:space="preserve"> (Accessed: 2 September 2026).</w:t>
      </w:r>
    </w:p>
    <w:p w14:paraId="13C4535C" w14:textId="77777777" w:rsidR="00D15F9E" w:rsidRDefault="006749BA">
      <w:pPr>
        <w:pStyle w:val="ListParagraph"/>
      </w:pPr>
      <w:r>
        <w:t xml:space="preserve">Crnkovic, G. (2010) 'Constructive research and info-computational knowledge generation', in Model-Based Reasoning in Science and Technology. Springer, pp. 359-380. Available at: </w:t>
      </w:r>
      <w:hyperlink r:id="rId79">
        <w:r>
          <w:rPr>
            <w:color w:val="0000FF"/>
            <w:u w:val="single"/>
          </w:rPr>
          <w:t>https://doi.org/10.1007/978-3-642-15223-8_20</w:t>
        </w:r>
      </w:hyperlink>
      <w:r>
        <w:t xml:space="preserve"> (Accessed: 2 September 2026).</w:t>
      </w:r>
    </w:p>
    <w:p w14:paraId="6DBEB4FB" w14:textId="77777777" w:rsidR="00D15F9E" w:rsidRDefault="006749BA">
      <w:pPr>
        <w:pStyle w:val="ListParagraph"/>
      </w:pPr>
      <w:r>
        <w:t xml:space="preserve">Halvorsen, J., Izurieta, C., Cai, H. and Gebremedhin, A. (2024) 'Applying generative machine learning to intrusion detection: a systematic mapping study and review', ACM Computing Surveys, 56(10), Article 257. Available at: </w:t>
      </w:r>
      <w:hyperlink r:id="rId80">
        <w:r>
          <w:rPr>
            <w:color w:val="0000FF"/>
            <w:u w:val="single"/>
          </w:rPr>
          <w:t>https://doi.org/10.1145/3659575</w:t>
        </w:r>
      </w:hyperlink>
      <w:r>
        <w:t xml:space="preserve"> (Accessed: 2 September 2026).</w:t>
      </w:r>
    </w:p>
    <w:p w14:paraId="4831E2BD" w14:textId="77777777" w:rsidR="00D15F9E" w:rsidRDefault="006749BA">
      <w:pPr>
        <w:pStyle w:val="ListParagraph"/>
      </w:pPr>
      <w:r>
        <w:t xml:space="preserve">Hidayat, I., Ali, M.Z. and Arshad, A. (2023) 'Machine learning-based intrusion detection system: an experimental comparison', Journal of Computational and Cognitive Engineering, 2(2), pp. 88-97. Available at: </w:t>
      </w:r>
      <w:hyperlink r:id="rId81">
        <w:r>
          <w:rPr>
            <w:color w:val="0000FF"/>
            <w:u w:val="single"/>
          </w:rPr>
          <w:t>https://doi.org/10.47852/bonviewJCCE2202270</w:t>
        </w:r>
      </w:hyperlink>
      <w:r>
        <w:t xml:space="preserve"> (Accessed: 2 September 2026).</w:t>
      </w:r>
    </w:p>
    <w:p w14:paraId="3CD459AE" w14:textId="77777777" w:rsidR="00D15F9E" w:rsidRDefault="006749BA">
      <w:pPr>
        <w:pStyle w:val="ListParagraph"/>
      </w:pPr>
      <w:r>
        <w:t xml:space="preserve">Kus, D., Wagner, E., Pennekamp, J., Wolsing, K., Fink, I.B., Dahlmanns, M., Wehrle, K. and Henze, M. (2022) 'A false sense of security? Revisiting the state of machine learning-based industrial intrusion detection', Proceedings of CPSS '22, pp. 73-84. Available at: </w:t>
      </w:r>
      <w:hyperlink r:id="rId82">
        <w:r>
          <w:rPr>
            <w:color w:val="0000FF"/>
            <w:u w:val="single"/>
          </w:rPr>
          <w:t>https://doi.org/10.1145/3494107.3522773</w:t>
        </w:r>
      </w:hyperlink>
      <w:r>
        <w:t xml:space="preserve"> (Accessed: 2 September 2026).</w:t>
      </w:r>
    </w:p>
    <w:p w14:paraId="39814D11" w14:textId="77777777" w:rsidR="00D15F9E" w:rsidRDefault="006749BA">
      <w:pPr>
        <w:pStyle w:val="ListParagraph"/>
      </w:pPr>
      <w:r>
        <w:t xml:space="preserve">McCallum, A. and Nigam, K. (1998) 'A comparison of event models for Naive Bayes text classification', AAAI Workshop on Learning for Text Categorization, pp. 41-48. Available at: </w:t>
      </w:r>
      <w:hyperlink r:id="rId83">
        <w:r>
          <w:rPr>
            <w:color w:val="0000FF"/>
            <w:u w:val="single"/>
          </w:rPr>
          <w:t>https://aaai.org/papers/041-ws98-05-007/</w:t>
        </w:r>
      </w:hyperlink>
      <w:r>
        <w:t xml:space="preserve"> (Accessed: 2 September 2026).</w:t>
      </w:r>
    </w:p>
    <w:p w14:paraId="30764B63" w14:textId="77777777" w:rsidR="00D15F9E" w:rsidRDefault="006749BA">
      <w:pPr>
        <w:pStyle w:val="ListParagraph"/>
      </w:pPr>
      <w:r>
        <w:lastRenderedPageBreak/>
        <w:t xml:space="preserve">Mitzenmacher, M. and Upfal, E. (2017) Probability and Computing. 2nd edn. Cambridge: Cambridge University Press. Available at: </w:t>
      </w:r>
      <w:hyperlink r:id="rId84">
        <w:r>
          <w:rPr>
            <w:color w:val="0000FF"/>
            <w:u w:val="single"/>
          </w:rPr>
          <w:t>https://doi.org/10.1017/CBO9780511813603</w:t>
        </w:r>
      </w:hyperlink>
      <w:r>
        <w:t xml:space="preserve"> (Accessed: 2 September 2026).</w:t>
      </w:r>
    </w:p>
    <w:p w14:paraId="4536D002" w14:textId="77777777" w:rsidR="00D15F9E" w:rsidRDefault="006749BA">
      <w:pPr>
        <w:pStyle w:val="ListParagraph"/>
      </w:pPr>
      <w:r>
        <w:t xml:space="preserve">National Institute of Standards and Technology (2007) Guide to Intrusion Detection and Prevention Systems (IDPS), NIST SP 800-94. Available at: </w:t>
      </w:r>
      <w:hyperlink r:id="rId85">
        <w:r>
          <w:rPr>
            <w:color w:val="0000FF"/>
            <w:u w:val="single"/>
          </w:rPr>
          <w:t>https://doi.org/10.6028/NIST.SP.800-94</w:t>
        </w:r>
      </w:hyperlink>
      <w:r>
        <w:t xml:space="preserve"> (Accessed: 2 September 2026).</w:t>
      </w:r>
    </w:p>
    <w:p w14:paraId="62D6BBA9" w14:textId="77777777" w:rsidR="00D15F9E" w:rsidRDefault="006749BA">
      <w:pPr>
        <w:pStyle w:val="ListParagraph"/>
      </w:pPr>
      <w:r>
        <w:t xml:space="preserve">Neto, E.C.P., Dadkhah, S., Ferreira, R., Zohourian, A., Lu, R. and Ghorbani, A.A. (2023) 'CICIoT2023: a real-time dataset and benchmark for large-scale attacks in IoT environment', Sensors, 23(13), Article 5941. Available at: </w:t>
      </w:r>
      <w:hyperlink r:id="rId86">
        <w:r>
          <w:rPr>
            <w:color w:val="0000FF"/>
            <w:u w:val="single"/>
          </w:rPr>
          <w:t>https://doi.org/10.3390/s23135941</w:t>
        </w:r>
      </w:hyperlink>
      <w:r>
        <w:t xml:space="preserve"> (Accessed: 2 September 2026).</w:t>
      </w:r>
    </w:p>
    <w:p w14:paraId="62EA218D" w14:textId="77777777" w:rsidR="00D15F9E" w:rsidRDefault="006749BA">
      <w:pPr>
        <w:pStyle w:val="ListParagraph"/>
      </w:pPr>
      <w:r>
        <w:t xml:space="preserve">Open Information Security Foundation (2024) Suricata User Guide. Available at: </w:t>
      </w:r>
      <w:hyperlink r:id="rId87">
        <w:r>
          <w:rPr>
            <w:color w:val="0000FF"/>
            <w:u w:val="single"/>
          </w:rPr>
          <w:t>https://docs.suricata.io/</w:t>
        </w:r>
      </w:hyperlink>
      <w:r>
        <w:t xml:space="preserve"> (Accessed: 2 September 2026).</w:t>
      </w:r>
    </w:p>
    <w:p w14:paraId="4B161249" w14:textId="77777777" w:rsidR="00D15F9E" w:rsidRDefault="006749BA">
      <w:pPr>
        <w:pStyle w:val="ListParagraph"/>
      </w:pPr>
      <w:r>
        <w:t xml:space="preserve">OWASP (2024) OWASP Internet of Things Project. Available at: </w:t>
      </w:r>
      <w:hyperlink r:id="rId88">
        <w:r>
          <w:rPr>
            <w:color w:val="0000FF"/>
            <w:u w:val="single"/>
          </w:rPr>
          <w:t>https://owasp.org/www-project-internet-of-things/</w:t>
        </w:r>
      </w:hyperlink>
      <w:r>
        <w:t xml:space="preserve"> (Accessed: 2 September 2026).</w:t>
      </w:r>
    </w:p>
    <w:p w14:paraId="28C86239" w14:textId="77777777" w:rsidR="00D15F9E" w:rsidRDefault="006749BA">
      <w:pPr>
        <w:pStyle w:val="ListParagraph"/>
      </w:pPr>
      <w:r>
        <w:t xml:space="preserve">Python Software Foundation (2026) Python 3 Documentation. Available at: </w:t>
      </w:r>
      <w:hyperlink r:id="rId89">
        <w:r>
          <w:rPr>
            <w:color w:val="0000FF"/>
            <w:u w:val="single"/>
          </w:rPr>
          <w:t>https://docs.python.org/3/</w:t>
        </w:r>
      </w:hyperlink>
      <w:r>
        <w:t xml:space="preserve"> (Accessed: 2 September 2026).</w:t>
      </w:r>
    </w:p>
    <w:p w14:paraId="2A6CE72C" w14:textId="77777777" w:rsidR="00D15F9E" w:rsidRDefault="006749BA">
      <w:pPr>
        <w:pStyle w:val="ListParagraph"/>
      </w:pPr>
      <w:r>
        <w:t xml:space="preserve">Roesch, M. (1999) 'Snort: lightweight intrusion detection for networks', Proceedings of LISA '99, pp. 229-238. Available at: </w:t>
      </w:r>
      <w:hyperlink r:id="rId90">
        <w:r>
          <w:rPr>
            <w:color w:val="0000FF"/>
            <w:u w:val="single"/>
          </w:rPr>
          <w:t>https://www.usenix.org/conference/lisa-99/snort-lightweight-intrusion-detection-networks</w:t>
        </w:r>
      </w:hyperlink>
      <w:r>
        <w:t xml:space="preserve"> (Accessed: 2 September 2026).</w:t>
      </w:r>
    </w:p>
    <w:p w14:paraId="2EED3AE2" w14:textId="77777777" w:rsidR="00D15F9E" w:rsidRDefault="006749BA">
      <w:pPr>
        <w:pStyle w:val="ListParagraph"/>
      </w:pPr>
      <w:r>
        <w:t xml:space="preserve">Sculley, D. (2010) 'Web-scale K-Means clustering', Proceedings of WWW 2010, pp. 1177-1178. Available at: </w:t>
      </w:r>
      <w:hyperlink r:id="rId91">
        <w:r>
          <w:rPr>
            <w:color w:val="0000FF"/>
            <w:u w:val="single"/>
          </w:rPr>
          <w:t>https://doi.org/10.1145/1772690.1772862</w:t>
        </w:r>
      </w:hyperlink>
      <w:r>
        <w:t xml:space="preserve"> (Accessed: 2 September 2026).</w:t>
      </w:r>
    </w:p>
    <w:p w14:paraId="5DF8B6E8" w14:textId="77777777" w:rsidR="00D15F9E" w:rsidRDefault="006749BA">
      <w:pPr>
        <w:pStyle w:val="ListParagraph"/>
      </w:pPr>
      <w:r>
        <w:t xml:space="preserve">Sommer, R. and Paxson, V. (2010) 'Outside the closed world: on using machine learning for network intrusion detection', IEEE Symposium on Security and Privacy, pp. 305-316. Available at: </w:t>
      </w:r>
      <w:hyperlink r:id="rId92">
        <w:r>
          <w:rPr>
            <w:color w:val="0000FF"/>
            <w:u w:val="single"/>
          </w:rPr>
          <w:t>https://doi.org/10.1109/SP.2010.25</w:t>
        </w:r>
      </w:hyperlink>
      <w:r>
        <w:t xml:space="preserve"> (Accessed: 2 September 2026).</w:t>
      </w:r>
    </w:p>
    <w:p w14:paraId="298DD513" w14:textId="77777777" w:rsidR="00D15F9E" w:rsidRDefault="006749BA">
      <w:pPr>
        <w:pStyle w:val="ListParagraph"/>
      </w:pPr>
      <w:r>
        <w:t xml:space="preserve">Wazuh Inc. (2026) Wazuh Documentation. Available at: </w:t>
      </w:r>
      <w:hyperlink r:id="rId93">
        <w:r>
          <w:rPr>
            <w:color w:val="0000FF"/>
            <w:u w:val="single"/>
          </w:rPr>
          <w:t>https://documentation.wazuh.com/current/</w:t>
        </w:r>
      </w:hyperlink>
      <w:r>
        <w:t xml:space="preserve"> (Accessed: 2 September 2026).</w:t>
      </w:r>
    </w:p>
    <w:p w14:paraId="4133F7DE" w14:textId="77777777" w:rsidR="00D15F9E" w:rsidRDefault="006749BA">
      <w:pPr>
        <w:pStyle w:val="ListParagraph"/>
      </w:pPr>
      <w:r>
        <w:t xml:space="preserve">Welford, B.P. (1962) 'Note on a method for calculating corrected sums of squares and products', Technometrics, 4(3), pp. 419-420. Available at: </w:t>
      </w:r>
      <w:hyperlink r:id="rId94">
        <w:r>
          <w:rPr>
            <w:color w:val="0000FF"/>
            <w:u w:val="single"/>
          </w:rPr>
          <w:t>https://doi.org/10.1080/00401706.1962.10490022</w:t>
        </w:r>
      </w:hyperlink>
      <w:r>
        <w:t xml:space="preserve"> (Accessed: 2 September 2026).</w:t>
      </w:r>
    </w:p>
    <w:p w14:paraId="01B8E1CF" w14:textId="77777777" w:rsidR="00D15F9E" w:rsidRDefault="006749BA">
      <w:pPr>
        <w:pStyle w:val="ListParagraph"/>
      </w:pPr>
      <w:r>
        <w:lastRenderedPageBreak/>
        <w:t xml:space="preserve">Zeek Project (2026) Zeek Documentation. Available at: </w:t>
      </w:r>
      <w:hyperlink r:id="rId95">
        <w:r>
          <w:rPr>
            <w:color w:val="0000FF"/>
            <w:u w:val="single"/>
          </w:rPr>
          <w:t>https://docs.zeek.org/</w:t>
        </w:r>
      </w:hyperlink>
      <w:r>
        <w:t xml:space="preserve"> (Accessed: 2 September 2026).</w:t>
      </w:r>
    </w:p>
    <w:p w14:paraId="2CBB73BA" w14:textId="77777777" w:rsidR="004C2DCE" w:rsidRPr="00587582" w:rsidRDefault="00A42D03" w:rsidP="00D12046">
      <w:pPr>
        <w:pStyle w:val="Heading11"/>
      </w:pPr>
      <w:bookmarkStart w:id="78" w:name="_Toc239188777"/>
      <w:r>
        <w:lastRenderedPageBreak/>
        <w:t>Appendix A: Gantt Chart</w:t>
      </w:r>
      <w:bookmarkEnd w:id="78"/>
    </w:p>
    <w:p w14:paraId="2E5382E3" w14:textId="77777777" w:rsidR="007F5A36" w:rsidRDefault="00A42D03" w:rsidP="00D12046">
      <w:r>
        <w:t>The Gantt chart retains the interim weekly layout while aligning the schedule to constructive research: problem definition, requirements, design, construction, evaluation, critique and dissertation completion.</w:t>
      </w:r>
    </w:p>
    <w:p w14:paraId="54D1008D" w14:textId="77777777" w:rsidR="007F5A36" w:rsidRDefault="00A42D03" w:rsidP="00D12046">
      <w:pPr>
        <w:jc w:val="center"/>
      </w:pPr>
      <w:r>
        <w:rPr>
          <w:noProof/>
        </w:rPr>
        <w:drawing>
          <wp:inline distT="0" distB="0" distL="0" distR="0" wp14:anchorId="2BCF3C0D" wp14:editId="483F9843">
            <wp:extent cx="5669280" cy="4003458"/>
            <wp:effectExtent l="0" t="0" r="0" b="0"/>
            <wp:docPr id="856680964" name="Picture 856680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_gantt_appendix.png"/>
                    <pic:cNvPicPr/>
                  </pic:nvPicPr>
                  <pic:blipFill>
                    <a:blip r:embed="rId96"/>
                    <a:stretch>
                      <a:fillRect/>
                    </a:stretch>
                  </pic:blipFill>
                  <pic:spPr>
                    <a:xfrm>
                      <a:off x="0" y="0"/>
                      <a:ext cx="5669280" cy="4003458"/>
                    </a:xfrm>
                    <a:prstGeom prst="rect">
                      <a:avLst/>
                    </a:prstGeom>
                  </pic:spPr>
                </pic:pic>
              </a:graphicData>
            </a:graphic>
          </wp:inline>
        </w:drawing>
      </w:r>
    </w:p>
    <w:p w14:paraId="710F0300" w14:textId="77777777" w:rsidR="004C2DCE" w:rsidRPr="007F5A36" w:rsidRDefault="00A42D03" w:rsidP="00D12046">
      <w:pPr>
        <w:pStyle w:val="FigureCaption"/>
        <w:keepLines/>
        <w:jc w:val="center"/>
        <w:rPr>
          <w:i/>
          <w:iCs/>
        </w:rPr>
      </w:pPr>
      <w:bookmarkStart w:id="79" w:name="_Toc239237677"/>
      <w:r>
        <w:rPr>
          <w:i/>
          <w:iCs/>
          <w:sz w:val="22"/>
        </w:rPr>
        <w:t>Figure A.1: MANTIS constructive research methodology Gantt chart</w:t>
      </w:r>
      <w:bookmarkEnd w:id="79"/>
    </w:p>
    <w:p w14:paraId="67F318C6" w14:textId="77777777" w:rsidR="004C2DCE" w:rsidRPr="00587582" w:rsidRDefault="00A42D03" w:rsidP="00D12046">
      <w:pPr>
        <w:pStyle w:val="Heading11"/>
      </w:pPr>
      <w:bookmarkStart w:id="80" w:name="_Toc239188778"/>
      <w:r>
        <w:lastRenderedPageBreak/>
        <w:t xml:space="preserve">Appendix B: </w:t>
      </w:r>
      <w:r w:rsidR="00A16A96">
        <w:t>Project Logs</w:t>
      </w:r>
      <w:bookmarkEnd w:id="80"/>
    </w:p>
    <w:p w14:paraId="740A54D8" w14:textId="77777777" w:rsidR="007F5A36" w:rsidRDefault="00A42D03" w:rsidP="00D12046">
      <w:r>
        <w:t>The signed project diary and log forms below record the supervision meetings held during the project, continuing the log presented in the interim report.</w:t>
      </w:r>
    </w:p>
    <w:p w14:paraId="4B65D868" w14:textId="77777777" w:rsidR="007F5A36" w:rsidRDefault="00A42D03" w:rsidP="00D12046">
      <w:pPr>
        <w:jc w:val="center"/>
      </w:pPr>
      <w:r>
        <w:rPr>
          <w:noProof/>
        </w:rPr>
        <w:drawing>
          <wp:inline distT="0" distB="0" distL="0" distR="0" wp14:anchorId="47E134E4" wp14:editId="25B6D723">
            <wp:extent cx="4937760" cy="6806407"/>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jpg"/>
                    <pic:cNvPicPr/>
                  </pic:nvPicPr>
                  <pic:blipFill>
                    <a:blip r:embed="rId97"/>
                    <a:stretch>
                      <a:fillRect/>
                    </a:stretch>
                  </pic:blipFill>
                  <pic:spPr>
                    <a:xfrm>
                      <a:off x="0" y="0"/>
                      <a:ext cx="4937760" cy="6806407"/>
                    </a:xfrm>
                    <a:prstGeom prst="rect">
                      <a:avLst/>
                    </a:prstGeom>
                  </pic:spPr>
                </pic:pic>
              </a:graphicData>
            </a:graphic>
          </wp:inline>
        </w:drawing>
      </w:r>
    </w:p>
    <w:p w14:paraId="1D2BE407" w14:textId="77777777" w:rsidR="007F5A36" w:rsidRDefault="00A42D03" w:rsidP="00D12046">
      <w:pPr>
        <w:pageBreakBefore/>
        <w:jc w:val="center"/>
      </w:pPr>
      <w:r>
        <w:rPr>
          <w:noProof/>
        </w:rPr>
        <w:lastRenderedPageBreak/>
        <w:drawing>
          <wp:inline distT="0" distB="0" distL="0" distR="0" wp14:anchorId="7268180D" wp14:editId="1E6FAFB9">
            <wp:extent cx="4937760" cy="6982256"/>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jpg"/>
                    <pic:cNvPicPr/>
                  </pic:nvPicPr>
                  <pic:blipFill>
                    <a:blip r:embed="rId98"/>
                    <a:stretch>
                      <a:fillRect/>
                    </a:stretch>
                  </pic:blipFill>
                  <pic:spPr>
                    <a:xfrm>
                      <a:off x="0" y="0"/>
                      <a:ext cx="4937760" cy="6982256"/>
                    </a:xfrm>
                    <a:prstGeom prst="rect">
                      <a:avLst/>
                    </a:prstGeom>
                  </pic:spPr>
                </pic:pic>
              </a:graphicData>
            </a:graphic>
          </wp:inline>
        </w:drawing>
      </w:r>
    </w:p>
    <w:p w14:paraId="37D796A4" w14:textId="77777777" w:rsidR="004C2DCE" w:rsidRPr="007F5A36" w:rsidRDefault="004C2DCE" w:rsidP="00D12046">
      <w:pPr>
        <w:pStyle w:val="FigureCaption"/>
        <w:keepLines/>
        <w:jc w:val="center"/>
        <w:rPr>
          <w:i/>
          <w:iCs/>
        </w:rPr>
      </w:pPr>
    </w:p>
    <w:p w14:paraId="64BAF0F6" w14:textId="77777777" w:rsidR="00272298" w:rsidRDefault="00272298" w:rsidP="00272298"/>
    <w:p w14:paraId="72BAEFF8" w14:textId="77777777" w:rsidR="00272298" w:rsidRDefault="008E2310" w:rsidP="00272298">
      <w:r>
        <w:rPr>
          <w:noProof/>
        </w:rPr>
        <w:lastRenderedPageBreak/>
        <w:drawing>
          <wp:inline distT="0" distB="0" distL="0" distR="0" wp14:anchorId="6EC79974" wp14:editId="10BB80A7">
            <wp:extent cx="5889625" cy="8229600"/>
            <wp:effectExtent l="0" t="0" r="0" b="0"/>
            <wp:docPr id="5808720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72030" name="Picture 580872030"/>
                    <pic:cNvPicPr/>
                  </pic:nvPicPr>
                  <pic:blipFill>
                    <a:blip r:embed="rId99">
                      <a:extLst>
                        <a:ext uri="{28A0092B-C50C-407E-A947-70E740481C1C}">
                          <a14:useLocalDpi xmlns:a14="http://schemas.microsoft.com/office/drawing/2010/main" val="0"/>
                        </a:ext>
                      </a:extLst>
                    </a:blip>
                    <a:stretch>
                      <a:fillRect/>
                    </a:stretch>
                  </pic:blipFill>
                  <pic:spPr>
                    <a:xfrm>
                      <a:off x="0" y="0"/>
                      <a:ext cx="5889625" cy="8229600"/>
                    </a:xfrm>
                    <a:prstGeom prst="rect">
                      <a:avLst/>
                    </a:prstGeom>
                  </pic:spPr>
                </pic:pic>
              </a:graphicData>
            </a:graphic>
          </wp:inline>
        </w:drawing>
      </w:r>
      <w:r>
        <w:rPr>
          <w:noProof/>
        </w:rPr>
        <w:lastRenderedPageBreak/>
        <w:drawing>
          <wp:inline distT="0" distB="0" distL="0" distR="0" wp14:anchorId="2A83F303" wp14:editId="25381B3A">
            <wp:extent cx="5899785" cy="8229600"/>
            <wp:effectExtent l="0" t="0" r="5715" b="0"/>
            <wp:docPr id="11686355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35563" name="Picture 1168635563"/>
                    <pic:cNvPicPr/>
                  </pic:nvPicPr>
                  <pic:blipFill>
                    <a:blip r:embed="rId100">
                      <a:extLst>
                        <a:ext uri="{28A0092B-C50C-407E-A947-70E740481C1C}">
                          <a14:useLocalDpi xmlns:a14="http://schemas.microsoft.com/office/drawing/2010/main" val="0"/>
                        </a:ext>
                      </a:extLst>
                    </a:blip>
                    <a:stretch>
                      <a:fillRect/>
                    </a:stretch>
                  </pic:blipFill>
                  <pic:spPr>
                    <a:xfrm>
                      <a:off x="0" y="0"/>
                      <a:ext cx="5899785" cy="8229600"/>
                    </a:xfrm>
                    <a:prstGeom prst="rect">
                      <a:avLst/>
                    </a:prstGeom>
                  </pic:spPr>
                </pic:pic>
              </a:graphicData>
            </a:graphic>
          </wp:inline>
        </w:drawing>
      </w:r>
    </w:p>
    <w:p w14:paraId="0894FECC" w14:textId="77777777" w:rsidR="00272298" w:rsidRDefault="00272298" w:rsidP="00272298"/>
    <w:p w14:paraId="56FF9BC5" w14:textId="77777777" w:rsidR="00272298" w:rsidRDefault="00272298" w:rsidP="00272298"/>
    <w:p w14:paraId="2707AF3B" w14:textId="77777777" w:rsidR="00272298" w:rsidRDefault="00272298" w:rsidP="00272298"/>
    <w:p w14:paraId="6CDA3C07" w14:textId="77777777" w:rsidR="00272298" w:rsidRDefault="00272298" w:rsidP="00272298"/>
    <w:p w14:paraId="0B3DD155" w14:textId="77777777" w:rsidR="00272298" w:rsidRDefault="00272298" w:rsidP="00272298"/>
    <w:p w14:paraId="5D9455DC" w14:textId="77777777" w:rsidR="00272298" w:rsidRDefault="00272298" w:rsidP="00272298"/>
    <w:p w14:paraId="1EAECAAA" w14:textId="77777777" w:rsidR="00272298" w:rsidRDefault="00272298" w:rsidP="00272298"/>
    <w:p w14:paraId="32A1AB42" w14:textId="77777777" w:rsidR="00272298" w:rsidRDefault="00272298" w:rsidP="00272298"/>
    <w:p w14:paraId="7F33D219" w14:textId="77777777" w:rsidR="00272298" w:rsidRDefault="00272298" w:rsidP="00272298"/>
    <w:p w14:paraId="02100218" w14:textId="77777777" w:rsidR="00272298" w:rsidRDefault="00272298" w:rsidP="00272298"/>
    <w:p w14:paraId="3B2D13AF" w14:textId="77777777" w:rsidR="00272298" w:rsidRDefault="00272298" w:rsidP="00272298"/>
    <w:p w14:paraId="4B58E68F" w14:textId="77777777" w:rsidR="00272298" w:rsidRDefault="00272298" w:rsidP="00272298"/>
    <w:p w14:paraId="2C91DF75" w14:textId="77777777" w:rsidR="00272298" w:rsidRDefault="00272298" w:rsidP="00272298"/>
    <w:p w14:paraId="7336475E" w14:textId="77777777" w:rsidR="00272298" w:rsidRDefault="00272298" w:rsidP="00272298"/>
    <w:p w14:paraId="045CE660" w14:textId="77777777" w:rsidR="00272298" w:rsidRDefault="00272298" w:rsidP="00272298"/>
    <w:p w14:paraId="7AFEA2D9" w14:textId="77777777" w:rsidR="00272298" w:rsidRDefault="00272298" w:rsidP="00272298"/>
    <w:p w14:paraId="15BA64F5" w14:textId="77777777" w:rsidR="00272298" w:rsidRDefault="00272298" w:rsidP="00272298"/>
    <w:p w14:paraId="2ABFC3E0" w14:textId="77777777" w:rsidR="00272298" w:rsidRDefault="00272298" w:rsidP="00272298"/>
    <w:p w14:paraId="19CA3D0C" w14:textId="77777777" w:rsidR="00272298" w:rsidRDefault="00272298" w:rsidP="00272298"/>
    <w:p w14:paraId="7E94B293" w14:textId="77777777" w:rsidR="00272298" w:rsidRDefault="00272298" w:rsidP="00272298"/>
    <w:p w14:paraId="29939A9A" w14:textId="77777777" w:rsidR="00272298" w:rsidRPr="00272298" w:rsidRDefault="00272298" w:rsidP="00272298">
      <w:pPr>
        <w:pStyle w:val="Heading1"/>
        <w:pageBreakBefore/>
        <w:rPr>
          <w:rFonts w:ascii="Times New Roman" w:hAnsi="Times New Roman" w:cs="Times New Roman"/>
          <w:bCs/>
          <w:color w:val="auto"/>
          <w:szCs w:val="28"/>
        </w:rPr>
      </w:pPr>
      <w:bookmarkStart w:id="81" w:name="_Toc239188779"/>
      <w:r w:rsidRPr="00272298">
        <w:rPr>
          <w:rFonts w:ascii="Times New Roman" w:eastAsia="Times New Roman" w:hAnsi="Times New Roman" w:cs="Times New Roman"/>
          <w:bCs/>
          <w:szCs w:val="28"/>
        </w:rPr>
        <w:lastRenderedPageBreak/>
        <w:t xml:space="preserve">Appendix </w:t>
      </w:r>
      <w:r w:rsidR="00931185">
        <w:rPr>
          <w:rFonts w:ascii="Times New Roman" w:eastAsia="Times New Roman" w:hAnsi="Times New Roman" w:cs="Times New Roman"/>
          <w:bCs/>
          <w:szCs w:val="28"/>
        </w:rPr>
        <w:t>C</w:t>
      </w:r>
      <w:r w:rsidRPr="00272298">
        <w:rPr>
          <w:rFonts w:ascii="Times New Roman" w:eastAsia="Times New Roman" w:hAnsi="Times New Roman" w:cs="Times New Roman"/>
          <w:bCs/>
          <w:szCs w:val="28"/>
        </w:rPr>
        <w:t>: Presentation Slide</w:t>
      </w:r>
      <w:bookmarkEnd w:id="81"/>
    </w:p>
    <w:p w14:paraId="1E9EE0B0" w14:textId="77777777" w:rsidR="00B26C35" w:rsidRDefault="00272298" w:rsidP="00272298">
      <w:r w:rsidRPr="00272298">
        <w:rPr>
          <w:noProof/>
        </w:rPr>
        <w:drawing>
          <wp:inline distT="0" distB="0" distL="0" distR="0" wp14:anchorId="7456B4E3" wp14:editId="6BFAD896">
            <wp:extent cx="5943600" cy="3338195"/>
            <wp:effectExtent l="0" t="0" r="0" b="0"/>
            <wp:docPr id="202267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78911" name=""/>
                    <pic:cNvPicPr/>
                  </pic:nvPicPr>
                  <pic:blipFill>
                    <a:blip r:embed="rId101"/>
                    <a:stretch>
                      <a:fillRect/>
                    </a:stretch>
                  </pic:blipFill>
                  <pic:spPr>
                    <a:xfrm>
                      <a:off x="0" y="0"/>
                      <a:ext cx="5943600" cy="3338195"/>
                    </a:xfrm>
                    <a:prstGeom prst="rect">
                      <a:avLst/>
                    </a:prstGeom>
                  </pic:spPr>
                </pic:pic>
              </a:graphicData>
            </a:graphic>
          </wp:inline>
        </w:drawing>
      </w:r>
    </w:p>
    <w:p w14:paraId="501E7224" w14:textId="77777777" w:rsidR="00272298" w:rsidRDefault="00272298" w:rsidP="00272298">
      <w:r w:rsidRPr="00272298">
        <w:rPr>
          <w:noProof/>
        </w:rPr>
        <w:drawing>
          <wp:inline distT="0" distB="0" distL="0" distR="0" wp14:anchorId="54275981" wp14:editId="3D54E3AB">
            <wp:extent cx="5943600" cy="3357245"/>
            <wp:effectExtent l="0" t="0" r="0" b="0"/>
            <wp:docPr id="164210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05500" name=""/>
                    <pic:cNvPicPr/>
                  </pic:nvPicPr>
                  <pic:blipFill>
                    <a:blip r:embed="rId102"/>
                    <a:stretch>
                      <a:fillRect/>
                    </a:stretch>
                  </pic:blipFill>
                  <pic:spPr>
                    <a:xfrm>
                      <a:off x="0" y="0"/>
                      <a:ext cx="5943600" cy="3357245"/>
                    </a:xfrm>
                    <a:prstGeom prst="rect">
                      <a:avLst/>
                    </a:prstGeom>
                  </pic:spPr>
                </pic:pic>
              </a:graphicData>
            </a:graphic>
          </wp:inline>
        </w:drawing>
      </w:r>
    </w:p>
    <w:p w14:paraId="3B0D9D61" w14:textId="77777777" w:rsidR="00272298" w:rsidRDefault="00272298" w:rsidP="00272298">
      <w:r w:rsidRPr="00272298">
        <w:rPr>
          <w:noProof/>
        </w:rPr>
        <w:lastRenderedPageBreak/>
        <w:drawing>
          <wp:inline distT="0" distB="0" distL="0" distR="0" wp14:anchorId="4DFC38C1" wp14:editId="720B8D30">
            <wp:extent cx="5943600" cy="3322320"/>
            <wp:effectExtent l="0" t="0" r="0" b="0"/>
            <wp:docPr id="162377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78243" name=""/>
                    <pic:cNvPicPr/>
                  </pic:nvPicPr>
                  <pic:blipFill>
                    <a:blip r:embed="rId103"/>
                    <a:stretch>
                      <a:fillRect/>
                    </a:stretch>
                  </pic:blipFill>
                  <pic:spPr>
                    <a:xfrm>
                      <a:off x="0" y="0"/>
                      <a:ext cx="5943600" cy="3322320"/>
                    </a:xfrm>
                    <a:prstGeom prst="rect">
                      <a:avLst/>
                    </a:prstGeom>
                  </pic:spPr>
                </pic:pic>
              </a:graphicData>
            </a:graphic>
          </wp:inline>
        </w:drawing>
      </w:r>
      <w:r w:rsidRPr="00272298">
        <w:rPr>
          <w:noProof/>
        </w:rPr>
        <w:t xml:space="preserve"> </w:t>
      </w:r>
      <w:r w:rsidRPr="00272298">
        <w:rPr>
          <w:noProof/>
        </w:rPr>
        <w:drawing>
          <wp:inline distT="0" distB="0" distL="0" distR="0" wp14:anchorId="24F7465C" wp14:editId="3BDC2A90">
            <wp:extent cx="5943600" cy="3341370"/>
            <wp:effectExtent l="0" t="0" r="0" b="0"/>
            <wp:docPr id="17473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7554" name=""/>
                    <pic:cNvPicPr/>
                  </pic:nvPicPr>
                  <pic:blipFill>
                    <a:blip r:embed="rId104"/>
                    <a:stretch>
                      <a:fillRect/>
                    </a:stretch>
                  </pic:blipFill>
                  <pic:spPr>
                    <a:xfrm>
                      <a:off x="0" y="0"/>
                      <a:ext cx="5943600" cy="3341370"/>
                    </a:xfrm>
                    <a:prstGeom prst="rect">
                      <a:avLst/>
                    </a:prstGeom>
                  </pic:spPr>
                </pic:pic>
              </a:graphicData>
            </a:graphic>
          </wp:inline>
        </w:drawing>
      </w:r>
      <w:r w:rsidRPr="00272298">
        <w:rPr>
          <w:noProof/>
        </w:rPr>
        <w:t xml:space="preserve"> </w:t>
      </w:r>
      <w:r w:rsidRPr="00272298">
        <w:rPr>
          <w:noProof/>
        </w:rPr>
        <w:lastRenderedPageBreak/>
        <w:drawing>
          <wp:inline distT="0" distB="0" distL="0" distR="0" wp14:anchorId="1AAEB95F" wp14:editId="5F8688D0">
            <wp:extent cx="5943600" cy="3344545"/>
            <wp:effectExtent l="0" t="0" r="0" b="8255"/>
            <wp:docPr id="98928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85868" name=""/>
                    <pic:cNvPicPr/>
                  </pic:nvPicPr>
                  <pic:blipFill>
                    <a:blip r:embed="rId105"/>
                    <a:stretch>
                      <a:fillRect/>
                    </a:stretch>
                  </pic:blipFill>
                  <pic:spPr>
                    <a:xfrm>
                      <a:off x="0" y="0"/>
                      <a:ext cx="5943600" cy="3344545"/>
                    </a:xfrm>
                    <a:prstGeom prst="rect">
                      <a:avLst/>
                    </a:prstGeom>
                  </pic:spPr>
                </pic:pic>
              </a:graphicData>
            </a:graphic>
          </wp:inline>
        </w:drawing>
      </w:r>
      <w:r w:rsidRPr="00272298">
        <w:rPr>
          <w:noProof/>
        </w:rPr>
        <w:t xml:space="preserve"> </w:t>
      </w:r>
      <w:r w:rsidRPr="00272298">
        <w:rPr>
          <w:noProof/>
        </w:rPr>
        <w:drawing>
          <wp:inline distT="0" distB="0" distL="0" distR="0" wp14:anchorId="106D1B16" wp14:editId="610596A3">
            <wp:extent cx="5943600" cy="3345180"/>
            <wp:effectExtent l="0" t="0" r="0" b="7620"/>
            <wp:docPr id="61962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21910" name=""/>
                    <pic:cNvPicPr/>
                  </pic:nvPicPr>
                  <pic:blipFill>
                    <a:blip r:embed="rId106"/>
                    <a:stretch>
                      <a:fillRect/>
                    </a:stretch>
                  </pic:blipFill>
                  <pic:spPr>
                    <a:xfrm>
                      <a:off x="0" y="0"/>
                      <a:ext cx="5943600" cy="3345180"/>
                    </a:xfrm>
                    <a:prstGeom prst="rect">
                      <a:avLst/>
                    </a:prstGeom>
                  </pic:spPr>
                </pic:pic>
              </a:graphicData>
            </a:graphic>
          </wp:inline>
        </w:drawing>
      </w:r>
      <w:r w:rsidRPr="00272298">
        <w:rPr>
          <w:noProof/>
        </w:rPr>
        <w:t xml:space="preserve"> </w:t>
      </w:r>
      <w:r w:rsidRPr="00272298">
        <w:rPr>
          <w:noProof/>
        </w:rPr>
        <w:lastRenderedPageBreak/>
        <w:drawing>
          <wp:inline distT="0" distB="0" distL="0" distR="0" wp14:anchorId="0C3CB30E" wp14:editId="40195FBC">
            <wp:extent cx="5943600" cy="3336290"/>
            <wp:effectExtent l="0" t="0" r="0" b="0"/>
            <wp:docPr id="198153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37483" name=""/>
                    <pic:cNvPicPr/>
                  </pic:nvPicPr>
                  <pic:blipFill>
                    <a:blip r:embed="rId107"/>
                    <a:stretch>
                      <a:fillRect/>
                    </a:stretch>
                  </pic:blipFill>
                  <pic:spPr>
                    <a:xfrm>
                      <a:off x="0" y="0"/>
                      <a:ext cx="5943600" cy="3336290"/>
                    </a:xfrm>
                    <a:prstGeom prst="rect">
                      <a:avLst/>
                    </a:prstGeom>
                  </pic:spPr>
                </pic:pic>
              </a:graphicData>
            </a:graphic>
          </wp:inline>
        </w:drawing>
      </w:r>
      <w:r w:rsidRPr="00272298">
        <w:rPr>
          <w:noProof/>
        </w:rPr>
        <w:t xml:space="preserve"> </w:t>
      </w:r>
      <w:r w:rsidRPr="00272298">
        <w:rPr>
          <w:noProof/>
        </w:rPr>
        <w:drawing>
          <wp:inline distT="0" distB="0" distL="0" distR="0" wp14:anchorId="1B90B7CA" wp14:editId="783C39AF">
            <wp:extent cx="5943600" cy="3328670"/>
            <wp:effectExtent l="0" t="0" r="0" b="5080"/>
            <wp:docPr id="156950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02936" name=""/>
                    <pic:cNvPicPr/>
                  </pic:nvPicPr>
                  <pic:blipFill>
                    <a:blip r:embed="rId108"/>
                    <a:stretch>
                      <a:fillRect/>
                    </a:stretch>
                  </pic:blipFill>
                  <pic:spPr>
                    <a:xfrm>
                      <a:off x="0" y="0"/>
                      <a:ext cx="5943600" cy="3328670"/>
                    </a:xfrm>
                    <a:prstGeom prst="rect">
                      <a:avLst/>
                    </a:prstGeom>
                  </pic:spPr>
                </pic:pic>
              </a:graphicData>
            </a:graphic>
          </wp:inline>
        </w:drawing>
      </w:r>
      <w:r w:rsidRPr="00272298">
        <w:rPr>
          <w:noProof/>
        </w:rPr>
        <w:t xml:space="preserve"> </w:t>
      </w:r>
      <w:r w:rsidRPr="00272298">
        <w:rPr>
          <w:noProof/>
        </w:rPr>
        <w:lastRenderedPageBreak/>
        <w:drawing>
          <wp:inline distT="0" distB="0" distL="0" distR="0" wp14:anchorId="144D1CD6" wp14:editId="3CDE4834">
            <wp:extent cx="5943600" cy="3334385"/>
            <wp:effectExtent l="0" t="0" r="0" b="0"/>
            <wp:docPr id="107912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24230" name=""/>
                    <pic:cNvPicPr/>
                  </pic:nvPicPr>
                  <pic:blipFill>
                    <a:blip r:embed="rId109"/>
                    <a:stretch>
                      <a:fillRect/>
                    </a:stretch>
                  </pic:blipFill>
                  <pic:spPr>
                    <a:xfrm>
                      <a:off x="0" y="0"/>
                      <a:ext cx="5943600" cy="3334385"/>
                    </a:xfrm>
                    <a:prstGeom prst="rect">
                      <a:avLst/>
                    </a:prstGeom>
                  </pic:spPr>
                </pic:pic>
              </a:graphicData>
            </a:graphic>
          </wp:inline>
        </w:drawing>
      </w:r>
      <w:r w:rsidRPr="00272298">
        <w:rPr>
          <w:noProof/>
        </w:rPr>
        <w:t xml:space="preserve"> </w:t>
      </w:r>
      <w:r w:rsidRPr="00272298">
        <w:rPr>
          <w:noProof/>
        </w:rPr>
        <w:drawing>
          <wp:inline distT="0" distB="0" distL="0" distR="0" wp14:anchorId="5129226F" wp14:editId="3AB72BAC">
            <wp:extent cx="5943600" cy="3312160"/>
            <wp:effectExtent l="0" t="0" r="0" b="2540"/>
            <wp:docPr id="128601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12988" name=""/>
                    <pic:cNvPicPr/>
                  </pic:nvPicPr>
                  <pic:blipFill>
                    <a:blip r:embed="rId110"/>
                    <a:stretch>
                      <a:fillRect/>
                    </a:stretch>
                  </pic:blipFill>
                  <pic:spPr>
                    <a:xfrm>
                      <a:off x="0" y="0"/>
                      <a:ext cx="5943600" cy="3312160"/>
                    </a:xfrm>
                    <a:prstGeom prst="rect">
                      <a:avLst/>
                    </a:prstGeom>
                  </pic:spPr>
                </pic:pic>
              </a:graphicData>
            </a:graphic>
          </wp:inline>
        </w:drawing>
      </w:r>
      <w:r w:rsidRPr="00272298">
        <w:rPr>
          <w:noProof/>
        </w:rPr>
        <w:t xml:space="preserve"> </w:t>
      </w:r>
      <w:r w:rsidRPr="00272298">
        <w:rPr>
          <w:noProof/>
        </w:rPr>
        <w:lastRenderedPageBreak/>
        <w:drawing>
          <wp:inline distT="0" distB="0" distL="0" distR="0" wp14:anchorId="4FD1F488" wp14:editId="49DAA060">
            <wp:extent cx="5943600" cy="3343275"/>
            <wp:effectExtent l="0" t="0" r="0" b="9525"/>
            <wp:docPr id="107786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60098" name=""/>
                    <pic:cNvPicPr/>
                  </pic:nvPicPr>
                  <pic:blipFill>
                    <a:blip r:embed="rId111"/>
                    <a:stretch>
                      <a:fillRect/>
                    </a:stretch>
                  </pic:blipFill>
                  <pic:spPr>
                    <a:xfrm>
                      <a:off x="0" y="0"/>
                      <a:ext cx="5943600" cy="3343275"/>
                    </a:xfrm>
                    <a:prstGeom prst="rect">
                      <a:avLst/>
                    </a:prstGeom>
                  </pic:spPr>
                </pic:pic>
              </a:graphicData>
            </a:graphic>
          </wp:inline>
        </w:drawing>
      </w:r>
      <w:r w:rsidRPr="00272298">
        <w:rPr>
          <w:noProof/>
        </w:rPr>
        <w:t xml:space="preserve"> </w:t>
      </w:r>
      <w:r w:rsidRPr="00272298">
        <w:rPr>
          <w:noProof/>
        </w:rPr>
        <w:drawing>
          <wp:inline distT="0" distB="0" distL="0" distR="0" wp14:anchorId="68EE12AB" wp14:editId="2B92FAE6">
            <wp:extent cx="5943600" cy="3364865"/>
            <wp:effectExtent l="0" t="0" r="0" b="6985"/>
            <wp:docPr id="201977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75067" name=""/>
                    <pic:cNvPicPr/>
                  </pic:nvPicPr>
                  <pic:blipFill>
                    <a:blip r:embed="rId112"/>
                    <a:stretch>
                      <a:fillRect/>
                    </a:stretch>
                  </pic:blipFill>
                  <pic:spPr>
                    <a:xfrm>
                      <a:off x="0" y="0"/>
                      <a:ext cx="5943600" cy="3364865"/>
                    </a:xfrm>
                    <a:prstGeom prst="rect">
                      <a:avLst/>
                    </a:prstGeom>
                  </pic:spPr>
                </pic:pic>
              </a:graphicData>
            </a:graphic>
          </wp:inline>
        </w:drawing>
      </w:r>
      <w:r w:rsidRPr="00272298">
        <w:rPr>
          <w:noProof/>
        </w:rPr>
        <w:t xml:space="preserve"> </w:t>
      </w:r>
      <w:r w:rsidRPr="00272298">
        <w:rPr>
          <w:noProof/>
        </w:rPr>
        <w:lastRenderedPageBreak/>
        <w:drawing>
          <wp:inline distT="0" distB="0" distL="0" distR="0" wp14:anchorId="680946B2" wp14:editId="6B450608">
            <wp:extent cx="5943600" cy="3327400"/>
            <wp:effectExtent l="0" t="0" r="0" b="6350"/>
            <wp:docPr id="153665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54404" name=""/>
                    <pic:cNvPicPr/>
                  </pic:nvPicPr>
                  <pic:blipFill>
                    <a:blip r:embed="rId113"/>
                    <a:stretch>
                      <a:fillRect/>
                    </a:stretch>
                  </pic:blipFill>
                  <pic:spPr>
                    <a:xfrm>
                      <a:off x="0" y="0"/>
                      <a:ext cx="5943600" cy="3327400"/>
                    </a:xfrm>
                    <a:prstGeom prst="rect">
                      <a:avLst/>
                    </a:prstGeom>
                  </pic:spPr>
                </pic:pic>
              </a:graphicData>
            </a:graphic>
          </wp:inline>
        </w:drawing>
      </w:r>
      <w:r w:rsidRPr="00272298">
        <w:rPr>
          <w:noProof/>
        </w:rPr>
        <w:t xml:space="preserve"> </w:t>
      </w:r>
      <w:r w:rsidRPr="00272298">
        <w:rPr>
          <w:noProof/>
        </w:rPr>
        <w:drawing>
          <wp:inline distT="0" distB="0" distL="0" distR="0" wp14:anchorId="1F393423" wp14:editId="1C14B982">
            <wp:extent cx="5943600" cy="3334385"/>
            <wp:effectExtent l="0" t="0" r="0" b="0"/>
            <wp:docPr id="149434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42377" name=""/>
                    <pic:cNvPicPr/>
                  </pic:nvPicPr>
                  <pic:blipFill>
                    <a:blip r:embed="rId114"/>
                    <a:stretch>
                      <a:fillRect/>
                    </a:stretch>
                  </pic:blipFill>
                  <pic:spPr>
                    <a:xfrm>
                      <a:off x="0" y="0"/>
                      <a:ext cx="5943600" cy="3334385"/>
                    </a:xfrm>
                    <a:prstGeom prst="rect">
                      <a:avLst/>
                    </a:prstGeom>
                  </pic:spPr>
                </pic:pic>
              </a:graphicData>
            </a:graphic>
          </wp:inline>
        </w:drawing>
      </w:r>
      <w:r w:rsidRPr="00272298">
        <w:rPr>
          <w:noProof/>
        </w:rPr>
        <w:t xml:space="preserve"> </w:t>
      </w:r>
      <w:r w:rsidRPr="00272298">
        <w:rPr>
          <w:noProof/>
        </w:rPr>
        <w:lastRenderedPageBreak/>
        <w:drawing>
          <wp:inline distT="0" distB="0" distL="0" distR="0" wp14:anchorId="43AF692F" wp14:editId="1DB8E513">
            <wp:extent cx="5943600" cy="3364230"/>
            <wp:effectExtent l="0" t="0" r="0" b="7620"/>
            <wp:docPr id="79429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93847" name=""/>
                    <pic:cNvPicPr/>
                  </pic:nvPicPr>
                  <pic:blipFill>
                    <a:blip r:embed="rId115"/>
                    <a:stretch>
                      <a:fillRect/>
                    </a:stretch>
                  </pic:blipFill>
                  <pic:spPr>
                    <a:xfrm>
                      <a:off x="0" y="0"/>
                      <a:ext cx="5943600" cy="3364230"/>
                    </a:xfrm>
                    <a:prstGeom prst="rect">
                      <a:avLst/>
                    </a:prstGeom>
                  </pic:spPr>
                </pic:pic>
              </a:graphicData>
            </a:graphic>
          </wp:inline>
        </w:drawing>
      </w:r>
      <w:r w:rsidRPr="00272298">
        <w:rPr>
          <w:noProof/>
        </w:rPr>
        <w:t xml:space="preserve"> </w:t>
      </w:r>
      <w:r w:rsidRPr="00272298">
        <w:rPr>
          <w:noProof/>
        </w:rPr>
        <w:drawing>
          <wp:inline distT="0" distB="0" distL="0" distR="0" wp14:anchorId="61F823EF" wp14:editId="5243D786">
            <wp:extent cx="5943600" cy="3312160"/>
            <wp:effectExtent l="0" t="0" r="0" b="2540"/>
            <wp:docPr id="71311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11020" name=""/>
                    <pic:cNvPicPr/>
                  </pic:nvPicPr>
                  <pic:blipFill>
                    <a:blip r:embed="rId116"/>
                    <a:stretch>
                      <a:fillRect/>
                    </a:stretch>
                  </pic:blipFill>
                  <pic:spPr>
                    <a:xfrm>
                      <a:off x="0" y="0"/>
                      <a:ext cx="5943600" cy="3312160"/>
                    </a:xfrm>
                    <a:prstGeom prst="rect">
                      <a:avLst/>
                    </a:prstGeom>
                  </pic:spPr>
                </pic:pic>
              </a:graphicData>
            </a:graphic>
          </wp:inline>
        </w:drawing>
      </w:r>
      <w:r w:rsidRPr="00272298">
        <w:rPr>
          <w:noProof/>
        </w:rPr>
        <w:t xml:space="preserve"> </w:t>
      </w:r>
      <w:r w:rsidRPr="00272298">
        <w:rPr>
          <w:noProof/>
        </w:rPr>
        <w:lastRenderedPageBreak/>
        <w:drawing>
          <wp:inline distT="0" distB="0" distL="0" distR="0" wp14:anchorId="74BD1E83" wp14:editId="046ABCB5">
            <wp:extent cx="5943600" cy="3340100"/>
            <wp:effectExtent l="0" t="0" r="0" b="0"/>
            <wp:docPr id="134443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30502" name=""/>
                    <pic:cNvPicPr/>
                  </pic:nvPicPr>
                  <pic:blipFill>
                    <a:blip r:embed="rId117"/>
                    <a:stretch>
                      <a:fillRect/>
                    </a:stretch>
                  </pic:blipFill>
                  <pic:spPr>
                    <a:xfrm>
                      <a:off x="0" y="0"/>
                      <a:ext cx="5943600" cy="3340100"/>
                    </a:xfrm>
                    <a:prstGeom prst="rect">
                      <a:avLst/>
                    </a:prstGeom>
                  </pic:spPr>
                </pic:pic>
              </a:graphicData>
            </a:graphic>
          </wp:inline>
        </w:drawing>
      </w:r>
      <w:r w:rsidRPr="00272298">
        <w:rPr>
          <w:noProof/>
        </w:rPr>
        <w:t xml:space="preserve"> </w:t>
      </w:r>
      <w:r w:rsidRPr="00272298">
        <w:rPr>
          <w:noProof/>
        </w:rPr>
        <w:drawing>
          <wp:inline distT="0" distB="0" distL="0" distR="0" wp14:anchorId="6CA39C15" wp14:editId="7F770C3C">
            <wp:extent cx="5943600" cy="3308985"/>
            <wp:effectExtent l="0" t="0" r="0" b="5715"/>
            <wp:docPr id="168321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15701" name=""/>
                    <pic:cNvPicPr/>
                  </pic:nvPicPr>
                  <pic:blipFill>
                    <a:blip r:embed="rId118"/>
                    <a:stretch>
                      <a:fillRect/>
                    </a:stretch>
                  </pic:blipFill>
                  <pic:spPr>
                    <a:xfrm>
                      <a:off x="0" y="0"/>
                      <a:ext cx="5943600" cy="3308985"/>
                    </a:xfrm>
                    <a:prstGeom prst="rect">
                      <a:avLst/>
                    </a:prstGeom>
                  </pic:spPr>
                </pic:pic>
              </a:graphicData>
            </a:graphic>
          </wp:inline>
        </w:drawing>
      </w:r>
      <w:r w:rsidRPr="00272298">
        <w:rPr>
          <w:noProof/>
        </w:rPr>
        <w:t xml:space="preserve"> </w:t>
      </w:r>
      <w:r w:rsidRPr="00272298">
        <w:rPr>
          <w:noProof/>
        </w:rPr>
        <w:lastRenderedPageBreak/>
        <w:drawing>
          <wp:inline distT="0" distB="0" distL="0" distR="0" wp14:anchorId="703E7CAF" wp14:editId="08B6412E">
            <wp:extent cx="5943600" cy="3313430"/>
            <wp:effectExtent l="0" t="0" r="0" b="1270"/>
            <wp:docPr id="69746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65110" name=""/>
                    <pic:cNvPicPr/>
                  </pic:nvPicPr>
                  <pic:blipFill>
                    <a:blip r:embed="rId119"/>
                    <a:stretch>
                      <a:fillRect/>
                    </a:stretch>
                  </pic:blipFill>
                  <pic:spPr>
                    <a:xfrm>
                      <a:off x="0" y="0"/>
                      <a:ext cx="5943600" cy="3313430"/>
                    </a:xfrm>
                    <a:prstGeom prst="rect">
                      <a:avLst/>
                    </a:prstGeom>
                  </pic:spPr>
                </pic:pic>
              </a:graphicData>
            </a:graphic>
          </wp:inline>
        </w:drawing>
      </w:r>
      <w:r w:rsidR="00790454" w:rsidRPr="00790454">
        <w:rPr>
          <w:noProof/>
        </w:rPr>
        <w:t xml:space="preserve"> </w:t>
      </w:r>
      <w:r w:rsidR="00790454" w:rsidRPr="00790454">
        <w:rPr>
          <w:noProof/>
        </w:rPr>
        <w:drawing>
          <wp:inline distT="0" distB="0" distL="0" distR="0" wp14:anchorId="6792AA98" wp14:editId="75D27D5D">
            <wp:extent cx="5943600" cy="3296920"/>
            <wp:effectExtent l="0" t="0" r="0" b="0"/>
            <wp:docPr id="189304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44833" name=""/>
                    <pic:cNvPicPr/>
                  </pic:nvPicPr>
                  <pic:blipFill>
                    <a:blip r:embed="rId120"/>
                    <a:stretch>
                      <a:fillRect/>
                    </a:stretch>
                  </pic:blipFill>
                  <pic:spPr>
                    <a:xfrm>
                      <a:off x="0" y="0"/>
                      <a:ext cx="5943600" cy="3296920"/>
                    </a:xfrm>
                    <a:prstGeom prst="rect">
                      <a:avLst/>
                    </a:prstGeom>
                  </pic:spPr>
                </pic:pic>
              </a:graphicData>
            </a:graphic>
          </wp:inline>
        </w:drawing>
      </w:r>
      <w:r w:rsidR="00790454" w:rsidRPr="00790454">
        <w:rPr>
          <w:noProof/>
        </w:rPr>
        <w:t xml:space="preserve"> </w:t>
      </w:r>
      <w:r w:rsidR="00790454" w:rsidRPr="00790454">
        <w:rPr>
          <w:noProof/>
        </w:rPr>
        <w:lastRenderedPageBreak/>
        <w:drawing>
          <wp:inline distT="0" distB="0" distL="0" distR="0" wp14:anchorId="7210C93A" wp14:editId="44A4E4E1">
            <wp:extent cx="5943600" cy="3251835"/>
            <wp:effectExtent l="0" t="0" r="0" b="5715"/>
            <wp:docPr id="54978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89713" name=""/>
                    <pic:cNvPicPr/>
                  </pic:nvPicPr>
                  <pic:blipFill>
                    <a:blip r:embed="rId121"/>
                    <a:stretch>
                      <a:fillRect/>
                    </a:stretch>
                  </pic:blipFill>
                  <pic:spPr>
                    <a:xfrm>
                      <a:off x="0" y="0"/>
                      <a:ext cx="5943600" cy="3251835"/>
                    </a:xfrm>
                    <a:prstGeom prst="rect">
                      <a:avLst/>
                    </a:prstGeom>
                  </pic:spPr>
                </pic:pic>
              </a:graphicData>
            </a:graphic>
          </wp:inline>
        </w:drawing>
      </w:r>
      <w:r w:rsidR="00790454" w:rsidRPr="00790454">
        <w:rPr>
          <w:noProof/>
        </w:rPr>
        <w:t xml:space="preserve"> </w:t>
      </w:r>
      <w:r w:rsidR="00790454" w:rsidRPr="00790454">
        <w:rPr>
          <w:noProof/>
        </w:rPr>
        <w:drawing>
          <wp:inline distT="0" distB="0" distL="0" distR="0" wp14:anchorId="12F2FDD0" wp14:editId="4554A65F">
            <wp:extent cx="5943600" cy="3270885"/>
            <wp:effectExtent l="0" t="0" r="0" b="5715"/>
            <wp:docPr id="15756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9707" name=""/>
                    <pic:cNvPicPr/>
                  </pic:nvPicPr>
                  <pic:blipFill>
                    <a:blip r:embed="rId122"/>
                    <a:stretch>
                      <a:fillRect/>
                    </a:stretch>
                  </pic:blipFill>
                  <pic:spPr>
                    <a:xfrm>
                      <a:off x="0" y="0"/>
                      <a:ext cx="5943600" cy="3270885"/>
                    </a:xfrm>
                    <a:prstGeom prst="rect">
                      <a:avLst/>
                    </a:prstGeom>
                  </pic:spPr>
                </pic:pic>
              </a:graphicData>
            </a:graphic>
          </wp:inline>
        </w:drawing>
      </w:r>
      <w:r w:rsidR="00790454" w:rsidRPr="00790454">
        <w:rPr>
          <w:noProof/>
        </w:rPr>
        <w:t xml:space="preserve"> </w:t>
      </w:r>
      <w:r w:rsidR="00790454" w:rsidRPr="00790454">
        <w:rPr>
          <w:noProof/>
        </w:rPr>
        <w:lastRenderedPageBreak/>
        <w:drawing>
          <wp:inline distT="0" distB="0" distL="0" distR="0" wp14:anchorId="55C3C7A3" wp14:editId="3B947EBC">
            <wp:extent cx="5943600" cy="3278505"/>
            <wp:effectExtent l="0" t="0" r="0" b="0"/>
            <wp:docPr id="66257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77851" name=""/>
                    <pic:cNvPicPr/>
                  </pic:nvPicPr>
                  <pic:blipFill>
                    <a:blip r:embed="rId123"/>
                    <a:stretch>
                      <a:fillRect/>
                    </a:stretch>
                  </pic:blipFill>
                  <pic:spPr>
                    <a:xfrm>
                      <a:off x="0" y="0"/>
                      <a:ext cx="5943600" cy="3278505"/>
                    </a:xfrm>
                    <a:prstGeom prst="rect">
                      <a:avLst/>
                    </a:prstGeom>
                  </pic:spPr>
                </pic:pic>
              </a:graphicData>
            </a:graphic>
          </wp:inline>
        </w:drawing>
      </w:r>
      <w:r w:rsidR="00790454" w:rsidRPr="00790454">
        <w:rPr>
          <w:noProof/>
        </w:rPr>
        <w:t xml:space="preserve"> </w:t>
      </w:r>
      <w:r w:rsidR="00790454" w:rsidRPr="00790454">
        <w:rPr>
          <w:noProof/>
        </w:rPr>
        <w:drawing>
          <wp:inline distT="0" distB="0" distL="0" distR="0" wp14:anchorId="52F84C68" wp14:editId="5C7CFDEF">
            <wp:extent cx="5943600" cy="3317875"/>
            <wp:effectExtent l="0" t="0" r="0" b="0"/>
            <wp:docPr id="212593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31151" name=""/>
                    <pic:cNvPicPr/>
                  </pic:nvPicPr>
                  <pic:blipFill>
                    <a:blip r:embed="rId124"/>
                    <a:stretch>
                      <a:fillRect/>
                    </a:stretch>
                  </pic:blipFill>
                  <pic:spPr>
                    <a:xfrm>
                      <a:off x="0" y="0"/>
                      <a:ext cx="5943600" cy="3317875"/>
                    </a:xfrm>
                    <a:prstGeom prst="rect">
                      <a:avLst/>
                    </a:prstGeom>
                  </pic:spPr>
                </pic:pic>
              </a:graphicData>
            </a:graphic>
          </wp:inline>
        </w:drawing>
      </w:r>
      <w:r w:rsidR="00790454" w:rsidRPr="00790454">
        <w:rPr>
          <w:noProof/>
        </w:rPr>
        <w:t xml:space="preserve"> </w:t>
      </w:r>
      <w:r w:rsidR="00790454" w:rsidRPr="00790454">
        <w:rPr>
          <w:noProof/>
        </w:rPr>
        <w:lastRenderedPageBreak/>
        <w:drawing>
          <wp:inline distT="0" distB="0" distL="0" distR="0" wp14:anchorId="2D8C393C" wp14:editId="7B5ADE06">
            <wp:extent cx="5943600" cy="3263900"/>
            <wp:effectExtent l="0" t="0" r="0" b="0"/>
            <wp:docPr id="113384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46714" name=""/>
                    <pic:cNvPicPr/>
                  </pic:nvPicPr>
                  <pic:blipFill>
                    <a:blip r:embed="rId125"/>
                    <a:stretch>
                      <a:fillRect/>
                    </a:stretch>
                  </pic:blipFill>
                  <pic:spPr>
                    <a:xfrm>
                      <a:off x="0" y="0"/>
                      <a:ext cx="5943600" cy="3263900"/>
                    </a:xfrm>
                    <a:prstGeom prst="rect">
                      <a:avLst/>
                    </a:prstGeom>
                  </pic:spPr>
                </pic:pic>
              </a:graphicData>
            </a:graphic>
          </wp:inline>
        </w:drawing>
      </w:r>
    </w:p>
    <w:p w14:paraId="145B64F6" w14:textId="77777777" w:rsidR="00272298" w:rsidRDefault="00272298" w:rsidP="008E2310"/>
    <w:sectPr w:rsidR="00272298" w:rsidSect="00CE3A6C">
      <w:headerReference w:type="default" r:id="rId126"/>
      <w:footerReference w:type="default" r:id="rId127"/>
      <w:pgSz w:w="12240" w:h="15840"/>
      <w:pgMar w:top="1440" w:right="1440" w:bottom="1440" w:left="1440" w:header="720" w:footer="64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12FD3" w14:textId="77777777" w:rsidR="006749BA" w:rsidRDefault="006749BA" w:rsidP="006C2A76">
      <w:r>
        <w:separator/>
      </w:r>
    </w:p>
  </w:endnote>
  <w:endnote w:type="continuationSeparator" w:id="0">
    <w:p w14:paraId="1D76AEA9" w14:textId="77777777" w:rsidR="006749BA" w:rsidRDefault="006749BA" w:rsidP="006C2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09D23" w14:textId="77777777" w:rsidR="00D15F9E" w:rsidRDefault="006749BA">
    <w:pPr>
      <w:jc w:val="right"/>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7D8EF" w14:textId="77777777" w:rsidR="00D15F9E" w:rsidRDefault="00D15F9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7BFE" w14:textId="77777777" w:rsidR="00D15F9E" w:rsidRDefault="006749BA">
    <w:pPr>
      <w:jc w:val="right"/>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A89A1" w14:textId="77777777" w:rsidR="006749BA" w:rsidRDefault="006749BA" w:rsidP="006C2A76">
      <w:r>
        <w:separator/>
      </w:r>
    </w:p>
  </w:footnote>
  <w:footnote w:type="continuationSeparator" w:id="0">
    <w:p w14:paraId="6B6CCF44" w14:textId="77777777" w:rsidR="006749BA" w:rsidRDefault="006749BA" w:rsidP="006C2A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B4109" w14:textId="77777777" w:rsidR="004C2DCE" w:rsidRDefault="004C2D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9544A66"/>
    <w:lvl w:ilvl="0">
      <w:start w:val="1"/>
      <w:numFmt w:val="decimal"/>
      <w:pStyle w:val="ListNumber"/>
      <w:lvlText w:val="%1."/>
      <w:lvlJc w:val="left"/>
      <w:pPr>
        <w:tabs>
          <w:tab w:val="num" w:pos="360"/>
        </w:tabs>
        <w:ind w:left="360" w:hanging="360"/>
      </w:pPr>
    </w:lvl>
  </w:abstractNum>
  <w:abstractNum w:abstractNumId="1" w15:restartNumberingAfterBreak="0">
    <w:nsid w:val="01C91DD5"/>
    <w:multiLevelType w:val="hybridMultilevel"/>
    <w:tmpl w:val="4DAAE166"/>
    <w:lvl w:ilvl="0" w:tplc="04090001">
      <w:start w:val="1"/>
      <w:numFmt w:val="bullet"/>
      <w:lvlText w:val=""/>
      <w:lvlJc w:val="left"/>
      <w:pPr>
        <w:ind w:left="1089" w:hanging="360"/>
      </w:pPr>
      <w:rPr>
        <w:rFonts w:ascii="Symbol" w:hAnsi="Symbol" w:hint="default"/>
      </w:rPr>
    </w:lvl>
    <w:lvl w:ilvl="1" w:tplc="04090003" w:tentative="1">
      <w:start w:val="1"/>
      <w:numFmt w:val="bullet"/>
      <w:lvlText w:val="o"/>
      <w:lvlJc w:val="left"/>
      <w:pPr>
        <w:ind w:left="1809" w:hanging="360"/>
      </w:pPr>
      <w:rPr>
        <w:rFonts w:ascii="Courier New" w:hAnsi="Courier New" w:cs="Courier New" w:hint="default"/>
      </w:rPr>
    </w:lvl>
    <w:lvl w:ilvl="2" w:tplc="04090005" w:tentative="1">
      <w:start w:val="1"/>
      <w:numFmt w:val="bullet"/>
      <w:lvlText w:val=""/>
      <w:lvlJc w:val="left"/>
      <w:pPr>
        <w:ind w:left="2529" w:hanging="360"/>
      </w:pPr>
      <w:rPr>
        <w:rFonts w:ascii="Wingdings" w:hAnsi="Wingdings" w:hint="default"/>
      </w:rPr>
    </w:lvl>
    <w:lvl w:ilvl="3" w:tplc="04090001" w:tentative="1">
      <w:start w:val="1"/>
      <w:numFmt w:val="bullet"/>
      <w:lvlText w:val=""/>
      <w:lvlJc w:val="left"/>
      <w:pPr>
        <w:ind w:left="3249" w:hanging="360"/>
      </w:pPr>
      <w:rPr>
        <w:rFonts w:ascii="Symbol" w:hAnsi="Symbol" w:hint="default"/>
      </w:rPr>
    </w:lvl>
    <w:lvl w:ilvl="4" w:tplc="04090003" w:tentative="1">
      <w:start w:val="1"/>
      <w:numFmt w:val="bullet"/>
      <w:lvlText w:val="o"/>
      <w:lvlJc w:val="left"/>
      <w:pPr>
        <w:ind w:left="3969" w:hanging="360"/>
      </w:pPr>
      <w:rPr>
        <w:rFonts w:ascii="Courier New" w:hAnsi="Courier New" w:cs="Courier New" w:hint="default"/>
      </w:rPr>
    </w:lvl>
    <w:lvl w:ilvl="5" w:tplc="04090005" w:tentative="1">
      <w:start w:val="1"/>
      <w:numFmt w:val="bullet"/>
      <w:lvlText w:val=""/>
      <w:lvlJc w:val="left"/>
      <w:pPr>
        <w:ind w:left="4689" w:hanging="360"/>
      </w:pPr>
      <w:rPr>
        <w:rFonts w:ascii="Wingdings" w:hAnsi="Wingdings" w:hint="default"/>
      </w:rPr>
    </w:lvl>
    <w:lvl w:ilvl="6" w:tplc="04090001" w:tentative="1">
      <w:start w:val="1"/>
      <w:numFmt w:val="bullet"/>
      <w:lvlText w:val=""/>
      <w:lvlJc w:val="left"/>
      <w:pPr>
        <w:ind w:left="5409" w:hanging="360"/>
      </w:pPr>
      <w:rPr>
        <w:rFonts w:ascii="Symbol" w:hAnsi="Symbol" w:hint="default"/>
      </w:rPr>
    </w:lvl>
    <w:lvl w:ilvl="7" w:tplc="04090003" w:tentative="1">
      <w:start w:val="1"/>
      <w:numFmt w:val="bullet"/>
      <w:lvlText w:val="o"/>
      <w:lvlJc w:val="left"/>
      <w:pPr>
        <w:ind w:left="6129" w:hanging="360"/>
      </w:pPr>
      <w:rPr>
        <w:rFonts w:ascii="Courier New" w:hAnsi="Courier New" w:cs="Courier New" w:hint="default"/>
      </w:rPr>
    </w:lvl>
    <w:lvl w:ilvl="8" w:tplc="04090005" w:tentative="1">
      <w:start w:val="1"/>
      <w:numFmt w:val="bullet"/>
      <w:lvlText w:val=""/>
      <w:lvlJc w:val="left"/>
      <w:pPr>
        <w:ind w:left="6849" w:hanging="360"/>
      </w:pPr>
      <w:rPr>
        <w:rFonts w:ascii="Wingdings" w:hAnsi="Wingdings" w:hint="default"/>
      </w:rPr>
    </w:lvl>
  </w:abstractNum>
  <w:abstractNum w:abstractNumId="2" w15:restartNumberingAfterBreak="0">
    <w:nsid w:val="08031E5D"/>
    <w:multiLevelType w:val="hybridMultilevel"/>
    <w:tmpl w:val="3AEE2E7C"/>
    <w:lvl w:ilvl="0" w:tplc="8960928A">
      <w:start w:val="9"/>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0642D5"/>
    <w:multiLevelType w:val="hybridMultilevel"/>
    <w:tmpl w:val="6F12683E"/>
    <w:lvl w:ilvl="0" w:tplc="04090001">
      <w:start w:val="1"/>
      <w:numFmt w:val="bullet"/>
      <w:lvlText w:val=""/>
      <w:lvlJc w:val="left"/>
      <w:pPr>
        <w:ind w:left="922" w:hanging="360"/>
      </w:pPr>
      <w:rPr>
        <w:rFonts w:ascii="Symbol" w:hAnsi="Symbol"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4" w15:restartNumberingAfterBreak="0">
    <w:nsid w:val="0EC96481"/>
    <w:multiLevelType w:val="hybridMultilevel"/>
    <w:tmpl w:val="20747A56"/>
    <w:lvl w:ilvl="0" w:tplc="8960928A">
      <w:start w:val="9"/>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FD476C9"/>
    <w:multiLevelType w:val="hybridMultilevel"/>
    <w:tmpl w:val="BCE425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2778FF"/>
    <w:multiLevelType w:val="hybridMultilevel"/>
    <w:tmpl w:val="50821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A73561"/>
    <w:multiLevelType w:val="hybridMultilevel"/>
    <w:tmpl w:val="1A50CF5C"/>
    <w:lvl w:ilvl="0" w:tplc="2C5E844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C534701"/>
    <w:multiLevelType w:val="hybridMultilevel"/>
    <w:tmpl w:val="EC7E2960"/>
    <w:lvl w:ilvl="0" w:tplc="2C5E844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110545"/>
    <w:multiLevelType w:val="hybridMultilevel"/>
    <w:tmpl w:val="B84A9B9A"/>
    <w:lvl w:ilvl="0" w:tplc="8960928A">
      <w:start w:val="9"/>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F71B98"/>
    <w:multiLevelType w:val="hybridMultilevel"/>
    <w:tmpl w:val="A49A4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D675E4"/>
    <w:multiLevelType w:val="hybridMultilevel"/>
    <w:tmpl w:val="12824E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4911587"/>
    <w:multiLevelType w:val="hybridMultilevel"/>
    <w:tmpl w:val="4476C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934570"/>
    <w:multiLevelType w:val="hybridMultilevel"/>
    <w:tmpl w:val="5F98E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197AB9"/>
    <w:multiLevelType w:val="hybridMultilevel"/>
    <w:tmpl w:val="C11A9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DA4609"/>
    <w:multiLevelType w:val="multilevel"/>
    <w:tmpl w:val="FEB619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F090BC1"/>
    <w:multiLevelType w:val="hybridMultilevel"/>
    <w:tmpl w:val="0430266E"/>
    <w:lvl w:ilvl="0" w:tplc="BFD606BE">
      <w:start w:val="1"/>
      <w:numFmt w:val="decimal"/>
      <w:lvlText w:val="%1."/>
      <w:lvlJc w:val="left"/>
      <w:pPr>
        <w:ind w:left="729" w:hanging="360"/>
      </w:pPr>
      <w:rPr>
        <w:rFonts w:hint="default"/>
      </w:r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17" w15:restartNumberingAfterBreak="0">
    <w:nsid w:val="7061090B"/>
    <w:multiLevelType w:val="hybridMultilevel"/>
    <w:tmpl w:val="4834716C"/>
    <w:lvl w:ilvl="0" w:tplc="8960928A">
      <w:start w:val="9"/>
      <w:numFmt w:val="bullet"/>
      <w:lvlText w:val="•"/>
      <w:lvlJc w:val="left"/>
      <w:pPr>
        <w:ind w:left="729" w:hanging="360"/>
      </w:pPr>
      <w:rPr>
        <w:rFonts w:ascii="Times New Roman" w:eastAsia="Times New Roman" w:hAnsi="Times New Roman" w:cs="Times New Roman" w:hint="default"/>
      </w:rPr>
    </w:lvl>
    <w:lvl w:ilvl="1" w:tplc="04090003" w:tentative="1">
      <w:start w:val="1"/>
      <w:numFmt w:val="bullet"/>
      <w:lvlText w:val="o"/>
      <w:lvlJc w:val="left"/>
      <w:pPr>
        <w:ind w:left="1809" w:hanging="360"/>
      </w:pPr>
      <w:rPr>
        <w:rFonts w:ascii="Courier New" w:hAnsi="Courier New" w:cs="Courier New" w:hint="default"/>
      </w:rPr>
    </w:lvl>
    <w:lvl w:ilvl="2" w:tplc="04090005" w:tentative="1">
      <w:start w:val="1"/>
      <w:numFmt w:val="bullet"/>
      <w:lvlText w:val=""/>
      <w:lvlJc w:val="left"/>
      <w:pPr>
        <w:ind w:left="2529" w:hanging="360"/>
      </w:pPr>
      <w:rPr>
        <w:rFonts w:ascii="Wingdings" w:hAnsi="Wingdings" w:hint="default"/>
      </w:rPr>
    </w:lvl>
    <w:lvl w:ilvl="3" w:tplc="04090001" w:tentative="1">
      <w:start w:val="1"/>
      <w:numFmt w:val="bullet"/>
      <w:lvlText w:val=""/>
      <w:lvlJc w:val="left"/>
      <w:pPr>
        <w:ind w:left="3249" w:hanging="360"/>
      </w:pPr>
      <w:rPr>
        <w:rFonts w:ascii="Symbol" w:hAnsi="Symbol" w:hint="default"/>
      </w:rPr>
    </w:lvl>
    <w:lvl w:ilvl="4" w:tplc="04090003" w:tentative="1">
      <w:start w:val="1"/>
      <w:numFmt w:val="bullet"/>
      <w:lvlText w:val="o"/>
      <w:lvlJc w:val="left"/>
      <w:pPr>
        <w:ind w:left="3969" w:hanging="360"/>
      </w:pPr>
      <w:rPr>
        <w:rFonts w:ascii="Courier New" w:hAnsi="Courier New" w:cs="Courier New" w:hint="default"/>
      </w:rPr>
    </w:lvl>
    <w:lvl w:ilvl="5" w:tplc="04090005" w:tentative="1">
      <w:start w:val="1"/>
      <w:numFmt w:val="bullet"/>
      <w:lvlText w:val=""/>
      <w:lvlJc w:val="left"/>
      <w:pPr>
        <w:ind w:left="4689" w:hanging="360"/>
      </w:pPr>
      <w:rPr>
        <w:rFonts w:ascii="Wingdings" w:hAnsi="Wingdings" w:hint="default"/>
      </w:rPr>
    </w:lvl>
    <w:lvl w:ilvl="6" w:tplc="04090001" w:tentative="1">
      <w:start w:val="1"/>
      <w:numFmt w:val="bullet"/>
      <w:lvlText w:val=""/>
      <w:lvlJc w:val="left"/>
      <w:pPr>
        <w:ind w:left="5409" w:hanging="360"/>
      </w:pPr>
      <w:rPr>
        <w:rFonts w:ascii="Symbol" w:hAnsi="Symbol" w:hint="default"/>
      </w:rPr>
    </w:lvl>
    <w:lvl w:ilvl="7" w:tplc="04090003" w:tentative="1">
      <w:start w:val="1"/>
      <w:numFmt w:val="bullet"/>
      <w:lvlText w:val="o"/>
      <w:lvlJc w:val="left"/>
      <w:pPr>
        <w:ind w:left="6129" w:hanging="360"/>
      </w:pPr>
      <w:rPr>
        <w:rFonts w:ascii="Courier New" w:hAnsi="Courier New" w:cs="Courier New" w:hint="default"/>
      </w:rPr>
    </w:lvl>
    <w:lvl w:ilvl="8" w:tplc="04090005" w:tentative="1">
      <w:start w:val="1"/>
      <w:numFmt w:val="bullet"/>
      <w:lvlText w:val=""/>
      <w:lvlJc w:val="left"/>
      <w:pPr>
        <w:ind w:left="6849" w:hanging="360"/>
      </w:pPr>
      <w:rPr>
        <w:rFonts w:ascii="Wingdings" w:hAnsi="Wingdings" w:hint="default"/>
      </w:rPr>
    </w:lvl>
  </w:abstractNum>
  <w:abstractNum w:abstractNumId="18" w15:restartNumberingAfterBreak="0">
    <w:nsid w:val="71563D51"/>
    <w:multiLevelType w:val="singleLevel"/>
    <w:tmpl w:val="28D0194E"/>
    <w:lvl w:ilvl="0">
      <w:start w:val="1"/>
      <w:numFmt w:val="bullet"/>
      <w:lvlText w:val="•"/>
      <w:lvlJc w:val="left"/>
      <w:pPr>
        <w:tabs>
          <w:tab w:val="num" w:pos="720"/>
        </w:tabs>
        <w:ind w:left="720" w:hanging="360"/>
      </w:pPr>
      <w:rPr>
        <w:rFonts w:ascii="Times New Roman" w:eastAsia="Times New Roman" w:hAnsi="Times New Roman" w:cs="Times New Roman"/>
      </w:rPr>
    </w:lvl>
  </w:abstractNum>
  <w:abstractNum w:abstractNumId="19" w15:restartNumberingAfterBreak="0">
    <w:nsid w:val="77BC3FFF"/>
    <w:multiLevelType w:val="hybridMultilevel"/>
    <w:tmpl w:val="C2801DE0"/>
    <w:lvl w:ilvl="0" w:tplc="8960928A">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AB82EF5"/>
    <w:multiLevelType w:val="hybridMultilevel"/>
    <w:tmpl w:val="2E528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7611221">
    <w:abstractNumId w:val="18"/>
  </w:num>
  <w:num w:numId="2" w16cid:durableId="1705788594">
    <w:abstractNumId w:val="6"/>
  </w:num>
  <w:num w:numId="3" w16cid:durableId="1388185480">
    <w:abstractNumId w:val="0"/>
  </w:num>
  <w:num w:numId="4" w16cid:durableId="1622610892">
    <w:abstractNumId w:val="0"/>
    <w:lvlOverride w:ilvl="0">
      <w:startOverride w:val="1"/>
    </w:lvlOverride>
  </w:num>
  <w:num w:numId="5" w16cid:durableId="299456195">
    <w:abstractNumId w:val="11"/>
  </w:num>
  <w:num w:numId="6" w16cid:durableId="1122311271">
    <w:abstractNumId w:val="16"/>
  </w:num>
  <w:num w:numId="7" w16cid:durableId="2089574659">
    <w:abstractNumId w:val="1"/>
  </w:num>
  <w:num w:numId="8" w16cid:durableId="326833511">
    <w:abstractNumId w:val="4"/>
  </w:num>
  <w:num w:numId="9" w16cid:durableId="1359696238">
    <w:abstractNumId w:val="9"/>
  </w:num>
  <w:num w:numId="10" w16cid:durableId="592739613">
    <w:abstractNumId w:val="2"/>
  </w:num>
  <w:num w:numId="11" w16cid:durableId="520048461">
    <w:abstractNumId w:val="17"/>
  </w:num>
  <w:num w:numId="12" w16cid:durableId="1846557661">
    <w:abstractNumId w:val="15"/>
  </w:num>
  <w:num w:numId="13" w16cid:durableId="1559172232">
    <w:abstractNumId w:val="14"/>
  </w:num>
  <w:num w:numId="14" w16cid:durableId="2138716530">
    <w:abstractNumId w:val="8"/>
  </w:num>
  <w:num w:numId="15" w16cid:durableId="557321273">
    <w:abstractNumId w:val="7"/>
  </w:num>
  <w:num w:numId="16" w16cid:durableId="1707438820">
    <w:abstractNumId w:val="12"/>
  </w:num>
  <w:num w:numId="17" w16cid:durableId="906914756">
    <w:abstractNumId w:val="20"/>
  </w:num>
  <w:num w:numId="18" w16cid:durableId="1566067363">
    <w:abstractNumId w:val="5"/>
  </w:num>
  <w:num w:numId="19" w16cid:durableId="1961454784">
    <w:abstractNumId w:val="13"/>
  </w:num>
  <w:num w:numId="20" w16cid:durableId="139345664">
    <w:abstractNumId w:val="10"/>
  </w:num>
  <w:num w:numId="21" w16cid:durableId="222757781">
    <w:abstractNumId w:val="3"/>
  </w:num>
  <w:num w:numId="22" w16cid:durableId="197336397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ACD"/>
    <w:rsid w:val="0000539C"/>
    <w:rsid w:val="00042803"/>
    <w:rsid w:val="0005084C"/>
    <w:rsid w:val="000702EE"/>
    <w:rsid w:val="00080C50"/>
    <w:rsid w:val="000A39FA"/>
    <w:rsid w:val="00107663"/>
    <w:rsid w:val="001315BD"/>
    <w:rsid w:val="001432C5"/>
    <w:rsid w:val="001572FE"/>
    <w:rsid w:val="00160610"/>
    <w:rsid w:val="00164C46"/>
    <w:rsid w:val="00184088"/>
    <w:rsid w:val="001875B8"/>
    <w:rsid w:val="001A7705"/>
    <w:rsid w:val="001D0EC1"/>
    <w:rsid w:val="001D5CEF"/>
    <w:rsid w:val="001E3E17"/>
    <w:rsid w:val="001E53E7"/>
    <w:rsid w:val="0022035F"/>
    <w:rsid w:val="00224566"/>
    <w:rsid w:val="002307C7"/>
    <w:rsid w:val="00230B2B"/>
    <w:rsid w:val="00240ECE"/>
    <w:rsid w:val="00266F2F"/>
    <w:rsid w:val="00272298"/>
    <w:rsid w:val="00275750"/>
    <w:rsid w:val="002A55DC"/>
    <w:rsid w:val="002A5BDA"/>
    <w:rsid w:val="002B2ACD"/>
    <w:rsid w:val="002D63D7"/>
    <w:rsid w:val="002E4FBF"/>
    <w:rsid w:val="002E7C35"/>
    <w:rsid w:val="002F3C6A"/>
    <w:rsid w:val="00313BAD"/>
    <w:rsid w:val="00320596"/>
    <w:rsid w:val="00363067"/>
    <w:rsid w:val="00366066"/>
    <w:rsid w:val="003A22D9"/>
    <w:rsid w:val="003C1B3A"/>
    <w:rsid w:val="003F1BA9"/>
    <w:rsid w:val="003F3147"/>
    <w:rsid w:val="00425667"/>
    <w:rsid w:val="00433BFE"/>
    <w:rsid w:val="00454F98"/>
    <w:rsid w:val="004756FF"/>
    <w:rsid w:val="0049065A"/>
    <w:rsid w:val="004A06E2"/>
    <w:rsid w:val="004B33E4"/>
    <w:rsid w:val="004B73E6"/>
    <w:rsid w:val="004C2DCE"/>
    <w:rsid w:val="004D0EF4"/>
    <w:rsid w:val="004D6102"/>
    <w:rsid w:val="004F236F"/>
    <w:rsid w:val="005078FA"/>
    <w:rsid w:val="0052129C"/>
    <w:rsid w:val="005319AE"/>
    <w:rsid w:val="0056074E"/>
    <w:rsid w:val="005753CB"/>
    <w:rsid w:val="00587582"/>
    <w:rsid w:val="005E5CFE"/>
    <w:rsid w:val="005F4676"/>
    <w:rsid w:val="0060310F"/>
    <w:rsid w:val="006459ED"/>
    <w:rsid w:val="006663AF"/>
    <w:rsid w:val="006749BA"/>
    <w:rsid w:val="006A5ED4"/>
    <w:rsid w:val="006A7560"/>
    <w:rsid w:val="006C2A76"/>
    <w:rsid w:val="00731A2C"/>
    <w:rsid w:val="00744F06"/>
    <w:rsid w:val="00751D8E"/>
    <w:rsid w:val="0075510C"/>
    <w:rsid w:val="00777A39"/>
    <w:rsid w:val="0078256D"/>
    <w:rsid w:val="00785373"/>
    <w:rsid w:val="00790454"/>
    <w:rsid w:val="00791E91"/>
    <w:rsid w:val="007B566C"/>
    <w:rsid w:val="007C364B"/>
    <w:rsid w:val="007E41D7"/>
    <w:rsid w:val="007F0C97"/>
    <w:rsid w:val="007F18C1"/>
    <w:rsid w:val="007F5A36"/>
    <w:rsid w:val="0081265F"/>
    <w:rsid w:val="0081714E"/>
    <w:rsid w:val="00821989"/>
    <w:rsid w:val="00826E0B"/>
    <w:rsid w:val="00853AE6"/>
    <w:rsid w:val="00873C98"/>
    <w:rsid w:val="00894D2D"/>
    <w:rsid w:val="008A6697"/>
    <w:rsid w:val="008B35B7"/>
    <w:rsid w:val="008B4D81"/>
    <w:rsid w:val="008E00F2"/>
    <w:rsid w:val="008E2310"/>
    <w:rsid w:val="008F212A"/>
    <w:rsid w:val="00923665"/>
    <w:rsid w:val="00931185"/>
    <w:rsid w:val="0093293D"/>
    <w:rsid w:val="00933E05"/>
    <w:rsid w:val="0093661D"/>
    <w:rsid w:val="00947E40"/>
    <w:rsid w:val="0099415E"/>
    <w:rsid w:val="009D7622"/>
    <w:rsid w:val="009F335E"/>
    <w:rsid w:val="00A1542D"/>
    <w:rsid w:val="00A16A96"/>
    <w:rsid w:val="00A218E5"/>
    <w:rsid w:val="00A42D03"/>
    <w:rsid w:val="00A763E0"/>
    <w:rsid w:val="00AB6A02"/>
    <w:rsid w:val="00AD2343"/>
    <w:rsid w:val="00B016BF"/>
    <w:rsid w:val="00B26C35"/>
    <w:rsid w:val="00B37CFD"/>
    <w:rsid w:val="00B666BD"/>
    <w:rsid w:val="00B954A3"/>
    <w:rsid w:val="00BA3908"/>
    <w:rsid w:val="00BD6557"/>
    <w:rsid w:val="00BE277D"/>
    <w:rsid w:val="00C0187E"/>
    <w:rsid w:val="00C14222"/>
    <w:rsid w:val="00C6115B"/>
    <w:rsid w:val="00C667B2"/>
    <w:rsid w:val="00C75E66"/>
    <w:rsid w:val="00C83AD9"/>
    <w:rsid w:val="00C97CFB"/>
    <w:rsid w:val="00C97F77"/>
    <w:rsid w:val="00CC0BF7"/>
    <w:rsid w:val="00CC0C6F"/>
    <w:rsid w:val="00CC7890"/>
    <w:rsid w:val="00CC7AAA"/>
    <w:rsid w:val="00CD1321"/>
    <w:rsid w:val="00CD2393"/>
    <w:rsid w:val="00CD3A45"/>
    <w:rsid w:val="00CE2FA7"/>
    <w:rsid w:val="00CE3A6C"/>
    <w:rsid w:val="00CF6485"/>
    <w:rsid w:val="00D12046"/>
    <w:rsid w:val="00D13ABD"/>
    <w:rsid w:val="00D15F9E"/>
    <w:rsid w:val="00D239A7"/>
    <w:rsid w:val="00D33B24"/>
    <w:rsid w:val="00D43935"/>
    <w:rsid w:val="00D43B02"/>
    <w:rsid w:val="00DA302C"/>
    <w:rsid w:val="00DB28B6"/>
    <w:rsid w:val="00DD049E"/>
    <w:rsid w:val="00E1724A"/>
    <w:rsid w:val="00E222D4"/>
    <w:rsid w:val="00E66DE2"/>
    <w:rsid w:val="00E71A1D"/>
    <w:rsid w:val="00E94FD2"/>
    <w:rsid w:val="00E97676"/>
    <w:rsid w:val="00EA2057"/>
    <w:rsid w:val="00EA205A"/>
    <w:rsid w:val="00EA38BA"/>
    <w:rsid w:val="00EC5FD2"/>
    <w:rsid w:val="00F1020A"/>
    <w:rsid w:val="00F30BB0"/>
    <w:rsid w:val="00F36F09"/>
    <w:rsid w:val="00F4791F"/>
    <w:rsid w:val="00F52660"/>
    <w:rsid w:val="00F77241"/>
    <w:rsid w:val="00F904D6"/>
    <w:rsid w:val="00F964B4"/>
    <w:rsid w:val="00FA7490"/>
    <w:rsid w:val="00FB3F00"/>
    <w:rsid w:val="00FB76AD"/>
    <w:rsid w:val="00FD2AF8"/>
    <w:rsid w:val="00FE2AC4"/>
    <w:rsid w:val="00FE6A51"/>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00558B"/>
  <w15:chartTrackingRefBased/>
  <w15:docId w15:val="{CCAE9641-6BB9-4306-982A-1323B264A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ne-NP"/>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A6C"/>
    <w:pPr>
      <w:spacing w:after="0"/>
      <w:jc w:val="both"/>
    </w:pPr>
    <w:rPr>
      <w:color w:val="000000"/>
      <w:lang w:eastAsia="en-US"/>
    </w:rPr>
  </w:style>
  <w:style w:type="paragraph" w:styleId="Heading1">
    <w:name w:val="heading 1"/>
    <w:basedOn w:val="Normal"/>
    <w:next w:val="Normal"/>
    <w:link w:val="Heading1Char"/>
    <w:uiPriority w:val="9"/>
    <w:qFormat/>
    <w:rsid w:val="00D12046"/>
    <w:pPr>
      <w:keepNext/>
      <w:keepLines/>
      <w:outlineLvl w:val="0"/>
    </w:pPr>
    <w:rPr>
      <w:rFonts w:asciiTheme="majorHAnsi" w:eastAsiaTheme="majorEastAsia" w:hAnsiTheme="majorHAnsi" w:cstheme="majorBidi"/>
      <w:b/>
      <w:sz w:val="28"/>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2A76"/>
    <w:pPr>
      <w:tabs>
        <w:tab w:val="center" w:pos="4680"/>
        <w:tab w:val="right" w:pos="9360"/>
      </w:tabs>
    </w:pPr>
  </w:style>
  <w:style w:type="character" w:customStyle="1" w:styleId="HeaderChar">
    <w:name w:val="Header Char"/>
    <w:basedOn w:val="DefaultParagraphFont"/>
    <w:link w:val="Header"/>
    <w:uiPriority w:val="99"/>
    <w:rsid w:val="006C2A76"/>
    <w:rPr>
      <w:rFonts w:ascii="Times New Roman" w:eastAsia="Times New Roman" w:hAnsi="Times New Roman" w:cs="Times New Roman"/>
      <w:color w:val="000000"/>
      <w:sz w:val="24"/>
      <w:szCs w:val="24"/>
      <w:lang w:eastAsia="en-US"/>
    </w:rPr>
  </w:style>
  <w:style w:type="paragraph" w:styleId="Footer">
    <w:name w:val="footer"/>
    <w:basedOn w:val="Normal"/>
    <w:link w:val="FooterChar"/>
    <w:uiPriority w:val="99"/>
    <w:unhideWhenUsed/>
    <w:rsid w:val="006C2A76"/>
    <w:pPr>
      <w:tabs>
        <w:tab w:val="center" w:pos="4680"/>
        <w:tab w:val="right" w:pos="9360"/>
      </w:tabs>
    </w:pPr>
  </w:style>
  <w:style w:type="character" w:customStyle="1" w:styleId="FooterChar">
    <w:name w:val="Footer Char"/>
    <w:basedOn w:val="DefaultParagraphFont"/>
    <w:link w:val="Footer"/>
    <w:uiPriority w:val="99"/>
    <w:rsid w:val="006C2A76"/>
    <w:rPr>
      <w:rFonts w:ascii="Times New Roman" w:eastAsia="Times New Roman" w:hAnsi="Times New Roman" w:cs="Times New Roman"/>
      <w:color w:val="000000"/>
      <w:sz w:val="24"/>
      <w:szCs w:val="24"/>
      <w:lang w:eastAsia="en-US"/>
    </w:rPr>
  </w:style>
  <w:style w:type="paragraph" w:customStyle="1" w:styleId="Heading11">
    <w:name w:val="Heading 11"/>
    <w:basedOn w:val="Normal"/>
    <w:pPr>
      <w:keepNext/>
      <w:keepLines/>
      <w:pageBreakBefore/>
      <w:outlineLvl w:val="0"/>
    </w:pPr>
    <w:rPr>
      <w:b/>
      <w:sz w:val="28"/>
      <w:szCs w:val="28"/>
    </w:rPr>
  </w:style>
  <w:style w:type="paragraph" w:customStyle="1" w:styleId="Heading21">
    <w:name w:val="Heading 21"/>
    <w:basedOn w:val="Normal"/>
    <w:pPr>
      <w:keepNext/>
      <w:keepLines/>
      <w:outlineLvl w:val="1"/>
    </w:pPr>
    <w:rPr>
      <w:b/>
      <w:sz w:val="28"/>
    </w:rPr>
  </w:style>
  <w:style w:type="paragraph" w:customStyle="1" w:styleId="ListBullet1">
    <w:name w:val="List Bullet1"/>
    <w:pPr>
      <w:spacing w:after="60"/>
      <w:ind w:left="720" w:hanging="360"/>
    </w:pPr>
    <w:rPr>
      <w:color w:val="000000"/>
    </w:rPr>
  </w:style>
  <w:style w:type="paragraph" w:customStyle="1" w:styleId="Heading31">
    <w:name w:val="Heading 31"/>
    <w:pPr>
      <w:keepNext/>
      <w:spacing w:after="0"/>
    </w:pPr>
    <w:rPr>
      <w:b/>
      <w:color w:val="000000"/>
      <w:sz w:val="28"/>
    </w:rPr>
  </w:style>
  <w:style w:type="paragraph" w:customStyle="1" w:styleId="ListBullet21">
    <w:name w:val="List Bullet 21"/>
    <w:rPr>
      <w:color w:val="000000"/>
    </w:rPr>
  </w:style>
  <w:style w:type="paragraph" w:customStyle="1" w:styleId="ListNumber1">
    <w:name w:val="List Number1"/>
    <w:rPr>
      <w:color w:val="000000"/>
    </w:rPr>
  </w:style>
  <w:style w:type="table" w:styleId="GridTable1Light">
    <w:name w:val="Grid Table 1 Light"/>
    <w:basedOn w:val="TableNormal"/>
    <w:uiPriority w:val="46"/>
    <w:rsid w:val="00933E05"/>
    <w:pPr>
      <w:spacing w:after="0"/>
    </w:pPr>
    <w:rPr>
      <w:color w:val="000000"/>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933E05"/>
    <w:pPr>
      <w:spacing w:after="0"/>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7B566C"/>
    <w:rPr>
      <w:rFonts w:ascii="Times New Roman" w:eastAsia="Times New Roman" w:hAnsi="Times New Roman" w:cs="Times New Roman"/>
      <w:color w:val="000000"/>
      <w:sz w:val="24"/>
      <w:szCs w:val="24"/>
    </w:rPr>
  </w:style>
  <w:style w:type="character" w:customStyle="1" w:styleId="mopen">
    <w:name w:val="mopen"/>
    <w:basedOn w:val="DefaultParagraphFont"/>
    <w:rsid w:val="007B566C"/>
    <w:rPr>
      <w:rFonts w:ascii="Times New Roman" w:eastAsia="Times New Roman" w:hAnsi="Times New Roman" w:cs="Times New Roman"/>
      <w:color w:val="000000"/>
      <w:sz w:val="24"/>
      <w:szCs w:val="24"/>
    </w:rPr>
  </w:style>
  <w:style w:type="character" w:customStyle="1" w:styleId="mpunct">
    <w:name w:val="mpunct"/>
    <w:basedOn w:val="DefaultParagraphFont"/>
    <w:rsid w:val="007B566C"/>
    <w:rPr>
      <w:rFonts w:ascii="Times New Roman" w:eastAsia="Times New Roman" w:hAnsi="Times New Roman" w:cs="Times New Roman"/>
      <w:color w:val="000000"/>
      <w:sz w:val="24"/>
      <w:szCs w:val="24"/>
    </w:rPr>
  </w:style>
  <w:style w:type="character" w:customStyle="1" w:styleId="mclose">
    <w:name w:val="mclose"/>
    <w:basedOn w:val="DefaultParagraphFont"/>
    <w:rsid w:val="007B566C"/>
    <w:rPr>
      <w:rFonts w:ascii="Times New Roman" w:eastAsia="Times New Roman" w:hAnsi="Times New Roman" w:cs="Times New Roman"/>
      <w:color w:val="000000"/>
      <w:sz w:val="24"/>
      <w:szCs w:val="24"/>
    </w:rPr>
  </w:style>
  <w:style w:type="character" w:customStyle="1" w:styleId="mrel">
    <w:name w:val="mrel"/>
    <w:basedOn w:val="DefaultParagraphFont"/>
    <w:rsid w:val="007B566C"/>
    <w:rPr>
      <w:rFonts w:ascii="Times New Roman" w:eastAsia="Times New Roman" w:hAnsi="Times New Roman" w:cs="Times New Roman"/>
      <w:color w:val="000000"/>
      <w:sz w:val="24"/>
      <w:szCs w:val="24"/>
    </w:rPr>
  </w:style>
  <w:style w:type="character" w:customStyle="1" w:styleId="mop">
    <w:name w:val="mop"/>
    <w:basedOn w:val="DefaultParagraphFont"/>
    <w:rsid w:val="007B566C"/>
    <w:rPr>
      <w:rFonts w:ascii="Times New Roman" w:eastAsia="Times New Roman" w:hAnsi="Times New Roman" w:cs="Times New Roman"/>
      <w:color w:val="000000"/>
      <w:sz w:val="24"/>
      <w:szCs w:val="24"/>
    </w:rPr>
  </w:style>
  <w:style w:type="character" w:customStyle="1" w:styleId="vlist-s">
    <w:name w:val="vlist-s"/>
    <w:basedOn w:val="DefaultParagraphFont"/>
    <w:rsid w:val="007B566C"/>
    <w:rPr>
      <w:rFonts w:ascii="Times New Roman" w:eastAsia="Times New Roman" w:hAnsi="Times New Roman" w:cs="Times New Roman"/>
      <w:color w:val="000000"/>
      <w:sz w:val="24"/>
      <w:szCs w:val="24"/>
    </w:rPr>
  </w:style>
  <w:style w:type="character" w:customStyle="1" w:styleId="mbin">
    <w:name w:val="mbin"/>
    <w:basedOn w:val="DefaultParagraphFont"/>
    <w:rsid w:val="007B566C"/>
    <w:rPr>
      <w:rFonts w:ascii="Times New Roman" w:eastAsia="Times New Roman" w:hAnsi="Times New Roman" w:cs="Times New Roman"/>
      <w:color w:val="000000"/>
      <w:sz w:val="24"/>
      <w:szCs w:val="24"/>
    </w:rPr>
  </w:style>
  <w:style w:type="character" w:customStyle="1" w:styleId="minner">
    <w:name w:val="minner"/>
    <w:basedOn w:val="DefaultParagraphFont"/>
    <w:rsid w:val="007B566C"/>
    <w:rPr>
      <w:rFonts w:ascii="Times New Roman" w:eastAsia="Times New Roman" w:hAnsi="Times New Roman" w:cs="Times New Roman"/>
      <w:color w:val="000000"/>
      <w:sz w:val="24"/>
      <w:szCs w:val="24"/>
    </w:rPr>
  </w:style>
  <w:style w:type="paragraph" w:styleId="ListNumber">
    <w:name w:val="List Number"/>
    <w:basedOn w:val="Normal"/>
    <w:uiPriority w:val="99"/>
    <w:unhideWhenUsed/>
    <w:rsid w:val="007B566C"/>
    <w:pPr>
      <w:numPr>
        <w:numId w:val="3"/>
      </w:numPr>
      <w:tabs>
        <w:tab w:val="clear" w:pos="360"/>
      </w:tabs>
      <w:spacing w:after="200"/>
      <w:ind w:left="0" w:firstLine="0"/>
      <w:contextualSpacing/>
      <w:jc w:val="left"/>
    </w:pPr>
    <w:rPr>
      <w:lang w:bidi="ar-SA"/>
    </w:rPr>
  </w:style>
  <w:style w:type="paragraph" w:styleId="ListParagraph">
    <w:name w:val="List Paragraph"/>
    <w:basedOn w:val="Normal"/>
    <w:uiPriority w:val="34"/>
    <w:qFormat/>
    <w:rsid w:val="008B35B7"/>
    <w:pPr>
      <w:ind w:left="720"/>
      <w:contextualSpacing/>
    </w:pPr>
  </w:style>
  <w:style w:type="paragraph" w:styleId="NormalWeb">
    <w:name w:val="Normal (Web)"/>
    <w:basedOn w:val="Normal"/>
    <w:uiPriority w:val="99"/>
    <w:unhideWhenUsed/>
    <w:rsid w:val="007F5A36"/>
    <w:pPr>
      <w:spacing w:before="100" w:beforeAutospacing="1" w:after="100" w:afterAutospacing="1" w:line="240" w:lineRule="auto"/>
      <w:jc w:val="left"/>
    </w:pPr>
    <w:rPr>
      <w:color w:val="auto"/>
      <w:lang w:bidi="ar-SA"/>
    </w:rPr>
  </w:style>
  <w:style w:type="character" w:customStyle="1" w:styleId="Heading1Char">
    <w:name w:val="Heading 1 Char"/>
    <w:basedOn w:val="DefaultParagraphFont"/>
    <w:link w:val="Heading1"/>
    <w:uiPriority w:val="9"/>
    <w:rsid w:val="00D12046"/>
    <w:rPr>
      <w:rFonts w:asciiTheme="majorHAnsi" w:eastAsiaTheme="majorEastAsia" w:hAnsiTheme="majorHAnsi" w:cstheme="majorBidi"/>
      <w:color w:val="2E74B5" w:themeColor="accent1" w:themeShade="BF"/>
      <w:sz w:val="32"/>
      <w:szCs w:val="29"/>
      <w:lang w:eastAsia="en-US"/>
    </w:rPr>
  </w:style>
  <w:style w:type="paragraph" w:styleId="TOCHeading">
    <w:name w:val="TOC Heading"/>
    <w:basedOn w:val="Heading1"/>
    <w:next w:val="Normal"/>
    <w:uiPriority w:val="39"/>
    <w:unhideWhenUsed/>
    <w:qFormat/>
    <w:rsid w:val="00D12046"/>
    <w:pPr>
      <w:spacing w:line="259" w:lineRule="auto"/>
      <w:jc w:val="left"/>
      <w:outlineLvl w:val="9"/>
    </w:pPr>
    <w:rPr>
      <w:szCs w:val="32"/>
      <w:lang w:bidi="ar-SA"/>
    </w:rPr>
  </w:style>
  <w:style w:type="paragraph" w:styleId="TOC1">
    <w:name w:val="toc 1"/>
    <w:basedOn w:val="Normal"/>
    <w:next w:val="Normal"/>
    <w:autoRedefine/>
    <w:uiPriority w:val="39"/>
    <w:unhideWhenUsed/>
    <w:rsid w:val="00D12046"/>
    <w:pPr>
      <w:spacing w:after="100"/>
    </w:pPr>
    <w:rPr>
      <w:szCs w:val="21"/>
    </w:rPr>
  </w:style>
  <w:style w:type="paragraph" w:styleId="TOC2">
    <w:name w:val="toc 2"/>
    <w:basedOn w:val="Normal"/>
    <w:next w:val="Normal"/>
    <w:autoRedefine/>
    <w:uiPriority w:val="39"/>
    <w:unhideWhenUsed/>
    <w:rsid w:val="00D12046"/>
    <w:pPr>
      <w:spacing w:after="100"/>
      <w:ind w:left="240"/>
    </w:pPr>
    <w:rPr>
      <w:szCs w:val="21"/>
    </w:rPr>
  </w:style>
  <w:style w:type="character" w:styleId="Hyperlink">
    <w:name w:val="Hyperlink"/>
    <w:basedOn w:val="DefaultParagraphFont"/>
    <w:uiPriority w:val="99"/>
    <w:unhideWhenUsed/>
    <w:rsid w:val="00D12046"/>
    <w:rPr>
      <w:color w:val="0563C1" w:themeColor="hyperlink"/>
      <w:u w:val="single"/>
    </w:rPr>
  </w:style>
  <w:style w:type="paragraph" w:customStyle="1" w:styleId="FigureCaption">
    <w:name w:val="FigureCaption"/>
    <w:basedOn w:val="Normal"/>
    <w:qFormat/>
  </w:style>
  <w:style w:type="paragraph" w:customStyle="1" w:styleId="TableCaption">
    <w:name w:val="TableCaption"/>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hyperlink" Target="https://doi.org/10.1017/CBO9780511813603" TargetMode="External"/><Relationship Id="rId89" Type="http://schemas.openxmlformats.org/officeDocument/2006/relationships/hyperlink" Target="https://docs.python.org/3/" TargetMode="External"/><Relationship Id="rId112" Type="http://schemas.openxmlformats.org/officeDocument/2006/relationships/image" Target="media/image82.png"/><Relationship Id="rId16" Type="http://schemas.openxmlformats.org/officeDocument/2006/relationships/image" Target="media/image7.png"/><Relationship Id="rId107" Type="http://schemas.openxmlformats.org/officeDocument/2006/relationships/image" Target="media/image7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hyperlink" Target="https://doi.org/10.1007/978-3-642-15223-8_20" TargetMode="External"/><Relationship Id="rId102" Type="http://schemas.openxmlformats.org/officeDocument/2006/relationships/image" Target="media/image72.png"/><Relationship Id="rId123" Type="http://schemas.openxmlformats.org/officeDocument/2006/relationships/image" Target="media/image93.png"/><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www.usenix.org/conference/lisa-99/snort-lightweight-intrusion-detection-networks" TargetMode="External"/><Relationship Id="rId95" Type="http://schemas.openxmlformats.org/officeDocument/2006/relationships/hyperlink" Target="https://docs.zeek.org/"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83.png"/><Relationship Id="rId118" Type="http://schemas.openxmlformats.org/officeDocument/2006/relationships/image" Target="media/image88.png"/><Relationship Id="rId80" Type="http://schemas.openxmlformats.org/officeDocument/2006/relationships/hyperlink" Target="https://doi.org/10.1145/3659575" TargetMode="External"/><Relationship Id="rId85" Type="http://schemas.openxmlformats.org/officeDocument/2006/relationships/hyperlink" Target="https://doi.org/10.6028/NIST.SP.800-94" TargetMode="Externa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73.png"/><Relationship Id="rId108" Type="http://schemas.openxmlformats.org/officeDocument/2006/relationships/image" Target="media/image78.png"/><Relationship Id="rId124" Type="http://schemas.openxmlformats.org/officeDocument/2006/relationships/image" Target="media/image94.png"/><Relationship Id="rId129" Type="http://schemas.openxmlformats.org/officeDocument/2006/relationships/theme" Target="theme/theme1.xml"/><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hyperlink" Target="https://doi.org/10.1145/362686.362692" TargetMode="External"/><Relationship Id="rId91" Type="http://schemas.openxmlformats.org/officeDocument/2006/relationships/hyperlink" Target="https://doi.org/10.1145/1772690.1772862" TargetMode="External"/><Relationship Id="rId96"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84.png"/><Relationship Id="rId119" Type="http://schemas.openxmlformats.org/officeDocument/2006/relationships/image" Target="media/image89.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hyperlink" Target="https://doi.org/10.47852/bonviewJCCE2202270" TargetMode="External"/><Relationship Id="rId86" Type="http://schemas.openxmlformats.org/officeDocument/2006/relationships/hyperlink" Target="https://doi.org/10.3390/s23135941"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79.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www.unb.ca/cic/datasets/iotdataset-2023.html" TargetMode="External"/><Relationship Id="rId97" Type="http://schemas.openxmlformats.org/officeDocument/2006/relationships/image" Target="media/image67.jpg"/><Relationship Id="rId104" Type="http://schemas.openxmlformats.org/officeDocument/2006/relationships/image" Target="media/image74.png"/><Relationship Id="rId120" Type="http://schemas.openxmlformats.org/officeDocument/2006/relationships/image" Target="media/image90.png"/><Relationship Id="rId125" Type="http://schemas.openxmlformats.org/officeDocument/2006/relationships/image" Target="media/image95.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hyperlink" Target="https://doi.org/10.1109/SP.2010.25"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hyperlink" Target="https://docs.suricata.io/" TargetMode="External"/><Relationship Id="rId110" Type="http://schemas.openxmlformats.org/officeDocument/2006/relationships/image" Target="media/image80.png"/><Relationship Id="rId115" Type="http://schemas.openxmlformats.org/officeDocument/2006/relationships/image" Target="media/image85.png"/><Relationship Id="rId61" Type="http://schemas.openxmlformats.org/officeDocument/2006/relationships/image" Target="media/image52.png"/><Relationship Id="rId82" Type="http://schemas.openxmlformats.org/officeDocument/2006/relationships/hyperlink" Target="https://doi.org/10.1145/3494107.3522773"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hyperlink" Target="https://doi.org/10.1145/1541880.1541882" TargetMode="External"/><Relationship Id="rId100" Type="http://schemas.openxmlformats.org/officeDocument/2006/relationships/image" Target="media/image70.jpeg"/><Relationship Id="rId105" Type="http://schemas.openxmlformats.org/officeDocument/2006/relationships/image" Target="media/image75.png"/><Relationship Id="rId126" Type="http://schemas.openxmlformats.org/officeDocument/2006/relationships/header" Target="header1.xml"/><Relationship Id="rId8" Type="http://schemas.openxmlformats.org/officeDocument/2006/relationships/footer" Target="footer1.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hyperlink" Target="https://documentation.wazuh.com/current/" TargetMode="External"/><Relationship Id="rId98" Type="http://schemas.openxmlformats.org/officeDocument/2006/relationships/image" Target="media/image68.jpg"/><Relationship Id="rId121"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86.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hyperlink" Target="https://aaai.org/papers/041-ws98-05-007/" TargetMode="External"/><Relationship Id="rId88" Type="http://schemas.openxmlformats.org/officeDocument/2006/relationships/hyperlink" Target="https://owasp.org/www-project-internet-of-things/" TargetMode="External"/><Relationship Id="rId111" Type="http://schemas.openxmlformats.org/officeDocument/2006/relationships/image" Target="media/image81.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76.png"/><Relationship Id="rId127" Type="http://schemas.openxmlformats.org/officeDocument/2006/relationships/footer" Target="footer3.xml"/><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hyperlink" Target="https://www.snort.org/documents" TargetMode="External"/><Relationship Id="rId94" Type="http://schemas.openxmlformats.org/officeDocument/2006/relationships/hyperlink" Target="https://doi.org/10.1080/00401706.1962.10490022" TargetMode="External"/><Relationship Id="rId99" Type="http://schemas.openxmlformats.org/officeDocument/2006/relationships/image" Target="media/image69.jpeg"/><Relationship Id="rId101" Type="http://schemas.openxmlformats.org/officeDocument/2006/relationships/image" Target="media/image71.png"/><Relationship Id="rId122" Type="http://schemas.openxmlformats.org/officeDocument/2006/relationships/image" Target="media/image92.png"/><Relationship Id="rId4" Type="http://schemas.openxmlformats.org/officeDocument/2006/relationships/settings" Target="settings.xml"/><Relationship Id="rId9" Type="http://schemas.openxmlformats.org/officeDocument/2006/relationships/footer" Target="footer2.xml"/><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5B3E8B-3D47-408F-B018-4743A993F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103</Pages>
  <Words>13391</Words>
  <Characters>76335</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MANTIS Final Dissertation Chapters 1 to 5</vt:lpstr>
    </vt:vector>
  </TitlesOfParts>
  <Company/>
  <LinksUpToDate>false</LinksUpToDate>
  <CharactersWithSpaces>89547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MANTIS Final Dissertation Chapters 1 to 5</dc:title>
  <dc:subject>CSY4022 Computing Dissertation</dc:subject>
  <dc:creator>Anuskar Sigdel</dc:creator>
  <cp:keywords/>
  <dc:description/>
  <cp:lastModifiedBy>Sigdel ANUSKAR</cp:lastModifiedBy>
  <cp:revision>5</cp:revision>
  <cp:lastPrinted>2026-08-20T15:13:00Z</cp:lastPrinted>
  <dcterms:created xsi:type="dcterms:W3CDTF">2026-08-24T15:04:00Z</dcterms:created>
  <dcterms:modified xsi:type="dcterms:W3CDTF">2026-09-02T04:47:00Z</dcterms:modified>
</cp:coreProperties>
</file>