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3F5F" w14:textId="77777777" w:rsidR="00B44B7D" w:rsidRPr="00AA7D56" w:rsidRDefault="00B44B7D" w:rsidP="00E519E7">
      <w:pPr>
        <w:spacing w:after="0"/>
        <w:jc w:val="center"/>
        <w:rPr>
          <w:b/>
          <w:bCs/>
          <w:sz w:val="22"/>
          <w:szCs w:val="20"/>
        </w:rPr>
      </w:pPr>
      <w:r w:rsidRPr="00AA7D56">
        <w:rPr>
          <w:b/>
          <w:bCs/>
          <w:szCs w:val="20"/>
        </w:rPr>
        <w:t>A Dissertation Final Report on</w:t>
      </w:r>
    </w:p>
    <w:p w14:paraId="2DC60AA9" w14:textId="77777777" w:rsidR="00B44B7D" w:rsidRPr="00AA7D56" w:rsidRDefault="00B44B7D" w:rsidP="000D7C53">
      <w:pPr>
        <w:spacing w:after="0"/>
        <w:jc w:val="center"/>
        <w:rPr>
          <w:b/>
          <w:bCs/>
          <w:sz w:val="22"/>
          <w:szCs w:val="20"/>
        </w:rPr>
      </w:pPr>
      <w:r w:rsidRPr="00AA7D56">
        <w:rPr>
          <w:b/>
          <w:bCs/>
          <w:szCs w:val="20"/>
        </w:rPr>
        <w:t>Minimalist Alert Network for Threat Intelligence System</w:t>
      </w:r>
    </w:p>
    <w:p w14:paraId="2193C57F" w14:textId="77777777" w:rsidR="000D7C53" w:rsidRPr="00100546" w:rsidRDefault="000D7C53" w:rsidP="000D7C53">
      <w:pPr>
        <w:jc w:val="center"/>
        <w:rPr>
          <w:b/>
          <w:sz w:val="28"/>
          <w:szCs w:val="28"/>
        </w:rPr>
      </w:pPr>
      <w:r w:rsidRPr="00100546">
        <w:rPr>
          <w:bCs/>
          <w:noProof/>
          <w:color w:val="FF0000"/>
          <w:sz w:val="28"/>
          <w:szCs w:val="28"/>
        </w:rPr>
        <mc:AlternateContent>
          <mc:Choice Requires="wps">
            <w:drawing>
              <wp:anchor distT="0" distB="0" distL="114300" distR="114300" simplePos="0" relativeHeight="251659264" behindDoc="0" locked="0" layoutInCell="1" allowOverlap="1" wp14:anchorId="57BAB47D" wp14:editId="6AE45639">
                <wp:simplePos x="0" y="0"/>
                <wp:positionH relativeFrom="column">
                  <wp:posOffset>3246120</wp:posOffset>
                </wp:positionH>
                <wp:positionV relativeFrom="paragraph">
                  <wp:posOffset>318135</wp:posOffset>
                </wp:positionV>
                <wp:extent cx="0" cy="1722120"/>
                <wp:effectExtent l="0" t="0" r="38100" b="30480"/>
                <wp:wrapNone/>
                <wp:docPr id="4" name="Straight Connector 4" descr="Decorative vertical line from the interim cover design."/>
                <wp:cNvGraphicFramePr/>
                <a:graphic xmlns:a="http://schemas.openxmlformats.org/drawingml/2006/main">
                  <a:graphicData uri="http://schemas.microsoft.com/office/word/2010/wordprocessingShape">
                    <wps:wsp>
                      <wps:cNvCnPr/>
                      <wps:spPr>
                        <a:xfrm flipH="1">
                          <a:off x="0" y="0"/>
                          <a:ext cx="0" cy="17221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82742" id="Straight Connector 4"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6pt,25.05pt" to="255.6pt,1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" strokecolor="black [3213]" strokeweight="1.75pt"/>
            </w:pict>
          </mc:Fallback>
        </mc:AlternateContent>
      </w:r>
      <w:r w:rsidRPr="00100546">
        <w:rPr>
          <w:bCs/>
          <w:noProof/>
          <w:color w:val="FF0000"/>
          <w:sz w:val="28"/>
          <w:szCs w:val="28"/>
        </w:rPr>
        <mc:AlternateContent>
          <mc:Choice Requires="wps">
            <w:drawing>
              <wp:anchor distT="0" distB="0" distL="114300" distR="114300" simplePos="0" relativeHeight="251663360" behindDoc="0" locked="0" layoutInCell="1" allowOverlap="1" wp14:anchorId="14BE0A84" wp14:editId="2C11A6D4">
                <wp:simplePos x="0" y="0"/>
                <wp:positionH relativeFrom="column">
                  <wp:posOffset>2735580</wp:posOffset>
                </wp:positionH>
                <wp:positionV relativeFrom="paragraph">
                  <wp:posOffset>325755</wp:posOffset>
                </wp:positionV>
                <wp:extent cx="0" cy="1798320"/>
                <wp:effectExtent l="0" t="0" r="38100" b="30480"/>
                <wp:wrapNone/>
                <wp:docPr id="5" name="Straight Connector 5" descr="Decorative vertical line from the interim cover design."/>
                <wp:cNvGraphicFramePr/>
                <a:graphic xmlns:a="http://schemas.openxmlformats.org/drawingml/2006/main">
                  <a:graphicData uri="http://schemas.microsoft.com/office/word/2010/wordprocessingShape">
                    <wps:wsp>
                      <wps:cNvCnPr/>
                      <wps:spPr>
                        <a:xfrm flipH="1">
                          <a:off x="0" y="0"/>
                          <a:ext cx="0" cy="17983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49D16" id="Straight Connector 5"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25.65pt" to="215.4pt,1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" strokecolor="black [3213]" strokeweight="1.75pt"/>
            </w:pict>
          </mc:Fallback>
        </mc:AlternateContent>
      </w:r>
      <w:r w:rsidRPr="00100546">
        <w:rPr>
          <w:bCs/>
          <w:noProof/>
          <w:color w:val="FF0000"/>
          <w:sz w:val="28"/>
          <w:szCs w:val="28"/>
        </w:rPr>
        <mc:AlternateContent>
          <mc:Choice Requires="wps">
            <w:drawing>
              <wp:anchor distT="0" distB="0" distL="114300" distR="114300" simplePos="0" relativeHeight="251653120" behindDoc="0" locked="0" layoutInCell="1" allowOverlap="1" wp14:anchorId="2DE613A4" wp14:editId="508CADED">
                <wp:simplePos x="0" y="0"/>
                <wp:positionH relativeFrom="column">
                  <wp:posOffset>2994660</wp:posOffset>
                </wp:positionH>
                <wp:positionV relativeFrom="paragraph">
                  <wp:posOffset>51435</wp:posOffset>
                </wp:positionV>
                <wp:extent cx="7620" cy="2202815"/>
                <wp:effectExtent l="0" t="0" r="30480" b="26035"/>
                <wp:wrapNone/>
                <wp:docPr id="3" name="Straight Connector 3" descr="Decorative vertical line from the interim cover design."/>
                <wp:cNvGraphicFramePr/>
                <a:graphic xmlns:a="http://schemas.openxmlformats.org/drawingml/2006/main">
                  <a:graphicData uri="http://schemas.microsoft.com/office/word/2010/wordprocessingShape">
                    <wps:wsp>
                      <wps:cNvCnPr/>
                      <wps:spPr>
                        <a:xfrm>
                          <a:off x="0" y="0"/>
                          <a:ext cx="7620" cy="220281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4260B"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8pt,4.05pt" to="236.4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" strokecolor="black [3213]" strokeweight="1.75pt"/>
            </w:pict>
          </mc:Fallback>
        </mc:AlternateContent>
      </w:r>
    </w:p>
    <w:p w14:paraId="3D0C5348" w14:textId="77777777" w:rsidR="000D7C53" w:rsidRPr="00100546" w:rsidRDefault="000D7C53" w:rsidP="000D7C53">
      <w:pPr>
        <w:jc w:val="center"/>
        <w:rPr>
          <w:b/>
          <w:sz w:val="28"/>
          <w:szCs w:val="28"/>
        </w:rPr>
      </w:pPr>
    </w:p>
    <w:p w14:paraId="1CE3C933" w14:textId="77777777" w:rsidR="000D7C53" w:rsidRPr="00100546" w:rsidRDefault="000D7C53" w:rsidP="000D7C53">
      <w:pPr>
        <w:jc w:val="center"/>
        <w:rPr>
          <w:b/>
          <w:sz w:val="28"/>
          <w:szCs w:val="28"/>
        </w:rPr>
      </w:pPr>
    </w:p>
    <w:p w14:paraId="69AA6D69" w14:textId="77777777" w:rsidR="000D7C53" w:rsidRPr="00100546" w:rsidRDefault="000D7C53" w:rsidP="000D7C53">
      <w:pPr>
        <w:jc w:val="center"/>
        <w:rPr>
          <w:bCs/>
          <w:color w:val="FF0000"/>
          <w:sz w:val="28"/>
          <w:szCs w:val="28"/>
        </w:rPr>
      </w:pPr>
    </w:p>
    <w:p w14:paraId="4A3444B6" w14:textId="77777777" w:rsidR="000D7C53" w:rsidRPr="00100546" w:rsidRDefault="000D7C53" w:rsidP="000D7C53">
      <w:pPr>
        <w:jc w:val="center"/>
        <w:rPr>
          <w:b/>
          <w:bCs/>
          <w:color w:val="FF0000"/>
          <w:sz w:val="28"/>
          <w:szCs w:val="28"/>
        </w:rPr>
      </w:pPr>
    </w:p>
    <w:p w14:paraId="523CE5B7" w14:textId="77777777" w:rsidR="000D7C53" w:rsidRPr="00100546" w:rsidRDefault="000D7C53" w:rsidP="000D7C53">
      <w:pPr>
        <w:jc w:val="center"/>
        <w:rPr>
          <w:b/>
          <w:sz w:val="28"/>
          <w:szCs w:val="28"/>
        </w:rPr>
      </w:pPr>
    </w:p>
    <w:p w14:paraId="05457108" w14:textId="77777777" w:rsidR="00B44B7D" w:rsidRPr="00AA7D56" w:rsidRDefault="00B44B7D" w:rsidP="00FC0DB1">
      <w:pPr>
        <w:spacing w:after="0"/>
        <w:jc w:val="center"/>
        <w:rPr>
          <w:szCs w:val="24"/>
          <w:lang w:val="nb-NO"/>
        </w:rPr>
      </w:pPr>
      <w:r w:rsidRPr="00AA7D56">
        <w:rPr>
          <w:b/>
          <w:szCs w:val="24"/>
          <w:lang w:val="nb-NO"/>
        </w:rPr>
        <w:t>Anuskar Sigdel</w:t>
      </w:r>
    </w:p>
    <w:p w14:paraId="540DE153" w14:textId="77777777" w:rsidR="00B44B7D" w:rsidRPr="00AA7D56" w:rsidRDefault="00B44B7D" w:rsidP="00FC0DB1">
      <w:pPr>
        <w:spacing w:after="0"/>
        <w:jc w:val="center"/>
        <w:rPr>
          <w:b/>
          <w:bCs/>
          <w:szCs w:val="24"/>
          <w:lang w:val="nb-NO"/>
        </w:rPr>
      </w:pPr>
      <w:r w:rsidRPr="00AA7D56">
        <w:rPr>
          <w:b/>
          <w:bCs/>
          <w:szCs w:val="24"/>
          <w:lang w:val="nb-NO"/>
        </w:rPr>
        <w:t>U</w:t>
      </w:r>
      <w:r w:rsidR="00595B05" w:rsidRPr="00AA7D56">
        <w:rPr>
          <w:b/>
          <w:bCs/>
          <w:szCs w:val="24"/>
          <w:lang w:val="nb-NO"/>
        </w:rPr>
        <w:t>O</w:t>
      </w:r>
      <w:r w:rsidRPr="00AA7D56">
        <w:rPr>
          <w:b/>
          <w:bCs/>
          <w:szCs w:val="24"/>
          <w:lang w:val="nb-NO"/>
        </w:rPr>
        <w:t>N ID: 24812606</w:t>
      </w:r>
    </w:p>
    <w:p w14:paraId="338A0771" w14:textId="77777777" w:rsidR="00B44B7D" w:rsidRPr="00AA7D56" w:rsidRDefault="00B44B7D" w:rsidP="00FC0DB1">
      <w:pPr>
        <w:spacing w:after="0"/>
        <w:jc w:val="center"/>
        <w:rPr>
          <w:b/>
          <w:bCs/>
          <w:szCs w:val="24"/>
        </w:rPr>
      </w:pPr>
      <w:r w:rsidRPr="00AA7D56">
        <w:rPr>
          <w:b/>
          <w:bCs/>
          <w:szCs w:val="24"/>
          <w:lang w:val="nb-NO"/>
        </w:rPr>
        <w:t>BSc</w:t>
      </w:r>
      <w:r w:rsidR="00595B05" w:rsidRPr="00AA7D56">
        <w:rPr>
          <w:b/>
          <w:bCs/>
          <w:szCs w:val="24"/>
          <w:lang w:val="nb-NO"/>
        </w:rPr>
        <w:t>.</w:t>
      </w:r>
      <w:r w:rsidRPr="00AA7D56">
        <w:rPr>
          <w:b/>
          <w:bCs/>
          <w:szCs w:val="24"/>
          <w:lang w:val="nb-NO"/>
        </w:rPr>
        <w:t xml:space="preserve"> (Hons.) </w:t>
      </w:r>
      <w:r w:rsidRPr="00AA7D56">
        <w:rPr>
          <w:b/>
          <w:bCs/>
          <w:szCs w:val="24"/>
        </w:rPr>
        <w:t>Compu</w:t>
      </w:r>
      <w:r w:rsidR="00D254A4" w:rsidRPr="00AA7D56">
        <w:rPr>
          <w:b/>
          <w:bCs/>
          <w:szCs w:val="24"/>
        </w:rPr>
        <w:t>ter Science</w:t>
      </w:r>
    </w:p>
    <w:p w14:paraId="514C4F2B" w14:textId="77777777" w:rsidR="00B44B7D" w:rsidRPr="00100546" w:rsidRDefault="00E519E7" w:rsidP="00FC0DB1">
      <w:pPr>
        <w:spacing w:after="0"/>
        <w:jc w:val="center"/>
      </w:pPr>
      <w:r w:rsidRPr="00100546">
        <w:rPr>
          <w:bCs/>
          <w:noProof/>
          <w:color w:val="FF0000"/>
          <w:sz w:val="28"/>
          <w:szCs w:val="28"/>
        </w:rPr>
        <mc:AlternateContent>
          <mc:Choice Requires="wps">
            <w:drawing>
              <wp:anchor distT="0" distB="0" distL="114300" distR="114300" simplePos="0" relativeHeight="251655168" behindDoc="0" locked="0" layoutInCell="1" allowOverlap="1" wp14:anchorId="7D1B182A" wp14:editId="6ADB4AB3">
                <wp:simplePos x="0" y="0"/>
                <wp:positionH relativeFrom="column">
                  <wp:posOffset>2994660</wp:posOffset>
                </wp:positionH>
                <wp:positionV relativeFrom="paragraph">
                  <wp:posOffset>24765</wp:posOffset>
                </wp:positionV>
                <wp:extent cx="7620" cy="2202815"/>
                <wp:effectExtent l="0" t="0" r="30480" b="26035"/>
                <wp:wrapNone/>
                <wp:docPr id="1369608272" name="Straight Connector 1369608272" descr="Decorative vertical line from the interim cover design."/>
                <wp:cNvGraphicFramePr/>
                <a:graphic xmlns:a="http://schemas.openxmlformats.org/drawingml/2006/main">
                  <a:graphicData uri="http://schemas.microsoft.com/office/word/2010/wordprocessingShape">
                    <wps:wsp>
                      <wps:cNvCnPr/>
                      <wps:spPr>
                        <a:xfrm>
                          <a:off x="0" y="0"/>
                          <a:ext cx="7620" cy="220281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F578C0" id="Straight Connector 136960827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8pt,1.95pt" to="236.4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" strokecolor="black [3213]" strokeweight="1.75pt"/>
            </w:pict>
          </mc:Fallback>
        </mc:AlternateContent>
      </w:r>
    </w:p>
    <w:p w14:paraId="77860BA5" w14:textId="77777777" w:rsidR="00B44B7D" w:rsidRPr="00100546" w:rsidRDefault="00E519E7" w:rsidP="00FC0DB1">
      <w:pPr>
        <w:spacing w:after="0"/>
        <w:jc w:val="center"/>
      </w:pPr>
      <w:r w:rsidRPr="00100546">
        <w:rPr>
          <w:bCs/>
          <w:noProof/>
          <w:color w:val="FF0000"/>
          <w:sz w:val="28"/>
          <w:szCs w:val="28"/>
        </w:rPr>
        <mc:AlternateContent>
          <mc:Choice Requires="wps">
            <w:drawing>
              <wp:anchor distT="0" distB="0" distL="114300" distR="114300" simplePos="0" relativeHeight="251661312" behindDoc="0" locked="0" layoutInCell="1" allowOverlap="1" wp14:anchorId="6DC3761B" wp14:editId="5EFFC02F">
                <wp:simplePos x="0" y="0"/>
                <wp:positionH relativeFrom="column">
                  <wp:posOffset>2780030</wp:posOffset>
                </wp:positionH>
                <wp:positionV relativeFrom="paragraph">
                  <wp:posOffset>4445</wp:posOffset>
                </wp:positionV>
                <wp:extent cx="0" cy="1798320"/>
                <wp:effectExtent l="0" t="0" r="38100" b="30480"/>
                <wp:wrapNone/>
                <wp:docPr id="571736034" name="Straight Connector 571736034" descr="Decorative vertical line from the interim cover design."/>
                <wp:cNvGraphicFramePr/>
                <a:graphic xmlns:a="http://schemas.openxmlformats.org/drawingml/2006/main">
                  <a:graphicData uri="http://schemas.microsoft.com/office/word/2010/wordprocessingShape">
                    <wps:wsp>
                      <wps:cNvCnPr/>
                      <wps:spPr>
                        <a:xfrm flipH="1">
                          <a:off x="0" y="0"/>
                          <a:ext cx="0" cy="17983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D2EBF" id="Straight Connector 571736034"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9pt,.35pt" to="218.9pt,1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" strokecolor="black [3213]" strokeweight="1.75pt"/>
            </w:pict>
          </mc:Fallback>
        </mc:AlternateContent>
      </w:r>
      <w:r w:rsidRPr="00100546">
        <w:rPr>
          <w:bCs/>
          <w:noProof/>
          <w:color w:val="FF0000"/>
          <w:sz w:val="28"/>
          <w:szCs w:val="28"/>
        </w:rPr>
        <mc:AlternateContent>
          <mc:Choice Requires="wps">
            <w:drawing>
              <wp:anchor distT="0" distB="0" distL="114300" distR="114300" simplePos="0" relativeHeight="251656192" behindDoc="0" locked="0" layoutInCell="1" allowOverlap="1" wp14:anchorId="4ACE9A98" wp14:editId="2C863AAE">
                <wp:simplePos x="0" y="0"/>
                <wp:positionH relativeFrom="column">
                  <wp:posOffset>3277870</wp:posOffset>
                </wp:positionH>
                <wp:positionV relativeFrom="paragraph">
                  <wp:posOffset>3175</wp:posOffset>
                </wp:positionV>
                <wp:extent cx="0" cy="1722120"/>
                <wp:effectExtent l="0" t="0" r="38100" b="30480"/>
                <wp:wrapNone/>
                <wp:docPr id="1907406207" name="Straight Connector 1907406207" descr="Decorative vertical line from the interim cover design."/>
                <wp:cNvGraphicFramePr/>
                <a:graphic xmlns:a="http://schemas.openxmlformats.org/drawingml/2006/main">
                  <a:graphicData uri="http://schemas.microsoft.com/office/word/2010/wordprocessingShape">
                    <wps:wsp>
                      <wps:cNvCnPr/>
                      <wps:spPr>
                        <a:xfrm flipH="1">
                          <a:off x="0" y="0"/>
                          <a:ext cx="0" cy="17221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E2B8A" id="Straight Connector 1907406207"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1pt,.25pt" to="258.1pt,1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" strokecolor="black [3213]" strokeweight="1.75pt"/>
            </w:pict>
          </mc:Fallback>
        </mc:AlternateContent>
      </w:r>
    </w:p>
    <w:p w14:paraId="6C79AFC6" w14:textId="77777777" w:rsidR="00E519E7" w:rsidRPr="00100546" w:rsidRDefault="00E519E7" w:rsidP="00E519E7">
      <w:pPr>
        <w:jc w:val="center"/>
        <w:rPr>
          <w:b/>
          <w:sz w:val="28"/>
          <w:szCs w:val="28"/>
        </w:rPr>
      </w:pPr>
    </w:p>
    <w:p w14:paraId="1359426F" w14:textId="77777777" w:rsidR="00E519E7" w:rsidRPr="00100546" w:rsidRDefault="00E519E7" w:rsidP="00FC0DB1">
      <w:pPr>
        <w:spacing w:after="0"/>
        <w:jc w:val="center"/>
        <w:rPr>
          <w:b/>
          <w:bCs/>
        </w:rPr>
      </w:pPr>
    </w:p>
    <w:p w14:paraId="62564768" w14:textId="77777777" w:rsidR="00E519E7" w:rsidRPr="00100546" w:rsidRDefault="00E519E7" w:rsidP="00FC0DB1">
      <w:pPr>
        <w:spacing w:after="0"/>
        <w:jc w:val="center"/>
        <w:rPr>
          <w:b/>
          <w:bCs/>
        </w:rPr>
      </w:pPr>
    </w:p>
    <w:p w14:paraId="22FE4BA2" w14:textId="77777777" w:rsidR="00E519E7" w:rsidRPr="00100546" w:rsidRDefault="00E519E7" w:rsidP="00FC0DB1">
      <w:pPr>
        <w:spacing w:after="0"/>
        <w:jc w:val="center"/>
        <w:rPr>
          <w:b/>
          <w:bCs/>
        </w:rPr>
      </w:pPr>
    </w:p>
    <w:p w14:paraId="10A83A14" w14:textId="77777777" w:rsidR="00E519E7" w:rsidRPr="00100546" w:rsidRDefault="00E519E7" w:rsidP="00FC0DB1">
      <w:pPr>
        <w:spacing w:after="0"/>
        <w:jc w:val="center"/>
        <w:rPr>
          <w:b/>
          <w:bCs/>
        </w:rPr>
      </w:pPr>
    </w:p>
    <w:p w14:paraId="20C8DBE5" w14:textId="77777777" w:rsidR="00E519E7" w:rsidRPr="00100546" w:rsidRDefault="00E519E7" w:rsidP="00FC0DB1">
      <w:pPr>
        <w:spacing w:after="0"/>
        <w:jc w:val="center"/>
        <w:rPr>
          <w:b/>
          <w:bCs/>
        </w:rPr>
      </w:pPr>
    </w:p>
    <w:p w14:paraId="54A8B6BC" w14:textId="77777777" w:rsidR="004846E4" w:rsidRPr="00100546" w:rsidRDefault="004846E4" w:rsidP="00FC0DB1">
      <w:pPr>
        <w:spacing w:after="0"/>
        <w:jc w:val="center"/>
        <w:rPr>
          <w:b/>
          <w:bCs/>
        </w:rPr>
      </w:pPr>
      <w:r w:rsidRPr="00100546">
        <w:rPr>
          <w:b/>
          <w:bCs/>
        </w:rPr>
        <w:t xml:space="preserve">Supervisor: Nischal Khadka </w:t>
      </w:r>
    </w:p>
    <w:p w14:paraId="67771C44" w14:textId="77777777" w:rsidR="00B44B7D" w:rsidRPr="00100546" w:rsidRDefault="00B44B7D" w:rsidP="00FC0DB1">
      <w:pPr>
        <w:spacing w:after="0"/>
        <w:jc w:val="center"/>
        <w:rPr>
          <w:b/>
          <w:bCs/>
        </w:rPr>
      </w:pPr>
      <w:r w:rsidRPr="00100546">
        <w:rPr>
          <w:b/>
          <w:bCs/>
        </w:rPr>
        <w:t>Naaya Aayam Multi-Disciplinary Institute</w:t>
      </w:r>
    </w:p>
    <w:p w14:paraId="5F8451F7" w14:textId="77777777" w:rsidR="00B44B7D" w:rsidRPr="00100546" w:rsidRDefault="00B44B7D" w:rsidP="00FC0DB1">
      <w:pPr>
        <w:spacing w:after="0"/>
        <w:jc w:val="center"/>
        <w:rPr>
          <w:b/>
          <w:bCs/>
        </w:rPr>
      </w:pPr>
      <w:r w:rsidRPr="00100546">
        <w:rPr>
          <w:b/>
          <w:bCs/>
        </w:rPr>
        <w:t>University of Northampton</w:t>
      </w:r>
    </w:p>
    <w:p w14:paraId="724954D5" w14:textId="77777777" w:rsidR="00B267F0" w:rsidRPr="00100546" w:rsidRDefault="00F13F74" w:rsidP="00112804">
      <w:pPr>
        <w:spacing w:after="0"/>
        <w:jc w:val="center"/>
        <w:rPr>
          <w:b/>
          <w:bCs/>
        </w:rPr>
      </w:pPr>
      <w:r w:rsidRPr="00100546">
        <w:rPr>
          <w:b/>
          <w:bCs/>
        </w:rPr>
        <w:t>August 2026</w:t>
      </w:r>
    </w:p>
    <w:p w14:paraId="024862FF" w14:textId="77777777" w:rsidR="00F13F74" w:rsidRPr="00100546" w:rsidRDefault="00F13F74" w:rsidP="00112804">
      <w:pPr>
        <w:spacing w:after="0"/>
        <w:jc w:val="center"/>
        <w:rPr>
          <w:b/>
          <w:bCs/>
        </w:rPr>
      </w:pPr>
    </w:p>
    <w:p w14:paraId="2E0A8E9B" w14:textId="77777777" w:rsidR="00F13F74" w:rsidRPr="00100546" w:rsidRDefault="00F13F74" w:rsidP="00112804">
      <w:pPr>
        <w:spacing w:after="0"/>
        <w:jc w:val="center"/>
        <w:rPr>
          <w:b/>
          <w:bCs/>
        </w:rPr>
      </w:pPr>
    </w:p>
    <w:p w14:paraId="660D8C1A" w14:textId="77777777" w:rsidR="006C4E96" w:rsidRDefault="00542983">
      <w:r>
        <w:br w:type="page"/>
      </w:r>
    </w:p>
    <w:p w14:paraId="30C4B057" w14:textId="77777777" w:rsidR="006C4E96" w:rsidRDefault="00542983">
      <w:pPr>
        <w:pStyle w:val="FrontMatterHeading"/>
      </w:pPr>
      <w:r>
        <w:t>Student Declaration</w:t>
      </w:r>
    </w:p>
    <w:p w14:paraId="04ADCCDB" w14:textId="77777777" w:rsidR="006C4E96" w:rsidRDefault="00542983">
      <w:r>
        <w:t>I, Anuskar Sigdel, declare that this dissertation is my own work. Where other sources of information have been used, they have been acknowledged and referenced in accordance with University of Northampton Harvard conventions. This work has not previously been submitted for assessment for another academic award.</w:t>
      </w:r>
    </w:p>
    <w:p w14:paraId="1A989978" w14:textId="77777777" w:rsidR="006C4E96" w:rsidRDefault="00542983">
      <w:r>
        <w:t>Signed: Anuskar Sigdel</w:t>
      </w:r>
    </w:p>
    <w:p w14:paraId="6B445500" w14:textId="77777777" w:rsidR="006C4E96" w:rsidRDefault="00542983">
      <w:r>
        <w:t>Date: August 2026</w:t>
      </w:r>
    </w:p>
    <w:p w14:paraId="377DDAFC" w14:textId="77777777" w:rsidR="006C4E96" w:rsidRDefault="00542983">
      <w:r>
        <w:br w:type="page"/>
      </w:r>
    </w:p>
    <w:p w14:paraId="7246C44B" w14:textId="77777777" w:rsidR="006C4E96" w:rsidRDefault="00542983">
      <w:pPr>
        <w:pStyle w:val="FrontMatterHeading"/>
      </w:pPr>
      <w:r>
        <w:t>Abstract</w:t>
      </w:r>
    </w:p>
    <w:p w14:paraId="1FE56DC7" w14:textId="77777777" w:rsidR="006C4E96" w:rsidRDefault="00542983">
      <w:r>
        <w:t>This dissertation presents the design, implementation and empirical evaluation of MANTIS (Minimalist Alert Network for Threat Intelligence System), a zero-dependency host-based intrusion detection and prevention system engineered from first principles with the Python Standard Library. MANTIS addresses the gap between lightweight but inflexible signature tools and machine-learning stacks whose dependencies, resource costs and opaque decisions can make them unsuitable for commodity edge hosts. The artefact in</w:t>
      </w:r>
      <w:r>
        <w:t>tegrates five transparent detection engines: a Welford Z-Score detector for volumetric anomalies, K-Nearest Neighbours for port-scan behaviour, Multinomial Naive Bayes for malicious payload tokens, online K-Means for behavioural novelty and a Bloom Filter for IP reputation. Linux AF_PACKET capture, binary protocol parsing, structured logging, JSON/UDP telemetry, a web SIEM, brain-state persistence and opt-in iptables response are contained in one standard-library process. Evaluation combines 101 automated u</w:t>
      </w:r>
      <w:r>
        <w:t>nit, integration and system tests, domain-matched labelled samples, a reproducible 13,159-frame PCAP scenario and a critical re-appraisal of 299,994 CIC-IoT2023 rows. All tests pass. On the small matched samples, engine MCC ranges from 0.9199 to 1.0000 and every engine fires in its intended replay phase. Operational measurements report approximately 31 MB RAM, 2.4% single-core CPU and 9.4 ms end-to-end latency. These figures verify implementation within the tested environment but do not establish production</w:t>
      </w:r>
      <w:r>
        <w:t xml:space="preserve"> accuracy. The external-data analysis shows why that distinction matters: an attack prevalence of 0.9761 gives an always-positive classifier an F1 of 0.9879, above the interim KNN result, while the heavy-tailed rate distribution violates the Gaussian assumption of a three-sigma detector. Four algorithmic defects were identified and corrected. The study concludes that a useful lightweight HIDS can be constructed without third-party dependencies, but credible claims require prevalence-aware metrics, assumptio</w:t>
      </w:r>
      <w:r>
        <w:t>n–data matching and evidence that extends beyond headline accuracy.</w:t>
      </w:r>
    </w:p>
    <w:p w14:paraId="3FB140F0" w14:textId="77777777" w:rsidR="006C4E96" w:rsidRDefault="00542983">
      <w:r>
        <w:rPr>
          <w:b/>
        </w:rPr>
        <w:t xml:space="preserve">Keywords: </w:t>
      </w:r>
      <w:r>
        <w:t>intrusion detection; zero dependency; edge computing; machine learning; CIC-IoT2023; evaluation validity; Python</w:t>
      </w:r>
    </w:p>
    <w:p w14:paraId="0E150245" w14:textId="77777777" w:rsidR="006C4E96" w:rsidRDefault="00542983">
      <w:r>
        <w:br w:type="page"/>
      </w:r>
    </w:p>
    <w:p w14:paraId="5704C4B1" w14:textId="77777777" w:rsidR="006C4E96" w:rsidRDefault="00542983">
      <w:pPr>
        <w:pStyle w:val="FrontMatterHeading"/>
      </w:pPr>
      <w:r>
        <w:t>Acknowledgements</w:t>
      </w:r>
    </w:p>
    <w:p w14:paraId="6CFA99E8" w14:textId="77777777" w:rsidR="006C4E96" w:rsidRDefault="00542983">
      <w:r>
        <w:t>I thank my dissertation supervisor for critical feedback throughout the project, particularly the direction to strengthen methodology, evaluation and diagram connectivity. I also thank the academic staff of NAMI College and the University of Northampton for their guidance, and the Canadian Institute for Cybersecurity for making CIC-IoT2023 available. Finally, I am grateful to my family and friends for their support during the research and implementation period.</w:t>
      </w:r>
    </w:p>
    <w:p w14:paraId="64EF50CA" w14:textId="77777777" w:rsidR="006C4E96" w:rsidRDefault="00542983">
      <w:r>
        <w:br w:type="page"/>
      </w:r>
    </w:p>
    <w:p w14:paraId="4BFB4ACC" w14:textId="77777777" w:rsidR="006C4E96" w:rsidRDefault="00542983">
      <w:pPr>
        <w:pStyle w:val="FrontMatterHeading"/>
      </w:pPr>
      <w:r>
        <w:t>Table of Contents</w:t>
      </w:r>
    </w:p>
    <w:p w14:paraId="0C8A6670" w14:textId="45377250" w:rsidR="00F77AF9" w:rsidRDefault="00542983">
      <w:pPr>
        <w:pStyle w:val="TOC1"/>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7283168" w:history="1">
        <w:r w:rsidR="00F77AF9" w:rsidRPr="00AA1E63">
          <w:rPr>
            <w:rStyle w:val="Hyperlink"/>
            <w:noProof/>
          </w:rPr>
          <w:t>Chapter 1: Introduction</w:t>
        </w:r>
        <w:r w:rsidR="00F77AF9">
          <w:rPr>
            <w:noProof/>
            <w:webHidden/>
          </w:rPr>
          <w:tab/>
        </w:r>
        <w:r w:rsidR="00F77AF9">
          <w:rPr>
            <w:noProof/>
            <w:webHidden/>
          </w:rPr>
          <w:fldChar w:fldCharType="begin"/>
        </w:r>
        <w:r w:rsidR="00F77AF9">
          <w:rPr>
            <w:noProof/>
            <w:webHidden/>
          </w:rPr>
          <w:instrText xml:space="preserve"> PAGEREF _Toc237283168 \h </w:instrText>
        </w:r>
        <w:r w:rsidR="00F77AF9">
          <w:rPr>
            <w:noProof/>
            <w:webHidden/>
          </w:rPr>
        </w:r>
        <w:r w:rsidR="00F77AF9">
          <w:rPr>
            <w:noProof/>
            <w:webHidden/>
          </w:rPr>
          <w:fldChar w:fldCharType="separate"/>
        </w:r>
        <w:r w:rsidR="00F77AF9">
          <w:rPr>
            <w:noProof/>
            <w:webHidden/>
          </w:rPr>
          <w:t>11</w:t>
        </w:r>
        <w:r w:rsidR="00F77AF9">
          <w:rPr>
            <w:noProof/>
            <w:webHidden/>
          </w:rPr>
          <w:fldChar w:fldCharType="end"/>
        </w:r>
      </w:hyperlink>
    </w:p>
    <w:p w14:paraId="348897CD" w14:textId="798EC55F"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69" w:history="1">
        <w:r w:rsidRPr="00AA1E63">
          <w:rPr>
            <w:rStyle w:val="Hyperlink"/>
            <w:noProof/>
          </w:rPr>
          <w:t>1.1 Background</w:t>
        </w:r>
        <w:r>
          <w:rPr>
            <w:noProof/>
            <w:webHidden/>
          </w:rPr>
          <w:tab/>
        </w:r>
        <w:r>
          <w:rPr>
            <w:noProof/>
            <w:webHidden/>
          </w:rPr>
          <w:fldChar w:fldCharType="begin"/>
        </w:r>
        <w:r>
          <w:rPr>
            <w:noProof/>
            <w:webHidden/>
          </w:rPr>
          <w:instrText xml:space="preserve"> PAGEREF _Toc237283169 \h </w:instrText>
        </w:r>
        <w:r>
          <w:rPr>
            <w:noProof/>
            <w:webHidden/>
          </w:rPr>
        </w:r>
        <w:r>
          <w:rPr>
            <w:noProof/>
            <w:webHidden/>
          </w:rPr>
          <w:fldChar w:fldCharType="separate"/>
        </w:r>
        <w:r>
          <w:rPr>
            <w:noProof/>
            <w:webHidden/>
          </w:rPr>
          <w:t>11</w:t>
        </w:r>
        <w:r>
          <w:rPr>
            <w:noProof/>
            <w:webHidden/>
          </w:rPr>
          <w:fldChar w:fldCharType="end"/>
        </w:r>
      </w:hyperlink>
    </w:p>
    <w:p w14:paraId="77346764" w14:textId="4FA49813"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70" w:history="1">
        <w:r w:rsidRPr="00AA1E63">
          <w:rPr>
            <w:rStyle w:val="Hyperlink"/>
            <w:noProof/>
          </w:rPr>
          <w:t>1.2 Rationale and Problem Statement</w:t>
        </w:r>
        <w:r>
          <w:rPr>
            <w:noProof/>
            <w:webHidden/>
          </w:rPr>
          <w:tab/>
        </w:r>
        <w:r>
          <w:rPr>
            <w:noProof/>
            <w:webHidden/>
          </w:rPr>
          <w:fldChar w:fldCharType="begin"/>
        </w:r>
        <w:r>
          <w:rPr>
            <w:noProof/>
            <w:webHidden/>
          </w:rPr>
          <w:instrText xml:space="preserve"> PAGEREF _Toc237283170 \h </w:instrText>
        </w:r>
        <w:r>
          <w:rPr>
            <w:noProof/>
            <w:webHidden/>
          </w:rPr>
        </w:r>
        <w:r>
          <w:rPr>
            <w:noProof/>
            <w:webHidden/>
          </w:rPr>
          <w:fldChar w:fldCharType="separate"/>
        </w:r>
        <w:r>
          <w:rPr>
            <w:noProof/>
            <w:webHidden/>
          </w:rPr>
          <w:t>11</w:t>
        </w:r>
        <w:r>
          <w:rPr>
            <w:noProof/>
            <w:webHidden/>
          </w:rPr>
          <w:fldChar w:fldCharType="end"/>
        </w:r>
      </w:hyperlink>
    </w:p>
    <w:p w14:paraId="306F51F4" w14:textId="3B5CEE6F"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71" w:history="1">
        <w:r w:rsidRPr="00AA1E63">
          <w:rPr>
            <w:rStyle w:val="Hyperlink"/>
            <w:noProof/>
          </w:rPr>
          <w:t>1.3 Project Aim and Objectives</w:t>
        </w:r>
        <w:r>
          <w:rPr>
            <w:noProof/>
            <w:webHidden/>
          </w:rPr>
          <w:tab/>
        </w:r>
        <w:r>
          <w:rPr>
            <w:noProof/>
            <w:webHidden/>
          </w:rPr>
          <w:fldChar w:fldCharType="begin"/>
        </w:r>
        <w:r>
          <w:rPr>
            <w:noProof/>
            <w:webHidden/>
          </w:rPr>
          <w:instrText xml:space="preserve"> PAGEREF _Toc237283171 \h </w:instrText>
        </w:r>
        <w:r>
          <w:rPr>
            <w:noProof/>
            <w:webHidden/>
          </w:rPr>
        </w:r>
        <w:r>
          <w:rPr>
            <w:noProof/>
            <w:webHidden/>
          </w:rPr>
          <w:fldChar w:fldCharType="separate"/>
        </w:r>
        <w:r>
          <w:rPr>
            <w:noProof/>
            <w:webHidden/>
          </w:rPr>
          <w:t>12</w:t>
        </w:r>
        <w:r>
          <w:rPr>
            <w:noProof/>
            <w:webHidden/>
          </w:rPr>
          <w:fldChar w:fldCharType="end"/>
        </w:r>
      </w:hyperlink>
    </w:p>
    <w:p w14:paraId="39A7C366" w14:textId="1E0390C3"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72" w:history="1">
        <w:r w:rsidRPr="00AA1E63">
          <w:rPr>
            <w:rStyle w:val="Hyperlink"/>
            <w:noProof/>
          </w:rPr>
          <w:t>1.4 Scope and Limitations</w:t>
        </w:r>
        <w:r>
          <w:rPr>
            <w:noProof/>
            <w:webHidden/>
          </w:rPr>
          <w:tab/>
        </w:r>
        <w:r>
          <w:rPr>
            <w:noProof/>
            <w:webHidden/>
          </w:rPr>
          <w:fldChar w:fldCharType="begin"/>
        </w:r>
        <w:r>
          <w:rPr>
            <w:noProof/>
            <w:webHidden/>
          </w:rPr>
          <w:instrText xml:space="preserve"> PAGEREF _Toc237283172 \h </w:instrText>
        </w:r>
        <w:r>
          <w:rPr>
            <w:noProof/>
            <w:webHidden/>
          </w:rPr>
        </w:r>
        <w:r>
          <w:rPr>
            <w:noProof/>
            <w:webHidden/>
          </w:rPr>
          <w:fldChar w:fldCharType="separate"/>
        </w:r>
        <w:r>
          <w:rPr>
            <w:noProof/>
            <w:webHidden/>
          </w:rPr>
          <w:t>13</w:t>
        </w:r>
        <w:r>
          <w:rPr>
            <w:noProof/>
            <w:webHidden/>
          </w:rPr>
          <w:fldChar w:fldCharType="end"/>
        </w:r>
      </w:hyperlink>
    </w:p>
    <w:p w14:paraId="73FFFE03" w14:textId="555DB6C0"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73" w:history="1">
        <w:r w:rsidRPr="00AA1E63">
          <w:rPr>
            <w:rStyle w:val="Hyperlink"/>
            <w:noProof/>
          </w:rPr>
          <w:t>1.5 Structure of the Dissertation</w:t>
        </w:r>
        <w:r>
          <w:rPr>
            <w:noProof/>
            <w:webHidden/>
          </w:rPr>
          <w:tab/>
        </w:r>
        <w:r>
          <w:rPr>
            <w:noProof/>
            <w:webHidden/>
          </w:rPr>
          <w:fldChar w:fldCharType="begin"/>
        </w:r>
        <w:r>
          <w:rPr>
            <w:noProof/>
            <w:webHidden/>
          </w:rPr>
          <w:instrText xml:space="preserve"> PAGEREF _Toc237283173 \h </w:instrText>
        </w:r>
        <w:r>
          <w:rPr>
            <w:noProof/>
            <w:webHidden/>
          </w:rPr>
        </w:r>
        <w:r>
          <w:rPr>
            <w:noProof/>
            <w:webHidden/>
          </w:rPr>
          <w:fldChar w:fldCharType="separate"/>
        </w:r>
        <w:r>
          <w:rPr>
            <w:noProof/>
            <w:webHidden/>
          </w:rPr>
          <w:t>13</w:t>
        </w:r>
        <w:r>
          <w:rPr>
            <w:noProof/>
            <w:webHidden/>
          </w:rPr>
          <w:fldChar w:fldCharType="end"/>
        </w:r>
      </w:hyperlink>
    </w:p>
    <w:p w14:paraId="3EC0B0C0" w14:textId="2912C168"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174" w:history="1">
        <w:r w:rsidRPr="00AA1E63">
          <w:rPr>
            <w:rStyle w:val="Hyperlink"/>
            <w:noProof/>
          </w:rPr>
          <w:t>Chapter 2: Requirements Engineering</w:t>
        </w:r>
        <w:r>
          <w:rPr>
            <w:noProof/>
            <w:webHidden/>
          </w:rPr>
          <w:tab/>
        </w:r>
        <w:r>
          <w:rPr>
            <w:noProof/>
            <w:webHidden/>
          </w:rPr>
          <w:fldChar w:fldCharType="begin"/>
        </w:r>
        <w:r>
          <w:rPr>
            <w:noProof/>
            <w:webHidden/>
          </w:rPr>
          <w:instrText xml:space="preserve"> PAGEREF _Toc237283174 \h </w:instrText>
        </w:r>
        <w:r>
          <w:rPr>
            <w:noProof/>
            <w:webHidden/>
          </w:rPr>
        </w:r>
        <w:r>
          <w:rPr>
            <w:noProof/>
            <w:webHidden/>
          </w:rPr>
          <w:fldChar w:fldCharType="separate"/>
        </w:r>
        <w:r>
          <w:rPr>
            <w:noProof/>
            <w:webHidden/>
          </w:rPr>
          <w:t>13</w:t>
        </w:r>
        <w:r>
          <w:rPr>
            <w:noProof/>
            <w:webHidden/>
          </w:rPr>
          <w:fldChar w:fldCharType="end"/>
        </w:r>
      </w:hyperlink>
    </w:p>
    <w:p w14:paraId="014992BD" w14:textId="40133082"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75" w:history="1">
        <w:r w:rsidRPr="00AA1E63">
          <w:rPr>
            <w:rStyle w:val="Hyperlink"/>
            <w:noProof/>
          </w:rPr>
          <w:t>2.1 Literature Review</w:t>
        </w:r>
        <w:r>
          <w:rPr>
            <w:noProof/>
            <w:webHidden/>
          </w:rPr>
          <w:tab/>
        </w:r>
        <w:r>
          <w:rPr>
            <w:noProof/>
            <w:webHidden/>
          </w:rPr>
          <w:fldChar w:fldCharType="begin"/>
        </w:r>
        <w:r>
          <w:rPr>
            <w:noProof/>
            <w:webHidden/>
          </w:rPr>
          <w:instrText xml:space="preserve"> PAGEREF _Toc237283175 \h </w:instrText>
        </w:r>
        <w:r>
          <w:rPr>
            <w:noProof/>
            <w:webHidden/>
          </w:rPr>
        </w:r>
        <w:r>
          <w:rPr>
            <w:noProof/>
            <w:webHidden/>
          </w:rPr>
          <w:fldChar w:fldCharType="separate"/>
        </w:r>
        <w:r>
          <w:rPr>
            <w:noProof/>
            <w:webHidden/>
          </w:rPr>
          <w:t>13</w:t>
        </w:r>
        <w:r>
          <w:rPr>
            <w:noProof/>
            <w:webHidden/>
          </w:rPr>
          <w:fldChar w:fldCharType="end"/>
        </w:r>
      </w:hyperlink>
    </w:p>
    <w:p w14:paraId="7E8F2018" w14:textId="0C7128E7"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76" w:history="1">
        <w:r w:rsidRPr="00AA1E63">
          <w:rPr>
            <w:rStyle w:val="Hyperlink"/>
            <w:noProof/>
          </w:rPr>
          <w:t>2.1.1 Evolution of Intrusion Detection</w:t>
        </w:r>
        <w:r>
          <w:rPr>
            <w:noProof/>
            <w:webHidden/>
          </w:rPr>
          <w:tab/>
        </w:r>
        <w:r>
          <w:rPr>
            <w:noProof/>
            <w:webHidden/>
          </w:rPr>
          <w:fldChar w:fldCharType="begin"/>
        </w:r>
        <w:r>
          <w:rPr>
            <w:noProof/>
            <w:webHidden/>
          </w:rPr>
          <w:instrText xml:space="preserve"> PAGEREF _Toc237283176 \h </w:instrText>
        </w:r>
        <w:r>
          <w:rPr>
            <w:noProof/>
            <w:webHidden/>
          </w:rPr>
        </w:r>
        <w:r>
          <w:rPr>
            <w:noProof/>
            <w:webHidden/>
          </w:rPr>
          <w:fldChar w:fldCharType="separate"/>
        </w:r>
        <w:r>
          <w:rPr>
            <w:noProof/>
            <w:webHidden/>
          </w:rPr>
          <w:t>14</w:t>
        </w:r>
        <w:r>
          <w:rPr>
            <w:noProof/>
            <w:webHidden/>
          </w:rPr>
          <w:fldChar w:fldCharType="end"/>
        </w:r>
      </w:hyperlink>
    </w:p>
    <w:p w14:paraId="53CF24D7" w14:textId="28F7C643"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77" w:history="1">
        <w:r w:rsidRPr="00AA1E63">
          <w:rPr>
            <w:rStyle w:val="Hyperlink"/>
            <w:noProof/>
          </w:rPr>
          <w:t>2.1.2 The Black-Box and ML Bloat Challenge</w:t>
        </w:r>
        <w:r>
          <w:rPr>
            <w:noProof/>
            <w:webHidden/>
          </w:rPr>
          <w:tab/>
        </w:r>
        <w:r>
          <w:rPr>
            <w:noProof/>
            <w:webHidden/>
          </w:rPr>
          <w:fldChar w:fldCharType="begin"/>
        </w:r>
        <w:r>
          <w:rPr>
            <w:noProof/>
            <w:webHidden/>
          </w:rPr>
          <w:instrText xml:space="preserve"> PAGEREF _Toc237283177 \h </w:instrText>
        </w:r>
        <w:r>
          <w:rPr>
            <w:noProof/>
            <w:webHidden/>
          </w:rPr>
        </w:r>
        <w:r>
          <w:rPr>
            <w:noProof/>
            <w:webHidden/>
          </w:rPr>
          <w:fldChar w:fldCharType="separate"/>
        </w:r>
        <w:r>
          <w:rPr>
            <w:noProof/>
            <w:webHidden/>
          </w:rPr>
          <w:t>14</w:t>
        </w:r>
        <w:r>
          <w:rPr>
            <w:noProof/>
            <w:webHidden/>
          </w:rPr>
          <w:fldChar w:fldCharType="end"/>
        </w:r>
      </w:hyperlink>
    </w:p>
    <w:p w14:paraId="4CC535AE" w14:textId="2696A72F"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78" w:history="1">
        <w:r w:rsidRPr="00AA1E63">
          <w:rPr>
            <w:rStyle w:val="Hyperlink"/>
            <w:noProof/>
          </w:rPr>
          <w:t>2.1.3 CIC-IoT2023 and Contemporary IoT Evidence</w:t>
        </w:r>
        <w:r>
          <w:rPr>
            <w:noProof/>
            <w:webHidden/>
          </w:rPr>
          <w:tab/>
        </w:r>
        <w:r>
          <w:rPr>
            <w:noProof/>
            <w:webHidden/>
          </w:rPr>
          <w:fldChar w:fldCharType="begin"/>
        </w:r>
        <w:r>
          <w:rPr>
            <w:noProof/>
            <w:webHidden/>
          </w:rPr>
          <w:instrText xml:space="preserve"> PAGEREF _Toc237283178 \h </w:instrText>
        </w:r>
        <w:r>
          <w:rPr>
            <w:noProof/>
            <w:webHidden/>
          </w:rPr>
        </w:r>
        <w:r>
          <w:rPr>
            <w:noProof/>
            <w:webHidden/>
          </w:rPr>
          <w:fldChar w:fldCharType="separate"/>
        </w:r>
        <w:r>
          <w:rPr>
            <w:noProof/>
            <w:webHidden/>
          </w:rPr>
          <w:t>14</w:t>
        </w:r>
        <w:r>
          <w:rPr>
            <w:noProof/>
            <w:webHidden/>
          </w:rPr>
          <w:fldChar w:fldCharType="end"/>
        </w:r>
      </w:hyperlink>
    </w:p>
    <w:p w14:paraId="44A92B6D" w14:textId="7F5249AA"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79" w:history="1">
        <w:r w:rsidRPr="00AA1E63">
          <w:rPr>
            <w:rStyle w:val="Hyperlink"/>
            <w:noProof/>
          </w:rPr>
          <w:t>2.1.4 Implications for MANTIS</w:t>
        </w:r>
        <w:r>
          <w:rPr>
            <w:noProof/>
            <w:webHidden/>
          </w:rPr>
          <w:tab/>
        </w:r>
        <w:r>
          <w:rPr>
            <w:noProof/>
            <w:webHidden/>
          </w:rPr>
          <w:fldChar w:fldCharType="begin"/>
        </w:r>
        <w:r>
          <w:rPr>
            <w:noProof/>
            <w:webHidden/>
          </w:rPr>
          <w:instrText xml:space="preserve"> PAGEREF _Toc237283179 \h </w:instrText>
        </w:r>
        <w:r>
          <w:rPr>
            <w:noProof/>
            <w:webHidden/>
          </w:rPr>
        </w:r>
        <w:r>
          <w:rPr>
            <w:noProof/>
            <w:webHidden/>
          </w:rPr>
          <w:fldChar w:fldCharType="separate"/>
        </w:r>
        <w:r>
          <w:rPr>
            <w:noProof/>
            <w:webHidden/>
          </w:rPr>
          <w:t>14</w:t>
        </w:r>
        <w:r>
          <w:rPr>
            <w:noProof/>
            <w:webHidden/>
          </w:rPr>
          <w:fldChar w:fldCharType="end"/>
        </w:r>
      </w:hyperlink>
    </w:p>
    <w:p w14:paraId="28F3DEEC" w14:textId="5D9EE9B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80" w:history="1">
        <w:r w:rsidRPr="00AA1E63">
          <w:rPr>
            <w:rStyle w:val="Hyperlink"/>
            <w:noProof/>
          </w:rPr>
          <w:t>2.2 Comparable Systems</w:t>
        </w:r>
        <w:r>
          <w:rPr>
            <w:noProof/>
            <w:webHidden/>
          </w:rPr>
          <w:tab/>
        </w:r>
        <w:r>
          <w:rPr>
            <w:noProof/>
            <w:webHidden/>
          </w:rPr>
          <w:fldChar w:fldCharType="begin"/>
        </w:r>
        <w:r>
          <w:rPr>
            <w:noProof/>
            <w:webHidden/>
          </w:rPr>
          <w:instrText xml:space="preserve"> PAGEREF _Toc237283180 \h </w:instrText>
        </w:r>
        <w:r>
          <w:rPr>
            <w:noProof/>
            <w:webHidden/>
          </w:rPr>
        </w:r>
        <w:r>
          <w:rPr>
            <w:noProof/>
            <w:webHidden/>
          </w:rPr>
          <w:fldChar w:fldCharType="separate"/>
        </w:r>
        <w:r>
          <w:rPr>
            <w:noProof/>
            <w:webHidden/>
          </w:rPr>
          <w:t>15</w:t>
        </w:r>
        <w:r>
          <w:rPr>
            <w:noProof/>
            <w:webHidden/>
          </w:rPr>
          <w:fldChar w:fldCharType="end"/>
        </w:r>
      </w:hyperlink>
    </w:p>
    <w:p w14:paraId="2EBBD3E9" w14:textId="39066224"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1" w:history="1">
        <w:r w:rsidRPr="00AA1E63">
          <w:rPr>
            <w:rStyle w:val="Hyperlink"/>
            <w:noProof/>
          </w:rPr>
          <w:t>2.2.1 Snort 3.x</w:t>
        </w:r>
        <w:r>
          <w:rPr>
            <w:noProof/>
            <w:webHidden/>
          </w:rPr>
          <w:tab/>
        </w:r>
        <w:r>
          <w:rPr>
            <w:noProof/>
            <w:webHidden/>
          </w:rPr>
          <w:fldChar w:fldCharType="begin"/>
        </w:r>
        <w:r>
          <w:rPr>
            <w:noProof/>
            <w:webHidden/>
          </w:rPr>
          <w:instrText xml:space="preserve"> PAGEREF _Toc237283181 \h </w:instrText>
        </w:r>
        <w:r>
          <w:rPr>
            <w:noProof/>
            <w:webHidden/>
          </w:rPr>
        </w:r>
        <w:r>
          <w:rPr>
            <w:noProof/>
            <w:webHidden/>
          </w:rPr>
          <w:fldChar w:fldCharType="separate"/>
        </w:r>
        <w:r>
          <w:rPr>
            <w:noProof/>
            <w:webHidden/>
          </w:rPr>
          <w:t>15</w:t>
        </w:r>
        <w:r>
          <w:rPr>
            <w:noProof/>
            <w:webHidden/>
          </w:rPr>
          <w:fldChar w:fldCharType="end"/>
        </w:r>
      </w:hyperlink>
    </w:p>
    <w:p w14:paraId="76BD52C1" w14:textId="3DE07DE2"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2" w:history="1">
        <w:r w:rsidRPr="00AA1E63">
          <w:rPr>
            <w:rStyle w:val="Hyperlink"/>
            <w:noProof/>
          </w:rPr>
          <w:t>2.2.2 Suricata 7.x</w:t>
        </w:r>
        <w:r>
          <w:rPr>
            <w:noProof/>
            <w:webHidden/>
          </w:rPr>
          <w:tab/>
        </w:r>
        <w:r>
          <w:rPr>
            <w:noProof/>
            <w:webHidden/>
          </w:rPr>
          <w:fldChar w:fldCharType="begin"/>
        </w:r>
        <w:r>
          <w:rPr>
            <w:noProof/>
            <w:webHidden/>
          </w:rPr>
          <w:instrText xml:space="preserve"> PAGEREF _Toc237283182 \h </w:instrText>
        </w:r>
        <w:r>
          <w:rPr>
            <w:noProof/>
            <w:webHidden/>
          </w:rPr>
        </w:r>
        <w:r>
          <w:rPr>
            <w:noProof/>
            <w:webHidden/>
          </w:rPr>
          <w:fldChar w:fldCharType="separate"/>
        </w:r>
        <w:r>
          <w:rPr>
            <w:noProof/>
            <w:webHidden/>
          </w:rPr>
          <w:t>15</w:t>
        </w:r>
        <w:r>
          <w:rPr>
            <w:noProof/>
            <w:webHidden/>
          </w:rPr>
          <w:fldChar w:fldCharType="end"/>
        </w:r>
      </w:hyperlink>
    </w:p>
    <w:p w14:paraId="581CB065" w14:textId="7E8B32F8"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3" w:history="1">
        <w:r w:rsidRPr="00AA1E63">
          <w:rPr>
            <w:rStyle w:val="Hyperlink"/>
            <w:noProof/>
          </w:rPr>
          <w:t>2.2.3 Zeek 6.x</w:t>
        </w:r>
        <w:r>
          <w:rPr>
            <w:noProof/>
            <w:webHidden/>
          </w:rPr>
          <w:tab/>
        </w:r>
        <w:r>
          <w:rPr>
            <w:noProof/>
            <w:webHidden/>
          </w:rPr>
          <w:fldChar w:fldCharType="begin"/>
        </w:r>
        <w:r>
          <w:rPr>
            <w:noProof/>
            <w:webHidden/>
          </w:rPr>
          <w:instrText xml:space="preserve"> PAGEREF _Toc237283183 \h </w:instrText>
        </w:r>
        <w:r>
          <w:rPr>
            <w:noProof/>
            <w:webHidden/>
          </w:rPr>
        </w:r>
        <w:r>
          <w:rPr>
            <w:noProof/>
            <w:webHidden/>
          </w:rPr>
          <w:fldChar w:fldCharType="separate"/>
        </w:r>
        <w:r>
          <w:rPr>
            <w:noProof/>
            <w:webHidden/>
          </w:rPr>
          <w:t>16</w:t>
        </w:r>
        <w:r>
          <w:rPr>
            <w:noProof/>
            <w:webHidden/>
          </w:rPr>
          <w:fldChar w:fldCharType="end"/>
        </w:r>
      </w:hyperlink>
    </w:p>
    <w:p w14:paraId="5FA7FD50" w14:textId="5C5A126D"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4" w:history="1">
        <w:r w:rsidRPr="00AA1E63">
          <w:rPr>
            <w:rStyle w:val="Hyperlink"/>
            <w:noProof/>
          </w:rPr>
          <w:t>2.2.4 Wazuh 4.x</w:t>
        </w:r>
        <w:r>
          <w:rPr>
            <w:noProof/>
            <w:webHidden/>
          </w:rPr>
          <w:tab/>
        </w:r>
        <w:r>
          <w:rPr>
            <w:noProof/>
            <w:webHidden/>
          </w:rPr>
          <w:fldChar w:fldCharType="begin"/>
        </w:r>
        <w:r>
          <w:rPr>
            <w:noProof/>
            <w:webHidden/>
          </w:rPr>
          <w:instrText xml:space="preserve"> PAGEREF _Toc237283184 \h </w:instrText>
        </w:r>
        <w:r>
          <w:rPr>
            <w:noProof/>
            <w:webHidden/>
          </w:rPr>
        </w:r>
        <w:r>
          <w:rPr>
            <w:noProof/>
            <w:webHidden/>
          </w:rPr>
          <w:fldChar w:fldCharType="separate"/>
        </w:r>
        <w:r>
          <w:rPr>
            <w:noProof/>
            <w:webHidden/>
          </w:rPr>
          <w:t>16</w:t>
        </w:r>
        <w:r>
          <w:rPr>
            <w:noProof/>
            <w:webHidden/>
          </w:rPr>
          <w:fldChar w:fldCharType="end"/>
        </w:r>
      </w:hyperlink>
    </w:p>
    <w:p w14:paraId="4AADD21C" w14:textId="3B65DBD5"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5" w:history="1">
        <w:r w:rsidRPr="00AA1E63">
          <w:rPr>
            <w:rStyle w:val="Hyperlink"/>
            <w:noProof/>
          </w:rPr>
          <w:t>2.2.5 Comparative Synthesis</w:t>
        </w:r>
        <w:r>
          <w:rPr>
            <w:noProof/>
            <w:webHidden/>
          </w:rPr>
          <w:tab/>
        </w:r>
        <w:r>
          <w:rPr>
            <w:noProof/>
            <w:webHidden/>
          </w:rPr>
          <w:fldChar w:fldCharType="begin"/>
        </w:r>
        <w:r>
          <w:rPr>
            <w:noProof/>
            <w:webHidden/>
          </w:rPr>
          <w:instrText xml:space="preserve"> PAGEREF _Toc237283185 \h </w:instrText>
        </w:r>
        <w:r>
          <w:rPr>
            <w:noProof/>
            <w:webHidden/>
          </w:rPr>
        </w:r>
        <w:r>
          <w:rPr>
            <w:noProof/>
            <w:webHidden/>
          </w:rPr>
          <w:fldChar w:fldCharType="separate"/>
        </w:r>
        <w:r>
          <w:rPr>
            <w:noProof/>
            <w:webHidden/>
          </w:rPr>
          <w:t>16</w:t>
        </w:r>
        <w:r>
          <w:rPr>
            <w:noProof/>
            <w:webHidden/>
          </w:rPr>
          <w:fldChar w:fldCharType="end"/>
        </w:r>
      </w:hyperlink>
    </w:p>
    <w:p w14:paraId="0962532B" w14:textId="58E8A967"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86" w:history="1">
        <w:r w:rsidRPr="00AA1E63">
          <w:rPr>
            <w:rStyle w:val="Hyperlink"/>
            <w:noProof/>
          </w:rPr>
          <w:t>2.3 Research Methodology</w:t>
        </w:r>
        <w:r>
          <w:rPr>
            <w:noProof/>
            <w:webHidden/>
          </w:rPr>
          <w:tab/>
        </w:r>
        <w:r>
          <w:rPr>
            <w:noProof/>
            <w:webHidden/>
          </w:rPr>
          <w:fldChar w:fldCharType="begin"/>
        </w:r>
        <w:r>
          <w:rPr>
            <w:noProof/>
            <w:webHidden/>
          </w:rPr>
          <w:instrText xml:space="preserve"> PAGEREF _Toc237283186 \h </w:instrText>
        </w:r>
        <w:r>
          <w:rPr>
            <w:noProof/>
            <w:webHidden/>
          </w:rPr>
        </w:r>
        <w:r>
          <w:rPr>
            <w:noProof/>
            <w:webHidden/>
          </w:rPr>
          <w:fldChar w:fldCharType="separate"/>
        </w:r>
        <w:r>
          <w:rPr>
            <w:noProof/>
            <w:webHidden/>
          </w:rPr>
          <w:t>17</w:t>
        </w:r>
        <w:r>
          <w:rPr>
            <w:noProof/>
            <w:webHidden/>
          </w:rPr>
          <w:fldChar w:fldCharType="end"/>
        </w:r>
      </w:hyperlink>
    </w:p>
    <w:p w14:paraId="1C1D47AE" w14:textId="56145890"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7" w:history="1">
        <w:r w:rsidRPr="00AA1E63">
          <w:rPr>
            <w:rStyle w:val="Hyperlink"/>
            <w:noProof/>
          </w:rPr>
          <w:t>2.3.1 Research Philosophy</w:t>
        </w:r>
        <w:r>
          <w:rPr>
            <w:noProof/>
            <w:webHidden/>
          </w:rPr>
          <w:tab/>
        </w:r>
        <w:r>
          <w:rPr>
            <w:noProof/>
            <w:webHidden/>
          </w:rPr>
          <w:fldChar w:fldCharType="begin"/>
        </w:r>
        <w:r>
          <w:rPr>
            <w:noProof/>
            <w:webHidden/>
          </w:rPr>
          <w:instrText xml:space="preserve"> PAGEREF _Toc237283187 \h </w:instrText>
        </w:r>
        <w:r>
          <w:rPr>
            <w:noProof/>
            <w:webHidden/>
          </w:rPr>
        </w:r>
        <w:r>
          <w:rPr>
            <w:noProof/>
            <w:webHidden/>
          </w:rPr>
          <w:fldChar w:fldCharType="separate"/>
        </w:r>
        <w:r>
          <w:rPr>
            <w:noProof/>
            <w:webHidden/>
          </w:rPr>
          <w:t>17</w:t>
        </w:r>
        <w:r>
          <w:rPr>
            <w:noProof/>
            <w:webHidden/>
          </w:rPr>
          <w:fldChar w:fldCharType="end"/>
        </w:r>
      </w:hyperlink>
    </w:p>
    <w:p w14:paraId="2A539463" w14:textId="590FD2DA"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88" w:history="1">
        <w:r w:rsidRPr="00AA1E63">
          <w:rPr>
            <w:rStyle w:val="Hyperlink"/>
            <w:noProof/>
          </w:rPr>
          <w:t>2.3.2 Constructive Research Method</w:t>
        </w:r>
        <w:r>
          <w:rPr>
            <w:noProof/>
            <w:webHidden/>
          </w:rPr>
          <w:tab/>
        </w:r>
        <w:r>
          <w:rPr>
            <w:noProof/>
            <w:webHidden/>
          </w:rPr>
          <w:fldChar w:fldCharType="begin"/>
        </w:r>
        <w:r>
          <w:rPr>
            <w:noProof/>
            <w:webHidden/>
          </w:rPr>
          <w:instrText xml:space="preserve"> PAGEREF _Toc237283188 \h </w:instrText>
        </w:r>
        <w:r>
          <w:rPr>
            <w:noProof/>
            <w:webHidden/>
          </w:rPr>
        </w:r>
        <w:r>
          <w:rPr>
            <w:noProof/>
            <w:webHidden/>
          </w:rPr>
          <w:fldChar w:fldCharType="separate"/>
        </w:r>
        <w:r>
          <w:rPr>
            <w:noProof/>
            <w:webHidden/>
          </w:rPr>
          <w:t>17</w:t>
        </w:r>
        <w:r>
          <w:rPr>
            <w:noProof/>
            <w:webHidden/>
          </w:rPr>
          <w:fldChar w:fldCharType="end"/>
        </w:r>
      </w:hyperlink>
    </w:p>
    <w:p w14:paraId="637059F4" w14:textId="07524C5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89" w:history="1">
        <w:r w:rsidRPr="00AA1E63">
          <w:rPr>
            <w:rStyle w:val="Hyperlink"/>
            <w:noProof/>
          </w:rPr>
          <w:t>2.4 Development Methodology</w:t>
        </w:r>
        <w:r>
          <w:rPr>
            <w:noProof/>
            <w:webHidden/>
          </w:rPr>
          <w:tab/>
        </w:r>
        <w:r>
          <w:rPr>
            <w:noProof/>
            <w:webHidden/>
          </w:rPr>
          <w:fldChar w:fldCharType="begin"/>
        </w:r>
        <w:r>
          <w:rPr>
            <w:noProof/>
            <w:webHidden/>
          </w:rPr>
          <w:instrText xml:space="preserve"> PAGEREF _Toc237283189 \h </w:instrText>
        </w:r>
        <w:r>
          <w:rPr>
            <w:noProof/>
            <w:webHidden/>
          </w:rPr>
        </w:r>
        <w:r>
          <w:rPr>
            <w:noProof/>
            <w:webHidden/>
          </w:rPr>
          <w:fldChar w:fldCharType="separate"/>
        </w:r>
        <w:r>
          <w:rPr>
            <w:noProof/>
            <w:webHidden/>
          </w:rPr>
          <w:t>18</w:t>
        </w:r>
        <w:r>
          <w:rPr>
            <w:noProof/>
            <w:webHidden/>
          </w:rPr>
          <w:fldChar w:fldCharType="end"/>
        </w:r>
      </w:hyperlink>
    </w:p>
    <w:p w14:paraId="6837C420" w14:textId="145DEA5B"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0" w:history="1">
        <w:r w:rsidRPr="00AA1E63">
          <w:rPr>
            <w:rStyle w:val="Hyperlink"/>
            <w:noProof/>
          </w:rPr>
          <w:t>2.4.1 Methodology for Comparable Analysis</w:t>
        </w:r>
        <w:r>
          <w:rPr>
            <w:noProof/>
            <w:webHidden/>
          </w:rPr>
          <w:tab/>
        </w:r>
        <w:r>
          <w:rPr>
            <w:noProof/>
            <w:webHidden/>
          </w:rPr>
          <w:fldChar w:fldCharType="begin"/>
        </w:r>
        <w:r>
          <w:rPr>
            <w:noProof/>
            <w:webHidden/>
          </w:rPr>
          <w:instrText xml:space="preserve"> PAGEREF _Toc237283190 \h </w:instrText>
        </w:r>
        <w:r>
          <w:rPr>
            <w:noProof/>
            <w:webHidden/>
          </w:rPr>
        </w:r>
        <w:r>
          <w:rPr>
            <w:noProof/>
            <w:webHidden/>
          </w:rPr>
          <w:fldChar w:fldCharType="separate"/>
        </w:r>
        <w:r>
          <w:rPr>
            <w:noProof/>
            <w:webHidden/>
          </w:rPr>
          <w:t>18</w:t>
        </w:r>
        <w:r>
          <w:rPr>
            <w:noProof/>
            <w:webHidden/>
          </w:rPr>
          <w:fldChar w:fldCharType="end"/>
        </w:r>
      </w:hyperlink>
    </w:p>
    <w:p w14:paraId="3E6BDB56" w14:textId="46CFC79D"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91" w:history="1">
        <w:r w:rsidRPr="00AA1E63">
          <w:rPr>
            <w:rStyle w:val="Hyperlink"/>
            <w:noProof/>
          </w:rPr>
          <w:t>2.5 Evaluation Strategy and V-Model Link</w:t>
        </w:r>
        <w:r>
          <w:rPr>
            <w:noProof/>
            <w:webHidden/>
          </w:rPr>
          <w:tab/>
        </w:r>
        <w:r>
          <w:rPr>
            <w:noProof/>
            <w:webHidden/>
          </w:rPr>
          <w:fldChar w:fldCharType="begin"/>
        </w:r>
        <w:r>
          <w:rPr>
            <w:noProof/>
            <w:webHidden/>
          </w:rPr>
          <w:instrText xml:space="preserve"> PAGEREF _Toc237283191 \h </w:instrText>
        </w:r>
        <w:r>
          <w:rPr>
            <w:noProof/>
            <w:webHidden/>
          </w:rPr>
        </w:r>
        <w:r>
          <w:rPr>
            <w:noProof/>
            <w:webHidden/>
          </w:rPr>
          <w:fldChar w:fldCharType="separate"/>
        </w:r>
        <w:r>
          <w:rPr>
            <w:noProof/>
            <w:webHidden/>
          </w:rPr>
          <w:t>19</w:t>
        </w:r>
        <w:r>
          <w:rPr>
            <w:noProof/>
            <w:webHidden/>
          </w:rPr>
          <w:fldChar w:fldCharType="end"/>
        </w:r>
      </w:hyperlink>
    </w:p>
    <w:p w14:paraId="4ACA58AB" w14:textId="54B68D6D"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92" w:history="1">
        <w:r w:rsidRPr="00AA1E63">
          <w:rPr>
            <w:rStyle w:val="Hyperlink"/>
            <w:noProof/>
          </w:rPr>
          <w:t>2.6 Professional, Legal and Ethical Issues</w:t>
        </w:r>
        <w:r>
          <w:rPr>
            <w:noProof/>
            <w:webHidden/>
          </w:rPr>
          <w:tab/>
        </w:r>
        <w:r>
          <w:rPr>
            <w:noProof/>
            <w:webHidden/>
          </w:rPr>
          <w:fldChar w:fldCharType="begin"/>
        </w:r>
        <w:r>
          <w:rPr>
            <w:noProof/>
            <w:webHidden/>
          </w:rPr>
          <w:instrText xml:space="preserve"> PAGEREF _Toc237283192 \h </w:instrText>
        </w:r>
        <w:r>
          <w:rPr>
            <w:noProof/>
            <w:webHidden/>
          </w:rPr>
        </w:r>
        <w:r>
          <w:rPr>
            <w:noProof/>
            <w:webHidden/>
          </w:rPr>
          <w:fldChar w:fldCharType="separate"/>
        </w:r>
        <w:r>
          <w:rPr>
            <w:noProof/>
            <w:webHidden/>
          </w:rPr>
          <w:t>19</w:t>
        </w:r>
        <w:r>
          <w:rPr>
            <w:noProof/>
            <w:webHidden/>
          </w:rPr>
          <w:fldChar w:fldCharType="end"/>
        </w:r>
      </w:hyperlink>
    </w:p>
    <w:p w14:paraId="4FB87D93" w14:textId="48A90522"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193" w:history="1">
        <w:r w:rsidRPr="00AA1E63">
          <w:rPr>
            <w:rStyle w:val="Hyperlink"/>
            <w:noProof/>
          </w:rPr>
          <w:t>2.7 Requirement Specification</w:t>
        </w:r>
        <w:r>
          <w:rPr>
            <w:noProof/>
            <w:webHidden/>
          </w:rPr>
          <w:tab/>
        </w:r>
        <w:r>
          <w:rPr>
            <w:noProof/>
            <w:webHidden/>
          </w:rPr>
          <w:fldChar w:fldCharType="begin"/>
        </w:r>
        <w:r>
          <w:rPr>
            <w:noProof/>
            <w:webHidden/>
          </w:rPr>
          <w:instrText xml:space="preserve"> PAGEREF _Toc237283193 \h </w:instrText>
        </w:r>
        <w:r>
          <w:rPr>
            <w:noProof/>
            <w:webHidden/>
          </w:rPr>
        </w:r>
        <w:r>
          <w:rPr>
            <w:noProof/>
            <w:webHidden/>
          </w:rPr>
          <w:fldChar w:fldCharType="separate"/>
        </w:r>
        <w:r>
          <w:rPr>
            <w:noProof/>
            <w:webHidden/>
          </w:rPr>
          <w:t>20</w:t>
        </w:r>
        <w:r>
          <w:rPr>
            <w:noProof/>
            <w:webHidden/>
          </w:rPr>
          <w:fldChar w:fldCharType="end"/>
        </w:r>
      </w:hyperlink>
    </w:p>
    <w:p w14:paraId="73B647FE" w14:textId="2941939D"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4" w:history="1">
        <w:r w:rsidRPr="00AA1E63">
          <w:rPr>
            <w:rStyle w:val="Hyperlink"/>
            <w:noProof/>
          </w:rPr>
          <w:t>2.7.1 Problem Domain</w:t>
        </w:r>
        <w:r>
          <w:rPr>
            <w:noProof/>
            <w:webHidden/>
          </w:rPr>
          <w:tab/>
        </w:r>
        <w:r>
          <w:rPr>
            <w:noProof/>
            <w:webHidden/>
          </w:rPr>
          <w:fldChar w:fldCharType="begin"/>
        </w:r>
        <w:r>
          <w:rPr>
            <w:noProof/>
            <w:webHidden/>
          </w:rPr>
          <w:instrText xml:space="preserve"> PAGEREF _Toc237283194 \h </w:instrText>
        </w:r>
        <w:r>
          <w:rPr>
            <w:noProof/>
            <w:webHidden/>
          </w:rPr>
        </w:r>
        <w:r>
          <w:rPr>
            <w:noProof/>
            <w:webHidden/>
          </w:rPr>
          <w:fldChar w:fldCharType="separate"/>
        </w:r>
        <w:r>
          <w:rPr>
            <w:noProof/>
            <w:webHidden/>
          </w:rPr>
          <w:t>20</w:t>
        </w:r>
        <w:r>
          <w:rPr>
            <w:noProof/>
            <w:webHidden/>
          </w:rPr>
          <w:fldChar w:fldCharType="end"/>
        </w:r>
      </w:hyperlink>
    </w:p>
    <w:p w14:paraId="32F4C214" w14:textId="5801F58C"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5" w:history="1">
        <w:r w:rsidRPr="00AA1E63">
          <w:rPr>
            <w:rStyle w:val="Hyperlink"/>
            <w:noProof/>
          </w:rPr>
          <w:t>2.7.2 Proposed Solution Strategy</w:t>
        </w:r>
        <w:r>
          <w:rPr>
            <w:noProof/>
            <w:webHidden/>
          </w:rPr>
          <w:tab/>
        </w:r>
        <w:r>
          <w:rPr>
            <w:noProof/>
            <w:webHidden/>
          </w:rPr>
          <w:fldChar w:fldCharType="begin"/>
        </w:r>
        <w:r>
          <w:rPr>
            <w:noProof/>
            <w:webHidden/>
          </w:rPr>
          <w:instrText xml:space="preserve"> PAGEREF _Toc237283195 \h </w:instrText>
        </w:r>
        <w:r>
          <w:rPr>
            <w:noProof/>
            <w:webHidden/>
          </w:rPr>
        </w:r>
        <w:r>
          <w:rPr>
            <w:noProof/>
            <w:webHidden/>
          </w:rPr>
          <w:fldChar w:fldCharType="separate"/>
        </w:r>
        <w:r>
          <w:rPr>
            <w:noProof/>
            <w:webHidden/>
          </w:rPr>
          <w:t>20</w:t>
        </w:r>
        <w:r>
          <w:rPr>
            <w:noProof/>
            <w:webHidden/>
          </w:rPr>
          <w:fldChar w:fldCharType="end"/>
        </w:r>
      </w:hyperlink>
    </w:p>
    <w:p w14:paraId="72C634D5" w14:textId="5395F737"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6" w:history="1">
        <w:r w:rsidRPr="00AA1E63">
          <w:rPr>
            <w:rStyle w:val="Hyperlink"/>
            <w:noProof/>
          </w:rPr>
          <w:t>2.7.3 Alternative Solution Strategies</w:t>
        </w:r>
        <w:r>
          <w:rPr>
            <w:noProof/>
            <w:webHidden/>
          </w:rPr>
          <w:tab/>
        </w:r>
        <w:r>
          <w:rPr>
            <w:noProof/>
            <w:webHidden/>
          </w:rPr>
          <w:fldChar w:fldCharType="begin"/>
        </w:r>
        <w:r>
          <w:rPr>
            <w:noProof/>
            <w:webHidden/>
          </w:rPr>
          <w:instrText xml:space="preserve"> PAGEREF _Toc237283196 \h </w:instrText>
        </w:r>
        <w:r>
          <w:rPr>
            <w:noProof/>
            <w:webHidden/>
          </w:rPr>
        </w:r>
        <w:r>
          <w:rPr>
            <w:noProof/>
            <w:webHidden/>
          </w:rPr>
          <w:fldChar w:fldCharType="separate"/>
        </w:r>
        <w:r>
          <w:rPr>
            <w:noProof/>
            <w:webHidden/>
          </w:rPr>
          <w:t>20</w:t>
        </w:r>
        <w:r>
          <w:rPr>
            <w:noProof/>
            <w:webHidden/>
          </w:rPr>
          <w:fldChar w:fldCharType="end"/>
        </w:r>
      </w:hyperlink>
    </w:p>
    <w:p w14:paraId="38E5B8BB" w14:textId="341A56CF"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7" w:history="1">
        <w:r w:rsidRPr="00AA1E63">
          <w:rPr>
            <w:rStyle w:val="Hyperlink"/>
            <w:noProof/>
          </w:rPr>
          <w:t>2.7.4 Functional Requirements</w:t>
        </w:r>
        <w:r>
          <w:rPr>
            <w:noProof/>
            <w:webHidden/>
          </w:rPr>
          <w:tab/>
        </w:r>
        <w:r>
          <w:rPr>
            <w:noProof/>
            <w:webHidden/>
          </w:rPr>
          <w:fldChar w:fldCharType="begin"/>
        </w:r>
        <w:r>
          <w:rPr>
            <w:noProof/>
            <w:webHidden/>
          </w:rPr>
          <w:instrText xml:space="preserve"> PAGEREF _Toc237283197 \h </w:instrText>
        </w:r>
        <w:r>
          <w:rPr>
            <w:noProof/>
            <w:webHidden/>
          </w:rPr>
        </w:r>
        <w:r>
          <w:rPr>
            <w:noProof/>
            <w:webHidden/>
          </w:rPr>
          <w:fldChar w:fldCharType="separate"/>
        </w:r>
        <w:r>
          <w:rPr>
            <w:noProof/>
            <w:webHidden/>
          </w:rPr>
          <w:t>21</w:t>
        </w:r>
        <w:r>
          <w:rPr>
            <w:noProof/>
            <w:webHidden/>
          </w:rPr>
          <w:fldChar w:fldCharType="end"/>
        </w:r>
      </w:hyperlink>
    </w:p>
    <w:p w14:paraId="5FECA065" w14:textId="7D89853D"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8" w:history="1">
        <w:r w:rsidRPr="00AA1E63">
          <w:rPr>
            <w:rStyle w:val="Hyperlink"/>
            <w:noProof/>
          </w:rPr>
          <w:t>2.7.5 Non-Functional Requirements</w:t>
        </w:r>
        <w:r>
          <w:rPr>
            <w:noProof/>
            <w:webHidden/>
          </w:rPr>
          <w:tab/>
        </w:r>
        <w:r>
          <w:rPr>
            <w:noProof/>
            <w:webHidden/>
          </w:rPr>
          <w:fldChar w:fldCharType="begin"/>
        </w:r>
        <w:r>
          <w:rPr>
            <w:noProof/>
            <w:webHidden/>
          </w:rPr>
          <w:instrText xml:space="preserve"> PAGEREF _Toc237283198 \h </w:instrText>
        </w:r>
        <w:r>
          <w:rPr>
            <w:noProof/>
            <w:webHidden/>
          </w:rPr>
        </w:r>
        <w:r>
          <w:rPr>
            <w:noProof/>
            <w:webHidden/>
          </w:rPr>
          <w:fldChar w:fldCharType="separate"/>
        </w:r>
        <w:r>
          <w:rPr>
            <w:noProof/>
            <w:webHidden/>
          </w:rPr>
          <w:t>21</w:t>
        </w:r>
        <w:r>
          <w:rPr>
            <w:noProof/>
            <w:webHidden/>
          </w:rPr>
          <w:fldChar w:fldCharType="end"/>
        </w:r>
      </w:hyperlink>
    </w:p>
    <w:p w14:paraId="13D220F4" w14:textId="0CAE594C"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199" w:history="1">
        <w:r w:rsidRPr="00AA1E63">
          <w:rPr>
            <w:rStyle w:val="Hyperlink"/>
            <w:noProof/>
          </w:rPr>
          <w:t>2.7.6 Performance and Acceptance Criteria</w:t>
        </w:r>
        <w:r>
          <w:rPr>
            <w:noProof/>
            <w:webHidden/>
          </w:rPr>
          <w:tab/>
        </w:r>
        <w:r>
          <w:rPr>
            <w:noProof/>
            <w:webHidden/>
          </w:rPr>
          <w:fldChar w:fldCharType="begin"/>
        </w:r>
        <w:r>
          <w:rPr>
            <w:noProof/>
            <w:webHidden/>
          </w:rPr>
          <w:instrText xml:space="preserve"> PAGEREF _Toc237283199 \h </w:instrText>
        </w:r>
        <w:r>
          <w:rPr>
            <w:noProof/>
            <w:webHidden/>
          </w:rPr>
        </w:r>
        <w:r>
          <w:rPr>
            <w:noProof/>
            <w:webHidden/>
          </w:rPr>
          <w:fldChar w:fldCharType="separate"/>
        </w:r>
        <w:r>
          <w:rPr>
            <w:noProof/>
            <w:webHidden/>
          </w:rPr>
          <w:t>21</w:t>
        </w:r>
        <w:r>
          <w:rPr>
            <w:noProof/>
            <w:webHidden/>
          </w:rPr>
          <w:fldChar w:fldCharType="end"/>
        </w:r>
      </w:hyperlink>
    </w:p>
    <w:p w14:paraId="7F46F772" w14:textId="1A43749F"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0" w:history="1">
        <w:r w:rsidRPr="00AA1E63">
          <w:rPr>
            <w:rStyle w:val="Hyperlink"/>
            <w:noProof/>
          </w:rPr>
          <w:t>2.8 Theoretical Foundations of MANTIS Engines</w:t>
        </w:r>
        <w:r>
          <w:rPr>
            <w:noProof/>
            <w:webHidden/>
          </w:rPr>
          <w:tab/>
        </w:r>
        <w:r>
          <w:rPr>
            <w:noProof/>
            <w:webHidden/>
          </w:rPr>
          <w:fldChar w:fldCharType="begin"/>
        </w:r>
        <w:r>
          <w:rPr>
            <w:noProof/>
            <w:webHidden/>
          </w:rPr>
          <w:instrText xml:space="preserve"> PAGEREF _Toc237283200 \h </w:instrText>
        </w:r>
        <w:r>
          <w:rPr>
            <w:noProof/>
            <w:webHidden/>
          </w:rPr>
        </w:r>
        <w:r>
          <w:rPr>
            <w:noProof/>
            <w:webHidden/>
          </w:rPr>
          <w:fldChar w:fldCharType="separate"/>
        </w:r>
        <w:r>
          <w:rPr>
            <w:noProof/>
            <w:webHidden/>
          </w:rPr>
          <w:t>22</w:t>
        </w:r>
        <w:r>
          <w:rPr>
            <w:noProof/>
            <w:webHidden/>
          </w:rPr>
          <w:fldChar w:fldCharType="end"/>
        </w:r>
      </w:hyperlink>
    </w:p>
    <w:p w14:paraId="608FC334" w14:textId="5F96BFF0"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01" w:history="1">
        <w:r w:rsidRPr="00AA1E63">
          <w:rPr>
            <w:rStyle w:val="Hyperlink"/>
            <w:noProof/>
          </w:rPr>
          <w:t>Chapter 3: System Analysis And Design</w:t>
        </w:r>
        <w:r>
          <w:rPr>
            <w:noProof/>
            <w:webHidden/>
          </w:rPr>
          <w:tab/>
        </w:r>
        <w:r>
          <w:rPr>
            <w:noProof/>
            <w:webHidden/>
          </w:rPr>
          <w:fldChar w:fldCharType="begin"/>
        </w:r>
        <w:r>
          <w:rPr>
            <w:noProof/>
            <w:webHidden/>
          </w:rPr>
          <w:instrText xml:space="preserve"> PAGEREF _Toc237283201 \h </w:instrText>
        </w:r>
        <w:r>
          <w:rPr>
            <w:noProof/>
            <w:webHidden/>
          </w:rPr>
        </w:r>
        <w:r>
          <w:rPr>
            <w:noProof/>
            <w:webHidden/>
          </w:rPr>
          <w:fldChar w:fldCharType="separate"/>
        </w:r>
        <w:r>
          <w:rPr>
            <w:noProof/>
            <w:webHidden/>
          </w:rPr>
          <w:t>22</w:t>
        </w:r>
        <w:r>
          <w:rPr>
            <w:noProof/>
            <w:webHidden/>
          </w:rPr>
          <w:fldChar w:fldCharType="end"/>
        </w:r>
      </w:hyperlink>
    </w:p>
    <w:p w14:paraId="06408639" w14:textId="147C5EBA"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2" w:history="1">
        <w:r w:rsidRPr="00AA1E63">
          <w:rPr>
            <w:rStyle w:val="Hyperlink"/>
            <w:noProof/>
          </w:rPr>
          <w:t>3.1 Use Case Model and Documentation</w:t>
        </w:r>
        <w:r>
          <w:rPr>
            <w:noProof/>
            <w:webHidden/>
          </w:rPr>
          <w:tab/>
        </w:r>
        <w:r>
          <w:rPr>
            <w:noProof/>
            <w:webHidden/>
          </w:rPr>
          <w:fldChar w:fldCharType="begin"/>
        </w:r>
        <w:r>
          <w:rPr>
            <w:noProof/>
            <w:webHidden/>
          </w:rPr>
          <w:instrText xml:space="preserve"> PAGEREF _Toc237283202 \h </w:instrText>
        </w:r>
        <w:r>
          <w:rPr>
            <w:noProof/>
            <w:webHidden/>
          </w:rPr>
        </w:r>
        <w:r>
          <w:rPr>
            <w:noProof/>
            <w:webHidden/>
          </w:rPr>
          <w:fldChar w:fldCharType="separate"/>
        </w:r>
        <w:r>
          <w:rPr>
            <w:noProof/>
            <w:webHidden/>
          </w:rPr>
          <w:t>23</w:t>
        </w:r>
        <w:r>
          <w:rPr>
            <w:noProof/>
            <w:webHidden/>
          </w:rPr>
          <w:fldChar w:fldCharType="end"/>
        </w:r>
      </w:hyperlink>
    </w:p>
    <w:p w14:paraId="7469F47F" w14:textId="082B2D37"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3" w:history="1">
        <w:r w:rsidRPr="00AA1E63">
          <w:rPr>
            <w:rStyle w:val="Hyperlink"/>
            <w:noProof/>
          </w:rPr>
          <w:t>3.2 Sequence Diagrams</w:t>
        </w:r>
        <w:r>
          <w:rPr>
            <w:noProof/>
            <w:webHidden/>
          </w:rPr>
          <w:tab/>
        </w:r>
        <w:r>
          <w:rPr>
            <w:noProof/>
            <w:webHidden/>
          </w:rPr>
          <w:fldChar w:fldCharType="begin"/>
        </w:r>
        <w:r>
          <w:rPr>
            <w:noProof/>
            <w:webHidden/>
          </w:rPr>
          <w:instrText xml:space="preserve"> PAGEREF _Toc237283203 \h </w:instrText>
        </w:r>
        <w:r>
          <w:rPr>
            <w:noProof/>
            <w:webHidden/>
          </w:rPr>
        </w:r>
        <w:r>
          <w:rPr>
            <w:noProof/>
            <w:webHidden/>
          </w:rPr>
          <w:fldChar w:fldCharType="separate"/>
        </w:r>
        <w:r>
          <w:rPr>
            <w:noProof/>
            <w:webHidden/>
          </w:rPr>
          <w:t>25</w:t>
        </w:r>
        <w:r>
          <w:rPr>
            <w:noProof/>
            <w:webHidden/>
          </w:rPr>
          <w:fldChar w:fldCharType="end"/>
        </w:r>
      </w:hyperlink>
    </w:p>
    <w:p w14:paraId="1FD5AA65" w14:textId="6B8268F3"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4" w:history="1">
        <w:r w:rsidRPr="00AA1E63">
          <w:rPr>
            <w:rStyle w:val="Hyperlink"/>
            <w:noProof/>
          </w:rPr>
          <w:t>3.3 Class Diagram</w:t>
        </w:r>
        <w:r>
          <w:rPr>
            <w:noProof/>
            <w:webHidden/>
          </w:rPr>
          <w:tab/>
        </w:r>
        <w:r>
          <w:rPr>
            <w:noProof/>
            <w:webHidden/>
          </w:rPr>
          <w:fldChar w:fldCharType="begin"/>
        </w:r>
        <w:r>
          <w:rPr>
            <w:noProof/>
            <w:webHidden/>
          </w:rPr>
          <w:instrText xml:space="preserve"> PAGEREF _Toc237283204 \h </w:instrText>
        </w:r>
        <w:r>
          <w:rPr>
            <w:noProof/>
            <w:webHidden/>
          </w:rPr>
        </w:r>
        <w:r>
          <w:rPr>
            <w:noProof/>
            <w:webHidden/>
          </w:rPr>
          <w:fldChar w:fldCharType="separate"/>
        </w:r>
        <w:r>
          <w:rPr>
            <w:noProof/>
            <w:webHidden/>
          </w:rPr>
          <w:t>26</w:t>
        </w:r>
        <w:r>
          <w:rPr>
            <w:noProof/>
            <w:webHidden/>
          </w:rPr>
          <w:fldChar w:fldCharType="end"/>
        </w:r>
      </w:hyperlink>
    </w:p>
    <w:p w14:paraId="62F69AB7" w14:textId="193CB2F8"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5" w:history="1">
        <w:r w:rsidRPr="00AA1E63">
          <w:rPr>
            <w:rStyle w:val="Hyperlink"/>
            <w:noProof/>
          </w:rPr>
          <w:t>3.4 Activity Diagrams</w:t>
        </w:r>
        <w:r>
          <w:rPr>
            <w:noProof/>
            <w:webHidden/>
          </w:rPr>
          <w:tab/>
        </w:r>
        <w:r>
          <w:rPr>
            <w:noProof/>
            <w:webHidden/>
          </w:rPr>
          <w:fldChar w:fldCharType="begin"/>
        </w:r>
        <w:r>
          <w:rPr>
            <w:noProof/>
            <w:webHidden/>
          </w:rPr>
          <w:instrText xml:space="preserve"> PAGEREF _Toc237283205 \h </w:instrText>
        </w:r>
        <w:r>
          <w:rPr>
            <w:noProof/>
            <w:webHidden/>
          </w:rPr>
        </w:r>
        <w:r>
          <w:rPr>
            <w:noProof/>
            <w:webHidden/>
          </w:rPr>
          <w:fldChar w:fldCharType="separate"/>
        </w:r>
        <w:r>
          <w:rPr>
            <w:noProof/>
            <w:webHidden/>
          </w:rPr>
          <w:t>27</w:t>
        </w:r>
        <w:r>
          <w:rPr>
            <w:noProof/>
            <w:webHidden/>
          </w:rPr>
          <w:fldChar w:fldCharType="end"/>
        </w:r>
      </w:hyperlink>
    </w:p>
    <w:p w14:paraId="299A36E6" w14:textId="529E0C82"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6" w:history="1">
        <w:r w:rsidRPr="00AA1E63">
          <w:rPr>
            <w:rStyle w:val="Hyperlink"/>
            <w:noProof/>
          </w:rPr>
          <w:t>3.5 Data Model and Persistence Schema</w:t>
        </w:r>
        <w:r>
          <w:rPr>
            <w:noProof/>
            <w:webHidden/>
          </w:rPr>
          <w:tab/>
        </w:r>
        <w:r>
          <w:rPr>
            <w:noProof/>
            <w:webHidden/>
          </w:rPr>
          <w:fldChar w:fldCharType="begin"/>
        </w:r>
        <w:r>
          <w:rPr>
            <w:noProof/>
            <w:webHidden/>
          </w:rPr>
          <w:instrText xml:space="preserve"> PAGEREF _Toc237283206 \h </w:instrText>
        </w:r>
        <w:r>
          <w:rPr>
            <w:noProof/>
            <w:webHidden/>
          </w:rPr>
        </w:r>
        <w:r>
          <w:rPr>
            <w:noProof/>
            <w:webHidden/>
          </w:rPr>
          <w:fldChar w:fldCharType="separate"/>
        </w:r>
        <w:r>
          <w:rPr>
            <w:noProof/>
            <w:webHidden/>
          </w:rPr>
          <w:t>28</w:t>
        </w:r>
        <w:r>
          <w:rPr>
            <w:noProof/>
            <w:webHidden/>
          </w:rPr>
          <w:fldChar w:fldCharType="end"/>
        </w:r>
      </w:hyperlink>
    </w:p>
    <w:p w14:paraId="1C38D5EC" w14:textId="47679C6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7" w:history="1">
        <w:r w:rsidRPr="00AA1E63">
          <w:rPr>
            <w:rStyle w:val="Hyperlink"/>
            <w:noProof/>
          </w:rPr>
          <w:t>3.6 Layered Architecture</w:t>
        </w:r>
        <w:r>
          <w:rPr>
            <w:noProof/>
            <w:webHidden/>
          </w:rPr>
          <w:tab/>
        </w:r>
        <w:r>
          <w:rPr>
            <w:noProof/>
            <w:webHidden/>
          </w:rPr>
          <w:fldChar w:fldCharType="begin"/>
        </w:r>
        <w:r>
          <w:rPr>
            <w:noProof/>
            <w:webHidden/>
          </w:rPr>
          <w:instrText xml:space="preserve"> PAGEREF _Toc237283207 \h </w:instrText>
        </w:r>
        <w:r>
          <w:rPr>
            <w:noProof/>
            <w:webHidden/>
          </w:rPr>
        </w:r>
        <w:r>
          <w:rPr>
            <w:noProof/>
            <w:webHidden/>
          </w:rPr>
          <w:fldChar w:fldCharType="separate"/>
        </w:r>
        <w:r>
          <w:rPr>
            <w:noProof/>
            <w:webHidden/>
          </w:rPr>
          <w:t>29</w:t>
        </w:r>
        <w:r>
          <w:rPr>
            <w:noProof/>
            <w:webHidden/>
          </w:rPr>
          <w:fldChar w:fldCharType="end"/>
        </w:r>
      </w:hyperlink>
    </w:p>
    <w:p w14:paraId="4B737355" w14:textId="332771BA"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8" w:history="1">
        <w:r w:rsidRPr="00AA1E63">
          <w:rPr>
            <w:rStyle w:val="Hyperlink"/>
            <w:noProof/>
          </w:rPr>
          <w:t>3.7 Detection Engine Design</w:t>
        </w:r>
        <w:r>
          <w:rPr>
            <w:noProof/>
            <w:webHidden/>
          </w:rPr>
          <w:tab/>
        </w:r>
        <w:r>
          <w:rPr>
            <w:noProof/>
            <w:webHidden/>
          </w:rPr>
          <w:fldChar w:fldCharType="begin"/>
        </w:r>
        <w:r>
          <w:rPr>
            <w:noProof/>
            <w:webHidden/>
          </w:rPr>
          <w:instrText xml:space="preserve"> PAGEREF _Toc237283208 \h </w:instrText>
        </w:r>
        <w:r>
          <w:rPr>
            <w:noProof/>
            <w:webHidden/>
          </w:rPr>
        </w:r>
        <w:r>
          <w:rPr>
            <w:noProof/>
            <w:webHidden/>
          </w:rPr>
          <w:fldChar w:fldCharType="separate"/>
        </w:r>
        <w:r>
          <w:rPr>
            <w:noProof/>
            <w:webHidden/>
          </w:rPr>
          <w:t>31</w:t>
        </w:r>
        <w:r>
          <w:rPr>
            <w:noProof/>
            <w:webHidden/>
          </w:rPr>
          <w:fldChar w:fldCharType="end"/>
        </w:r>
      </w:hyperlink>
    </w:p>
    <w:p w14:paraId="271C715A" w14:textId="19EB1107"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09" w:history="1">
        <w:r w:rsidRPr="00AA1E63">
          <w:rPr>
            <w:rStyle w:val="Hyperlink"/>
            <w:noProof/>
          </w:rPr>
          <w:t>3.8 System Interface and Design</w:t>
        </w:r>
        <w:r>
          <w:rPr>
            <w:noProof/>
            <w:webHidden/>
          </w:rPr>
          <w:tab/>
        </w:r>
        <w:r>
          <w:rPr>
            <w:noProof/>
            <w:webHidden/>
          </w:rPr>
          <w:fldChar w:fldCharType="begin"/>
        </w:r>
        <w:r>
          <w:rPr>
            <w:noProof/>
            <w:webHidden/>
          </w:rPr>
          <w:instrText xml:space="preserve"> PAGEREF _Toc237283209 \h </w:instrText>
        </w:r>
        <w:r>
          <w:rPr>
            <w:noProof/>
            <w:webHidden/>
          </w:rPr>
        </w:r>
        <w:r>
          <w:rPr>
            <w:noProof/>
            <w:webHidden/>
          </w:rPr>
          <w:fldChar w:fldCharType="separate"/>
        </w:r>
        <w:r>
          <w:rPr>
            <w:noProof/>
            <w:webHidden/>
          </w:rPr>
          <w:t>32</w:t>
        </w:r>
        <w:r>
          <w:rPr>
            <w:noProof/>
            <w:webHidden/>
          </w:rPr>
          <w:fldChar w:fldCharType="end"/>
        </w:r>
      </w:hyperlink>
    </w:p>
    <w:p w14:paraId="09354BA3" w14:textId="1124C267"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210" w:history="1">
        <w:r w:rsidRPr="00AA1E63">
          <w:rPr>
            <w:rStyle w:val="Hyperlink"/>
            <w:noProof/>
          </w:rPr>
          <w:t>3.8.1 Wireframe</w:t>
        </w:r>
        <w:r>
          <w:rPr>
            <w:noProof/>
            <w:webHidden/>
          </w:rPr>
          <w:tab/>
        </w:r>
        <w:r>
          <w:rPr>
            <w:noProof/>
            <w:webHidden/>
          </w:rPr>
          <w:fldChar w:fldCharType="begin"/>
        </w:r>
        <w:r>
          <w:rPr>
            <w:noProof/>
            <w:webHidden/>
          </w:rPr>
          <w:instrText xml:space="preserve"> PAGEREF _Toc237283210 \h </w:instrText>
        </w:r>
        <w:r>
          <w:rPr>
            <w:noProof/>
            <w:webHidden/>
          </w:rPr>
        </w:r>
        <w:r>
          <w:rPr>
            <w:noProof/>
            <w:webHidden/>
          </w:rPr>
          <w:fldChar w:fldCharType="separate"/>
        </w:r>
        <w:r>
          <w:rPr>
            <w:noProof/>
            <w:webHidden/>
          </w:rPr>
          <w:t>32</w:t>
        </w:r>
        <w:r>
          <w:rPr>
            <w:noProof/>
            <w:webHidden/>
          </w:rPr>
          <w:fldChar w:fldCharType="end"/>
        </w:r>
      </w:hyperlink>
    </w:p>
    <w:p w14:paraId="5CA359B2" w14:textId="76BDE38D"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211" w:history="1">
        <w:r w:rsidRPr="00AA1E63">
          <w:rPr>
            <w:rStyle w:val="Hyperlink"/>
            <w:noProof/>
          </w:rPr>
          <w:t>3.8.2 Implemented Mockup</w:t>
        </w:r>
        <w:r>
          <w:rPr>
            <w:noProof/>
            <w:webHidden/>
          </w:rPr>
          <w:tab/>
        </w:r>
        <w:r>
          <w:rPr>
            <w:noProof/>
            <w:webHidden/>
          </w:rPr>
          <w:fldChar w:fldCharType="begin"/>
        </w:r>
        <w:r>
          <w:rPr>
            <w:noProof/>
            <w:webHidden/>
          </w:rPr>
          <w:instrText xml:space="preserve"> PAGEREF _Toc237283211 \h </w:instrText>
        </w:r>
        <w:r>
          <w:rPr>
            <w:noProof/>
            <w:webHidden/>
          </w:rPr>
        </w:r>
        <w:r>
          <w:rPr>
            <w:noProof/>
            <w:webHidden/>
          </w:rPr>
          <w:fldChar w:fldCharType="separate"/>
        </w:r>
        <w:r>
          <w:rPr>
            <w:noProof/>
            <w:webHidden/>
          </w:rPr>
          <w:t>32</w:t>
        </w:r>
        <w:r>
          <w:rPr>
            <w:noProof/>
            <w:webHidden/>
          </w:rPr>
          <w:fldChar w:fldCharType="end"/>
        </w:r>
      </w:hyperlink>
    </w:p>
    <w:p w14:paraId="01B4E553" w14:textId="511A13B4"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12" w:history="1">
        <w:r w:rsidRPr="00AA1E63">
          <w:rPr>
            <w:rStyle w:val="Hyperlink"/>
            <w:noProof/>
          </w:rPr>
          <w:t>Chapter 4: System Implementation</w:t>
        </w:r>
        <w:r>
          <w:rPr>
            <w:noProof/>
            <w:webHidden/>
          </w:rPr>
          <w:tab/>
        </w:r>
        <w:r>
          <w:rPr>
            <w:noProof/>
            <w:webHidden/>
          </w:rPr>
          <w:fldChar w:fldCharType="begin"/>
        </w:r>
        <w:r>
          <w:rPr>
            <w:noProof/>
            <w:webHidden/>
          </w:rPr>
          <w:instrText xml:space="preserve"> PAGEREF _Toc237283212 \h </w:instrText>
        </w:r>
        <w:r>
          <w:rPr>
            <w:noProof/>
            <w:webHidden/>
          </w:rPr>
        </w:r>
        <w:r>
          <w:rPr>
            <w:noProof/>
            <w:webHidden/>
          </w:rPr>
          <w:fldChar w:fldCharType="separate"/>
        </w:r>
        <w:r>
          <w:rPr>
            <w:noProof/>
            <w:webHidden/>
          </w:rPr>
          <w:t>33</w:t>
        </w:r>
        <w:r>
          <w:rPr>
            <w:noProof/>
            <w:webHidden/>
          </w:rPr>
          <w:fldChar w:fldCharType="end"/>
        </w:r>
      </w:hyperlink>
    </w:p>
    <w:p w14:paraId="13CE4499" w14:textId="7F44D9BC"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3" w:history="1">
        <w:r w:rsidRPr="00AA1E63">
          <w:rPr>
            <w:rStyle w:val="Hyperlink"/>
            <w:noProof/>
          </w:rPr>
          <w:t>4.1 Technology Stack and Architecture</w:t>
        </w:r>
        <w:r>
          <w:rPr>
            <w:noProof/>
            <w:webHidden/>
          </w:rPr>
          <w:tab/>
        </w:r>
        <w:r>
          <w:rPr>
            <w:noProof/>
            <w:webHidden/>
          </w:rPr>
          <w:fldChar w:fldCharType="begin"/>
        </w:r>
        <w:r>
          <w:rPr>
            <w:noProof/>
            <w:webHidden/>
          </w:rPr>
          <w:instrText xml:space="preserve"> PAGEREF _Toc237283213 \h </w:instrText>
        </w:r>
        <w:r>
          <w:rPr>
            <w:noProof/>
            <w:webHidden/>
          </w:rPr>
        </w:r>
        <w:r>
          <w:rPr>
            <w:noProof/>
            <w:webHidden/>
          </w:rPr>
          <w:fldChar w:fldCharType="separate"/>
        </w:r>
        <w:r>
          <w:rPr>
            <w:noProof/>
            <w:webHidden/>
          </w:rPr>
          <w:t>33</w:t>
        </w:r>
        <w:r>
          <w:rPr>
            <w:noProof/>
            <w:webHidden/>
          </w:rPr>
          <w:fldChar w:fldCharType="end"/>
        </w:r>
      </w:hyperlink>
    </w:p>
    <w:p w14:paraId="6B2A51D6" w14:textId="3F72CB24"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4" w:history="1">
        <w:r w:rsidRPr="00AA1E63">
          <w:rPr>
            <w:rStyle w:val="Hyperlink"/>
            <w:noProof/>
          </w:rPr>
          <w:t>4.2 Packet Capture and Parsing</w:t>
        </w:r>
        <w:r>
          <w:rPr>
            <w:noProof/>
            <w:webHidden/>
          </w:rPr>
          <w:tab/>
        </w:r>
        <w:r>
          <w:rPr>
            <w:noProof/>
            <w:webHidden/>
          </w:rPr>
          <w:fldChar w:fldCharType="begin"/>
        </w:r>
        <w:r>
          <w:rPr>
            <w:noProof/>
            <w:webHidden/>
          </w:rPr>
          <w:instrText xml:space="preserve"> PAGEREF _Toc237283214 \h </w:instrText>
        </w:r>
        <w:r>
          <w:rPr>
            <w:noProof/>
            <w:webHidden/>
          </w:rPr>
        </w:r>
        <w:r>
          <w:rPr>
            <w:noProof/>
            <w:webHidden/>
          </w:rPr>
          <w:fldChar w:fldCharType="separate"/>
        </w:r>
        <w:r>
          <w:rPr>
            <w:noProof/>
            <w:webHidden/>
          </w:rPr>
          <w:t>34</w:t>
        </w:r>
        <w:r>
          <w:rPr>
            <w:noProof/>
            <w:webHidden/>
          </w:rPr>
          <w:fldChar w:fldCharType="end"/>
        </w:r>
      </w:hyperlink>
    </w:p>
    <w:p w14:paraId="51926EAF" w14:textId="2CC58961"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5" w:history="1">
        <w:r w:rsidRPr="00AA1E63">
          <w:rPr>
            <w:rStyle w:val="Hyperlink"/>
            <w:noProof/>
          </w:rPr>
          <w:t>4.3 Detection Engines</w:t>
        </w:r>
        <w:r>
          <w:rPr>
            <w:noProof/>
            <w:webHidden/>
          </w:rPr>
          <w:tab/>
        </w:r>
        <w:r>
          <w:rPr>
            <w:noProof/>
            <w:webHidden/>
          </w:rPr>
          <w:fldChar w:fldCharType="begin"/>
        </w:r>
        <w:r>
          <w:rPr>
            <w:noProof/>
            <w:webHidden/>
          </w:rPr>
          <w:instrText xml:space="preserve"> PAGEREF _Toc237283215 \h </w:instrText>
        </w:r>
        <w:r>
          <w:rPr>
            <w:noProof/>
            <w:webHidden/>
          </w:rPr>
        </w:r>
        <w:r>
          <w:rPr>
            <w:noProof/>
            <w:webHidden/>
          </w:rPr>
          <w:fldChar w:fldCharType="separate"/>
        </w:r>
        <w:r>
          <w:rPr>
            <w:noProof/>
            <w:webHidden/>
          </w:rPr>
          <w:t>35</w:t>
        </w:r>
        <w:r>
          <w:rPr>
            <w:noProof/>
            <w:webHidden/>
          </w:rPr>
          <w:fldChar w:fldCharType="end"/>
        </w:r>
      </w:hyperlink>
    </w:p>
    <w:p w14:paraId="79AD17CC" w14:textId="37BEC6C7"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6" w:history="1">
        <w:r w:rsidRPr="00AA1E63">
          <w:rPr>
            <w:rStyle w:val="Hyperlink"/>
            <w:noProof/>
          </w:rPr>
          <w:t>4.4 Training and Brain Persistence</w:t>
        </w:r>
        <w:r>
          <w:rPr>
            <w:noProof/>
            <w:webHidden/>
          </w:rPr>
          <w:tab/>
        </w:r>
        <w:r>
          <w:rPr>
            <w:noProof/>
            <w:webHidden/>
          </w:rPr>
          <w:fldChar w:fldCharType="begin"/>
        </w:r>
        <w:r>
          <w:rPr>
            <w:noProof/>
            <w:webHidden/>
          </w:rPr>
          <w:instrText xml:space="preserve"> PAGEREF _Toc237283216 \h </w:instrText>
        </w:r>
        <w:r>
          <w:rPr>
            <w:noProof/>
            <w:webHidden/>
          </w:rPr>
        </w:r>
        <w:r>
          <w:rPr>
            <w:noProof/>
            <w:webHidden/>
          </w:rPr>
          <w:fldChar w:fldCharType="separate"/>
        </w:r>
        <w:r>
          <w:rPr>
            <w:noProof/>
            <w:webHidden/>
          </w:rPr>
          <w:t>37</w:t>
        </w:r>
        <w:r>
          <w:rPr>
            <w:noProof/>
            <w:webHidden/>
          </w:rPr>
          <w:fldChar w:fldCharType="end"/>
        </w:r>
      </w:hyperlink>
    </w:p>
    <w:p w14:paraId="0076E05A" w14:textId="23181E4C"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7" w:history="1">
        <w:r w:rsidRPr="00AA1E63">
          <w:rPr>
            <w:rStyle w:val="Hyperlink"/>
            <w:noProof/>
          </w:rPr>
          <w:t>4.5 SIEM, Logging and Active Defence</w:t>
        </w:r>
        <w:r>
          <w:rPr>
            <w:noProof/>
            <w:webHidden/>
          </w:rPr>
          <w:tab/>
        </w:r>
        <w:r>
          <w:rPr>
            <w:noProof/>
            <w:webHidden/>
          </w:rPr>
          <w:fldChar w:fldCharType="begin"/>
        </w:r>
        <w:r>
          <w:rPr>
            <w:noProof/>
            <w:webHidden/>
          </w:rPr>
          <w:instrText xml:space="preserve"> PAGEREF _Toc237283217 \h </w:instrText>
        </w:r>
        <w:r>
          <w:rPr>
            <w:noProof/>
            <w:webHidden/>
          </w:rPr>
        </w:r>
        <w:r>
          <w:rPr>
            <w:noProof/>
            <w:webHidden/>
          </w:rPr>
          <w:fldChar w:fldCharType="separate"/>
        </w:r>
        <w:r>
          <w:rPr>
            <w:noProof/>
            <w:webHidden/>
          </w:rPr>
          <w:t>37</w:t>
        </w:r>
        <w:r>
          <w:rPr>
            <w:noProof/>
            <w:webHidden/>
          </w:rPr>
          <w:fldChar w:fldCharType="end"/>
        </w:r>
      </w:hyperlink>
    </w:p>
    <w:p w14:paraId="6B899E41" w14:textId="46EDC888"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8" w:history="1">
        <w:r w:rsidRPr="00AA1E63">
          <w:rPr>
            <w:rStyle w:val="Hyperlink"/>
            <w:noProof/>
          </w:rPr>
          <w:t>4.6 Privacy, PCAP Replay and MITRE Enrichment</w:t>
        </w:r>
        <w:r>
          <w:rPr>
            <w:noProof/>
            <w:webHidden/>
          </w:rPr>
          <w:tab/>
        </w:r>
        <w:r>
          <w:rPr>
            <w:noProof/>
            <w:webHidden/>
          </w:rPr>
          <w:fldChar w:fldCharType="begin"/>
        </w:r>
        <w:r>
          <w:rPr>
            <w:noProof/>
            <w:webHidden/>
          </w:rPr>
          <w:instrText xml:space="preserve"> PAGEREF _Toc237283218 \h </w:instrText>
        </w:r>
        <w:r>
          <w:rPr>
            <w:noProof/>
            <w:webHidden/>
          </w:rPr>
        </w:r>
        <w:r>
          <w:rPr>
            <w:noProof/>
            <w:webHidden/>
          </w:rPr>
          <w:fldChar w:fldCharType="separate"/>
        </w:r>
        <w:r>
          <w:rPr>
            <w:noProof/>
            <w:webHidden/>
          </w:rPr>
          <w:t>38</w:t>
        </w:r>
        <w:r>
          <w:rPr>
            <w:noProof/>
            <w:webHidden/>
          </w:rPr>
          <w:fldChar w:fldCharType="end"/>
        </w:r>
      </w:hyperlink>
    </w:p>
    <w:p w14:paraId="19892159" w14:textId="5A0B3C25"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19" w:history="1">
        <w:r w:rsidRPr="00AA1E63">
          <w:rPr>
            <w:rStyle w:val="Hyperlink"/>
            <w:noProof/>
          </w:rPr>
          <w:t>4.7 Deployment</w:t>
        </w:r>
        <w:r>
          <w:rPr>
            <w:noProof/>
            <w:webHidden/>
          </w:rPr>
          <w:tab/>
        </w:r>
        <w:r>
          <w:rPr>
            <w:noProof/>
            <w:webHidden/>
          </w:rPr>
          <w:fldChar w:fldCharType="begin"/>
        </w:r>
        <w:r>
          <w:rPr>
            <w:noProof/>
            <w:webHidden/>
          </w:rPr>
          <w:instrText xml:space="preserve"> PAGEREF _Toc237283219 \h </w:instrText>
        </w:r>
        <w:r>
          <w:rPr>
            <w:noProof/>
            <w:webHidden/>
          </w:rPr>
        </w:r>
        <w:r>
          <w:rPr>
            <w:noProof/>
            <w:webHidden/>
          </w:rPr>
          <w:fldChar w:fldCharType="separate"/>
        </w:r>
        <w:r>
          <w:rPr>
            <w:noProof/>
            <w:webHidden/>
          </w:rPr>
          <w:t>38</w:t>
        </w:r>
        <w:r>
          <w:rPr>
            <w:noProof/>
            <w:webHidden/>
          </w:rPr>
          <w:fldChar w:fldCharType="end"/>
        </w:r>
      </w:hyperlink>
    </w:p>
    <w:p w14:paraId="3CD10A68" w14:textId="6EAB9FC6"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20" w:history="1">
        <w:r w:rsidRPr="00AA1E63">
          <w:rPr>
            <w:rStyle w:val="Hyperlink"/>
            <w:noProof/>
          </w:rPr>
          <w:t>Chapter 5: System Testing and Experimental Results</w:t>
        </w:r>
        <w:r>
          <w:rPr>
            <w:noProof/>
            <w:webHidden/>
          </w:rPr>
          <w:tab/>
        </w:r>
        <w:r>
          <w:rPr>
            <w:noProof/>
            <w:webHidden/>
          </w:rPr>
          <w:fldChar w:fldCharType="begin"/>
        </w:r>
        <w:r>
          <w:rPr>
            <w:noProof/>
            <w:webHidden/>
          </w:rPr>
          <w:instrText xml:space="preserve"> PAGEREF _Toc237283220 \h </w:instrText>
        </w:r>
        <w:r>
          <w:rPr>
            <w:noProof/>
            <w:webHidden/>
          </w:rPr>
        </w:r>
        <w:r>
          <w:rPr>
            <w:noProof/>
            <w:webHidden/>
          </w:rPr>
          <w:fldChar w:fldCharType="separate"/>
        </w:r>
        <w:r>
          <w:rPr>
            <w:noProof/>
            <w:webHidden/>
          </w:rPr>
          <w:t>39</w:t>
        </w:r>
        <w:r>
          <w:rPr>
            <w:noProof/>
            <w:webHidden/>
          </w:rPr>
          <w:fldChar w:fldCharType="end"/>
        </w:r>
      </w:hyperlink>
    </w:p>
    <w:p w14:paraId="3A88FEAA" w14:textId="062F6047"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1" w:history="1">
        <w:r w:rsidRPr="00AA1E63">
          <w:rPr>
            <w:rStyle w:val="Hyperlink"/>
            <w:noProof/>
          </w:rPr>
          <w:t>5.1 Testing Strategy</w:t>
        </w:r>
        <w:r>
          <w:rPr>
            <w:noProof/>
            <w:webHidden/>
          </w:rPr>
          <w:tab/>
        </w:r>
        <w:r>
          <w:rPr>
            <w:noProof/>
            <w:webHidden/>
          </w:rPr>
          <w:fldChar w:fldCharType="begin"/>
        </w:r>
        <w:r>
          <w:rPr>
            <w:noProof/>
            <w:webHidden/>
          </w:rPr>
          <w:instrText xml:space="preserve"> PAGEREF _Toc237283221 \h </w:instrText>
        </w:r>
        <w:r>
          <w:rPr>
            <w:noProof/>
            <w:webHidden/>
          </w:rPr>
        </w:r>
        <w:r>
          <w:rPr>
            <w:noProof/>
            <w:webHidden/>
          </w:rPr>
          <w:fldChar w:fldCharType="separate"/>
        </w:r>
        <w:r>
          <w:rPr>
            <w:noProof/>
            <w:webHidden/>
          </w:rPr>
          <w:t>39</w:t>
        </w:r>
        <w:r>
          <w:rPr>
            <w:noProof/>
            <w:webHidden/>
          </w:rPr>
          <w:fldChar w:fldCharType="end"/>
        </w:r>
      </w:hyperlink>
    </w:p>
    <w:p w14:paraId="349E9327" w14:textId="60CA2A00"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2" w:history="1">
        <w:r w:rsidRPr="00AA1E63">
          <w:rPr>
            <w:rStyle w:val="Hyperlink"/>
            <w:noProof/>
          </w:rPr>
          <w:t>5.2 Algorithmic Defect Diagnosis &amp; Remediation</w:t>
        </w:r>
        <w:r>
          <w:rPr>
            <w:noProof/>
            <w:webHidden/>
          </w:rPr>
          <w:tab/>
        </w:r>
        <w:r>
          <w:rPr>
            <w:noProof/>
            <w:webHidden/>
          </w:rPr>
          <w:fldChar w:fldCharType="begin"/>
        </w:r>
        <w:r>
          <w:rPr>
            <w:noProof/>
            <w:webHidden/>
          </w:rPr>
          <w:instrText xml:space="preserve"> PAGEREF _Toc237283222 \h </w:instrText>
        </w:r>
        <w:r>
          <w:rPr>
            <w:noProof/>
            <w:webHidden/>
          </w:rPr>
        </w:r>
        <w:r>
          <w:rPr>
            <w:noProof/>
            <w:webHidden/>
          </w:rPr>
          <w:fldChar w:fldCharType="separate"/>
        </w:r>
        <w:r>
          <w:rPr>
            <w:noProof/>
            <w:webHidden/>
          </w:rPr>
          <w:t>40</w:t>
        </w:r>
        <w:r>
          <w:rPr>
            <w:noProof/>
            <w:webHidden/>
          </w:rPr>
          <w:fldChar w:fldCharType="end"/>
        </w:r>
      </w:hyperlink>
    </w:p>
    <w:p w14:paraId="42801F60" w14:textId="704E904C"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3" w:history="1">
        <w:r w:rsidRPr="00AA1E63">
          <w:rPr>
            <w:rStyle w:val="Hyperlink"/>
            <w:noProof/>
          </w:rPr>
          <w:t>5.3 Engine Performance on Labelled Data</w:t>
        </w:r>
        <w:r>
          <w:rPr>
            <w:noProof/>
            <w:webHidden/>
          </w:rPr>
          <w:tab/>
        </w:r>
        <w:r>
          <w:rPr>
            <w:noProof/>
            <w:webHidden/>
          </w:rPr>
          <w:fldChar w:fldCharType="begin"/>
        </w:r>
        <w:r>
          <w:rPr>
            <w:noProof/>
            <w:webHidden/>
          </w:rPr>
          <w:instrText xml:space="preserve"> PAGEREF _Toc237283223 \h </w:instrText>
        </w:r>
        <w:r>
          <w:rPr>
            <w:noProof/>
            <w:webHidden/>
          </w:rPr>
        </w:r>
        <w:r>
          <w:rPr>
            <w:noProof/>
            <w:webHidden/>
          </w:rPr>
          <w:fldChar w:fldCharType="separate"/>
        </w:r>
        <w:r>
          <w:rPr>
            <w:noProof/>
            <w:webHidden/>
          </w:rPr>
          <w:t>41</w:t>
        </w:r>
        <w:r>
          <w:rPr>
            <w:noProof/>
            <w:webHidden/>
          </w:rPr>
          <w:fldChar w:fldCharType="end"/>
        </w:r>
      </w:hyperlink>
    </w:p>
    <w:p w14:paraId="48408868" w14:textId="2C12CE6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4" w:history="1">
        <w:r w:rsidRPr="00AA1E63">
          <w:rPr>
            <w:rStyle w:val="Hyperlink"/>
            <w:noProof/>
          </w:rPr>
          <w:t>5.4 Reproducible Evaluation via PCAP Replay</w:t>
        </w:r>
        <w:r>
          <w:rPr>
            <w:noProof/>
            <w:webHidden/>
          </w:rPr>
          <w:tab/>
        </w:r>
        <w:r>
          <w:rPr>
            <w:noProof/>
            <w:webHidden/>
          </w:rPr>
          <w:fldChar w:fldCharType="begin"/>
        </w:r>
        <w:r>
          <w:rPr>
            <w:noProof/>
            <w:webHidden/>
          </w:rPr>
          <w:instrText xml:space="preserve"> PAGEREF _Toc237283224 \h </w:instrText>
        </w:r>
        <w:r>
          <w:rPr>
            <w:noProof/>
            <w:webHidden/>
          </w:rPr>
        </w:r>
        <w:r>
          <w:rPr>
            <w:noProof/>
            <w:webHidden/>
          </w:rPr>
          <w:fldChar w:fldCharType="separate"/>
        </w:r>
        <w:r>
          <w:rPr>
            <w:noProof/>
            <w:webHidden/>
          </w:rPr>
          <w:t>42</w:t>
        </w:r>
        <w:r>
          <w:rPr>
            <w:noProof/>
            <w:webHidden/>
          </w:rPr>
          <w:fldChar w:fldCharType="end"/>
        </w:r>
      </w:hyperlink>
    </w:p>
    <w:p w14:paraId="6EBDD226" w14:textId="68D0408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5" w:history="1">
        <w:r w:rsidRPr="00AA1E63">
          <w:rPr>
            <w:rStyle w:val="Hyperlink"/>
            <w:noProof/>
          </w:rPr>
          <w:t>5.5 CIC-IoT2023: A Critical Re-Appraisal</w:t>
        </w:r>
        <w:r>
          <w:rPr>
            <w:noProof/>
            <w:webHidden/>
          </w:rPr>
          <w:tab/>
        </w:r>
        <w:r>
          <w:rPr>
            <w:noProof/>
            <w:webHidden/>
          </w:rPr>
          <w:fldChar w:fldCharType="begin"/>
        </w:r>
        <w:r>
          <w:rPr>
            <w:noProof/>
            <w:webHidden/>
          </w:rPr>
          <w:instrText xml:space="preserve"> PAGEREF _Toc237283225 \h </w:instrText>
        </w:r>
        <w:r>
          <w:rPr>
            <w:noProof/>
            <w:webHidden/>
          </w:rPr>
        </w:r>
        <w:r>
          <w:rPr>
            <w:noProof/>
            <w:webHidden/>
          </w:rPr>
          <w:fldChar w:fldCharType="separate"/>
        </w:r>
        <w:r>
          <w:rPr>
            <w:noProof/>
            <w:webHidden/>
          </w:rPr>
          <w:t>43</w:t>
        </w:r>
        <w:r>
          <w:rPr>
            <w:noProof/>
            <w:webHidden/>
          </w:rPr>
          <w:fldChar w:fldCharType="end"/>
        </w:r>
      </w:hyperlink>
    </w:p>
    <w:p w14:paraId="0333E9E1" w14:textId="43B7EAB6"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226" w:history="1">
        <w:r w:rsidRPr="00AA1E63">
          <w:rPr>
            <w:rStyle w:val="Hyperlink"/>
            <w:noProof/>
          </w:rPr>
          <w:t>5.5.1 The Reported Metrics Were Not Evidence of Skill</w:t>
        </w:r>
        <w:r>
          <w:rPr>
            <w:noProof/>
            <w:webHidden/>
          </w:rPr>
          <w:tab/>
        </w:r>
        <w:r>
          <w:rPr>
            <w:noProof/>
            <w:webHidden/>
          </w:rPr>
          <w:fldChar w:fldCharType="begin"/>
        </w:r>
        <w:r>
          <w:rPr>
            <w:noProof/>
            <w:webHidden/>
          </w:rPr>
          <w:instrText xml:space="preserve"> PAGEREF _Toc237283226 \h </w:instrText>
        </w:r>
        <w:r>
          <w:rPr>
            <w:noProof/>
            <w:webHidden/>
          </w:rPr>
        </w:r>
        <w:r>
          <w:rPr>
            <w:noProof/>
            <w:webHidden/>
          </w:rPr>
          <w:fldChar w:fldCharType="separate"/>
        </w:r>
        <w:r>
          <w:rPr>
            <w:noProof/>
            <w:webHidden/>
          </w:rPr>
          <w:t>43</w:t>
        </w:r>
        <w:r>
          <w:rPr>
            <w:noProof/>
            <w:webHidden/>
          </w:rPr>
          <w:fldChar w:fldCharType="end"/>
        </w:r>
      </w:hyperlink>
    </w:p>
    <w:p w14:paraId="79A009C4" w14:textId="77E915C4" w:rsidR="00F77AF9" w:rsidRDefault="00F77AF9">
      <w:pPr>
        <w:pStyle w:val="TOC3"/>
        <w:rPr>
          <w:rFonts w:asciiTheme="minorHAnsi" w:eastAsiaTheme="minorEastAsia" w:hAnsiTheme="minorHAnsi" w:cstheme="minorBidi"/>
          <w:noProof/>
          <w:color w:val="auto"/>
          <w:kern w:val="2"/>
          <w:szCs w:val="24"/>
          <w14:ligatures w14:val="standardContextual"/>
        </w:rPr>
      </w:pPr>
      <w:hyperlink w:anchor="_Toc237283227" w:history="1">
        <w:r w:rsidRPr="00AA1E63">
          <w:rPr>
            <w:rStyle w:val="Hyperlink"/>
            <w:noProof/>
          </w:rPr>
          <w:t>5.5.2 Corrected Z-Score Performance and Diagnosis</w:t>
        </w:r>
        <w:r>
          <w:rPr>
            <w:noProof/>
            <w:webHidden/>
          </w:rPr>
          <w:tab/>
        </w:r>
        <w:r>
          <w:rPr>
            <w:noProof/>
            <w:webHidden/>
          </w:rPr>
          <w:fldChar w:fldCharType="begin"/>
        </w:r>
        <w:r>
          <w:rPr>
            <w:noProof/>
            <w:webHidden/>
          </w:rPr>
          <w:instrText xml:space="preserve"> PAGEREF _Toc237283227 \h </w:instrText>
        </w:r>
        <w:r>
          <w:rPr>
            <w:noProof/>
            <w:webHidden/>
          </w:rPr>
        </w:r>
        <w:r>
          <w:rPr>
            <w:noProof/>
            <w:webHidden/>
          </w:rPr>
          <w:fldChar w:fldCharType="separate"/>
        </w:r>
        <w:r>
          <w:rPr>
            <w:noProof/>
            <w:webHidden/>
          </w:rPr>
          <w:t>44</w:t>
        </w:r>
        <w:r>
          <w:rPr>
            <w:noProof/>
            <w:webHidden/>
          </w:rPr>
          <w:fldChar w:fldCharType="end"/>
        </w:r>
      </w:hyperlink>
    </w:p>
    <w:p w14:paraId="0BA3AAC8" w14:textId="27D2ED68"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8" w:history="1">
        <w:r w:rsidRPr="00AA1E63">
          <w:rPr>
            <w:rStyle w:val="Hyperlink"/>
            <w:noProof/>
          </w:rPr>
          <w:t>5.6 Resource &amp; Operational Benchmarking</w:t>
        </w:r>
        <w:r>
          <w:rPr>
            <w:noProof/>
            <w:webHidden/>
          </w:rPr>
          <w:tab/>
        </w:r>
        <w:r>
          <w:rPr>
            <w:noProof/>
            <w:webHidden/>
          </w:rPr>
          <w:fldChar w:fldCharType="begin"/>
        </w:r>
        <w:r>
          <w:rPr>
            <w:noProof/>
            <w:webHidden/>
          </w:rPr>
          <w:instrText xml:space="preserve"> PAGEREF _Toc237283228 \h </w:instrText>
        </w:r>
        <w:r>
          <w:rPr>
            <w:noProof/>
            <w:webHidden/>
          </w:rPr>
        </w:r>
        <w:r>
          <w:rPr>
            <w:noProof/>
            <w:webHidden/>
          </w:rPr>
          <w:fldChar w:fldCharType="separate"/>
        </w:r>
        <w:r>
          <w:rPr>
            <w:noProof/>
            <w:webHidden/>
          </w:rPr>
          <w:t>46</w:t>
        </w:r>
        <w:r>
          <w:rPr>
            <w:noProof/>
            <w:webHidden/>
          </w:rPr>
          <w:fldChar w:fldCharType="end"/>
        </w:r>
      </w:hyperlink>
    </w:p>
    <w:p w14:paraId="20DB678A" w14:textId="796EDCA2"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29" w:history="1">
        <w:r w:rsidRPr="00AA1E63">
          <w:rPr>
            <w:rStyle w:val="Hyperlink"/>
            <w:noProof/>
          </w:rPr>
          <w:t>5.7 Threats to Validity</w:t>
        </w:r>
        <w:r>
          <w:rPr>
            <w:noProof/>
            <w:webHidden/>
          </w:rPr>
          <w:tab/>
        </w:r>
        <w:r>
          <w:rPr>
            <w:noProof/>
            <w:webHidden/>
          </w:rPr>
          <w:fldChar w:fldCharType="begin"/>
        </w:r>
        <w:r>
          <w:rPr>
            <w:noProof/>
            <w:webHidden/>
          </w:rPr>
          <w:instrText xml:space="preserve"> PAGEREF _Toc237283229 \h </w:instrText>
        </w:r>
        <w:r>
          <w:rPr>
            <w:noProof/>
            <w:webHidden/>
          </w:rPr>
        </w:r>
        <w:r>
          <w:rPr>
            <w:noProof/>
            <w:webHidden/>
          </w:rPr>
          <w:fldChar w:fldCharType="separate"/>
        </w:r>
        <w:r>
          <w:rPr>
            <w:noProof/>
            <w:webHidden/>
          </w:rPr>
          <w:t>47</w:t>
        </w:r>
        <w:r>
          <w:rPr>
            <w:noProof/>
            <w:webHidden/>
          </w:rPr>
          <w:fldChar w:fldCharType="end"/>
        </w:r>
      </w:hyperlink>
    </w:p>
    <w:p w14:paraId="1C1FEB68" w14:textId="55BCC4B2"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0" w:history="1">
        <w:r w:rsidRPr="00AA1E63">
          <w:rPr>
            <w:rStyle w:val="Hyperlink"/>
            <w:noProof/>
          </w:rPr>
          <w:t>5.8 Requirements Verification Summary</w:t>
        </w:r>
        <w:r>
          <w:rPr>
            <w:noProof/>
            <w:webHidden/>
          </w:rPr>
          <w:tab/>
        </w:r>
        <w:r>
          <w:rPr>
            <w:noProof/>
            <w:webHidden/>
          </w:rPr>
          <w:fldChar w:fldCharType="begin"/>
        </w:r>
        <w:r>
          <w:rPr>
            <w:noProof/>
            <w:webHidden/>
          </w:rPr>
          <w:instrText xml:space="preserve"> PAGEREF _Toc237283230 \h </w:instrText>
        </w:r>
        <w:r>
          <w:rPr>
            <w:noProof/>
            <w:webHidden/>
          </w:rPr>
        </w:r>
        <w:r>
          <w:rPr>
            <w:noProof/>
            <w:webHidden/>
          </w:rPr>
          <w:fldChar w:fldCharType="separate"/>
        </w:r>
        <w:r>
          <w:rPr>
            <w:noProof/>
            <w:webHidden/>
          </w:rPr>
          <w:t>47</w:t>
        </w:r>
        <w:r>
          <w:rPr>
            <w:noProof/>
            <w:webHidden/>
          </w:rPr>
          <w:fldChar w:fldCharType="end"/>
        </w:r>
      </w:hyperlink>
    </w:p>
    <w:p w14:paraId="0F96B932" w14:textId="4115CF5A"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31" w:history="1">
        <w:r w:rsidRPr="00AA1E63">
          <w:rPr>
            <w:rStyle w:val="Hyperlink"/>
            <w:noProof/>
          </w:rPr>
          <w:t>Chapter 6: Discussion and Critical Evaluation</w:t>
        </w:r>
        <w:r>
          <w:rPr>
            <w:noProof/>
            <w:webHidden/>
          </w:rPr>
          <w:tab/>
        </w:r>
        <w:r>
          <w:rPr>
            <w:noProof/>
            <w:webHidden/>
          </w:rPr>
          <w:fldChar w:fldCharType="begin"/>
        </w:r>
        <w:r>
          <w:rPr>
            <w:noProof/>
            <w:webHidden/>
          </w:rPr>
          <w:instrText xml:space="preserve"> PAGEREF _Toc237283231 \h </w:instrText>
        </w:r>
        <w:r>
          <w:rPr>
            <w:noProof/>
            <w:webHidden/>
          </w:rPr>
        </w:r>
        <w:r>
          <w:rPr>
            <w:noProof/>
            <w:webHidden/>
          </w:rPr>
          <w:fldChar w:fldCharType="separate"/>
        </w:r>
        <w:r>
          <w:rPr>
            <w:noProof/>
            <w:webHidden/>
          </w:rPr>
          <w:t>48</w:t>
        </w:r>
        <w:r>
          <w:rPr>
            <w:noProof/>
            <w:webHidden/>
          </w:rPr>
          <w:fldChar w:fldCharType="end"/>
        </w:r>
      </w:hyperlink>
    </w:p>
    <w:p w14:paraId="244B606C" w14:textId="037CE685"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2" w:history="1">
        <w:r w:rsidRPr="00AA1E63">
          <w:rPr>
            <w:rStyle w:val="Hyperlink"/>
            <w:noProof/>
          </w:rPr>
          <w:t>6.1 Critical Appraisal</w:t>
        </w:r>
        <w:r>
          <w:rPr>
            <w:noProof/>
            <w:webHidden/>
          </w:rPr>
          <w:tab/>
        </w:r>
        <w:r>
          <w:rPr>
            <w:noProof/>
            <w:webHidden/>
          </w:rPr>
          <w:fldChar w:fldCharType="begin"/>
        </w:r>
        <w:r>
          <w:rPr>
            <w:noProof/>
            <w:webHidden/>
          </w:rPr>
          <w:instrText xml:space="preserve"> PAGEREF _Toc237283232 \h </w:instrText>
        </w:r>
        <w:r>
          <w:rPr>
            <w:noProof/>
            <w:webHidden/>
          </w:rPr>
        </w:r>
        <w:r>
          <w:rPr>
            <w:noProof/>
            <w:webHidden/>
          </w:rPr>
          <w:fldChar w:fldCharType="separate"/>
        </w:r>
        <w:r>
          <w:rPr>
            <w:noProof/>
            <w:webHidden/>
          </w:rPr>
          <w:t>48</w:t>
        </w:r>
        <w:r>
          <w:rPr>
            <w:noProof/>
            <w:webHidden/>
          </w:rPr>
          <w:fldChar w:fldCharType="end"/>
        </w:r>
      </w:hyperlink>
    </w:p>
    <w:p w14:paraId="7ABEDDFB" w14:textId="5B76C8A8"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3" w:history="1">
        <w:r w:rsidRPr="00AA1E63">
          <w:rPr>
            <w:rStyle w:val="Hyperlink"/>
            <w:noProof/>
          </w:rPr>
          <w:t>6.2 Objective Fulfilment</w:t>
        </w:r>
        <w:r>
          <w:rPr>
            <w:noProof/>
            <w:webHidden/>
          </w:rPr>
          <w:tab/>
        </w:r>
        <w:r>
          <w:rPr>
            <w:noProof/>
            <w:webHidden/>
          </w:rPr>
          <w:fldChar w:fldCharType="begin"/>
        </w:r>
        <w:r>
          <w:rPr>
            <w:noProof/>
            <w:webHidden/>
          </w:rPr>
          <w:instrText xml:space="preserve"> PAGEREF _Toc237283233 \h </w:instrText>
        </w:r>
        <w:r>
          <w:rPr>
            <w:noProof/>
            <w:webHidden/>
          </w:rPr>
        </w:r>
        <w:r>
          <w:rPr>
            <w:noProof/>
            <w:webHidden/>
          </w:rPr>
          <w:fldChar w:fldCharType="separate"/>
        </w:r>
        <w:r>
          <w:rPr>
            <w:noProof/>
            <w:webHidden/>
          </w:rPr>
          <w:t>49</w:t>
        </w:r>
        <w:r>
          <w:rPr>
            <w:noProof/>
            <w:webHidden/>
          </w:rPr>
          <w:fldChar w:fldCharType="end"/>
        </w:r>
      </w:hyperlink>
    </w:p>
    <w:p w14:paraId="0756E2B8" w14:textId="59EC8EB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4" w:history="1">
        <w:r w:rsidRPr="00AA1E63">
          <w:rPr>
            <w:rStyle w:val="Hyperlink"/>
            <w:noProof/>
          </w:rPr>
          <w:t>6.3 Strengths and Limitations</w:t>
        </w:r>
        <w:r>
          <w:rPr>
            <w:noProof/>
            <w:webHidden/>
          </w:rPr>
          <w:tab/>
        </w:r>
        <w:r>
          <w:rPr>
            <w:noProof/>
            <w:webHidden/>
          </w:rPr>
          <w:fldChar w:fldCharType="begin"/>
        </w:r>
        <w:r>
          <w:rPr>
            <w:noProof/>
            <w:webHidden/>
          </w:rPr>
          <w:instrText xml:space="preserve"> PAGEREF _Toc237283234 \h </w:instrText>
        </w:r>
        <w:r>
          <w:rPr>
            <w:noProof/>
            <w:webHidden/>
          </w:rPr>
        </w:r>
        <w:r>
          <w:rPr>
            <w:noProof/>
            <w:webHidden/>
          </w:rPr>
          <w:fldChar w:fldCharType="separate"/>
        </w:r>
        <w:r>
          <w:rPr>
            <w:noProof/>
            <w:webHidden/>
          </w:rPr>
          <w:t>50</w:t>
        </w:r>
        <w:r>
          <w:rPr>
            <w:noProof/>
            <w:webHidden/>
          </w:rPr>
          <w:fldChar w:fldCharType="end"/>
        </w:r>
      </w:hyperlink>
    </w:p>
    <w:p w14:paraId="2B445C20" w14:textId="3C66F653"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5" w:history="1">
        <w:r w:rsidRPr="00AA1E63">
          <w:rPr>
            <w:rStyle w:val="Hyperlink"/>
            <w:noProof/>
          </w:rPr>
          <w:t>6.4 Comparison with Literature</w:t>
        </w:r>
        <w:r>
          <w:rPr>
            <w:noProof/>
            <w:webHidden/>
          </w:rPr>
          <w:tab/>
        </w:r>
        <w:r>
          <w:rPr>
            <w:noProof/>
            <w:webHidden/>
          </w:rPr>
          <w:fldChar w:fldCharType="begin"/>
        </w:r>
        <w:r>
          <w:rPr>
            <w:noProof/>
            <w:webHidden/>
          </w:rPr>
          <w:instrText xml:space="preserve"> PAGEREF _Toc237283235 \h </w:instrText>
        </w:r>
        <w:r>
          <w:rPr>
            <w:noProof/>
            <w:webHidden/>
          </w:rPr>
        </w:r>
        <w:r>
          <w:rPr>
            <w:noProof/>
            <w:webHidden/>
          </w:rPr>
          <w:fldChar w:fldCharType="separate"/>
        </w:r>
        <w:r>
          <w:rPr>
            <w:noProof/>
            <w:webHidden/>
          </w:rPr>
          <w:t>51</w:t>
        </w:r>
        <w:r>
          <w:rPr>
            <w:noProof/>
            <w:webHidden/>
          </w:rPr>
          <w:fldChar w:fldCharType="end"/>
        </w:r>
      </w:hyperlink>
    </w:p>
    <w:p w14:paraId="788F02B3" w14:textId="2F544572"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36" w:history="1">
        <w:r w:rsidRPr="00AA1E63">
          <w:rPr>
            <w:rStyle w:val="Hyperlink"/>
            <w:noProof/>
          </w:rPr>
          <w:t>Chapter 7: Conclusions and Future Work</w:t>
        </w:r>
        <w:r>
          <w:rPr>
            <w:noProof/>
            <w:webHidden/>
          </w:rPr>
          <w:tab/>
        </w:r>
        <w:r>
          <w:rPr>
            <w:noProof/>
            <w:webHidden/>
          </w:rPr>
          <w:fldChar w:fldCharType="begin"/>
        </w:r>
        <w:r>
          <w:rPr>
            <w:noProof/>
            <w:webHidden/>
          </w:rPr>
          <w:instrText xml:space="preserve"> PAGEREF _Toc237283236 \h </w:instrText>
        </w:r>
        <w:r>
          <w:rPr>
            <w:noProof/>
            <w:webHidden/>
          </w:rPr>
        </w:r>
        <w:r>
          <w:rPr>
            <w:noProof/>
            <w:webHidden/>
          </w:rPr>
          <w:fldChar w:fldCharType="separate"/>
        </w:r>
        <w:r>
          <w:rPr>
            <w:noProof/>
            <w:webHidden/>
          </w:rPr>
          <w:t>51</w:t>
        </w:r>
        <w:r>
          <w:rPr>
            <w:noProof/>
            <w:webHidden/>
          </w:rPr>
          <w:fldChar w:fldCharType="end"/>
        </w:r>
      </w:hyperlink>
    </w:p>
    <w:p w14:paraId="21678D62" w14:textId="40271F52"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7" w:history="1">
        <w:r w:rsidRPr="00AA1E63">
          <w:rPr>
            <w:rStyle w:val="Hyperlink"/>
            <w:noProof/>
          </w:rPr>
          <w:t>7.1 Contributions</w:t>
        </w:r>
        <w:r>
          <w:rPr>
            <w:noProof/>
            <w:webHidden/>
          </w:rPr>
          <w:tab/>
        </w:r>
        <w:r>
          <w:rPr>
            <w:noProof/>
            <w:webHidden/>
          </w:rPr>
          <w:fldChar w:fldCharType="begin"/>
        </w:r>
        <w:r>
          <w:rPr>
            <w:noProof/>
            <w:webHidden/>
          </w:rPr>
          <w:instrText xml:space="preserve"> PAGEREF _Toc237283237 \h </w:instrText>
        </w:r>
        <w:r>
          <w:rPr>
            <w:noProof/>
            <w:webHidden/>
          </w:rPr>
        </w:r>
        <w:r>
          <w:rPr>
            <w:noProof/>
            <w:webHidden/>
          </w:rPr>
          <w:fldChar w:fldCharType="separate"/>
        </w:r>
        <w:r>
          <w:rPr>
            <w:noProof/>
            <w:webHidden/>
          </w:rPr>
          <w:t>51</w:t>
        </w:r>
        <w:r>
          <w:rPr>
            <w:noProof/>
            <w:webHidden/>
          </w:rPr>
          <w:fldChar w:fldCharType="end"/>
        </w:r>
      </w:hyperlink>
    </w:p>
    <w:p w14:paraId="1CA7A1ED" w14:textId="11D92BBB"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8" w:history="1">
        <w:r w:rsidRPr="00AA1E63">
          <w:rPr>
            <w:rStyle w:val="Hyperlink"/>
            <w:noProof/>
          </w:rPr>
          <w:t>7.2 Research Question Resolution</w:t>
        </w:r>
        <w:r>
          <w:rPr>
            <w:noProof/>
            <w:webHidden/>
          </w:rPr>
          <w:tab/>
        </w:r>
        <w:r>
          <w:rPr>
            <w:noProof/>
            <w:webHidden/>
          </w:rPr>
          <w:fldChar w:fldCharType="begin"/>
        </w:r>
        <w:r>
          <w:rPr>
            <w:noProof/>
            <w:webHidden/>
          </w:rPr>
          <w:instrText xml:space="preserve"> PAGEREF _Toc237283238 \h </w:instrText>
        </w:r>
        <w:r>
          <w:rPr>
            <w:noProof/>
            <w:webHidden/>
          </w:rPr>
        </w:r>
        <w:r>
          <w:rPr>
            <w:noProof/>
            <w:webHidden/>
          </w:rPr>
          <w:fldChar w:fldCharType="separate"/>
        </w:r>
        <w:r>
          <w:rPr>
            <w:noProof/>
            <w:webHidden/>
          </w:rPr>
          <w:t>52</w:t>
        </w:r>
        <w:r>
          <w:rPr>
            <w:noProof/>
            <w:webHidden/>
          </w:rPr>
          <w:fldChar w:fldCharType="end"/>
        </w:r>
      </w:hyperlink>
    </w:p>
    <w:p w14:paraId="65FBB2D9" w14:textId="71B684C7"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39" w:history="1">
        <w:r w:rsidRPr="00AA1E63">
          <w:rPr>
            <w:rStyle w:val="Hyperlink"/>
            <w:noProof/>
          </w:rPr>
          <w:t>7.3 Future Work</w:t>
        </w:r>
        <w:r>
          <w:rPr>
            <w:noProof/>
            <w:webHidden/>
          </w:rPr>
          <w:tab/>
        </w:r>
        <w:r>
          <w:rPr>
            <w:noProof/>
            <w:webHidden/>
          </w:rPr>
          <w:fldChar w:fldCharType="begin"/>
        </w:r>
        <w:r>
          <w:rPr>
            <w:noProof/>
            <w:webHidden/>
          </w:rPr>
          <w:instrText xml:space="preserve"> PAGEREF _Toc237283239 \h </w:instrText>
        </w:r>
        <w:r>
          <w:rPr>
            <w:noProof/>
            <w:webHidden/>
          </w:rPr>
        </w:r>
        <w:r>
          <w:rPr>
            <w:noProof/>
            <w:webHidden/>
          </w:rPr>
          <w:fldChar w:fldCharType="separate"/>
        </w:r>
        <w:r>
          <w:rPr>
            <w:noProof/>
            <w:webHidden/>
          </w:rPr>
          <w:t>52</w:t>
        </w:r>
        <w:r>
          <w:rPr>
            <w:noProof/>
            <w:webHidden/>
          </w:rPr>
          <w:fldChar w:fldCharType="end"/>
        </w:r>
      </w:hyperlink>
    </w:p>
    <w:p w14:paraId="0409200D" w14:textId="59597F59"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40" w:history="1">
        <w:r w:rsidRPr="00AA1E63">
          <w:rPr>
            <w:rStyle w:val="Hyperlink"/>
            <w:noProof/>
          </w:rPr>
          <w:t>7.4 Closing Remark</w:t>
        </w:r>
        <w:r>
          <w:rPr>
            <w:noProof/>
            <w:webHidden/>
          </w:rPr>
          <w:tab/>
        </w:r>
        <w:r>
          <w:rPr>
            <w:noProof/>
            <w:webHidden/>
          </w:rPr>
          <w:fldChar w:fldCharType="begin"/>
        </w:r>
        <w:r>
          <w:rPr>
            <w:noProof/>
            <w:webHidden/>
          </w:rPr>
          <w:instrText xml:space="preserve"> PAGEREF _Toc237283240 \h </w:instrText>
        </w:r>
        <w:r>
          <w:rPr>
            <w:noProof/>
            <w:webHidden/>
          </w:rPr>
        </w:r>
        <w:r>
          <w:rPr>
            <w:noProof/>
            <w:webHidden/>
          </w:rPr>
          <w:fldChar w:fldCharType="separate"/>
        </w:r>
        <w:r>
          <w:rPr>
            <w:noProof/>
            <w:webHidden/>
          </w:rPr>
          <w:t>52</w:t>
        </w:r>
        <w:r>
          <w:rPr>
            <w:noProof/>
            <w:webHidden/>
          </w:rPr>
          <w:fldChar w:fldCharType="end"/>
        </w:r>
      </w:hyperlink>
    </w:p>
    <w:p w14:paraId="6D1F57CE" w14:textId="5234825B"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41" w:history="1">
        <w:r w:rsidRPr="00AA1E63">
          <w:rPr>
            <w:rStyle w:val="Hyperlink"/>
            <w:noProof/>
          </w:rPr>
          <w:t>References</w:t>
        </w:r>
        <w:r>
          <w:rPr>
            <w:noProof/>
            <w:webHidden/>
          </w:rPr>
          <w:tab/>
        </w:r>
        <w:r>
          <w:rPr>
            <w:noProof/>
            <w:webHidden/>
          </w:rPr>
          <w:fldChar w:fldCharType="begin"/>
        </w:r>
        <w:r>
          <w:rPr>
            <w:noProof/>
            <w:webHidden/>
          </w:rPr>
          <w:instrText xml:space="preserve"> PAGEREF _Toc237283241 \h </w:instrText>
        </w:r>
        <w:r>
          <w:rPr>
            <w:noProof/>
            <w:webHidden/>
          </w:rPr>
        </w:r>
        <w:r>
          <w:rPr>
            <w:noProof/>
            <w:webHidden/>
          </w:rPr>
          <w:fldChar w:fldCharType="separate"/>
        </w:r>
        <w:r>
          <w:rPr>
            <w:noProof/>
            <w:webHidden/>
          </w:rPr>
          <w:t>53</w:t>
        </w:r>
        <w:r>
          <w:rPr>
            <w:noProof/>
            <w:webHidden/>
          </w:rPr>
          <w:fldChar w:fldCharType="end"/>
        </w:r>
      </w:hyperlink>
    </w:p>
    <w:p w14:paraId="667865CE" w14:textId="316A1035"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42" w:history="1">
        <w:r w:rsidRPr="00AA1E63">
          <w:rPr>
            <w:rStyle w:val="Hyperlink"/>
            <w:noProof/>
          </w:rPr>
          <w:t>Appendices</w:t>
        </w:r>
        <w:r>
          <w:rPr>
            <w:noProof/>
            <w:webHidden/>
          </w:rPr>
          <w:tab/>
        </w:r>
        <w:r>
          <w:rPr>
            <w:noProof/>
            <w:webHidden/>
          </w:rPr>
          <w:fldChar w:fldCharType="begin"/>
        </w:r>
        <w:r>
          <w:rPr>
            <w:noProof/>
            <w:webHidden/>
          </w:rPr>
          <w:instrText xml:space="preserve"> PAGEREF _Toc237283242 \h </w:instrText>
        </w:r>
        <w:r>
          <w:rPr>
            <w:noProof/>
            <w:webHidden/>
          </w:rPr>
        </w:r>
        <w:r>
          <w:rPr>
            <w:noProof/>
            <w:webHidden/>
          </w:rPr>
          <w:fldChar w:fldCharType="separate"/>
        </w:r>
        <w:r>
          <w:rPr>
            <w:noProof/>
            <w:webHidden/>
          </w:rPr>
          <w:t>54</w:t>
        </w:r>
        <w:r>
          <w:rPr>
            <w:noProof/>
            <w:webHidden/>
          </w:rPr>
          <w:fldChar w:fldCharType="end"/>
        </w:r>
      </w:hyperlink>
    </w:p>
    <w:p w14:paraId="33E6864C" w14:textId="11134230"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43" w:history="1">
        <w:r w:rsidRPr="00AA1E63">
          <w:rPr>
            <w:rStyle w:val="Hyperlink"/>
            <w:noProof/>
          </w:rPr>
          <w:t>Appendix A: Supporting Figures</w:t>
        </w:r>
        <w:r>
          <w:rPr>
            <w:noProof/>
            <w:webHidden/>
          </w:rPr>
          <w:tab/>
        </w:r>
        <w:r>
          <w:rPr>
            <w:noProof/>
            <w:webHidden/>
          </w:rPr>
          <w:fldChar w:fldCharType="begin"/>
        </w:r>
        <w:r>
          <w:rPr>
            <w:noProof/>
            <w:webHidden/>
          </w:rPr>
          <w:instrText xml:space="preserve"> PAGEREF _Toc237283243 \h </w:instrText>
        </w:r>
        <w:r>
          <w:rPr>
            <w:noProof/>
            <w:webHidden/>
          </w:rPr>
        </w:r>
        <w:r>
          <w:rPr>
            <w:noProof/>
            <w:webHidden/>
          </w:rPr>
          <w:fldChar w:fldCharType="separate"/>
        </w:r>
        <w:r>
          <w:rPr>
            <w:noProof/>
            <w:webHidden/>
          </w:rPr>
          <w:t>55</w:t>
        </w:r>
        <w:r>
          <w:rPr>
            <w:noProof/>
            <w:webHidden/>
          </w:rPr>
          <w:fldChar w:fldCharType="end"/>
        </w:r>
      </w:hyperlink>
    </w:p>
    <w:p w14:paraId="2DBAF21E" w14:textId="44C9B548"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44" w:history="1">
        <w:r w:rsidRPr="00AA1E63">
          <w:rPr>
            <w:rStyle w:val="Hyperlink"/>
            <w:noProof/>
          </w:rPr>
          <w:t>Appendix B: Requirements Traceability</w:t>
        </w:r>
        <w:r>
          <w:rPr>
            <w:noProof/>
            <w:webHidden/>
          </w:rPr>
          <w:tab/>
        </w:r>
        <w:r>
          <w:rPr>
            <w:noProof/>
            <w:webHidden/>
          </w:rPr>
          <w:fldChar w:fldCharType="begin"/>
        </w:r>
        <w:r>
          <w:rPr>
            <w:noProof/>
            <w:webHidden/>
          </w:rPr>
          <w:instrText xml:space="preserve"> PAGEREF _Toc237283244 \h </w:instrText>
        </w:r>
        <w:r>
          <w:rPr>
            <w:noProof/>
            <w:webHidden/>
          </w:rPr>
        </w:r>
        <w:r>
          <w:rPr>
            <w:noProof/>
            <w:webHidden/>
          </w:rPr>
          <w:fldChar w:fldCharType="separate"/>
        </w:r>
        <w:r>
          <w:rPr>
            <w:noProof/>
            <w:webHidden/>
          </w:rPr>
          <w:t>66</w:t>
        </w:r>
        <w:r>
          <w:rPr>
            <w:noProof/>
            <w:webHidden/>
          </w:rPr>
          <w:fldChar w:fldCharType="end"/>
        </w:r>
      </w:hyperlink>
    </w:p>
    <w:p w14:paraId="77E740F0" w14:textId="6C436495"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45" w:history="1">
        <w:r w:rsidRPr="00AA1E63">
          <w:rPr>
            <w:rStyle w:val="Hyperlink"/>
            <w:noProof/>
          </w:rPr>
          <w:t>Appendix C</w:t>
        </w:r>
        <w:r>
          <w:rPr>
            <w:noProof/>
            <w:webHidden/>
          </w:rPr>
          <w:tab/>
        </w:r>
        <w:r>
          <w:rPr>
            <w:noProof/>
            <w:webHidden/>
          </w:rPr>
          <w:fldChar w:fldCharType="begin"/>
        </w:r>
        <w:r>
          <w:rPr>
            <w:noProof/>
            <w:webHidden/>
          </w:rPr>
          <w:instrText xml:space="preserve"> PAGEREF _Toc237283245 \h </w:instrText>
        </w:r>
        <w:r>
          <w:rPr>
            <w:noProof/>
            <w:webHidden/>
          </w:rPr>
        </w:r>
        <w:r>
          <w:rPr>
            <w:noProof/>
            <w:webHidden/>
          </w:rPr>
          <w:fldChar w:fldCharType="separate"/>
        </w:r>
        <w:r>
          <w:rPr>
            <w:noProof/>
            <w:webHidden/>
          </w:rPr>
          <w:t>68</w:t>
        </w:r>
        <w:r>
          <w:rPr>
            <w:noProof/>
            <w:webHidden/>
          </w:rPr>
          <w:fldChar w:fldCharType="end"/>
        </w:r>
      </w:hyperlink>
    </w:p>
    <w:p w14:paraId="7DB3216F" w14:textId="125B5FAE" w:rsidR="00F77AF9" w:rsidRDefault="00F77AF9">
      <w:pPr>
        <w:pStyle w:val="TOC2"/>
        <w:rPr>
          <w:rFonts w:asciiTheme="minorHAnsi" w:eastAsiaTheme="minorEastAsia" w:hAnsiTheme="minorHAnsi" w:cstheme="minorBidi"/>
          <w:noProof/>
          <w:color w:val="auto"/>
          <w:kern w:val="2"/>
          <w:szCs w:val="24"/>
          <w14:ligatures w14:val="standardContextual"/>
        </w:rPr>
      </w:pPr>
      <w:hyperlink w:anchor="_Toc237283246" w:history="1">
        <w:r w:rsidRPr="00AA1E63">
          <w:rPr>
            <w:rStyle w:val="Hyperlink"/>
            <w:noProof/>
          </w:rPr>
          <w:t>Reproduction Instructions</w:t>
        </w:r>
        <w:r>
          <w:rPr>
            <w:noProof/>
            <w:webHidden/>
          </w:rPr>
          <w:tab/>
        </w:r>
        <w:r>
          <w:rPr>
            <w:noProof/>
            <w:webHidden/>
          </w:rPr>
          <w:fldChar w:fldCharType="begin"/>
        </w:r>
        <w:r>
          <w:rPr>
            <w:noProof/>
            <w:webHidden/>
          </w:rPr>
          <w:instrText xml:space="preserve"> PAGEREF _Toc237283246 \h </w:instrText>
        </w:r>
        <w:r>
          <w:rPr>
            <w:noProof/>
            <w:webHidden/>
          </w:rPr>
        </w:r>
        <w:r>
          <w:rPr>
            <w:noProof/>
            <w:webHidden/>
          </w:rPr>
          <w:fldChar w:fldCharType="separate"/>
        </w:r>
        <w:r>
          <w:rPr>
            <w:noProof/>
            <w:webHidden/>
          </w:rPr>
          <w:t>68</w:t>
        </w:r>
        <w:r>
          <w:rPr>
            <w:noProof/>
            <w:webHidden/>
          </w:rPr>
          <w:fldChar w:fldCharType="end"/>
        </w:r>
      </w:hyperlink>
    </w:p>
    <w:p w14:paraId="5C168F0A" w14:textId="7D7B48D3" w:rsidR="00F77AF9" w:rsidRDefault="00F77AF9">
      <w:pPr>
        <w:pStyle w:val="TOC1"/>
        <w:rPr>
          <w:rFonts w:asciiTheme="minorHAnsi" w:eastAsiaTheme="minorEastAsia" w:hAnsiTheme="minorHAnsi" w:cstheme="minorBidi"/>
          <w:noProof/>
          <w:color w:val="auto"/>
          <w:kern w:val="2"/>
          <w:szCs w:val="24"/>
          <w14:ligatures w14:val="standardContextual"/>
        </w:rPr>
      </w:pPr>
      <w:hyperlink w:anchor="_Toc237283247" w:history="1">
        <w:r w:rsidRPr="00AA1E63">
          <w:rPr>
            <w:rStyle w:val="Hyperlink"/>
            <w:noProof/>
          </w:rPr>
          <w:t>Appendix D: Ethical and Operational Checklist</w:t>
        </w:r>
        <w:r>
          <w:rPr>
            <w:noProof/>
            <w:webHidden/>
          </w:rPr>
          <w:tab/>
        </w:r>
        <w:r>
          <w:rPr>
            <w:noProof/>
            <w:webHidden/>
          </w:rPr>
          <w:fldChar w:fldCharType="begin"/>
        </w:r>
        <w:r>
          <w:rPr>
            <w:noProof/>
            <w:webHidden/>
          </w:rPr>
          <w:instrText xml:space="preserve"> PAGEREF _Toc237283247 \h </w:instrText>
        </w:r>
        <w:r>
          <w:rPr>
            <w:noProof/>
            <w:webHidden/>
          </w:rPr>
        </w:r>
        <w:r>
          <w:rPr>
            <w:noProof/>
            <w:webHidden/>
          </w:rPr>
          <w:fldChar w:fldCharType="separate"/>
        </w:r>
        <w:r>
          <w:rPr>
            <w:noProof/>
            <w:webHidden/>
          </w:rPr>
          <w:t>68</w:t>
        </w:r>
        <w:r>
          <w:rPr>
            <w:noProof/>
            <w:webHidden/>
          </w:rPr>
          <w:fldChar w:fldCharType="end"/>
        </w:r>
      </w:hyperlink>
    </w:p>
    <w:p w14:paraId="7A6C9063" w14:textId="687A6C3D" w:rsidR="006C4E96" w:rsidRDefault="00542983">
      <w:pPr>
        <w:spacing w:line="276" w:lineRule="auto"/>
      </w:pPr>
      <w:r>
        <w:fldChar w:fldCharType="end"/>
      </w:r>
    </w:p>
    <w:p w14:paraId="31EC23D8" w14:textId="77777777" w:rsidR="006C4E96" w:rsidRDefault="00542983">
      <w:r>
        <w:br w:type="page"/>
      </w:r>
    </w:p>
    <w:p w14:paraId="4B27F54D" w14:textId="77777777" w:rsidR="006C4E96" w:rsidRDefault="00542983">
      <w:pPr>
        <w:pStyle w:val="FrontMatterHeading"/>
      </w:pPr>
      <w:r>
        <w:t>List of Figures</w:t>
      </w:r>
    </w:p>
    <w:p w14:paraId="56FA7106" w14:textId="77777777" w:rsidR="006C4E96" w:rsidRDefault="00542983">
      <w:pPr>
        <w:pStyle w:val="ListBullet"/>
      </w:pPr>
      <w:r>
        <w:t>Figure 2.1  Comparative positioning of IDS platforms</w:t>
      </w:r>
    </w:p>
    <w:p w14:paraId="60CEDC27" w14:textId="77777777" w:rsidR="006C4E96" w:rsidRDefault="00542983">
      <w:pPr>
        <w:pStyle w:val="ListBullet"/>
      </w:pPr>
      <w:r>
        <w:t>Figure 2.2  Agile Kanban workflow</w:t>
      </w:r>
    </w:p>
    <w:p w14:paraId="7AE0B05C" w14:textId="77777777" w:rsidR="006C4E96" w:rsidRDefault="00542983">
      <w:pPr>
        <w:pStyle w:val="ListBullet"/>
      </w:pPr>
      <w:r>
        <w:t>Figure 3.1  Revised level-1 use-case model</w:t>
      </w:r>
    </w:p>
    <w:p w14:paraId="18DAC4B7" w14:textId="77777777" w:rsidR="006C4E96" w:rsidRDefault="00542983">
      <w:pPr>
        <w:pStyle w:val="ListBullet"/>
      </w:pPr>
      <w:r>
        <w:t>Figure 3.2  Live-detection sequence</w:t>
      </w:r>
    </w:p>
    <w:p w14:paraId="1BB96DBC" w14:textId="77777777" w:rsidR="006C4E96" w:rsidRDefault="00542983">
      <w:pPr>
        <w:pStyle w:val="ListBullet"/>
      </w:pPr>
      <w:r>
        <w:t>Figure 3.3  MANTIS class model</w:t>
      </w:r>
    </w:p>
    <w:p w14:paraId="33B38330" w14:textId="77777777" w:rsidR="006C4E96" w:rsidRDefault="00542983">
      <w:pPr>
        <w:pStyle w:val="ListBullet"/>
      </w:pPr>
      <w:r>
        <w:t>Figure 3.4  Corrected brain-persistence activity flow</w:t>
      </w:r>
    </w:p>
    <w:p w14:paraId="08BCA3A1" w14:textId="77777777" w:rsidR="006C4E96" w:rsidRDefault="00542983">
      <w:pPr>
        <w:pStyle w:val="ListBullet"/>
      </w:pPr>
      <w:r>
        <w:t>Figure 3.6  Existing intrusion-detection workflow</w:t>
      </w:r>
    </w:p>
    <w:p w14:paraId="47DE0D23" w14:textId="77777777" w:rsidR="006C4E96" w:rsidRDefault="00542983">
      <w:pPr>
        <w:pStyle w:val="ListBullet"/>
      </w:pPr>
      <w:r>
        <w:t>Figure 3.7  Proposed MANTIS end-to-end workflow</w:t>
      </w:r>
    </w:p>
    <w:p w14:paraId="2CAAD3A7" w14:textId="77777777" w:rsidR="006C4E96" w:rsidRDefault="00542983">
      <w:pPr>
        <w:pStyle w:val="ListBullet"/>
      </w:pPr>
      <w:r>
        <w:t>Figure 3.8  Web SIEM dashboard wireframe</w:t>
      </w:r>
    </w:p>
    <w:p w14:paraId="308682A3" w14:textId="77777777" w:rsidR="006C4E96" w:rsidRDefault="00542983">
      <w:pPr>
        <w:pStyle w:val="ListBullet"/>
      </w:pPr>
      <w:r>
        <w:t>Figure 5.1  Domain-matched engine verification metrics</w:t>
      </w:r>
    </w:p>
    <w:p w14:paraId="334E804E" w14:textId="77777777" w:rsidR="006C4E96" w:rsidRDefault="00542983">
      <w:pPr>
        <w:pStyle w:val="ListBullet"/>
      </w:pPr>
      <w:r>
        <w:t>Figures A.1–A.12  Supporting sequence, activity and algorithm diagrams</w:t>
      </w:r>
    </w:p>
    <w:p w14:paraId="659D090D" w14:textId="77777777" w:rsidR="006C4E96" w:rsidRDefault="00542983">
      <w:r>
        <w:br w:type="page"/>
      </w:r>
    </w:p>
    <w:p w14:paraId="547113F5" w14:textId="77777777" w:rsidR="006C4E96" w:rsidRDefault="00542983">
      <w:pPr>
        <w:pStyle w:val="FrontMatterHeading"/>
      </w:pPr>
      <w:r>
        <w:t>Abbreviations</w:t>
      </w:r>
    </w:p>
    <w:tbl>
      <w:tblPr>
        <w:tblStyle w:val="TableGrid"/>
        <w:tblW w:w="0" w:type="auto"/>
        <w:jc w:val="center"/>
        <w:tblLook w:val="04A0" w:firstRow="1" w:lastRow="0" w:firstColumn="1" w:lastColumn="0" w:noHBand="0" w:noVBand="1"/>
      </w:tblPr>
      <w:tblGrid>
        <w:gridCol w:w="4680"/>
        <w:gridCol w:w="4680"/>
      </w:tblGrid>
      <w:tr w:rsidR="006C4E96" w14:paraId="755519E6" w14:textId="77777777">
        <w:trPr>
          <w:cantSplit/>
          <w:tblHeader/>
          <w:jc w:val="center"/>
        </w:trPr>
        <w:tc>
          <w:tcPr>
            <w:tcW w:w="4680" w:type="dxa"/>
            <w:tcMar>
              <w:top w:w="80" w:type="dxa"/>
              <w:left w:w="90" w:type="dxa"/>
              <w:bottom w:w="80" w:type="dxa"/>
              <w:right w:w="90" w:type="dxa"/>
            </w:tcMar>
            <w:vAlign w:val="center"/>
          </w:tcPr>
          <w:p w14:paraId="11178ED9" w14:textId="77777777" w:rsidR="006C4E96" w:rsidRDefault="00542983">
            <w:pPr>
              <w:spacing w:after="0" w:line="276" w:lineRule="auto"/>
            </w:pPr>
            <w:r>
              <w:rPr>
                <w:b/>
                <w:sz w:val="21"/>
              </w:rPr>
              <w:t>Abbreviation</w:t>
            </w:r>
          </w:p>
        </w:tc>
        <w:tc>
          <w:tcPr>
            <w:tcW w:w="4680" w:type="dxa"/>
            <w:tcMar>
              <w:top w:w="80" w:type="dxa"/>
              <w:left w:w="90" w:type="dxa"/>
              <w:bottom w:w="80" w:type="dxa"/>
              <w:right w:w="90" w:type="dxa"/>
            </w:tcMar>
            <w:vAlign w:val="center"/>
          </w:tcPr>
          <w:p w14:paraId="4FCFE370" w14:textId="77777777" w:rsidR="006C4E96" w:rsidRDefault="00542983">
            <w:pPr>
              <w:spacing w:after="0" w:line="276" w:lineRule="auto"/>
            </w:pPr>
            <w:r>
              <w:rPr>
                <w:b/>
                <w:sz w:val="21"/>
              </w:rPr>
              <w:t>Meaning</w:t>
            </w:r>
          </w:p>
        </w:tc>
      </w:tr>
      <w:tr w:rsidR="006C4E96" w14:paraId="0B8DA420" w14:textId="77777777">
        <w:trPr>
          <w:cantSplit/>
          <w:jc w:val="center"/>
        </w:trPr>
        <w:tc>
          <w:tcPr>
            <w:tcW w:w="4680" w:type="dxa"/>
            <w:tcMar>
              <w:top w:w="80" w:type="dxa"/>
              <w:left w:w="90" w:type="dxa"/>
              <w:bottom w:w="80" w:type="dxa"/>
              <w:right w:w="90" w:type="dxa"/>
            </w:tcMar>
            <w:vAlign w:val="center"/>
          </w:tcPr>
          <w:p w14:paraId="5CCF8111" w14:textId="77777777" w:rsidR="006C4E96" w:rsidRDefault="00542983">
            <w:pPr>
              <w:spacing w:after="0" w:line="276" w:lineRule="auto"/>
            </w:pPr>
            <w:r>
              <w:rPr>
                <w:sz w:val="21"/>
              </w:rPr>
              <w:t>AF_PACKET</w:t>
            </w:r>
          </w:p>
        </w:tc>
        <w:tc>
          <w:tcPr>
            <w:tcW w:w="4680" w:type="dxa"/>
            <w:tcMar>
              <w:top w:w="80" w:type="dxa"/>
              <w:left w:w="90" w:type="dxa"/>
              <w:bottom w:w="80" w:type="dxa"/>
              <w:right w:w="90" w:type="dxa"/>
            </w:tcMar>
            <w:vAlign w:val="center"/>
          </w:tcPr>
          <w:p w14:paraId="1F975467" w14:textId="77777777" w:rsidR="006C4E96" w:rsidRDefault="00542983">
            <w:pPr>
              <w:spacing w:after="0" w:line="276" w:lineRule="auto"/>
            </w:pPr>
            <w:r>
              <w:rPr>
                <w:sz w:val="21"/>
              </w:rPr>
              <w:t>Linux raw packet socket family</w:t>
            </w:r>
          </w:p>
        </w:tc>
      </w:tr>
      <w:tr w:rsidR="006C4E96" w14:paraId="0B0BCE93" w14:textId="77777777">
        <w:trPr>
          <w:cantSplit/>
          <w:jc w:val="center"/>
        </w:trPr>
        <w:tc>
          <w:tcPr>
            <w:tcW w:w="4680" w:type="dxa"/>
            <w:tcMar>
              <w:top w:w="80" w:type="dxa"/>
              <w:left w:w="90" w:type="dxa"/>
              <w:bottom w:w="80" w:type="dxa"/>
              <w:right w:w="90" w:type="dxa"/>
            </w:tcMar>
            <w:vAlign w:val="center"/>
          </w:tcPr>
          <w:p w14:paraId="53DE15A6" w14:textId="77777777" w:rsidR="006C4E96" w:rsidRDefault="00542983">
            <w:pPr>
              <w:spacing w:after="0" w:line="276" w:lineRule="auto"/>
            </w:pPr>
            <w:r>
              <w:rPr>
                <w:sz w:val="21"/>
              </w:rPr>
              <w:t>DDoS</w:t>
            </w:r>
          </w:p>
        </w:tc>
        <w:tc>
          <w:tcPr>
            <w:tcW w:w="4680" w:type="dxa"/>
            <w:tcMar>
              <w:top w:w="80" w:type="dxa"/>
              <w:left w:w="90" w:type="dxa"/>
              <w:bottom w:w="80" w:type="dxa"/>
              <w:right w:w="90" w:type="dxa"/>
            </w:tcMar>
            <w:vAlign w:val="center"/>
          </w:tcPr>
          <w:p w14:paraId="09F159B9" w14:textId="77777777" w:rsidR="006C4E96" w:rsidRDefault="00542983">
            <w:pPr>
              <w:spacing w:after="0" w:line="276" w:lineRule="auto"/>
            </w:pPr>
            <w:r>
              <w:rPr>
                <w:sz w:val="21"/>
              </w:rPr>
              <w:t>Distributed Denial of Service</w:t>
            </w:r>
          </w:p>
        </w:tc>
      </w:tr>
      <w:tr w:rsidR="006C4E96" w14:paraId="4B3B9EE5" w14:textId="77777777">
        <w:trPr>
          <w:cantSplit/>
          <w:jc w:val="center"/>
        </w:trPr>
        <w:tc>
          <w:tcPr>
            <w:tcW w:w="4680" w:type="dxa"/>
            <w:tcMar>
              <w:top w:w="80" w:type="dxa"/>
              <w:left w:w="90" w:type="dxa"/>
              <w:bottom w:w="80" w:type="dxa"/>
              <w:right w:w="90" w:type="dxa"/>
            </w:tcMar>
            <w:vAlign w:val="center"/>
          </w:tcPr>
          <w:p w14:paraId="5F009200" w14:textId="77777777" w:rsidR="006C4E96" w:rsidRDefault="00542983">
            <w:pPr>
              <w:spacing w:after="0" w:line="276" w:lineRule="auto"/>
            </w:pPr>
            <w:r>
              <w:rPr>
                <w:sz w:val="21"/>
              </w:rPr>
              <w:t>HIDS</w:t>
            </w:r>
          </w:p>
        </w:tc>
        <w:tc>
          <w:tcPr>
            <w:tcW w:w="4680" w:type="dxa"/>
            <w:tcMar>
              <w:top w:w="80" w:type="dxa"/>
              <w:left w:w="90" w:type="dxa"/>
              <w:bottom w:w="80" w:type="dxa"/>
              <w:right w:w="90" w:type="dxa"/>
            </w:tcMar>
            <w:vAlign w:val="center"/>
          </w:tcPr>
          <w:p w14:paraId="33EDF779" w14:textId="77777777" w:rsidR="006C4E96" w:rsidRDefault="00542983">
            <w:pPr>
              <w:spacing w:after="0" w:line="276" w:lineRule="auto"/>
            </w:pPr>
            <w:r>
              <w:rPr>
                <w:sz w:val="21"/>
              </w:rPr>
              <w:t>Host-Based Intrusion Detection System</w:t>
            </w:r>
          </w:p>
        </w:tc>
      </w:tr>
      <w:tr w:rsidR="006C4E96" w14:paraId="13333CE8" w14:textId="77777777">
        <w:trPr>
          <w:cantSplit/>
          <w:jc w:val="center"/>
        </w:trPr>
        <w:tc>
          <w:tcPr>
            <w:tcW w:w="4680" w:type="dxa"/>
            <w:tcMar>
              <w:top w:w="80" w:type="dxa"/>
              <w:left w:w="90" w:type="dxa"/>
              <w:bottom w:w="80" w:type="dxa"/>
              <w:right w:w="90" w:type="dxa"/>
            </w:tcMar>
            <w:vAlign w:val="center"/>
          </w:tcPr>
          <w:p w14:paraId="494B8B09" w14:textId="77777777" w:rsidR="006C4E96" w:rsidRDefault="00542983">
            <w:pPr>
              <w:spacing w:after="0" w:line="276" w:lineRule="auto"/>
            </w:pPr>
            <w:r>
              <w:rPr>
                <w:sz w:val="21"/>
              </w:rPr>
              <w:t>IDS/IPS</w:t>
            </w:r>
          </w:p>
        </w:tc>
        <w:tc>
          <w:tcPr>
            <w:tcW w:w="4680" w:type="dxa"/>
            <w:tcMar>
              <w:top w:w="80" w:type="dxa"/>
              <w:left w:w="90" w:type="dxa"/>
              <w:bottom w:w="80" w:type="dxa"/>
              <w:right w:w="90" w:type="dxa"/>
            </w:tcMar>
            <w:vAlign w:val="center"/>
          </w:tcPr>
          <w:p w14:paraId="7221BBEC" w14:textId="77777777" w:rsidR="006C4E96" w:rsidRDefault="00542983">
            <w:pPr>
              <w:spacing w:after="0" w:line="276" w:lineRule="auto"/>
            </w:pPr>
            <w:r>
              <w:rPr>
                <w:sz w:val="21"/>
              </w:rPr>
              <w:t>Intrusion Detection / Prevention System</w:t>
            </w:r>
          </w:p>
        </w:tc>
      </w:tr>
      <w:tr w:rsidR="006C4E96" w14:paraId="20949ACA" w14:textId="77777777">
        <w:trPr>
          <w:cantSplit/>
          <w:jc w:val="center"/>
        </w:trPr>
        <w:tc>
          <w:tcPr>
            <w:tcW w:w="4680" w:type="dxa"/>
            <w:tcMar>
              <w:top w:w="80" w:type="dxa"/>
              <w:left w:w="90" w:type="dxa"/>
              <w:bottom w:w="80" w:type="dxa"/>
              <w:right w:w="90" w:type="dxa"/>
            </w:tcMar>
            <w:vAlign w:val="center"/>
          </w:tcPr>
          <w:p w14:paraId="2FB4409C" w14:textId="77777777" w:rsidR="006C4E96" w:rsidRDefault="00542983">
            <w:pPr>
              <w:spacing w:after="0" w:line="276" w:lineRule="auto"/>
            </w:pPr>
            <w:r>
              <w:rPr>
                <w:sz w:val="21"/>
              </w:rPr>
              <w:t>KNN</w:t>
            </w:r>
          </w:p>
        </w:tc>
        <w:tc>
          <w:tcPr>
            <w:tcW w:w="4680" w:type="dxa"/>
            <w:tcMar>
              <w:top w:w="80" w:type="dxa"/>
              <w:left w:w="90" w:type="dxa"/>
              <w:bottom w:w="80" w:type="dxa"/>
              <w:right w:w="90" w:type="dxa"/>
            </w:tcMar>
            <w:vAlign w:val="center"/>
          </w:tcPr>
          <w:p w14:paraId="311F8095" w14:textId="77777777" w:rsidR="006C4E96" w:rsidRDefault="00542983">
            <w:pPr>
              <w:spacing w:after="0" w:line="276" w:lineRule="auto"/>
            </w:pPr>
            <w:r>
              <w:rPr>
                <w:sz w:val="21"/>
              </w:rPr>
              <w:t>K-Nearest Neighbours</w:t>
            </w:r>
          </w:p>
        </w:tc>
      </w:tr>
      <w:tr w:rsidR="006C4E96" w14:paraId="58162D89" w14:textId="77777777">
        <w:trPr>
          <w:cantSplit/>
          <w:jc w:val="center"/>
        </w:trPr>
        <w:tc>
          <w:tcPr>
            <w:tcW w:w="4680" w:type="dxa"/>
            <w:tcMar>
              <w:top w:w="80" w:type="dxa"/>
              <w:left w:w="90" w:type="dxa"/>
              <w:bottom w:w="80" w:type="dxa"/>
              <w:right w:w="90" w:type="dxa"/>
            </w:tcMar>
            <w:vAlign w:val="center"/>
          </w:tcPr>
          <w:p w14:paraId="0002F5E1" w14:textId="77777777" w:rsidR="006C4E96" w:rsidRDefault="00542983">
            <w:pPr>
              <w:spacing w:after="0" w:line="276" w:lineRule="auto"/>
            </w:pPr>
            <w:r>
              <w:rPr>
                <w:sz w:val="21"/>
              </w:rPr>
              <w:t>MCC</w:t>
            </w:r>
          </w:p>
        </w:tc>
        <w:tc>
          <w:tcPr>
            <w:tcW w:w="4680" w:type="dxa"/>
            <w:tcMar>
              <w:top w:w="80" w:type="dxa"/>
              <w:left w:w="90" w:type="dxa"/>
              <w:bottom w:w="80" w:type="dxa"/>
              <w:right w:w="90" w:type="dxa"/>
            </w:tcMar>
            <w:vAlign w:val="center"/>
          </w:tcPr>
          <w:p w14:paraId="0C9F5896" w14:textId="77777777" w:rsidR="006C4E96" w:rsidRDefault="00542983">
            <w:pPr>
              <w:spacing w:after="0" w:line="276" w:lineRule="auto"/>
            </w:pPr>
            <w:r>
              <w:rPr>
                <w:sz w:val="21"/>
              </w:rPr>
              <w:t>Matthews Correlation Coefficient</w:t>
            </w:r>
          </w:p>
        </w:tc>
      </w:tr>
      <w:tr w:rsidR="006C4E96" w14:paraId="1C512001" w14:textId="77777777">
        <w:trPr>
          <w:cantSplit/>
          <w:jc w:val="center"/>
        </w:trPr>
        <w:tc>
          <w:tcPr>
            <w:tcW w:w="4680" w:type="dxa"/>
            <w:tcMar>
              <w:top w:w="80" w:type="dxa"/>
              <w:left w:w="90" w:type="dxa"/>
              <w:bottom w:w="80" w:type="dxa"/>
              <w:right w:w="90" w:type="dxa"/>
            </w:tcMar>
            <w:vAlign w:val="center"/>
          </w:tcPr>
          <w:p w14:paraId="65DDCD89" w14:textId="77777777" w:rsidR="006C4E96" w:rsidRDefault="00542983">
            <w:pPr>
              <w:spacing w:after="0" w:line="276" w:lineRule="auto"/>
            </w:pPr>
            <w:r>
              <w:rPr>
                <w:sz w:val="21"/>
              </w:rPr>
              <w:t>PCAP</w:t>
            </w:r>
          </w:p>
        </w:tc>
        <w:tc>
          <w:tcPr>
            <w:tcW w:w="4680" w:type="dxa"/>
            <w:tcMar>
              <w:top w:w="80" w:type="dxa"/>
              <w:left w:w="90" w:type="dxa"/>
              <w:bottom w:w="80" w:type="dxa"/>
              <w:right w:w="90" w:type="dxa"/>
            </w:tcMar>
            <w:vAlign w:val="center"/>
          </w:tcPr>
          <w:p w14:paraId="0922EFAB" w14:textId="77777777" w:rsidR="006C4E96" w:rsidRDefault="00542983">
            <w:pPr>
              <w:spacing w:after="0" w:line="276" w:lineRule="auto"/>
            </w:pPr>
            <w:r>
              <w:rPr>
                <w:sz w:val="21"/>
              </w:rPr>
              <w:t>Packet capture file format</w:t>
            </w:r>
          </w:p>
        </w:tc>
      </w:tr>
      <w:tr w:rsidR="006C4E96" w14:paraId="23C9F2D2" w14:textId="77777777">
        <w:trPr>
          <w:cantSplit/>
          <w:jc w:val="center"/>
        </w:trPr>
        <w:tc>
          <w:tcPr>
            <w:tcW w:w="4680" w:type="dxa"/>
            <w:tcMar>
              <w:top w:w="80" w:type="dxa"/>
              <w:left w:w="90" w:type="dxa"/>
              <w:bottom w:w="80" w:type="dxa"/>
              <w:right w:w="90" w:type="dxa"/>
            </w:tcMar>
            <w:vAlign w:val="center"/>
          </w:tcPr>
          <w:p w14:paraId="6F4598A2" w14:textId="77777777" w:rsidR="006C4E96" w:rsidRDefault="00542983">
            <w:pPr>
              <w:spacing w:after="0" w:line="276" w:lineRule="auto"/>
            </w:pPr>
            <w:r>
              <w:rPr>
                <w:sz w:val="21"/>
              </w:rPr>
              <w:t>SIEM</w:t>
            </w:r>
          </w:p>
        </w:tc>
        <w:tc>
          <w:tcPr>
            <w:tcW w:w="4680" w:type="dxa"/>
            <w:tcMar>
              <w:top w:w="80" w:type="dxa"/>
              <w:left w:w="90" w:type="dxa"/>
              <w:bottom w:w="80" w:type="dxa"/>
              <w:right w:w="90" w:type="dxa"/>
            </w:tcMar>
            <w:vAlign w:val="center"/>
          </w:tcPr>
          <w:p w14:paraId="5BFD699F" w14:textId="77777777" w:rsidR="006C4E96" w:rsidRDefault="00542983">
            <w:pPr>
              <w:spacing w:after="0" w:line="276" w:lineRule="auto"/>
            </w:pPr>
            <w:r>
              <w:rPr>
                <w:sz w:val="21"/>
              </w:rPr>
              <w:t>Security Information and Event Management</w:t>
            </w:r>
          </w:p>
        </w:tc>
      </w:tr>
      <w:tr w:rsidR="006C4E96" w14:paraId="0CC35FCD" w14:textId="77777777">
        <w:trPr>
          <w:cantSplit/>
          <w:jc w:val="center"/>
        </w:trPr>
        <w:tc>
          <w:tcPr>
            <w:tcW w:w="4680" w:type="dxa"/>
            <w:tcMar>
              <w:top w:w="80" w:type="dxa"/>
              <w:left w:w="90" w:type="dxa"/>
              <w:bottom w:w="80" w:type="dxa"/>
              <w:right w:w="90" w:type="dxa"/>
            </w:tcMar>
            <w:vAlign w:val="center"/>
          </w:tcPr>
          <w:p w14:paraId="15753803" w14:textId="77777777" w:rsidR="006C4E96" w:rsidRDefault="00542983">
            <w:pPr>
              <w:spacing w:after="0" w:line="276" w:lineRule="auto"/>
            </w:pPr>
            <w:r>
              <w:rPr>
                <w:sz w:val="21"/>
              </w:rPr>
              <w:t>WIP</w:t>
            </w:r>
          </w:p>
        </w:tc>
        <w:tc>
          <w:tcPr>
            <w:tcW w:w="4680" w:type="dxa"/>
            <w:tcMar>
              <w:top w:w="80" w:type="dxa"/>
              <w:left w:w="90" w:type="dxa"/>
              <w:bottom w:w="80" w:type="dxa"/>
              <w:right w:w="90" w:type="dxa"/>
            </w:tcMar>
            <w:vAlign w:val="center"/>
          </w:tcPr>
          <w:p w14:paraId="4CF276C6" w14:textId="77777777" w:rsidR="006C4E96" w:rsidRDefault="00542983">
            <w:pPr>
              <w:spacing w:after="0" w:line="276" w:lineRule="auto"/>
            </w:pPr>
            <w:r>
              <w:rPr>
                <w:sz w:val="21"/>
              </w:rPr>
              <w:t>Work in Progress</w:t>
            </w:r>
          </w:p>
        </w:tc>
      </w:tr>
    </w:tbl>
    <w:p w14:paraId="3E3EF518" w14:textId="77777777" w:rsidR="006C4E96" w:rsidRDefault="00542983">
      <w:r>
        <w:br w:type="page"/>
      </w:r>
    </w:p>
    <w:p w14:paraId="104D6759" w14:textId="77777777" w:rsidR="006C4E96" w:rsidRDefault="00542983">
      <w:pPr>
        <w:pStyle w:val="Heading1"/>
      </w:pPr>
      <w:bookmarkStart w:id="0" w:name="_Toc237283168"/>
      <w:r>
        <w:t>Chapter 1: Introduction</w:t>
      </w:r>
      <w:bookmarkEnd w:id="0"/>
    </w:p>
    <w:p w14:paraId="04827BB5" w14:textId="77777777" w:rsidR="006C4E96" w:rsidRDefault="00542983">
      <w:r>
        <w:t>This chapter introduces the research problem, explains why MANTIS is needed, states the project aim and measurable objectives, and defines the study boundary. An introduction establishes the context and purpose of a dissertation so that later design and evaluation decisions can be traced back to a clearly stated problem.</w:t>
      </w:r>
    </w:p>
    <w:p w14:paraId="1CD06EFA" w14:textId="77777777" w:rsidR="006C4E96" w:rsidRDefault="00542983">
      <w:pPr>
        <w:pStyle w:val="Heading2"/>
      </w:pPr>
      <w:bookmarkStart w:id="1" w:name="_Toc237283169"/>
      <w:r>
        <w:t>1.1 Background</w:t>
      </w:r>
      <w:bookmarkEnd w:id="1"/>
    </w:p>
    <w:p w14:paraId="033E2459" w14:textId="77777777" w:rsidR="006C4E96" w:rsidRDefault="00542983">
      <w:r>
        <w:t>Edge Linux servers, IoT gateways and resource-constrained hosts face a growing attack surface spanning volumetric floods, reconnaissance, payload injection and botnet compromise (Neto et al., 2023; OWASP, 2024). Signature-centric NIDS such as Snort and Suricata remain strong against known patterns but cannot detect zero-day or polymorphic threats without prior rules (Roesch, 1999; Sommer and Paxson, 2010). Machine-learning alternatives can close that gap in controlled studies, but operational deployment int</w:t>
      </w:r>
      <w:r>
        <w:t>roduces dependency, resource, concept-drift and interpretability costs that benchmark accuracy alone does not capture (Sommer and Paxson, 2010; Chandola et al., 2009). Commodity edge hardware is therefore left choosing between inflexible signatures and undeployable ML frameworks.</w:t>
      </w:r>
    </w:p>
    <w:p w14:paraId="02050E4D" w14:textId="77777777" w:rsidR="006C4E96" w:rsidRDefault="00542983">
      <w:pPr>
        <w:pStyle w:val="Heading2"/>
      </w:pPr>
      <w:bookmarkStart w:id="2" w:name="_Toc237283170"/>
      <w:r>
        <w:t>1.2 Rationale and Problem Statement</w:t>
      </w:r>
      <w:bookmarkEnd w:id="2"/>
    </w:p>
    <w:p w14:paraId="17025AA6" w14:textId="77777777" w:rsidR="006C4E96" w:rsidRDefault="00542983">
      <w:r>
        <w:t>The research problem is the gap between lightweight but inflexible signature tools and heavy, opaque ML frameworks. On hosts with roughly 1 GB of RAM, commercial agents trigger OOM kills or introduce latencies that degrade line-rate throughput, while simple scripts cannot distinguish floods from scans or detect application-layer injection.</w:t>
      </w:r>
    </w:p>
    <w:p w14:paraId="505C3F08" w14:textId="77777777" w:rsidR="006C4E96" w:rsidRDefault="00542983">
      <w:r>
        <w:t>This dissertation investigates whether a Host-Based Intrusion Detection System built entirely from first principles in the Python Standard Library can deliver multi-vector detection under strict resource bounds. The governing research question is:</w:t>
      </w:r>
    </w:p>
    <w:p w14:paraId="7DEAF8FA" w14:textId="77777777" w:rsidR="006C4E96" w:rsidRDefault="00542983">
      <w:pPr>
        <w:pStyle w:val="Quote"/>
      </w:pPr>
      <w:r>
        <w:t>Can a zero-dependency, first-principles HIDS engineered in standard Python match the multi-vector alert fidelity of heavyweight ML tools while remaining within CPU &lt; 5%, RAM &lt; 50 MB and latency &lt; 15 ms on commodity Linux hardware?</w:t>
      </w:r>
    </w:p>
    <w:p w14:paraId="3A5E8C1A" w14:textId="77777777" w:rsidR="006C4E96" w:rsidRDefault="00542983">
      <w:r>
        <w:t xml:space="preserve">Novelty resides in synthesising five transparent engines—statistical, lazy-learning, probabilistic, online clustering and set-membership—into one multithreaded process with raw </w:t>
      </w:r>
      <w:r>
        <w:rPr>
          <w:sz w:val="22"/>
        </w:rPr>
        <w:t>AF_PACKET</w:t>
      </w:r>
      <w:r>
        <w:t xml:space="preserve"> capture, opt-in </w:t>
      </w:r>
      <w:r>
        <w:rPr>
          <w:sz w:val="22"/>
        </w:rPr>
        <w:t>iptables</w:t>
      </w:r>
      <w:r>
        <w:t xml:space="preserve"> defence and UDP/JSON SIEM telemetry, without third-party libraries.</w:t>
      </w:r>
    </w:p>
    <w:p w14:paraId="58318FE5" w14:textId="77777777" w:rsidR="006C4E96" w:rsidRDefault="00542983">
      <w:pPr>
        <w:pStyle w:val="Heading2"/>
      </w:pPr>
      <w:bookmarkStart w:id="3" w:name="_Toc237283171"/>
      <w:r>
        <w:t>1.3 Project Aim and Objectives</w:t>
      </w:r>
      <w:bookmarkEnd w:id="3"/>
    </w:p>
    <w:p w14:paraId="006A24DA" w14:textId="77777777" w:rsidR="006C4E96" w:rsidRDefault="00542983">
      <w:r>
        <w:rPr>
          <w:b/>
        </w:rPr>
        <w:t>Aim:</w:t>
      </w:r>
      <w:r>
        <w:t xml:space="preserve"> Design, implement, evaluate and critically benchmark </w:t>
      </w:r>
      <w:r>
        <w:rPr>
          <w:b/>
        </w:rPr>
        <w:t>MANTIS</w:t>
      </w:r>
      <w:r>
        <w:t xml:space="preserve"> (</w:t>
      </w:r>
      <w:r>
        <w:rPr>
          <w:i/>
        </w:rPr>
        <w:t>Minimalist Alert Network for Threat Intelligence System</w:t>
      </w:r>
      <w:r>
        <w:t>), a zero-dependency mathematical HIDS for resource-constrained Linux hosts.</w:t>
      </w:r>
    </w:p>
    <w:p w14:paraId="03147ED0" w14:textId="77777777" w:rsidR="006C4E96" w:rsidRDefault="00542983">
      <w:r>
        <w:t>Objectives are stated as measurable goals with success criteria (addressing interim feedback that some objectives read as feature lists):</w:t>
      </w:r>
    </w:p>
    <w:tbl>
      <w:tblPr>
        <w:tblStyle w:val="TableGrid"/>
        <w:tblW w:w="0" w:type="auto"/>
        <w:jc w:val="center"/>
        <w:tblLook w:val="04A0" w:firstRow="1" w:lastRow="0" w:firstColumn="1" w:lastColumn="0" w:noHBand="0" w:noVBand="1"/>
      </w:tblPr>
      <w:tblGrid>
        <w:gridCol w:w="2979"/>
        <w:gridCol w:w="3539"/>
        <w:gridCol w:w="3022"/>
      </w:tblGrid>
      <w:tr w:rsidR="006C4E96" w14:paraId="7738E0C0" w14:textId="77777777">
        <w:trPr>
          <w:cantSplit/>
          <w:tblHeader/>
          <w:jc w:val="center"/>
        </w:trPr>
        <w:tc>
          <w:tcPr>
            <w:tcW w:w="3120" w:type="dxa"/>
            <w:tcMar>
              <w:top w:w="80" w:type="dxa"/>
              <w:left w:w="90" w:type="dxa"/>
              <w:bottom w:w="80" w:type="dxa"/>
              <w:right w:w="90" w:type="dxa"/>
            </w:tcMar>
            <w:vAlign w:val="center"/>
          </w:tcPr>
          <w:p w14:paraId="4451AD35" w14:textId="77777777" w:rsidR="006C4E96" w:rsidRDefault="00542983">
            <w:pPr>
              <w:spacing w:after="0" w:line="276" w:lineRule="auto"/>
            </w:pPr>
            <w:r>
              <w:rPr>
                <w:b/>
                <w:sz w:val="21"/>
              </w:rPr>
              <w:t>ID</w:t>
            </w:r>
          </w:p>
        </w:tc>
        <w:tc>
          <w:tcPr>
            <w:tcW w:w="3120" w:type="dxa"/>
            <w:tcMar>
              <w:top w:w="80" w:type="dxa"/>
              <w:left w:w="90" w:type="dxa"/>
              <w:bottom w:w="80" w:type="dxa"/>
              <w:right w:w="90" w:type="dxa"/>
            </w:tcMar>
            <w:vAlign w:val="center"/>
          </w:tcPr>
          <w:p w14:paraId="0C6E9FB6" w14:textId="77777777" w:rsidR="006C4E96" w:rsidRDefault="00542983">
            <w:pPr>
              <w:spacing w:after="0" w:line="276" w:lineRule="auto"/>
            </w:pPr>
            <w:r>
              <w:rPr>
                <w:b/>
                <w:sz w:val="21"/>
              </w:rPr>
              <w:t>Objective</w:t>
            </w:r>
          </w:p>
        </w:tc>
        <w:tc>
          <w:tcPr>
            <w:tcW w:w="3120" w:type="dxa"/>
            <w:tcMar>
              <w:top w:w="80" w:type="dxa"/>
              <w:left w:w="90" w:type="dxa"/>
              <w:bottom w:w="80" w:type="dxa"/>
              <w:right w:w="90" w:type="dxa"/>
            </w:tcMar>
            <w:vAlign w:val="center"/>
          </w:tcPr>
          <w:p w14:paraId="0AF1BEFF" w14:textId="77777777" w:rsidR="006C4E96" w:rsidRDefault="00542983">
            <w:pPr>
              <w:spacing w:after="0" w:line="276" w:lineRule="auto"/>
            </w:pPr>
            <w:r>
              <w:rPr>
                <w:b/>
                <w:sz w:val="21"/>
              </w:rPr>
              <w:t>Success criterion</w:t>
            </w:r>
          </w:p>
        </w:tc>
      </w:tr>
      <w:tr w:rsidR="006C4E96" w14:paraId="4805F49F" w14:textId="77777777">
        <w:trPr>
          <w:cantSplit/>
          <w:jc w:val="center"/>
        </w:trPr>
        <w:tc>
          <w:tcPr>
            <w:tcW w:w="3120" w:type="dxa"/>
            <w:tcMar>
              <w:top w:w="80" w:type="dxa"/>
              <w:left w:w="90" w:type="dxa"/>
              <w:bottom w:w="80" w:type="dxa"/>
              <w:right w:w="90" w:type="dxa"/>
            </w:tcMar>
            <w:vAlign w:val="center"/>
          </w:tcPr>
          <w:p w14:paraId="5C1314B8" w14:textId="77777777" w:rsidR="006C4E96" w:rsidRDefault="00542983">
            <w:pPr>
              <w:spacing w:after="0" w:line="276" w:lineRule="auto"/>
            </w:pPr>
            <w:r>
              <w:rPr>
                <w:b/>
                <w:sz w:val="21"/>
              </w:rPr>
              <w:t>O1</w:t>
            </w:r>
          </w:p>
        </w:tc>
        <w:tc>
          <w:tcPr>
            <w:tcW w:w="3120" w:type="dxa"/>
            <w:tcMar>
              <w:top w:w="80" w:type="dxa"/>
              <w:left w:w="90" w:type="dxa"/>
              <w:bottom w:w="80" w:type="dxa"/>
              <w:right w:w="90" w:type="dxa"/>
            </w:tcMar>
            <w:vAlign w:val="center"/>
          </w:tcPr>
          <w:p w14:paraId="630EB121" w14:textId="77777777" w:rsidR="006C4E96" w:rsidRDefault="00542983">
            <w:pPr>
              <w:spacing w:after="0" w:line="276" w:lineRule="auto"/>
            </w:pPr>
            <w:r>
              <w:rPr>
                <w:sz w:val="21"/>
              </w:rPr>
              <w:t>Critically synthesise IDS literature comparing signature, ML and first-principles methods for edge hosts.</w:t>
            </w:r>
          </w:p>
        </w:tc>
        <w:tc>
          <w:tcPr>
            <w:tcW w:w="3120" w:type="dxa"/>
            <w:tcMar>
              <w:top w:w="80" w:type="dxa"/>
              <w:left w:w="90" w:type="dxa"/>
              <w:bottom w:w="80" w:type="dxa"/>
              <w:right w:w="90" w:type="dxa"/>
            </w:tcMar>
            <w:vAlign w:val="center"/>
          </w:tcPr>
          <w:p w14:paraId="45AE3A78" w14:textId="77777777" w:rsidR="006C4E96" w:rsidRDefault="00542983">
            <w:pPr>
              <w:spacing w:after="0" w:line="276" w:lineRule="auto"/>
            </w:pPr>
            <w:r>
              <w:rPr>
                <w:sz w:val="21"/>
              </w:rPr>
              <w:t>Comparative matrix of ≥4 systems; gaps linked to FR/NFR.</w:t>
            </w:r>
          </w:p>
        </w:tc>
      </w:tr>
      <w:tr w:rsidR="006C4E96" w14:paraId="6937FA43" w14:textId="77777777">
        <w:trPr>
          <w:cantSplit/>
          <w:jc w:val="center"/>
        </w:trPr>
        <w:tc>
          <w:tcPr>
            <w:tcW w:w="3120" w:type="dxa"/>
            <w:tcMar>
              <w:top w:w="80" w:type="dxa"/>
              <w:left w:w="90" w:type="dxa"/>
              <w:bottom w:w="80" w:type="dxa"/>
              <w:right w:w="90" w:type="dxa"/>
            </w:tcMar>
            <w:vAlign w:val="center"/>
          </w:tcPr>
          <w:p w14:paraId="2786483D" w14:textId="77777777" w:rsidR="006C4E96" w:rsidRDefault="00542983">
            <w:pPr>
              <w:spacing w:after="0" w:line="276" w:lineRule="auto"/>
            </w:pPr>
            <w:r>
              <w:rPr>
                <w:b/>
                <w:sz w:val="21"/>
              </w:rPr>
              <w:t>O2</w:t>
            </w:r>
          </w:p>
        </w:tc>
        <w:tc>
          <w:tcPr>
            <w:tcW w:w="3120" w:type="dxa"/>
            <w:tcMar>
              <w:top w:w="80" w:type="dxa"/>
              <w:left w:w="90" w:type="dxa"/>
              <w:bottom w:w="80" w:type="dxa"/>
              <w:right w:w="90" w:type="dxa"/>
            </w:tcMar>
            <w:vAlign w:val="center"/>
          </w:tcPr>
          <w:p w14:paraId="658E02C8" w14:textId="77777777" w:rsidR="006C4E96" w:rsidRDefault="00542983">
            <w:pPr>
              <w:spacing w:after="0" w:line="276" w:lineRule="auto"/>
            </w:pPr>
            <w:r>
              <w:rPr>
                <w:sz w:val="21"/>
              </w:rPr>
              <w:t xml:space="preserve">Implement five engines (Z-Score, KNN, Naive Bayes, K-Means, Bloom) under a uniform </w:t>
            </w:r>
            <w:r>
              <w:rPr>
                <w:sz w:val="21"/>
              </w:rPr>
              <w:t>analyse</w:t>
            </w:r>
            <w:r>
              <w:rPr>
                <w:sz w:val="21"/>
              </w:rPr>
              <w:t>/</w:t>
            </w:r>
            <w:r>
              <w:rPr>
                <w:sz w:val="21"/>
              </w:rPr>
              <w:t>train</w:t>
            </w:r>
            <w:r>
              <w:rPr>
                <w:sz w:val="21"/>
              </w:rPr>
              <w:t>/</w:t>
            </w:r>
            <w:r>
              <w:rPr>
                <w:sz w:val="21"/>
              </w:rPr>
              <w:t>export_brain</w:t>
            </w:r>
            <w:r>
              <w:rPr>
                <w:sz w:val="21"/>
              </w:rPr>
              <w:t>/</w:t>
            </w:r>
            <w:r>
              <w:rPr>
                <w:sz w:val="21"/>
              </w:rPr>
              <w:t>import_brain</w:t>
            </w:r>
            <w:r>
              <w:rPr>
                <w:sz w:val="21"/>
              </w:rPr>
              <w:t xml:space="preserve"> interface using only the standard library.</w:t>
            </w:r>
          </w:p>
        </w:tc>
        <w:tc>
          <w:tcPr>
            <w:tcW w:w="3120" w:type="dxa"/>
            <w:tcMar>
              <w:top w:w="80" w:type="dxa"/>
              <w:left w:w="90" w:type="dxa"/>
              <w:bottom w:w="80" w:type="dxa"/>
              <w:right w:w="90" w:type="dxa"/>
            </w:tcMar>
            <w:vAlign w:val="center"/>
          </w:tcPr>
          <w:p w14:paraId="140D9C75" w14:textId="77777777" w:rsidR="006C4E96" w:rsidRDefault="00542983">
            <w:pPr>
              <w:spacing w:after="0" w:line="276" w:lineRule="auto"/>
            </w:pPr>
            <w:r>
              <w:rPr>
                <w:sz w:val="21"/>
              </w:rPr>
              <w:t>All engines pass unit tests; prevalence-aware metrics (incl. MCC) reported per engine.</w:t>
            </w:r>
          </w:p>
        </w:tc>
      </w:tr>
      <w:tr w:rsidR="006C4E96" w14:paraId="5B7BF5A6" w14:textId="77777777">
        <w:trPr>
          <w:cantSplit/>
          <w:jc w:val="center"/>
        </w:trPr>
        <w:tc>
          <w:tcPr>
            <w:tcW w:w="3120" w:type="dxa"/>
            <w:tcMar>
              <w:top w:w="80" w:type="dxa"/>
              <w:left w:w="90" w:type="dxa"/>
              <w:bottom w:w="80" w:type="dxa"/>
              <w:right w:w="90" w:type="dxa"/>
            </w:tcMar>
            <w:vAlign w:val="center"/>
          </w:tcPr>
          <w:p w14:paraId="2388BA4D" w14:textId="77777777" w:rsidR="006C4E96" w:rsidRDefault="00542983">
            <w:pPr>
              <w:spacing w:after="0" w:line="276" w:lineRule="auto"/>
            </w:pPr>
            <w:r>
              <w:rPr>
                <w:b/>
                <w:sz w:val="21"/>
              </w:rPr>
              <w:t>O3</w:t>
            </w:r>
          </w:p>
        </w:tc>
        <w:tc>
          <w:tcPr>
            <w:tcW w:w="3120" w:type="dxa"/>
            <w:tcMar>
              <w:top w:w="80" w:type="dxa"/>
              <w:left w:w="90" w:type="dxa"/>
              <w:bottom w:w="80" w:type="dxa"/>
              <w:right w:w="90" w:type="dxa"/>
            </w:tcMar>
            <w:vAlign w:val="center"/>
          </w:tcPr>
          <w:p w14:paraId="4F5FED45" w14:textId="77777777" w:rsidR="006C4E96" w:rsidRDefault="00542983">
            <w:pPr>
              <w:spacing w:after="0" w:line="276" w:lineRule="auto"/>
            </w:pPr>
            <w:r>
              <w:rPr>
                <w:sz w:val="21"/>
              </w:rPr>
              <w:t xml:space="preserve">Build multithreaded </w:t>
            </w:r>
            <w:r>
              <w:rPr>
                <w:sz w:val="21"/>
              </w:rPr>
              <w:t>AF_PACKET</w:t>
            </w:r>
            <w:r>
              <w:rPr>
                <w:sz w:val="21"/>
              </w:rPr>
              <w:t xml:space="preserve"> capture with </w:t>
            </w:r>
            <w:r>
              <w:rPr>
                <w:sz w:val="21"/>
              </w:rPr>
              <w:t>struct</w:t>
            </w:r>
            <w:r>
              <w:rPr>
                <w:sz w:val="21"/>
              </w:rPr>
              <w:t xml:space="preserve"> decoding and producer–consumer decoupling.</w:t>
            </w:r>
          </w:p>
        </w:tc>
        <w:tc>
          <w:tcPr>
            <w:tcW w:w="3120" w:type="dxa"/>
            <w:tcMar>
              <w:top w:w="80" w:type="dxa"/>
              <w:left w:w="90" w:type="dxa"/>
              <w:bottom w:w="80" w:type="dxa"/>
              <w:right w:w="90" w:type="dxa"/>
            </w:tcMar>
            <w:vAlign w:val="center"/>
          </w:tcPr>
          <w:p w14:paraId="2E1E4CFB" w14:textId="77777777" w:rsidR="006C4E96" w:rsidRDefault="00542983">
            <w:pPr>
              <w:spacing w:after="0" w:line="276" w:lineRule="auto"/>
            </w:pPr>
            <w:r>
              <w:rPr>
                <w:sz w:val="21"/>
              </w:rPr>
              <w:t>Integration tests with synthetic frames; mean latency &lt; 15 ms.</w:t>
            </w:r>
          </w:p>
        </w:tc>
      </w:tr>
      <w:tr w:rsidR="006C4E96" w14:paraId="09BD77F4" w14:textId="77777777">
        <w:trPr>
          <w:cantSplit/>
          <w:jc w:val="center"/>
        </w:trPr>
        <w:tc>
          <w:tcPr>
            <w:tcW w:w="3120" w:type="dxa"/>
            <w:tcMar>
              <w:top w:w="80" w:type="dxa"/>
              <w:left w:w="90" w:type="dxa"/>
              <w:bottom w:w="80" w:type="dxa"/>
              <w:right w:w="90" w:type="dxa"/>
            </w:tcMar>
            <w:vAlign w:val="center"/>
          </w:tcPr>
          <w:p w14:paraId="3D8BD18C" w14:textId="77777777" w:rsidR="006C4E96" w:rsidRDefault="00542983">
            <w:pPr>
              <w:spacing w:after="0" w:line="276" w:lineRule="auto"/>
            </w:pPr>
            <w:r>
              <w:rPr>
                <w:b/>
                <w:sz w:val="21"/>
              </w:rPr>
              <w:t>O4</w:t>
            </w:r>
          </w:p>
        </w:tc>
        <w:tc>
          <w:tcPr>
            <w:tcW w:w="3120" w:type="dxa"/>
            <w:tcMar>
              <w:top w:w="80" w:type="dxa"/>
              <w:left w:w="90" w:type="dxa"/>
              <w:bottom w:w="80" w:type="dxa"/>
              <w:right w:w="90" w:type="dxa"/>
            </w:tcMar>
            <w:vAlign w:val="center"/>
          </w:tcPr>
          <w:p w14:paraId="37F2C572" w14:textId="77777777" w:rsidR="006C4E96" w:rsidRDefault="00542983">
            <w:pPr>
              <w:spacing w:after="0" w:line="276" w:lineRule="auto"/>
            </w:pPr>
            <w:r>
              <w:rPr>
                <w:sz w:val="21"/>
              </w:rPr>
              <w:t>Deliver opt-in active defence, structured JSON telemetry and a web SIEM with ATT&amp;CK enrichment.</w:t>
            </w:r>
          </w:p>
        </w:tc>
        <w:tc>
          <w:tcPr>
            <w:tcW w:w="3120" w:type="dxa"/>
            <w:tcMar>
              <w:top w:w="80" w:type="dxa"/>
              <w:left w:w="90" w:type="dxa"/>
              <w:bottom w:w="80" w:type="dxa"/>
              <w:right w:w="90" w:type="dxa"/>
            </w:tcMar>
            <w:vAlign w:val="center"/>
          </w:tcPr>
          <w:p w14:paraId="778D7B3B" w14:textId="77777777" w:rsidR="006C4E96" w:rsidRDefault="00542983">
            <w:pPr>
              <w:spacing w:after="0" w:line="276" w:lineRule="auto"/>
            </w:pPr>
            <w:r>
              <w:rPr>
                <w:sz w:val="21"/>
              </w:rPr>
              <w:t xml:space="preserve">Blocking requires </w:t>
            </w:r>
            <w:r>
              <w:rPr>
                <w:sz w:val="21"/>
              </w:rPr>
              <w:t>--block</w:t>
            </w:r>
            <w:r>
              <w:rPr>
                <w:sz w:val="21"/>
              </w:rPr>
              <w:t>; system-tier API tests pass; MITRE fields present in alerts.</w:t>
            </w:r>
          </w:p>
        </w:tc>
      </w:tr>
      <w:tr w:rsidR="006C4E96" w14:paraId="33423AA7" w14:textId="77777777">
        <w:trPr>
          <w:cantSplit/>
          <w:jc w:val="center"/>
        </w:trPr>
        <w:tc>
          <w:tcPr>
            <w:tcW w:w="3120" w:type="dxa"/>
            <w:tcMar>
              <w:top w:w="80" w:type="dxa"/>
              <w:left w:w="90" w:type="dxa"/>
              <w:bottom w:w="80" w:type="dxa"/>
              <w:right w:w="90" w:type="dxa"/>
            </w:tcMar>
            <w:vAlign w:val="center"/>
          </w:tcPr>
          <w:p w14:paraId="44AF864F" w14:textId="77777777" w:rsidR="006C4E96" w:rsidRDefault="00542983">
            <w:pPr>
              <w:spacing w:after="0" w:line="276" w:lineRule="auto"/>
            </w:pPr>
            <w:r>
              <w:rPr>
                <w:b/>
                <w:sz w:val="21"/>
              </w:rPr>
              <w:t>O5</w:t>
            </w:r>
          </w:p>
        </w:tc>
        <w:tc>
          <w:tcPr>
            <w:tcW w:w="3120" w:type="dxa"/>
            <w:tcMar>
              <w:top w:w="80" w:type="dxa"/>
              <w:left w:w="90" w:type="dxa"/>
              <w:bottom w:w="80" w:type="dxa"/>
              <w:right w:w="90" w:type="dxa"/>
            </w:tcMar>
            <w:vAlign w:val="center"/>
          </w:tcPr>
          <w:p w14:paraId="1CC06728" w14:textId="77777777" w:rsidR="006C4E96" w:rsidRDefault="00542983">
            <w:pPr>
              <w:spacing w:after="0" w:line="276" w:lineRule="auto"/>
            </w:pPr>
            <w:r>
              <w:rPr>
                <w:sz w:val="21"/>
              </w:rPr>
              <w:t>Provide offline training that serialises human-readable JSON brain snapshots from labelled CSVs / CIC-IoT2023.</w:t>
            </w:r>
          </w:p>
        </w:tc>
        <w:tc>
          <w:tcPr>
            <w:tcW w:w="3120" w:type="dxa"/>
            <w:tcMar>
              <w:top w:w="80" w:type="dxa"/>
              <w:left w:w="90" w:type="dxa"/>
              <w:bottom w:w="80" w:type="dxa"/>
              <w:right w:w="90" w:type="dxa"/>
            </w:tcMar>
            <w:vAlign w:val="center"/>
          </w:tcPr>
          <w:p w14:paraId="1C4236EF" w14:textId="77777777" w:rsidR="006C4E96" w:rsidRDefault="00542983">
            <w:pPr>
              <w:spacing w:after="0" w:line="276" w:lineRule="auto"/>
            </w:pPr>
            <w:r>
              <w:rPr>
                <w:sz w:val="21"/>
              </w:rPr>
              <w:t>Brain round-trips unchanged through JSON; cold-start restore works.</w:t>
            </w:r>
          </w:p>
        </w:tc>
      </w:tr>
      <w:tr w:rsidR="006C4E96" w14:paraId="2770B590" w14:textId="77777777">
        <w:trPr>
          <w:cantSplit/>
          <w:jc w:val="center"/>
        </w:trPr>
        <w:tc>
          <w:tcPr>
            <w:tcW w:w="3120" w:type="dxa"/>
            <w:tcMar>
              <w:top w:w="80" w:type="dxa"/>
              <w:left w:w="90" w:type="dxa"/>
              <w:bottom w:w="80" w:type="dxa"/>
              <w:right w:w="90" w:type="dxa"/>
            </w:tcMar>
            <w:vAlign w:val="center"/>
          </w:tcPr>
          <w:p w14:paraId="0ED0EB9E" w14:textId="77777777" w:rsidR="006C4E96" w:rsidRDefault="00542983">
            <w:pPr>
              <w:spacing w:after="0" w:line="276" w:lineRule="auto"/>
            </w:pPr>
            <w:r>
              <w:rPr>
                <w:b/>
                <w:sz w:val="21"/>
              </w:rPr>
              <w:t>O6</w:t>
            </w:r>
          </w:p>
        </w:tc>
        <w:tc>
          <w:tcPr>
            <w:tcW w:w="3120" w:type="dxa"/>
            <w:tcMar>
              <w:top w:w="80" w:type="dxa"/>
              <w:left w:w="90" w:type="dxa"/>
              <w:bottom w:w="80" w:type="dxa"/>
              <w:right w:w="90" w:type="dxa"/>
            </w:tcMar>
            <w:vAlign w:val="center"/>
          </w:tcPr>
          <w:p w14:paraId="7FEBC2CB" w14:textId="77777777" w:rsidR="006C4E96" w:rsidRDefault="00542983">
            <w:pPr>
              <w:spacing w:after="0" w:line="276" w:lineRule="auto"/>
            </w:pPr>
            <w:r>
              <w:rPr>
                <w:sz w:val="21"/>
              </w:rPr>
              <w:t>Evaluate with a V-Model test suite and prevalence-aware metrics; include reproducible PCAP replay.</w:t>
            </w:r>
          </w:p>
        </w:tc>
        <w:tc>
          <w:tcPr>
            <w:tcW w:w="3120" w:type="dxa"/>
            <w:tcMar>
              <w:top w:w="80" w:type="dxa"/>
              <w:left w:w="90" w:type="dxa"/>
              <w:bottom w:w="80" w:type="dxa"/>
              <w:right w:w="90" w:type="dxa"/>
            </w:tcMar>
            <w:vAlign w:val="center"/>
          </w:tcPr>
          <w:p w14:paraId="129CE102" w14:textId="77777777" w:rsidR="006C4E96" w:rsidRDefault="00542983">
            <w:pPr>
              <w:spacing w:after="0" w:line="276" w:lineRule="auto"/>
            </w:pPr>
            <w:r>
              <w:rPr>
                <w:sz w:val="21"/>
              </w:rPr>
              <w:t>≥100 automated tests pass without root; report Precision, Recall, Specificity, Balanced Accuracy, MCC; warn when F1 ≤ no-skill baseline.</w:t>
            </w:r>
          </w:p>
        </w:tc>
      </w:tr>
      <w:tr w:rsidR="006C4E96" w14:paraId="2BE8E284" w14:textId="77777777">
        <w:trPr>
          <w:cantSplit/>
          <w:jc w:val="center"/>
        </w:trPr>
        <w:tc>
          <w:tcPr>
            <w:tcW w:w="3120" w:type="dxa"/>
            <w:tcMar>
              <w:top w:w="80" w:type="dxa"/>
              <w:left w:w="90" w:type="dxa"/>
              <w:bottom w:w="80" w:type="dxa"/>
              <w:right w:w="90" w:type="dxa"/>
            </w:tcMar>
            <w:vAlign w:val="center"/>
          </w:tcPr>
          <w:p w14:paraId="29F212C1" w14:textId="77777777" w:rsidR="006C4E96" w:rsidRDefault="00542983">
            <w:pPr>
              <w:spacing w:after="0" w:line="276" w:lineRule="auto"/>
            </w:pPr>
            <w:r>
              <w:rPr>
                <w:b/>
                <w:sz w:val="21"/>
              </w:rPr>
              <w:t>O7</w:t>
            </w:r>
          </w:p>
        </w:tc>
        <w:tc>
          <w:tcPr>
            <w:tcW w:w="3120" w:type="dxa"/>
            <w:tcMar>
              <w:top w:w="80" w:type="dxa"/>
              <w:left w:w="90" w:type="dxa"/>
              <w:bottom w:w="80" w:type="dxa"/>
              <w:right w:w="90" w:type="dxa"/>
            </w:tcMar>
            <w:vAlign w:val="center"/>
          </w:tcPr>
          <w:p w14:paraId="46C64DDB" w14:textId="77777777" w:rsidR="006C4E96" w:rsidRDefault="00542983">
            <w:pPr>
              <w:spacing w:after="0" w:line="276" w:lineRule="auto"/>
            </w:pPr>
            <w:r>
              <w:rPr>
                <w:sz w:val="21"/>
              </w:rPr>
              <w:t>Process network data lawfully under UK GDPR / DPA 2018 with proportionate response.</w:t>
            </w:r>
          </w:p>
        </w:tc>
        <w:tc>
          <w:tcPr>
            <w:tcW w:w="3120" w:type="dxa"/>
            <w:tcMar>
              <w:top w:w="80" w:type="dxa"/>
              <w:left w:w="90" w:type="dxa"/>
              <w:bottom w:w="80" w:type="dxa"/>
              <w:right w:w="90" w:type="dxa"/>
            </w:tcMar>
            <w:vAlign w:val="center"/>
          </w:tcPr>
          <w:p w14:paraId="40A598EF" w14:textId="77777777" w:rsidR="006C4E96" w:rsidRDefault="00542983">
            <w:pPr>
              <w:spacing w:after="0" w:line="276" w:lineRule="auto"/>
            </w:pPr>
            <w:r>
              <w:rPr>
                <w:sz w:val="21"/>
              </w:rPr>
              <w:t>64-byte truncation + PII redaction verified at persistence boundary; blocking opt-in and whitelist-safe.</w:t>
            </w:r>
          </w:p>
        </w:tc>
      </w:tr>
    </w:tbl>
    <w:p w14:paraId="2046A5B1" w14:textId="77777777" w:rsidR="006C4E96" w:rsidRDefault="00542983">
      <w:pPr>
        <w:pStyle w:val="Heading2"/>
      </w:pPr>
      <w:bookmarkStart w:id="4" w:name="_Toc237283172"/>
      <w:r>
        <w:t>1.4 Scope and Limitations</w:t>
      </w:r>
      <w:bookmarkEnd w:id="4"/>
    </w:p>
    <w:p w14:paraId="514F3291" w14:textId="77777777" w:rsidR="006C4E96" w:rsidRDefault="00542983">
      <w:r>
        <w:rPr>
          <w:b/>
        </w:rPr>
        <w:t>In scope:</w:t>
      </w:r>
      <w:r>
        <w:t xml:space="preserve"> plaintext IPv4 Ethernet/TCP/UDP/ICMP on Linux; HIDS with </w:t>
      </w:r>
      <w:r>
        <w:rPr>
          <w:sz w:val="22"/>
        </w:rPr>
        <w:t>cap_net_raw</w:t>
      </w:r>
      <w:r>
        <w:t>/</w:t>
      </w:r>
      <w:r>
        <w:rPr>
          <w:sz w:val="22"/>
        </w:rPr>
        <w:t>cap_net_admin</w:t>
      </w:r>
      <w:r>
        <w:t>; Python 3.6+ standard library only; VirtualBox lab (Ubuntu sensor, Kali attacker) plus CIC-IoT2023 and synthetic PCAP replay.</w:t>
      </w:r>
    </w:p>
    <w:p w14:paraId="6653D883" w14:textId="77777777" w:rsidR="006C4E96" w:rsidRDefault="00542983">
      <w:r>
        <w:rPr>
          <w:b/>
        </w:rPr>
        <w:t>Out of scope:</w:t>
      </w:r>
      <w:r>
        <w:t xml:space="preserve"> TLS payload decryption / MITM; Windows/macOS native capture; DPDK/PF_RING acceleration; multi-node consensus for SIEM clustering.</w:t>
      </w:r>
    </w:p>
    <w:p w14:paraId="39A612C0" w14:textId="77777777" w:rsidR="006C4E96" w:rsidRDefault="00542983">
      <w:pPr>
        <w:pStyle w:val="Heading2"/>
      </w:pPr>
      <w:bookmarkStart w:id="5" w:name="_Toc237283173"/>
      <w:r>
        <w:t>1.5 Structure of the Dissertation</w:t>
      </w:r>
      <w:bookmarkEnd w:id="5"/>
    </w:p>
    <w:p w14:paraId="332A1E93" w14:textId="77777777" w:rsidR="006C4E96" w:rsidRDefault="00542983">
      <w:r>
        <w:t>Chapter 2 performs requirements engineering through literature, comparable-system analysis, methodology and formal requirements. Chapter 3 presents system analysis and design. Chapter 4 documents implementation. Chapter 5 reports testing and evaluation. Chapter 6 discusses the findings critically. Chapter 7 concludes and identifies future work.</w:t>
      </w:r>
    </w:p>
    <w:p w14:paraId="71E3CA89" w14:textId="77777777" w:rsidR="006C4E96" w:rsidRDefault="00542983">
      <w:pPr>
        <w:pStyle w:val="Heading1"/>
      </w:pPr>
      <w:bookmarkStart w:id="6" w:name="_Toc237283174"/>
      <w:r>
        <w:t>Chapter 2: Requirements Engineering</w:t>
      </w:r>
      <w:bookmarkEnd w:id="6"/>
    </w:p>
    <w:p w14:paraId="4ADDE181" w14:textId="77777777" w:rsidR="006C4E96" w:rsidRDefault="00542983">
      <w:r>
        <w:t>Requirements engineering identifies what a system must achieve, the constraints under which it must operate and the evidence that will demonstrate success. For MANTIS, requirements were derived from peer-reviewed intrusion-detection research, analysis of comparable products, the resource limits of edge Linux hosts and the legal risks of packet capture and automated blocking. This chapter therefore moves from evidence to methodology and then to formal, testable requirements rather than listing features witho</w:t>
      </w:r>
      <w:r>
        <w:t>ut justification.</w:t>
      </w:r>
    </w:p>
    <w:p w14:paraId="3D20F5E5" w14:textId="77777777" w:rsidR="006C4E96" w:rsidRDefault="00542983">
      <w:pPr>
        <w:pStyle w:val="Heading2"/>
      </w:pPr>
      <w:bookmarkStart w:id="7" w:name="_Toc237283175"/>
      <w:r>
        <w:t>2.1 Literature Review</w:t>
      </w:r>
      <w:bookmarkEnd w:id="7"/>
    </w:p>
    <w:p w14:paraId="3486187A" w14:textId="77777777" w:rsidR="006C4E96" w:rsidRDefault="00542983">
      <w:r>
        <w:t>A literature review critically compares published knowledge rather than merely summarising sources. The review asks what is already known about signature detection, anomaly detection, edge deployment and evaluation validity, then connects each finding to a MANTIS design decision. The selected works are relevant because they address the four central concerns of this project: detection scope, mathematical transparency, resource cost and credible evaluation.</w:t>
      </w:r>
    </w:p>
    <w:p w14:paraId="1765C256" w14:textId="77777777" w:rsidR="006C4E96" w:rsidRDefault="00542983">
      <w:pPr>
        <w:pStyle w:val="Heading3"/>
      </w:pPr>
      <w:bookmarkStart w:id="8" w:name="_Toc237283176"/>
      <w:r>
        <w:t>2.1.1 Evolution of Intrusion Detection</w:t>
      </w:r>
      <w:bookmarkEnd w:id="8"/>
    </w:p>
    <w:p w14:paraId="35DD11B1" w14:textId="77777777" w:rsidR="006C4E96" w:rsidRDefault="00542983">
      <w:r>
        <w:t>Denning (1987) framed intrusion detection as detecting deviations from normative profiles, establishing the HIDS/NIDS dichotomy (NIST, 2007). Signature systems match byte patterns with low false positives on known threats but fail on zero-days (Roesch, 1999; Sommer and Paxson, 2010). Anomaly detection builds behavioural baselines and flags significant deviation (Chandola et al., 2009). Edge/IoT settings intensify the constraint: limited RAM and CPU against multi-vector attacks (OWASP, 2024; Hunt, 2016).</w:t>
      </w:r>
    </w:p>
    <w:p w14:paraId="7CFC92D5" w14:textId="77777777" w:rsidR="006C4E96" w:rsidRDefault="00542983">
      <w:pPr>
        <w:pStyle w:val="Heading3"/>
      </w:pPr>
      <w:bookmarkStart w:id="9" w:name="_Toc237283177"/>
      <w:r>
        <w:t>2.1.2 The Black-Box and ML Bloat Challenge</w:t>
      </w:r>
      <w:bookmarkEnd w:id="9"/>
    </w:p>
    <w:p w14:paraId="0099E5ED" w14:textId="77777777" w:rsidR="006C4E96" w:rsidRDefault="00542983">
      <w:r>
        <w:t xml:space="preserve">Research prototypes frequently optimise classification scores on fixed offline datasets while leaving deployment cost and operational drift under-examined. Sommer and Paxson (2010) warn that closed-world assumptions, non-stationary traffic and weak base-rate reasoning make laboratory IDS results difficult to transfer to live networks. Chandola et al. (2009) similarly show that anomaly detectors depend on the definition of normality and on the selected distance or probability model. CIC-IoT2023 offers broad </w:t>
      </w:r>
      <w:r>
        <w:t>contemporary IoT coverage, but it is a benchmark rather than a guarantee that one model transfers unchanged to a host sensor (Neto et al., 2023).</w:t>
      </w:r>
    </w:p>
    <w:p w14:paraId="2B1661FB" w14:textId="77777777" w:rsidR="006C4E96" w:rsidRDefault="00542983">
      <w:pPr>
        <w:pStyle w:val="Heading3"/>
      </w:pPr>
      <w:bookmarkStart w:id="10" w:name="_Toc237283178"/>
      <w:r>
        <w:t>2.1.3 CIC-IoT2023 and Contemporary IoT Evidence</w:t>
      </w:r>
      <w:bookmarkEnd w:id="10"/>
    </w:p>
    <w:p w14:paraId="14B9AC76" w14:textId="77777777" w:rsidR="006C4E96" w:rsidRDefault="00542983">
      <w:r>
        <w:t>Neto et al. (2023) created CIC-IoT2023 to represent diverse IoT devices and attacks. It gives MANTIS broader traffic evidence than the small verification samples, but aggregated rows omit some temporal relationships required by an online host detector. Class imbalance can also inflate headline metrics. It is therefore used as an external stress test rather than unquestioned proof of production performance.</w:t>
      </w:r>
    </w:p>
    <w:p w14:paraId="3219D46B" w14:textId="77777777" w:rsidR="006C4E96" w:rsidRDefault="00542983">
      <w:pPr>
        <w:pStyle w:val="Heading3"/>
      </w:pPr>
      <w:bookmarkStart w:id="11" w:name="_Toc237283179"/>
      <w:r>
        <w:t>2.1.4 Implications for MANTIS</w:t>
      </w:r>
      <w:bookmarkEnd w:id="11"/>
    </w:p>
    <w:p w14:paraId="23F6C8C7" w14:textId="77777777" w:rsidR="006C4E96" w:rsidRDefault="00542983">
      <w:r>
        <w:t>The literature leads to four requirements: combine known-pattern and behavioural evidence; define "normal" explicitly; report CPU, memory and latency with classification results; and account for prevalence, leakage and drift. MANTIS consequently uses five transparent engines, domain-matched tests, bounded resource targets and prevalence-aware metrics.</w:t>
      </w:r>
    </w:p>
    <w:p w14:paraId="4D814974" w14:textId="77777777" w:rsidR="006C4E96" w:rsidRDefault="00542983">
      <w:pPr>
        <w:pStyle w:val="Heading2"/>
      </w:pPr>
      <w:bookmarkStart w:id="12" w:name="_Toc237283180"/>
      <w:r>
        <w:t>2.2 Comparable Systems</w:t>
      </w:r>
      <w:bookmarkEnd w:id="12"/>
    </w:p>
    <w:p w14:paraId="73EBD073" w14:textId="77777777" w:rsidR="006C4E96" w:rsidRDefault="00542983">
      <w:pPr>
        <w:keepNext/>
        <w:jc w:val="center"/>
      </w:pPr>
      <w:r>
        <w:rPr>
          <w:noProof/>
        </w:rPr>
        <w:drawing>
          <wp:inline distT="0" distB="0" distL="0" distR="0" wp14:anchorId="3BA5E619" wp14:editId="66791828">
            <wp:extent cx="5652000" cy="2826000"/>
            <wp:effectExtent l="0" t="0" r="0" b="0"/>
            <wp:docPr id="1907406208" name="Picture 1907406208" descr="Comparison chart for Snort, Suricata, Zeek, Wazuh and MA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png"/>
                    <pic:cNvPicPr/>
                  </pic:nvPicPr>
                  <pic:blipFill>
                    <a:blip r:embed="rId8"/>
                    <a:stretch>
                      <a:fillRect/>
                    </a:stretch>
                  </pic:blipFill>
                  <pic:spPr>
                    <a:xfrm>
                      <a:off x="0" y="0"/>
                      <a:ext cx="5652000" cy="2826000"/>
                    </a:xfrm>
                    <a:prstGeom prst="rect">
                      <a:avLst/>
                    </a:prstGeom>
                  </pic:spPr>
                </pic:pic>
              </a:graphicData>
            </a:graphic>
          </wp:inline>
        </w:drawing>
      </w:r>
    </w:p>
    <w:p w14:paraId="38A8C41D" w14:textId="77777777" w:rsidR="006C4E96" w:rsidRDefault="00542983">
      <w:pPr>
        <w:pStyle w:val="Caption"/>
        <w:keepNext/>
        <w:jc w:val="center"/>
      </w:pPr>
      <w:r>
        <w:t>Figure 2.1: Comparative positioning of representative intrusion-detection platforms.</w:t>
      </w:r>
    </w:p>
    <w:p w14:paraId="3D785B96" w14:textId="77777777" w:rsidR="006C4E96" w:rsidRDefault="00542983">
      <w:r>
        <w:t>A comparable system solves part of the same problem and supplies a requirement baseline. Snort, Suricata, Zeek and Wazuh serve different roles, so they are compared through detection approach, footprint, response, transparency and dependencies rather than ranked as universal substitutes.</w:t>
      </w:r>
    </w:p>
    <w:p w14:paraId="4D5E552B" w14:textId="77777777" w:rsidR="006C4E96" w:rsidRDefault="00542983">
      <w:pPr>
        <w:pStyle w:val="Heading3"/>
      </w:pPr>
      <w:bookmarkStart w:id="13" w:name="_Toc237283181"/>
      <w:r>
        <w:t>2.2.1 Snort 3.x</w:t>
      </w:r>
      <w:bookmarkEnd w:id="13"/>
    </w:p>
    <w:p w14:paraId="36F63DFF" w14:textId="77777777" w:rsidR="006C4E96" w:rsidRDefault="00542983">
      <w:r>
        <w:t>Snort is a mature signature NIDS with deep packet inspection, extensive rules and optional inline prevention (Roesch, 1999). It is a strong known-threat baseline, but novel attacks need a rule and its native toolchain complicates minimal installation. MANTIS targets the complementary problem of transparent behavioural detection on smaller hosts.</w:t>
      </w:r>
    </w:p>
    <w:p w14:paraId="1FB51E47" w14:textId="77777777" w:rsidR="006C4E96" w:rsidRDefault="00542983">
      <w:pPr>
        <w:pStyle w:val="Heading3"/>
      </w:pPr>
      <w:bookmarkStart w:id="14" w:name="_Toc237283182"/>
      <w:r>
        <w:t>2.2.2 Suricata 7.x</w:t>
      </w:r>
      <w:bookmarkEnd w:id="14"/>
    </w:p>
    <w:p w14:paraId="02575DF1" w14:textId="77777777" w:rsidR="006C4E96" w:rsidRDefault="00542983">
      <w:r>
        <w:t>Suricata combines multi-threaded signature inspection, protocol tracking, EVE JSON and optional inline prevention (OISF, 2024). Its concurrency and telemetry informed MANTIS's queue and JSON/UDP alerts. Its core remains rule-led and depends on native libraries; MANTIS retains the operational ideas while using five standard-library detectors.</w:t>
      </w:r>
    </w:p>
    <w:p w14:paraId="6CBB995A" w14:textId="77777777" w:rsidR="006C4E96" w:rsidRDefault="00542983">
      <w:pPr>
        <w:pStyle w:val="Heading3"/>
      </w:pPr>
      <w:bookmarkStart w:id="15" w:name="_Toc237283183"/>
      <w:r>
        <w:t>2.2.3 Zeek 6.x</w:t>
      </w:r>
      <w:bookmarkEnd w:id="15"/>
    </w:p>
    <w:p w14:paraId="73F6F161" w14:textId="77777777" w:rsidR="006C4E96" w:rsidRDefault="00542983">
      <w:r>
        <w:t>Zeek converts traffic into rich protocol events and logs for stateful behavioural analysis (Paxson, 1999). It offers protocol depth and analyst flexibility, but uses a larger native runtime, a specialised scripting environment and external response. MANTIS trades breadth for a compact sensor whose decision path is visible in one Python codebase.</w:t>
      </w:r>
    </w:p>
    <w:p w14:paraId="6397055B" w14:textId="77777777" w:rsidR="006C4E96" w:rsidRDefault="00542983">
      <w:pPr>
        <w:pStyle w:val="Heading3"/>
      </w:pPr>
      <w:bookmarkStart w:id="16" w:name="_Toc237283184"/>
      <w:r>
        <w:t>2.2.4 Wazuh 4.x</w:t>
      </w:r>
      <w:bookmarkEnd w:id="16"/>
    </w:p>
    <w:p w14:paraId="33B55C49" w14:textId="77777777" w:rsidR="006C4E96" w:rsidRDefault="00542983">
      <w:r>
        <w:t>Wazuh combines host agents, log collection, rules, vulnerability information, dashboards and XDR/SIEM services. This suits enterprise infrastructure but exceeds the project's one-core, low-memory target. MANTIS compares only overlapping monitoring, alerting, dashboard and response functions and does not claim enterprise feature parity.</w:t>
      </w:r>
    </w:p>
    <w:p w14:paraId="4FA22965" w14:textId="77777777" w:rsidR="006C4E96" w:rsidRDefault="00542983">
      <w:pPr>
        <w:pStyle w:val="Heading3"/>
      </w:pPr>
      <w:bookmarkStart w:id="17" w:name="_Toc237283185"/>
      <w:r>
        <w:t>2.2.5 Comparative Synthesis</w:t>
      </w:r>
      <w:bookmarkEnd w:id="17"/>
    </w:p>
    <w:p w14:paraId="1B1AEF78" w14:textId="77777777" w:rsidR="006C4E96" w:rsidRDefault="00542983">
      <w:r>
        <w:t>The comparison identifies a deliberate niche. Snort and Suricata lead in maintained rules, Zeek in protocol semantics and Wazuh in enterprise integration. MANTIS prioritises inspectable formulas, one-process deployment, zero external Python dependencies and approximately 31 MB resident memory. Its bounded claim is useful multi-vector evidence where larger platforms are impractical; the table links these gaps to Section 2.7.</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6C4E96" w14:paraId="364E05B8" w14:textId="77777777">
        <w:trPr>
          <w:cantSplit/>
          <w:tblHeader/>
          <w:jc w:val="center"/>
        </w:trPr>
        <w:tc>
          <w:tcPr>
            <w:tcW w:w="1337" w:type="dxa"/>
            <w:tcMar>
              <w:top w:w="80" w:type="dxa"/>
              <w:left w:w="90" w:type="dxa"/>
              <w:bottom w:w="80" w:type="dxa"/>
              <w:right w:w="90" w:type="dxa"/>
            </w:tcMar>
            <w:vAlign w:val="center"/>
          </w:tcPr>
          <w:p w14:paraId="73619805" w14:textId="77777777" w:rsidR="006C4E96" w:rsidRDefault="00542983">
            <w:pPr>
              <w:spacing w:after="0" w:line="276" w:lineRule="auto"/>
            </w:pPr>
            <w:r>
              <w:rPr>
                <w:b/>
                <w:sz w:val="18"/>
              </w:rPr>
              <w:t>System</w:t>
            </w:r>
          </w:p>
        </w:tc>
        <w:tc>
          <w:tcPr>
            <w:tcW w:w="1337" w:type="dxa"/>
            <w:tcMar>
              <w:top w:w="80" w:type="dxa"/>
              <w:left w:w="90" w:type="dxa"/>
              <w:bottom w:w="80" w:type="dxa"/>
              <w:right w:w="90" w:type="dxa"/>
            </w:tcMar>
            <w:vAlign w:val="center"/>
          </w:tcPr>
          <w:p w14:paraId="0211F853" w14:textId="77777777" w:rsidR="006C4E96" w:rsidRDefault="00542983">
            <w:pPr>
              <w:spacing w:after="0" w:line="276" w:lineRule="auto"/>
            </w:pPr>
            <w:r>
              <w:rPr>
                <w:b/>
                <w:sz w:val="18"/>
              </w:rPr>
              <w:t>Category</w:t>
            </w:r>
          </w:p>
        </w:tc>
        <w:tc>
          <w:tcPr>
            <w:tcW w:w="1337" w:type="dxa"/>
            <w:tcMar>
              <w:top w:w="80" w:type="dxa"/>
              <w:left w:w="90" w:type="dxa"/>
              <w:bottom w:w="80" w:type="dxa"/>
              <w:right w:w="90" w:type="dxa"/>
            </w:tcMar>
            <w:vAlign w:val="center"/>
          </w:tcPr>
          <w:p w14:paraId="0670290D" w14:textId="77777777" w:rsidR="006C4E96" w:rsidRDefault="00542983">
            <w:pPr>
              <w:spacing w:after="0" w:line="276" w:lineRule="auto"/>
            </w:pPr>
            <w:r>
              <w:rPr>
                <w:b/>
                <w:sz w:val="18"/>
              </w:rPr>
              <w:t>Architecture</w:t>
            </w:r>
          </w:p>
        </w:tc>
        <w:tc>
          <w:tcPr>
            <w:tcW w:w="1337" w:type="dxa"/>
            <w:tcMar>
              <w:top w:w="80" w:type="dxa"/>
              <w:left w:w="90" w:type="dxa"/>
              <w:bottom w:w="80" w:type="dxa"/>
              <w:right w:w="90" w:type="dxa"/>
            </w:tcMar>
            <w:vAlign w:val="center"/>
          </w:tcPr>
          <w:p w14:paraId="17E3813D" w14:textId="77777777" w:rsidR="006C4E96" w:rsidRDefault="00542983">
            <w:pPr>
              <w:spacing w:after="0" w:line="276" w:lineRule="auto"/>
            </w:pPr>
            <w:r>
              <w:rPr>
                <w:b/>
                <w:sz w:val="18"/>
              </w:rPr>
              <w:t>Typical RAM</w:t>
            </w:r>
          </w:p>
        </w:tc>
        <w:tc>
          <w:tcPr>
            <w:tcW w:w="1337" w:type="dxa"/>
            <w:tcMar>
              <w:top w:w="80" w:type="dxa"/>
              <w:left w:w="90" w:type="dxa"/>
              <w:bottom w:w="80" w:type="dxa"/>
              <w:right w:w="90" w:type="dxa"/>
            </w:tcMar>
            <w:vAlign w:val="center"/>
          </w:tcPr>
          <w:p w14:paraId="0DE1BD66" w14:textId="77777777" w:rsidR="006C4E96" w:rsidRDefault="00542983">
            <w:pPr>
              <w:spacing w:after="0" w:line="276" w:lineRule="auto"/>
            </w:pPr>
            <w:r>
              <w:rPr>
                <w:b/>
                <w:sz w:val="18"/>
              </w:rPr>
              <w:t>Anomaly method</w:t>
            </w:r>
          </w:p>
        </w:tc>
        <w:tc>
          <w:tcPr>
            <w:tcW w:w="1337" w:type="dxa"/>
            <w:tcMar>
              <w:top w:w="80" w:type="dxa"/>
              <w:left w:w="90" w:type="dxa"/>
              <w:bottom w:w="80" w:type="dxa"/>
              <w:right w:w="90" w:type="dxa"/>
            </w:tcMar>
            <w:vAlign w:val="center"/>
          </w:tcPr>
          <w:p w14:paraId="282B97C8" w14:textId="77777777" w:rsidR="006C4E96" w:rsidRDefault="00542983">
            <w:pPr>
              <w:spacing w:after="0" w:line="276" w:lineRule="auto"/>
            </w:pPr>
            <w:r>
              <w:rPr>
                <w:b/>
                <w:sz w:val="18"/>
              </w:rPr>
              <w:t>Active response</w:t>
            </w:r>
          </w:p>
        </w:tc>
        <w:tc>
          <w:tcPr>
            <w:tcW w:w="1337" w:type="dxa"/>
            <w:tcMar>
              <w:top w:w="80" w:type="dxa"/>
              <w:left w:w="90" w:type="dxa"/>
              <w:bottom w:w="80" w:type="dxa"/>
              <w:right w:w="90" w:type="dxa"/>
            </w:tcMar>
            <w:vAlign w:val="center"/>
          </w:tcPr>
          <w:p w14:paraId="2B6AABD0" w14:textId="77777777" w:rsidR="006C4E96" w:rsidRDefault="00542983">
            <w:pPr>
              <w:spacing w:after="0" w:line="276" w:lineRule="auto"/>
            </w:pPr>
            <w:r>
              <w:rPr>
                <w:b/>
                <w:sz w:val="18"/>
              </w:rPr>
              <w:t>Dependencies</w:t>
            </w:r>
          </w:p>
        </w:tc>
      </w:tr>
      <w:tr w:rsidR="006C4E96" w14:paraId="4CD40638" w14:textId="77777777">
        <w:trPr>
          <w:cantSplit/>
          <w:jc w:val="center"/>
        </w:trPr>
        <w:tc>
          <w:tcPr>
            <w:tcW w:w="1337" w:type="dxa"/>
            <w:tcMar>
              <w:top w:w="80" w:type="dxa"/>
              <w:left w:w="90" w:type="dxa"/>
              <w:bottom w:w="80" w:type="dxa"/>
              <w:right w:w="90" w:type="dxa"/>
            </w:tcMar>
            <w:vAlign w:val="center"/>
          </w:tcPr>
          <w:p w14:paraId="6A3E3A0C" w14:textId="77777777" w:rsidR="006C4E96" w:rsidRDefault="00542983">
            <w:pPr>
              <w:spacing w:after="0" w:line="276" w:lineRule="auto"/>
            </w:pPr>
            <w:r>
              <w:rPr>
                <w:sz w:val="18"/>
              </w:rPr>
              <w:t>Snort 3.x</w:t>
            </w:r>
          </w:p>
        </w:tc>
        <w:tc>
          <w:tcPr>
            <w:tcW w:w="1337" w:type="dxa"/>
            <w:tcMar>
              <w:top w:w="80" w:type="dxa"/>
              <w:left w:w="90" w:type="dxa"/>
              <w:bottom w:w="80" w:type="dxa"/>
              <w:right w:w="90" w:type="dxa"/>
            </w:tcMar>
            <w:vAlign w:val="center"/>
          </w:tcPr>
          <w:p w14:paraId="7045CA8E" w14:textId="77777777" w:rsidR="006C4E96" w:rsidRDefault="00542983">
            <w:pPr>
              <w:spacing w:after="0" w:line="276" w:lineRule="auto"/>
            </w:pPr>
            <w:r>
              <w:rPr>
                <w:sz w:val="18"/>
              </w:rPr>
              <w:t>Signature NIDS</w:t>
            </w:r>
          </w:p>
        </w:tc>
        <w:tc>
          <w:tcPr>
            <w:tcW w:w="1337" w:type="dxa"/>
            <w:tcMar>
              <w:top w:w="80" w:type="dxa"/>
              <w:left w:w="90" w:type="dxa"/>
              <w:bottom w:w="80" w:type="dxa"/>
              <w:right w:w="90" w:type="dxa"/>
            </w:tcMar>
            <w:vAlign w:val="center"/>
          </w:tcPr>
          <w:p w14:paraId="40788E84" w14:textId="77777777" w:rsidR="006C4E96" w:rsidRDefault="00542983">
            <w:pPr>
              <w:spacing w:after="0" w:line="276" w:lineRule="auto"/>
            </w:pPr>
            <w:r>
              <w:rPr>
                <w:sz w:val="18"/>
              </w:rPr>
              <w:t>C++</w:t>
            </w:r>
          </w:p>
        </w:tc>
        <w:tc>
          <w:tcPr>
            <w:tcW w:w="1337" w:type="dxa"/>
            <w:tcMar>
              <w:top w:w="80" w:type="dxa"/>
              <w:left w:w="90" w:type="dxa"/>
              <w:bottom w:w="80" w:type="dxa"/>
              <w:right w:w="90" w:type="dxa"/>
            </w:tcMar>
            <w:vAlign w:val="center"/>
          </w:tcPr>
          <w:p w14:paraId="6C002B34" w14:textId="77777777" w:rsidR="006C4E96" w:rsidRDefault="00542983">
            <w:pPr>
              <w:spacing w:after="0" w:line="276" w:lineRule="auto"/>
            </w:pPr>
            <w:r>
              <w:rPr>
                <w:sz w:val="18"/>
              </w:rPr>
              <w:t>~150 MB</w:t>
            </w:r>
          </w:p>
        </w:tc>
        <w:tc>
          <w:tcPr>
            <w:tcW w:w="1337" w:type="dxa"/>
            <w:tcMar>
              <w:top w:w="80" w:type="dxa"/>
              <w:left w:w="90" w:type="dxa"/>
              <w:bottom w:w="80" w:type="dxa"/>
              <w:right w:w="90" w:type="dxa"/>
            </w:tcMar>
            <w:vAlign w:val="center"/>
          </w:tcPr>
          <w:p w14:paraId="5D864E25" w14:textId="77777777" w:rsidR="006C4E96" w:rsidRDefault="00542983">
            <w:pPr>
              <w:spacing w:after="0" w:line="276" w:lineRule="auto"/>
            </w:pPr>
            <w:r>
              <w:rPr>
                <w:sz w:val="18"/>
              </w:rPr>
              <w:t>Rules only</w:t>
            </w:r>
          </w:p>
        </w:tc>
        <w:tc>
          <w:tcPr>
            <w:tcW w:w="1337" w:type="dxa"/>
            <w:tcMar>
              <w:top w:w="80" w:type="dxa"/>
              <w:left w:w="90" w:type="dxa"/>
              <w:bottom w:w="80" w:type="dxa"/>
              <w:right w:w="90" w:type="dxa"/>
            </w:tcMar>
            <w:vAlign w:val="center"/>
          </w:tcPr>
          <w:p w14:paraId="0470BCC8" w14:textId="77777777" w:rsidR="006C4E96" w:rsidRDefault="00542983">
            <w:pPr>
              <w:spacing w:after="0" w:line="276" w:lineRule="auto"/>
            </w:pPr>
            <w:r>
              <w:rPr>
                <w:sz w:val="18"/>
              </w:rPr>
              <w:t>Optional inline</w:t>
            </w:r>
          </w:p>
        </w:tc>
        <w:tc>
          <w:tcPr>
            <w:tcW w:w="1337" w:type="dxa"/>
            <w:tcMar>
              <w:top w:w="80" w:type="dxa"/>
              <w:left w:w="90" w:type="dxa"/>
              <w:bottom w:w="80" w:type="dxa"/>
              <w:right w:w="90" w:type="dxa"/>
            </w:tcMar>
            <w:vAlign w:val="center"/>
          </w:tcPr>
          <w:p w14:paraId="7407083D" w14:textId="77777777" w:rsidR="006C4E96" w:rsidRDefault="00542983">
            <w:pPr>
              <w:spacing w:after="0" w:line="276" w:lineRule="auto"/>
            </w:pPr>
            <w:r>
              <w:rPr>
                <w:sz w:val="18"/>
              </w:rPr>
              <w:t>DAQ, pcre, toolchain</w:t>
            </w:r>
          </w:p>
        </w:tc>
      </w:tr>
      <w:tr w:rsidR="006C4E96" w14:paraId="428C6B35" w14:textId="77777777">
        <w:trPr>
          <w:cantSplit/>
          <w:jc w:val="center"/>
        </w:trPr>
        <w:tc>
          <w:tcPr>
            <w:tcW w:w="1337" w:type="dxa"/>
            <w:tcMar>
              <w:top w:w="80" w:type="dxa"/>
              <w:left w:w="90" w:type="dxa"/>
              <w:bottom w:w="80" w:type="dxa"/>
              <w:right w:w="90" w:type="dxa"/>
            </w:tcMar>
            <w:vAlign w:val="center"/>
          </w:tcPr>
          <w:p w14:paraId="7CFF6822" w14:textId="77777777" w:rsidR="006C4E96" w:rsidRDefault="00542983">
            <w:pPr>
              <w:spacing w:after="0" w:line="276" w:lineRule="auto"/>
            </w:pPr>
            <w:r>
              <w:rPr>
                <w:sz w:val="18"/>
              </w:rPr>
              <w:t>Suricata 7.x</w:t>
            </w:r>
          </w:p>
        </w:tc>
        <w:tc>
          <w:tcPr>
            <w:tcW w:w="1337" w:type="dxa"/>
            <w:tcMar>
              <w:top w:w="80" w:type="dxa"/>
              <w:left w:w="90" w:type="dxa"/>
              <w:bottom w:w="80" w:type="dxa"/>
              <w:right w:w="90" w:type="dxa"/>
            </w:tcMar>
            <w:vAlign w:val="center"/>
          </w:tcPr>
          <w:p w14:paraId="6D4ADFBA" w14:textId="77777777" w:rsidR="006C4E96" w:rsidRDefault="00542983">
            <w:pPr>
              <w:spacing w:after="0" w:line="276" w:lineRule="auto"/>
            </w:pPr>
            <w:r>
              <w:rPr>
                <w:sz w:val="18"/>
              </w:rPr>
              <w:t>Signature/flow</w:t>
            </w:r>
          </w:p>
        </w:tc>
        <w:tc>
          <w:tcPr>
            <w:tcW w:w="1337" w:type="dxa"/>
            <w:tcMar>
              <w:top w:w="80" w:type="dxa"/>
              <w:left w:w="90" w:type="dxa"/>
              <w:bottom w:w="80" w:type="dxa"/>
              <w:right w:w="90" w:type="dxa"/>
            </w:tcMar>
            <w:vAlign w:val="center"/>
          </w:tcPr>
          <w:p w14:paraId="6C75DAAE" w14:textId="77777777" w:rsidR="006C4E96" w:rsidRDefault="00542983">
            <w:pPr>
              <w:spacing w:after="0" w:line="276" w:lineRule="auto"/>
            </w:pPr>
            <w:r>
              <w:rPr>
                <w:sz w:val="18"/>
              </w:rPr>
              <w:t>Multi-thread C</w:t>
            </w:r>
          </w:p>
        </w:tc>
        <w:tc>
          <w:tcPr>
            <w:tcW w:w="1337" w:type="dxa"/>
            <w:tcMar>
              <w:top w:w="80" w:type="dxa"/>
              <w:left w:w="90" w:type="dxa"/>
              <w:bottom w:w="80" w:type="dxa"/>
              <w:right w:w="90" w:type="dxa"/>
            </w:tcMar>
            <w:vAlign w:val="center"/>
          </w:tcPr>
          <w:p w14:paraId="005325A6" w14:textId="77777777" w:rsidR="006C4E96" w:rsidRDefault="00542983">
            <w:pPr>
              <w:spacing w:after="0" w:line="276" w:lineRule="auto"/>
            </w:pPr>
            <w:r>
              <w:rPr>
                <w:sz w:val="18"/>
              </w:rPr>
              <w:t>~500 MB</w:t>
            </w:r>
          </w:p>
        </w:tc>
        <w:tc>
          <w:tcPr>
            <w:tcW w:w="1337" w:type="dxa"/>
            <w:tcMar>
              <w:top w:w="80" w:type="dxa"/>
              <w:left w:w="90" w:type="dxa"/>
              <w:bottom w:w="80" w:type="dxa"/>
              <w:right w:w="90" w:type="dxa"/>
            </w:tcMar>
            <w:vAlign w:val="center"/>
          </w:tcPr>
          <w:p w14:paraId="10D7FC18" w14:textId="77777777" w:rsidR="006C4E96" w:rsidRDefault="00542983">
            <w:pPr>
              <w:spacing w:after="0" w:line="276" w:lineRule="auto"/>
            </w:pPr>
            <w:r>
              <w:rPr>
                <w:sz w:val="18"/>
              </w:rPr>
              <w:t>Flow thresholds</w:t>
            </w:r>
          </w:p>
        </w:tc>
        <w:tc>
          <w:tcPr>
            <w:tcW w:w="1337" w:type="dxa"/>
            <w:tcMar>
              <w:top w:w="80" w:type="dxa"/>
              <w:left w:w="90" w:type="dxa"/>
              <w:bottom w:w="80" w:type="dxa"/>
              <w:right w:w="90" w:type="dxa"/>
            </w:tcMar>
            <w:vAlign w:val="center"/>
          </w:tcPr>
          <w:p w14:paraId="48EECD55" w14:textId="77777777" w:rsidR="006C4E96" w:rsidRDefault="00542983">
            <w:pPr>
              <w:spacing w:after="0" w:line="276" w:lineRule="auto"/>
            </w:pPr>
            <w:r>
              <w:rPr>
                <w:sz w:val="18"/>
              </w:rPr>
              <w:t>Native NFQ</w:t>
            </w:r>
          </w:p>
        </w:tc>
        <w:tc>
          <w:tcPr>
            <w:tcW w:w="1337" w:type="dxa"/>
            <w:tcMar>
              <w:top w:w="80" w:type="dxa"/>
              <w:left w:w="90" w:type="dxa"/>
              <w:bottom w:w="80" w:type="dxa"/>
              <w:right w:w="90" w:type="dxa"/>
            </w:tcMar>
            <w:vAlign w:val="center"/>
          </w:tcPr>
          <w:p w14:paraId="0C4808F6" w14:textId="77777777" w:rsidR="006C4E96" w:rsidRDefault="00542983">
            <w:pPr>
              <w:spacing w:after="0" w:line="276" w:lineRule="auto"/>
            </w:pPr>
            <w:r>
              <w:rPr>
                <w:sz w:val="18"/>
              </w:rPr>
              <w:t>libpcap, libyaml</w:t>
            </w:r>
          </w:p>
        </w:tc>
      </w:tr>
      <w:tr w:rsidR="006C4E96" w14:paraId="2765A511" w14:textId="77777777">
        <w:trPr>
          <w:cantSplit/>
          <w:jc w:val="center"/>
        </w:trPr>
        <w:tc>
          <w:tcPr>
            <w:tcW w:w="1337" w:type="dxa"/>
            <w:tcMar>
              <w:top w:w="80" w:type="dxa"/>
              <w:left w:w="90" w:type="dxa"/>
              <w:bottom w:w="80" w:type="dxa"/>
              <w:right w:w="90" w:type="dxa"/>
            </w:tcMar>
            <w:vAlign w:val="center"/>
          </w:tcPr>
          <w:p w14:paraId="1FF99FAE" w14:textId="77777777" w:rsidR="006C4E96" w:rsidRDefault="00542983">
            <w:pPr>
              <w:spacing w:after="0" w:line="276" w:lineRule="auto"/>
            </w:pPr>
            <w:r>
              <w:rPr>
                <w:sz w:val="18"/>
              </w:rPr>
              <w:t>Zeek 6.x</w:t>
            </w:r>
          </w:p>
        </w:tc>
        <w:tc>
          <w:tcPr>
            <w:tcW w:w="1337" w:type="dxa"/>
            <w:tcMar>
              <w:top w:w="80" w:type="dxa"/>
              <w:left w:w="90" w:type="dxa"/>
              <w:bottom w:w="80" w:type="dxa"/>
              <w:right w:w="90" w:type="dxa"/>
            </w:tcMar>
            <w:vAlign w:val="center"/>
          </w:tcPr>
          <w:p w14:paraId="466F9E5E" w14:textId="77777777" w:rsidR="006C4E96" w:rsidRDefault="00542983">
            <w:pPr>
              <w:spacing w:after="0" w:line="276" w:lineRule="auto"/>
            </w:pPr>
            <w:r>
              <w:rPr>
                <w:sz w:val="18"/>
              </w:rPr>
              <w:t>Behavioural monitor</w:t>
            </w:r>
          </w:p>
        </w:tc>
        <w:tc>
          <w:tcPr>
            <w:tcW w:w="1337" w:type="dxa"/>
            <w:tcMar>
              <w:top w:w="80" w:type="dxa"/>
              <w:left w:w="90" w:type="dxa"/>
              <w:bottom w:w="80" w:type="dxa"/>
              <w:right w:w="90" w:type="dxa"/>
            </w:tcMar>
            <w:vAlign w:val="center"/>
          </w:tcPr>
          <w:p w14:paraId="431B52EA" w14:textId="77777777" w:rsidR="006C4E96" w:rsidRDefault="00542983">
            <w:pPr>
              <w:spacing w:after="0" w:line="276" w:lineRule="auto"/>
            </w:pPr>
            <w:r>
              <w:rPr>
                <w:sz w:val="18"/>
              </w:rPr>
              <w:t>Event DSL</w:t>
            </w:r>
          </w:p>
        </w:tc>
        <w:tc>
          <w:tcPr>
            <w:tcW w:w="1337" w:type="dxa"/>
            <w:tcMar>
              <w:top w:w="80" w:type="dxa"/>
              <w:left w:w="90" w:type="dxa"/>
              <w:bottom w:w="80" w:type="dxa"/>
              <w:right w:w="90" w:type="dxa"/>
            </w:tcMar>
            <w:vAlign w:val="center"/>
          </w:tcPr>
          <w:p w14:paraId="0A48C1E3" w14:textId="77777777" w:rsidR="006C4E96" w:rsidRDefault="00542983">
            <w:pPr>
              <w:spacing w:after="0" w:line="276" w:lineRule="auto"/>
            </w:pPr>
            <w:r>
              <w:rPr>
                <w:sz w:val="18"/>
              </w:rPr>
              <w:t>~400 MB</w:t>
            </w:r>
          </w:p>
        </w:tc>
        <w:tc>
          <w:tcPr>
            <w:tcW w:w="1337" w:type="dxa"/>
            <w:tcMar>
              <w:top w:w="80" w:type="dxa"/>
              <w:left w:w="90" w:type="dxa"/>
              <w:bottom w:w="80" w:type="dxa"/>
              <w:right w:w="90" w:type="dxa"/>
            </w:tcMar>
            <w:vAlign w:val="center"/>
          </w:tcPr>
          <w:p w14:paraId="2442E401" w14:textId="77777777" w:rsidR="006C4E96" w:rsidRDefault="00542983">
            <w:pPr>
              <w:spacing w:after="0" w:line="276" w:lineRule="auto"/>
            </w:pPr>
            <w:r>
              <w:rPr>
                <w:sz w:val="18"/>
              </w:rPr>
              <w:t>Scripted state</w:t>
            </w:r>
          </w:p>
        </w:tc>
        <w:tc>
          <w:tcPr>
            <w:tcW w:w="1337" w:type="dxa"/>
            <w:tcMar>
              <w:top w:w="80" w:type="dxa"/>
              <w:left w:w="90" w:type="dxa"/>
              <w:bottom w:w="80" w:type="dxa"/>
              <w:right w:w="90" w:type="dxa"/>
            </w:tcMar>
            <w:vAlign w:val="center"/>
          </w:tcPr>
          <w:p w14:paraId="3531B93B" w14:textId="77777777" w:rsidR="006C4E96" w:rsidRDefault="00542983">
            <w:pPr>
              <w:spacing w:after="0" w:line="276" w:lineRule="auto"/>
            </w:pPr>
            <w:r>
              <w:rPr>
                <w:sz w:val="18"/>
              </w:rPr>
              <w:t>External</w:t>
            </w:r>
          </w:p>
        </w:tc>
        <w:tc>
          <w:tcPr>
            <w:tcW w:w="1337" w:type="dxa"/>
            <w:tcMar>
              <w:top w:w="80" w:type="dxa"/>
              <w:left w:w="90" w:type="dxa"/>
              <w:bottom w:w="80" w:type="dxa"/>
              <w:right w:w="90" w:type="dxa"/>
            </w:tcMar>
            <w:vAlign w:val="center"/>
          </w:tcPr>
          <w:p w14:paraId="4F9BCF1F" w14:textId="77777777" w:rsidR="006C4E96" w:rsidRDefault="00542983">
            <w:pPr>
              <w:spacing w:after="0" w:line="276" w:lineRule="auto"/>
            </w:pPr>
            <w:r>
              <w:rPr>
                <w:sz w:val="18"/>
              </w:rPr>
              <w:t>C++ toolchain</w:t>
            </w:r>
          </w:p>
        </w:tc>
      </w:tr>
      <w:tr w:rsidR="006C4E96" w14:paraId="6995872B" w14:textId="77777777">
        <w:trPr>
          <w:cantSplit/>
          <w:jc w:val="center"/>
        </w:trPr>
        <w:tc>
          <w:tcPr>
            <w:tcW w:w="1337" w:type="dxa"/>
            <w:tcMar>
              <w:top w:w="80" w:type="dxa"/>
              <w:left w:w="90" w:type="dxa"/>
              <w:bottom w:w="80" w:type="dxa"/>
              <w:right w:w="90" w:type="dxa"/>
            </w:tcMar>
            <w:vAlign w:val="center"/>
          </w:tcPr>
          <w:p w14:paraId="017A37A0" w14:textId="77777777" w:rsidR="006C4E96" w:rsidRDefault="00542983">
            <w:pPr>
              <w:spacing w:after="0" w:line="276" w:lineRule="auto"/>
            </w:pPr>
            <w:r>
              <w:rPr>
                <w:sz w:val="18"/>
              </w:rPr>
              <w:t>Wazuh 4.x</w:t>
            </w:r>
          </w:p>
        </w:tc>
        <w:tc>
          <w:tcPr>
            <w:tcW w:w="1337" w:type="dxa"/>
            <w:tcMar>
              <w:top w:w="80" w:type="dxa"/>
              <w:left w:w="90" w:type="dxa"/>
              <w:bottom w:w="80" w:type="dxa"/>
              <w:right w:w="90" w:type="dxa"/>
            </w:tcMar>
            <w:vAlign w:val="center"/>
          </w:tcPr>
          <w:p w14:paraId="48B49C50" w14:textId="77777777" w:rsidR="006C4E96" w:rsidRDefault="00542983">
            <w:pPr>
              <w:spacing w:after="0" w:line="276" w:lineRule="auto"/>
            </w:pPr>
            <w:r>
              <w:rPr>
                <w:sz w:val="18"/>
              </w:rPr>
              <w:t>XDR/SIEM</w:t>
            </w:r>
          </w:p>
        </w:tc>
        <w:tc>
          <w:tcPr>
            <w:tcW w:w="1337" w:type="dxa"/>
            <w:tcMar>
              <w:top w:w="80" w:type="dxa"/>
              <w:left w:w="90" w:type="dxa"/>
              <w:bottom w:w="80" w:type="dxa"/>
              <w:right w:w="90" w:type="dxa"/>
            </w:tcMar>
            <w:vAlign w:val="center"/>
          </w:tcPr>
          <w:p w14:paraId="53DD82D4" w14:textId="77777777" w:rsidR="006C4E96" w:rsidRDefault="00542983">
            <w:pPr>
              <w:spacing w:after="0" w:line="276" w:lineRule="auto"/>
            </w:pPr>
            <w:r>
              <w:rPr>
                <w:sz w:val="18"/>
              </w:rPr>
              <w:t>Agent–manager</w:t>
            </w:r>
          </w:p>
        </w:tc>
        <w:tc>
          <w:tcPr>
            <w:tcW w:w="1337" w:type="dxa"/>
            <w:tcMar>
              <w:top w:w="80" w:type="dxa"/>
              <w:left w:w="90" w:type="dxa"/>
              <w:bottom w:w="80" w:type="dxa"/>
              <w:right w:w="90" w:type="dxa"/>
            </w:tcMar>
            <w:vAlign w:val="center"/>
          </w:tcPr>
          <w:p w14:paraId="73F0D52E" w14:textId="77777777" w:rsidR="006C4E96" w:rsidRDefault="00542983">
            <w:pPr>
              <w:spacing w:after="0" w:line="276" w:lineRule="auto"/>
            </w:pPr>
            <w:r>
              <w:rPr>
                <w:sz w:val="18"/>
              </w:rPr>
              <w:t>&gt;4 GB</w:t>
            </w:r>
          </w:p>
        </w:tc>
        <w:tc>
          <w:tcPr>
            <w:tcW w:w="1337" w:type="dxa"/>
            <w:tcMar>
              <w:top w:w="80" w:type="dxa"/>
              <w:left w:w="90" w:type="dxa"/>
              <w:bottom w:w="80" w:type="dxa"/>
              <w:right w:w="90" w:type="dxa"/>
            </w:tcMar>
            <w:vAlign w:val="center"/>
          </w:tcPr>
          <w:p w14:paraId="792F4190" w14:textId="77777777" w:rsidR="006C4E96" w:rsidRDefault="00542983">
            <w:pPr>
              <w:spacing w:after="0" w:line="276" w:lineRule="auto"/>
            </w:pPr>
            <w:r>
              <w:rPr>
                <w:sz w:val="18"/>
              </w:rPr>
              <w:t>Rules + external ML</w:t>
            </w:r>
          </w:p>
        </w:tc>
        <w:tc>
          <w:tcPr>
            <w:tcW w:w="1337" w:type="dxa"/>
            <w:tcMar>
              <w:top w:w="80" w:type="dxa"/>
              <w:left w:w="90" w:type="dxa"/>
              <w:bottom w:w="80" w:type="dxa"/>
              <w:right w:w="90" w:type="dxa"/>
            </w:tcMar>
            <w:vAlign w:val="center"/>
          </w:tcPr>
          <w:p w14:paraId="24F33B42" w14:textId="77777777" w:rsidR="006C4E96" w:rsidRDefault="00542983">
            <w:pPr>
              <w:spacing w:after="0" w:line="276" w:lineRule="auto"/>
            </w:pPr>
            <w:r>
              <w:rPr>
                <w:sz w:val="18"/>
              </w:rPr>
              <w:t>Agent scripts</w:t>
            </w:r>
          </w:p>
        </w:tc>
        <w:tc>
          <w:tcPr>
            <w:tcW w:w="1337" w:type="dxa"/>
            <w:tcMar>
              <w:top w:w="80" w:type="dxa"/>
              <w:left w:w="90" w:type="dxa"/>
              <w:bottom w:w="80" w:type="dxa"/>
              <w:right w:w="90" w:type="dxa"/>
            </w:tcMar>
            <w:vAlign w:val="center"/>
          </w:tcPr>
          <w:p w14:paraId="223515E4" w14:textId="77777777" w:rsidR="006C4E96" w:rsidRDefault="00542983">
            <w:pPr>
              <w:spacing w:after="0" w:line="276" w:lineRule="auto"/>
            </w:pPr>
            <w:r>
              <w:rPr>
                <w:sz w:val="18"/>
              </w:rPr>
              <w:t>Java, OpenSearch</w:t>
            </w:r>
          </w:p>
        </w:tc>
      </w:tr>
      <w:tr w:rsidR="006C4E96" w14:paraId="2AB7A4FE" w14:textId="77777777">
        <w:trPr>
          <w:cantSplit/>
          <w:jc w:val="center"/>
        </w:trPr>
        <w:tc>
          <w:tcPr>
            <w:tcW w:w="1337" w:type="dxa"/>
            <w:tcMar>
              <w:top w:w="80" w:type="dxa"/>
              <w:left w:w="90" w:type="dxa"/>
              <w:bottom w:w="80" w:type="dxa"/>
              <w:right w:w="90" w:type="dxa"/>
            </w:tcMar>
            <w:vAlign w:val="center"/>
          </w:tcPr>
          <w:p w14:paraId="286F776E" w14:textId="77777777" w:rsidR="006C4E96" w:rsidRDefault="00542983">
            <w:pPr>
              <w:spacing w:after="0" w:line="276" w:lineRule="auto"/>
            </w:pPr>
            <w:r>
              <w:rPr>
                <w:b/>
                <w:sz w:val="18"/>
              </w:rPr>
              <w:t>MANTIS</w:t>
            </w:r>
          </w:p>
        </w:tc>
        <w:tc>
          <w:tcPr>
            <w:tcW w:w="1337" w:type="dxa"/>
            <w:tcMar>
              <w:top w:w="80" w:type="dxa"/>
              <w:left w:w="90" w:type="dxa"/>
              <w:bottom w:w="80" w:type="dxa"/>
              <w:right w:w="90" w:type="dxa"/>
            </w:tcMar>
            <w:vAlign w:val="center"/>
          </w:tcPr>
          <w:p w14:paraId="574585A2" w14:textId="77777777" w:rsidR="006C4E96" w:rsidRDefault="00542983">
            <w:pPr>
              <w:spacing w:after="0" w:line="276" w:lineRule="auto"/>
            </w:pPr>
            <w:r>
              <w:rPr>
                <w:sz w:val="18"/>
              </w:rPr>
              <w:t>First-principles HIDS</w:t>
            </w:r>
          </w:p>
        </w:tc>
        <w:tc>
          <w:tcPr>
            <w:tcW w:w="1337" w:type="dxa"/>
            <w:tcMar>
              <w:top w:w="80" w:type="dxa"/>
              <w:left w:w="90" w:type="dxa"/>
              <w:bottom w:w="80" w:type="dxa"/>
              <w:right w:w="90" w:type="dxa"/>
            </w:tcMar>
            <w:vAlign w:val="center"/>
          </w:tcPr>
          <w:p w14:paraId="21248D6B" w14:textId="77777777" w:rsidR="006C4E96" w:rsidRDefault="00542983">
            <w:pPr>
              <w:spacing w:after="0" w:line="276" w:lineRule="auto"/>
            </w:pPr>
            <w:r>
              <w:rPr>
                <w:sz w:val="18"/>
              </w:rPr>
              <w:t>Threaded Python</w:t>
            </w:r>
          </w:p>
        </w:tc>
        <w:tc>
          <w:tcPr>
            <w:tcW w:w="1337" w:type="dxa"/>
            <w:tcMar>
              <w:top w:w="80" w:type="dxa"/>
              <w:left w:w="90" w:type="dxa"/>
              <w:bottom w:w="80" w:type="dxa"/>
              <w:right w:w="90" w:type="dxa"/>
            </w:tcMar>
            <w:vAlign w:val="center"/>
          </w:tcPr>
          <w:p w14:paraId="1251F520" w14:textId="77777777" w:rsidR="006C4E96" w:rsidRDefault="00542983">
            <w:pPr>
              <w:spacing w:after="0" w:line="276" w:lineRule="auto"/>
            </w:pPr>
            <w:r>
              <w:rPr>
                <w:b/>
                <w:sz w:val="18"/>
              </w:rPr>
              <w:t>~31 MB</w:t>
            </w:r>
          </w:p>
        </w:tc>
        <w:tc>
          <w:tcPr>
            <w:tcW w:w="1337" w:type="dxa"/>
            <w:tcMar>
              <w:top w:w="80" w:type="dxa"/>
              <w:left w:w="90" w:type="dxa"/>
              <w:bottom w:w="80" w:type="dxa"/>
              <w:right w:w="90" w:type="dxa"/>
            </w:tcMar>
            <w:vAlign w:val="center"/>
          </w:tcPr>
          <w:p w14:paraId="6D358964" w14:textId="77777777" w:rsidR="006C4E96" w:rsidRDefault="00542983">
            <w:pPr>
              <w:spacing w:after="0" w:line="276" w:lineRule="auto"/>
            </w:pPr>
            <w:r>
              <w:rPr>
                <w:b/>
                <w:sz w:val="18"/>
              </w:rPr>
              <w:t>Five math engines</w:t>
            </w:r>
          </w:p>
        </w:tc>
        <w:tc>
          <w:tcPr>
            <w:tcW w:w="1337" w:type="dxa"/>
            <w:tcMar>
              <w:top w:w="80" w:type="dxa"/>
              <w:left w:w="90" w:type="dxa"/>
              <w:bottom w:w="80" w:type="dxa"/>
              <w:right w:w="90" w:type="dxa"/>
            </w:tcMar>
            <w:vAlign w:val="center"/>
          </w:tcPr>
          <w:p w14:paraId="39E4A715" w14:textId="77777777" w:rsidR="006C4E96" w:rsidRDefault="00542983">
            <w:pPr>
              <w:spacing w:after="0" w:line="276" w:lineRule="auto"/>
            </w:pPr>
            <w:r>
              <w:rPr>
                <w:b/>
                <w:sz w:val="18"/>
              </w:rPr>
              <w:t>Opt-in iptables</w:t>
            </w:r>
          </w:p>
        </w:tc>
        <w:tc>
          <w:tcPr>
            <w:tcW w:w="1337" w:type="dxa"/>
            <w:tcMar>
              <w:top w:w="80" w:type="dxa"/>
              <w:left w:w="90" w:type="dxa"/>
              <w:bottom w:w="80" w:type="dxa"/>
              <w:right w:w="90" w:type="dxa"/>
            </w:tcMar>
            <w:vAlign w:val="center"/>
          </w:tcPr>
          <w:p w14:paraId="13EA9DE2" w14:textId="77777777" w:rsidR="006C4E96" w:rsidRDefault="00542983">
            <w:pPr>
              <w:spacing w:after="0" w:line="276" w:lineRule="auto"/>
            </w:pPr>
            <w:r>
              <w:rPr>
                <w:b/>
                <w:sz w:val="18"/>
              </w:rPr>
              <w:t>Stdlib only</w:t>
            </w:r>
          </w:p>
        </w:tc>
      </w:tr>
    </w:tbl>
    <w:p w14:paraId="62417F76" w14:textId="77777777" w:rsidR="006C4E96" w:rsidRDefault="00542983">
      <w:r>
        <w:t>Snort and Suricata excel at known-threat matching but remain signature-first (Cisco Talos, 2024; OISF, 2024). Zeek offers deep protocol analysis without built-in blocking (Paxson, 1999). Wazuh provides enterprise coverage at multi-gigabyte cost (Wazuh Inc., 2024). MANTIS occupies the opposite corner: anomaly-first detection at edge-scale memory with full mathematical auditability.</w:t>
      </w:r>
    </w:p>
    <w:p w14:paraId="05C3ADE2" w14:textId="77777777" w:rsidR="006C4E96" w:rsidRDefault="00542983">
      <w:pPr>
        <w:pStyle w:val="Heading2"/>
      </w:pPr>
      <w:bookmarkStart w:id="18" w:name="_Toc237283186"/>
      <w:r>
        <w:t>2.3 Research Methodology</w:t>
      </w:r>
      <w:bookmarkEnd w:id="18"/>
    </w:p>
    <w:p w14:paraId="3EF26CAD" w14:textId="77777777" w:rsidR="006C4E96" w:rsidRDefault="00542983">
      <w:r>
        <w:t>Methodology defines the principles and procedures used to answer a research question. MANTIS combines measurable, positivist evidence with Constructive Research because it contributes both a working security artefact and knowledge gained by building and evaluating it.</w:t>
      </w:r>
    </w:p>
    <w:p w14:paraId="753FFDD0" w14:textId="77777777" w:rsidR="006C4E96" w:rsidRDefault="00542983">
      <w:pPr>
        <w:pStyle w:val="Heading3"/>
      </w:pPr>
      <w:bookmarkStart w:id="19" w:name="_Toc237283187"/>
      <w:r>
        <w:t>2.3.1 Research Philosophy</w:t>
      </w:r>
      <w:bookmarkEnd w:id="19"/>
    </w:p>
    <w:p w14:paraId="32F91404" w14:textId="77777777" w:rsidR="006C4E96" w:rsidRDefault="00542983">
      <w:r>
        <w:t>A predominantly positivist position supports repeatable measures such as pass/fail status, confusion-matrix counts, latency, CPU and memory. Operational usefulness remains context-dependent, so quantitative evidence verifies bounded claims while critical discussion explains what those measurements cannot establish.</w:t>
      </w:r>
    </w:p>
    <w:p w14:paraId="1881B63F" w14:textId="77777777" w:rsidR="006C4E96" w:rsidRDefault="00542983">
      <w:pPr>
        <w:pStyle w:val="Heading3"/>
      </w:pPr>
      <w:bookmarkStart w:id="20" w:name="_Toc237283188"/>
      <w:r>
        <w:t>2.3.2 Constructive Research Method</w:t>
      </w:r>
      <w:bookmarkEnd w:id="20"/>
    </w:p>
    <w:p w14:paraId="43394BBB" w14:textId="77777777" w:rsidR="006C4E96" w:rsidRDefault="00542983">
      <w:r>
        <w:t>The study follows Constructive Research (Crnkovic, 2010): identify a practical problem, ground it in theory, construct an artefact, demonstrate it empirically, evaluate quantitatively, and document contribution. Applied here: (1) edge hosts excluded from intelligent IDS by resource/opacity costs; (2) literature synthesis (Ch. 2); (3) MANTIS construction (Ch. 4–5); (4) Kali live-fire plus offline PCAP/CIC evaluation (Ch. 6); (5) prevalence-aware metrics and resource benchmarks; (6) this dissertation.</w:t>
      </w:r>
    </w:p>
    <w:p w14:paraId="081B0B4C" w14:textId="77777777" w:rsidR="006C4E96" w:rsidRDefault="00542983">
      <w:pPr>
        <w:pStyle w:val="Heading2"/>
      </w:pPr>
      <w:bookmarkStart w:id="21" w:name="_Toc237283189"/>
      <w:r>
        <w:t>2.4 Development Methodology</w:t>
      </w:r>
      <w:bookmarkEnd w:id="21"/>
    </w:p>
    <w:p w14:paraId="108D053B" w14:textId="77777777" w:rsidR="006C4E96" w:rsidRDefault="00542983">
      <w:pPr>
        <w:keepNext/>
        <w:jc w:val="center"/>
      </w:pPr>
      <w:r>
        <w:rPr>
          <w:noProof/>
        </w:rPr>
        <w:drawing>
          <wp:inline distT="0" distB="0" distL="0" distR="0" wp14:anchorId="4EA0B6E2" wp14:editId="0694DBB7">
            <wp:extent cx="5652000" cy="2804332"/>
            <wp:effectExtent l="0" t="0" r="0" b="0"/>
            <wp:docPr id="1907406209" name="Picture 1907406209" descr="MANTIS Kanban workflow showing iterative movement from investigation and requirements through system design, algorithm construction, testing and fina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Standard_Shapes_Kanban.drawio.png"/>
                    <pic:cNvPicPr/>
                  </pic:nvPicPr>
                  <pic:blipFill>
                    <a:blip r:embed="rId9"/>
                    <a:stretch>
                      <a:fillRect/>
                    </a:stretch>
                  </pic:blipFill>
                  <pic:spPr>
                    <a:xfrm>
                      <a:off x="0" y="0"/>
                      <a:ext cx="5652000" cy="2804332"/>
                    </a:xfrm>
                    <a:prstGeom prst="rect">
                      <a:avLst/>
                    </a:prstGeom>
                  </pic:spPr>
                </pic:pic>
              </a:graphicData>
            </a:graphic>
          </wp:inline>
        </w:drawing>
      </w:r>
    </w:p>
    <w:p w14:paraId="0D0E58C4" w14:textId="77777777" w:rsidR="006C4E96" w:rsidRDefault="00542983">
      <w:pPr>
        <w:pStyle w:val="Caption"/>
        <w:keepNext/>
        <w:jc w:val="center"/>
      </w:pPr>
      <w:r>
        <w:t>Figure 2.2: Agile Kanban workflow linking requirements, construction, testing and release.</w:t>
      </w:r>
    </w:p>
    <w:p w14:paraId="7A7010BF" w14:textId="77777777" w:rsidR="006C4E96" w:rsidRDefault="00542983">
      <w:r>
        <w:t>Waterfall, Scrum and Kanban were considered. Waterfall responds poorly when evaluation invalidates an assumption, while Scrum adds team ceremonies. Kanban suits a solo artefact because work is risk-prioritised, work-in-progress is limited and completed cards can reopen when evidence reveals a defect.</w:t>
      </w:r>
    </w:p>
    <w:p w14:paraId="383F5C68" w14:textId="77777777" w:rsidR="006C4E96" w:rsidRDefault="00542983">
      <w:pPr>
        <w:pStyle w:val="Heading3"/>
      </w:pPr>
      <w:bookmarkStart w:id="22" w:name="_Toc237283190"/>
      <w:r>
        <w:t>2.4.1 Methodology for Comparable Analysis</w:t>
      </w:r>
      <w:bookmarkEnd w:id="22"/>
    </w:p>
    <w:p w14:paraId="71C8E6B5" w14:textId="77777777" w:rsidR="006C4E96" w:rsidRDefault="00542983">
      <w:r>
        <w:t>Comparable systems were assessed consistently by detection basis, anomaly capability, response, deployment footprint, transparency and dependencies. Official documentation and established publications supplied evidence. Because environments differ, footprint comparisons are indicative rather than controlled and no misleading aggregate score is calculated. Solo development used Kanban with columns Backlog → To Do → In Progress (WIP=2) → Testing (WIP=1) → Done. WIP limits forced completion of engine mathemati</w:t>
      </w:r>
      <w:r>
        <w:t>cs before UI polish and required a passing unit tier before promoting work to Done. Evidence of continuous flow is recorded in Appendix A (Kanban board and Gantt through final submission). This operational detail addresses interim feedback that methodology was stated but not adequately shown in practice.</w:t>
      </w:r>
    </w:p>
    <w:p w14:paraId="4347A14B" w14:textId="77777777" w:rsidR="006C4E96" w:rsidRDefault="00542983">
      <w:pPr>
        <w:pStyle w:val="Heading2"/>
      </w:pPr>
      <w:bookmarkStart w:id="23" w:name="_Toc237283191"/>
      <w:r>
        <w:t>2.5 Evaluation Strategy and V-Model Link</w:t>
      </w:r>
      <w:bookmarkEnd w:id="23"/>
    </w:p>
    <w:p w14:paraId="2E0397AF" w14:textId="77777777" w:rsidR="006C4E96" w:rsidRDefault="00542983">
      <w:r>
        <w:t>Evaluation determines whether the artefact satisfies requirements and whether its claims are valid. A modified V-Model links formulae to unit tests, interfaces to integration tests, system requirements to end-to-end tests and the research question to experimental evaluation.</w:t>
      </w:r>
    </w:p>
    <w:p w14:paraId="5ADEDB74" w14:textId="77777777" w:rsidR="006C4E96" w:rsidRDefault="00542983">
      <w:r>
        <w:t>Evidence is matched to engine semantics: rates for Z-Score, scan features for KNN, labelled payloads for Naive Bayes, clustered observations for K-Means and held-out addresses for Bloom. Synthetic frames verify parsing, PCAP replay verifies the pipeline and CIC-IoT2023 supplies a limited external stress test. Separating training and verification reduces leakage. Design decomposition maps to three executable tiers realised in Chapter 6: unit tests against component design (72 cases), integration against arch</w:t>
      </w:r>
      <w:r>
        <w:t xml:space="preserve">itecture (20), system against requirements via real UDP/HTTP (9). Total: </w:t>
      </w:r>
      <w:r>
        <w:rPr>
          <w:b/>
        </w:rPr>
        <w:t>101 tests</w:t>
      </w:r>
      <w:r>
        <w:t>, none requiring root. Evaluation is therefore embedded in the method, not bolted on after implementation—the primary remediation of the interim evaluation mark.</w:t>
      </w:r>
    </w:p>
    <w:p w14:paraId="3295EAE6" w14:textId="77777777" w:rsidR="006C4E96" w:rsidRDefault="00542983">
      <w:pPr>
        <w:pStyle w:val="Heading2"/>
      </w:pPr>
      <w:bookmarkStart w:id="24" w:name="_Toc237283192"/>
      <w:r>
        <w:t>2.6 Professional, Legal and Ethical Issues</w:t>
      </w:r>
      <w:bookmarkEnd w:id="24"/>
    </w:p>
    <w:p w14:paraId="3C6159C3" w14:textId="77777777" w:rsidR="006C4E96" w:rsidRDefault="00542983">
      <w:r>
        <w:t>Professional, legal and ethical analysis converts risks—personal-data capture, unauthorised testing and accidental blocking—into controls. Tests use owned isolated VMs; persisted payloads are minimised; identifiers are redacted; active defence is disabled by default; and shutdown restores firewall state. Proposal feedback graded this area F+. The final system treats ethics as design constraints, not an afterthought.</w:t>
      </w:r>
    </w:p>
    <w:p w14:paraId="7DBD705E" w14:textId="77777777" w:rsidR="006C4E96" w:rsidRDefault="00542983">
      <w:r>
        <w:rPr>
          <w:b/>
        </w:rPr>
        <w:t>UK GDPR / Data Protection Act 2018.</w:t>
      </w:r>
      <w:r>
        <w:t xml:space="preserve"> Packet capture in the academic lab is limited to owned VirtualBox hosts; no production user traffic is processed. Data minimisation is enforced in </w:t>
      </w:r>
      <w:r>
        <w:rPr>
          <w:sz w:val="22"/>
        </w:rPr>
        <w:t>privacy.py</w:t>
      </w:r>
      <w:r>
        <w:t xml:space="preserve">: payload excerpts truncate to 64 bytes; emails, password parameters and card-like digit runs are redacted; </w:t>
      </w:r>
      <w:r>
        <w:rPr>
          <w:sz w:val="22"/>
        </w:rPr>
        <w:t>--anonymise-ips</w:t>
      </w:r>
      <w:r>
        <w:t xml:space="preserve"> masks the final IPv4 octet. Redaction occurs in </w:t>
      </w:r>
      <w:r>
        <w:rPr>
          <w:sz w:val="22"/>
        </w:rPr>
        <w:t>AlertDispatcher</w:t>
      </w:r>
      <w:r>
        <w:t xml:space="preserve"> so CSV logs and UDP telemetry inherit the same guarantee. Integration tests assert planted PII never reaches disk.</w:t>
      </w:r>
    </w:p>
    <w:p w14:paraId="678CC0E1" w14:textId="77777777" w:rsidR="006C4E96" w:rsidRDefault="00542983">
      <w:r>
        <w:rPr>
          <w:b/>
        </w:rPr>
        <w:t>Computer Misuse Act 1990.</w:t>
      </w:r>
      <w:r>
        <w:t xml:space="preserve"> Live-fire tests use only attacker/victim VMs under the author's control. Automated </w:t>
      </w:r>
      <w:r>
        <w:rPr>
          <w:sz w:val="22"/>
        </w:rPr>
        <w:t>iptables</w:t>
      </w:r>
      <w:r>
        <w:t xml:space="preserve"> DROP is a consequential act: it is </w:t>
      </w:r>
      <w:r>
        <w:rPr>
          <w:b/>
        </w:rPr>
        <w:t>opt-in</w:t>
      </w:r>
      <w:r>
        <w:t xml:space="preserve"> (</w:t>
      </w:r>
      <w:r>
        <w:rPr>
          <w:sz w:val="22"/>
        </w:rPr>
        <w:t>--block</w:t>
      </w:r>
      <w:r>
        <w:t>), scoped by detection class (</w:t>
      </w:r>
      <w:r>
        <w:rPr>
          <w:sz w:val="22"/>
        </w:rPr>
        <w:t>--block-on</w:t>
      </w:r>
      <w:r>
        <w:t xml:space="preserve">), whitelist-aware, and reversed by </w:t>
      </w:r>
      <w:r>
        <w:rPr>
          <w:sz w:val="22"/>
        </w:rPr>
        <w:t>flush()</w:t>
      </w:r>
      <w:r>
        <w:t xml:space="preserve"> on exit. Volumetric detections are excluded from default blocking because spoofed sources make blind blocking counterproductive.</w:t>
      </w:r>
    </w:p>
    <w:p w14:paraId="1DD065F6" w14:textId="77777777" w:rsidR="006C4E96" w:rsidRDefault="00542983">
      <w:r>
        <w:rPr>
          <w:b/>
        </w:rPr>
        <w:t>Professional practice.</w:t>
      </w:r>
      <w:r>
        <w:t xml:space="preserve"> Zero third-party packages reduce supply-chain risk for a security monitor. MITRE ATT&amp;CK mapping expresses alerts in analyst vocabulary. Encrypted TLS payloads are explicitly out of scope: the system does not terminate or decrypt HTTPS.</w:t>
      </w:r>
    </w:p>
    <w:p w14:paraId="5EE44942" w14:textId="77777777" w:rsidR="006C4E96" w:rsidRDefault="00542983">
      <w:r>
        <w:t>A longer ethics checklist appears in Appendix D.</w:t>
      </w:r>
    </w:p>
    <w:p w14:paraId="76DB6056" w14:textId="77777777" w:rsidR="006C4E96" w:rsidRDefault="00542983">
      <w:pPr>
        <w:pStyle w:val="Heading2"/>
      </w:pPr>
      <w:bookmarkStart w:id="25" w:name="_Toc237283193"/>
      <w:r>
        <w:t>2.7 Requirement Specification</w:t>
      </w:r>
      <w:bookmarkEnd w:id="25"/>
    </w:p>
    <w:p w14:paraId="590BAAA4" w14:textId="77777777" w:rsidR="006C4E96" w:rsidRDefault="00542983">
      <w:r>
        <w:t>A requirement specification converts research findings into statements that are necessary, testable and traceable. Functional requirements define behaviour; non-functional requirements define measurable qualities and constraints. Each MANTIS requirement is linked to a design component and a verification method so that implementation completion cannot be confused with objective fulfilment.</w:t>
      </w:r>
    </w:p>
    <w:p w14:paraId="2F9E48E5" w14:textId="77777777" w:rsidR="006C4E96" w:rsidRDefault="00542983">
      <w:pPr>
        <w:pStyle w:val="Heading3"/>
      </w:pPr>
      <w:bookmarkStart w:id="26" w:name="_Toc237283194"/>
      <w:r>
        <w:t>2.7.1 Problem Domain</w:t>
      </w:r>
      <w:bookmarkEnd w:id="26"/>
    </w:p>
    <w:p w14:paraId="665F4192" w14:textId="77777777" w:rsidR="006C4E96" w:rsidRDefault="00542983">
      <w:r>
        <w:t>The problem domain is a constrained Linux host that must identify hostile behaviour without a large agent stack. Limited CPU/RAM, encrypted payloads and unsafe automated response shape the design. Detection must cover floods, scans, malicious plaintext, novelty and known malicious sources on small VMs, gateways and single-board computers.</w:t>
      </w:r>
    </w:p>
    <w:p w14:paraId="6F6369B5" w14:textId="77777777" w:rsidR="006C4E96" w:rsidRDefault="00542983">
      <w:pPr>
        <w:pStyle w:val="Heading3"/>
      </w:pPr>
      <w:bookmarkStart w:id="27" w:name="_Toc237283195"/>
      <w:r>
        <w:t>2.7.2 Proposed Solution Strategy</w:t>
      </w:r>
      <w:bookmarkEnd w:id="27"/>
    </w:p>
    <w:p w14:paraId="53DB45A1" w14:textId="77777777" w:rsidR="006C4E96" w:rsidRDefault="00542983">
      <w:r>
        <w:t>The proposed solution is a multithreaded, standard-library HIDS. AF_PACKET capture and struct decoding create events; five engines analyse relevant features; a dispatcher records and forwards evidence; and an opt-in policy may apply iptables rules. Human-readable JSON preserves trained state and auditability.</w:t>
      </w:r>
    </w:p>
    <w:p w14:paraId="1E0B1B84" w14:textId="77777777" w:rsidR="006C4E96" w:rsidRDefault="00542983">
      <w:pPr>
        <w:pStyle w:val="Heading3"/>
      </w:pPr>
      <w:bookmarkStart w:id="28" w:name="_Toc237283196"/>
      <w:r>
        <w:t>2.7.3 Alternative Solution Strategies</w:t>
      </w:r>
      <w:bookmarkEnd w:id="28"/>
    </w:p>
    <w:p w14:paraId="2B2B4B41" w14:textId="77777777" w:rsidR="006C4E96" w:rsidRDefault="00542983">
      <w:r>
        <w:t>Three alternatives were unsuitable against the constraints. Extending Snort retains a native rule toolchain; Scikit-Learn violates zero-dependency auditability; and Wazuh needs larger infrastructure. A signature-only Python script remains small but cannot address behavioural novelty. Each alternative is valid in a different deployment context.</w:t>
      </w:r>
    </w:p>
    <w:p w14:paraId="36F2CE36" w14:textId="77777777" w:rsidR="006C4E96" w:rsidRDefault="00542983">
      <w:pPr>
        <w:pStyle w:val="Heading3"/>
      </w:pPr>
      <w:bookmarkStart w:id="29" w:name="_Toc237283197"/>
      <w:r>
        <w:t>2.7.4 Functional Requirements</w:t>
      </w:r>
      <w:bookmarkEnd w:id="29"/>
    </w:p>
    <w:p w14:paraId="1BDDC00A" w14:textId="77777777" w:rsidR="006C4E96" w:rsidRDefault="00542983">
      <w:pPr>
        <w:pStyle w:val="ListBullet"/>
      </w:pPr>
      <w:r>
        <w:rPr>
          <w:b/>
        </w:rPr>
        <w:t>FR-1</w:t>
      </w:r>
      <w:r>
        <w:t xml:space="preserve"> Capture Ethernet frames via </w:t>
      </w:r>
      <w:r>
        <w:rPr>
          <w:sz w:val="22"/>
        </w:rPr>
        <w:t>AF_PACKET</w:t>
      </w:r>
      <w:r>
        <w:t xml:space="preserve"> without libpcap/Scapy.</w:t>
      </w:r>
    </w:p>
    <w:p w14:paraId="251D11FB" w14:textId="77777777" w:rsidR="006C4E96" w:rsidRDefault="00542983">
      <w:pPr>
        <w:pStyle w:val="ListBullet"/>
      </w:pPr>
      <w:r>
        <w:rPr>
          <w:b/>
        </w:rPr>
        <w:t>FR-2</w:t>
      </w:r>
      <w:r>
        <w:t xml:space="preserve"> Decode Ethernet/IPv4/TCP/UDP/ICMP with </w:t>
      </w:r>
      <w:r>
        <w:rPr>
          <w:sz w:val="22"/>
        </w:rPr>
        <w:t>struct.unpack</w:t>
      </w:r>
      <w:r>
        <w:t>.</w:t>
      </w:r>
    </w:p>
    <w:p w14:paraId="6747958F" w14:textId="77777777" w:rsidR="006C4E96" w:rsidRDefault="00542983">
      <w:pPr>
        <w:pStyle w:val="ListBullet"/>
      </w:pPr>
      <w:r>
        <w:rPr>
          <w:b/>
        </w:rPr>
        <w:t>FR-3</w:t>
      </w:r>
      <w:r>
        <w:t xml:space="preserve"> Classify via five independent engines.</w:t>
      </w:r>
    </w:p>
    <w:p w14:paraId="404184D0" w14:textId="77777777" w:rsidR="006C4E96" w:rsidRDefault="00542983">
      <w:pPr>
        <w:pStyle w:val="ListBullet"/>
      </w:pPr>
      <w:r>
        <w:rPr>
          <w:b/>
        </w:rPr>
        <w:t>FR-4</w:t>
      </w:r>
      <w:r>
        <w:t xml:space="preserve"> Persist alerts to locked CSV with ATT&amp;CK fields.</w:t>
      </w:r>
    </w:p>
    <w:p w14:paraId="2C90EEB0" w14:textId="77777777" w:rsidR="006C4E96" w:rsidRDefault="00542983">
      <w:pPr>
        <w:pStyle w:val="ListBullet"/>
      </w:pPr>
      <w:r>
        <w:rPr>
          <w:b/>
        </w:rPr>
        <w:t>FR-5</w:t>
      </w:r>
      <w:r>
        <w:t xml:space="preserve"> Emit structured JSON UDP telemetry (port 9999).</w:t>
      </w:r>
    </w:p>
    <w:p w14:paraId="4F21A895" w14:textId="77777777" w:rsidR="006C4E96" w:rsidRDefault="00542983">
      <w:pPr>
        <w:pStyle w:val="ListBullet"/>
      </w:pPr>
      <w:r>
        <w:rPr>
          <w:b/>
        </w:rPr>
        <w:t>FR-6</w:t>
      </w:r>
      <w:r>
        <w:t xml:space="preserve"> Serve web SIEM on HTTP 8080 with live stats and PCAP export.</w:t>
      </w:r>
    </w:p>
    <w:p w14:paraId="594D4361" w14:textId="77777777" w:rsidR="006C4E96" w:rsidRDefault="00542983">
      <w:pPr>
        <w:pStyle w:val="ListBullet"/>
      </w:pPr>
      <w:r>
        <w:rPr>
          <w:b/>
        </w:rPr>
        <w:t>FR-7</w:t>
      </w:r>
      <w:r>
        <w:t xml:space="preserve"> Opt-in </w:t>
      </w:r>
      <w:r>
        <w:rPr>
          <w:sz w:val="22"/>
        </w:rPr>
        <w:t>iptables</w:t>
      </w:r>
      <w:r>
        <w:t xml:space="preserve"> DROP for flagged sources.</w:t>
      </w:r>
    </w:p>
    <w:p w14:paraId="041EC59F" w14:textId="77777777" w:rsidR="006C4E96" w:rsidRDefault="00542983">
      <w:pPr>
        <w:pStyle w:val="ListBullet"/>
      </w:pPr>
      <w:r>
        <w:rPr>
          <w:b/>
        </w:rPr>
        <w:t>FR-8</w:t>
      </w:r>
      <w:r>
        <w:t xml:space="preserve"> Export/import JSON brain state.</w:t>
      </w:r>
    </w:p>
    <w:p w14:paraId="2B900F06" w14:textId="77777777" w:rsidR="006C4E96" w:rsidRDefault="00542983">
      <w:pPr>
        <w:pStyle w:val="ListBullet"/>
      </w:pPr>
      <w:r>
        <w:rPr>
          <w:b/>
        </w:rPr>
        <w:t>FR-9</w:t>
      </w:r>
      <w:r>
        <w:t xml:space="preserve"> Offline training from CSV/JSON/CIC-IoT2023.</w:t>
      </w:r>
    </w:p>
    <w:p w14:paraId="509D1DBD" w14:textId="77777777" w:rsidR="006C4E96" w:rsidRDefault="00542983">
      <w:pPr>
        <w:pStyle w:val="ListBullet"/>
      </w:pPr>
      <w:r>
        <w:rPr>
          <w:b/>
        </w:rPr>
        <w:t>FR-10</w:t>
      </w:r>
      <w:r>
        <w:t xml:space="preserve"> Reproducible evaluation reporting prevalence-aware metrics.</w:t>
      </w:r>
    </w:p>
    <w:p w14:paraId="368ABD38" w14:textId="77777777" w:rsidR="006C4E96" w:rsidRDefault="00542983">
      <w:pPr>
        <w:pStyle w:val="Heading3"/>
      </w:pPr>
      <w:bookmarkStart w:id="30" w:name="_Toc237283198"/>
      <w:r>
        <w:t>2.7.5 Non-Functional Requirements</w:t>
      </w:r>
      <w:bookmarkEnd w:id="30"/>
    </w:p>
    <w:p w14:paraId="0389D3DB" w14:textId="77777777" w:rsidR="006C4E96" w:rsidRDefault="00542983">
      <w:pPr>
        <w:pStyle w:val="ListBullet"/>
      </w:pPr>
      <w:r>
        <w:rPr>
          <w:b/>
        </w:rPr>
        <w:t>NFR-1</w:t>
      </w:r>
      <w:r>
        <w:t xml:space="preserve"> Mean per-packet latency &lt; 15 ms.</w:t>
      </w:r>
    </w:p>
    <w:p w14:paraId="5991291C" w14:textId="77777777" w:rsidR="006C4E96" w:rsidRDefault="00542983">
      <w:pPr>
        <w:pStyle w:val="ListBullet"/>
      </w:pPr>
      <w:r>
        <w:rPr>
          <w:b/>
        </w:rPr>
        <w:t>NFR-2</w:t>
      </w:r>
      <w:r>
        <w:t xml:space="preserve"> RAM &lt; 50 MB; CPU &lt; 5% single core under normal load.</w:t>
      </w:r>
    </w:p>
    <w:p w14:paraId="30E30BFC" w14:textId="77777777" w:rsidR="006C4E96" w:rsidRDefault="00542983">
      <w:pPr>
        <w:pStyle w:val="ListBullet"/>
      </w:pPr>
      <w:r>
        <w:rPr>
          <w:b/>
        </w:rPr>
        <w:t>NFR-3</w:t>
      </w:r>
      <w:r>
        <w:t xml:space="preserve"> Minimal capabilities; 64-byte excerpts; blocking opt-in.</w:t>
      </w:r>
    </w:p>
    <w:p w14:paraId="114FA335" w14:textId="77777777" w:rsidR="006C4E96" w:rsidRDefault="00542983">
      <w:pPr>
        <w:pStyle w:val="ListBullet"/>
      </w:pPr>
      <w:r>
        <w:rPr>
          <w:b/>
        </w:rPr>
        <w:t>NFR-4</w:t>
      </w:r>
      <w:r>
        <w:t xml:space="preserve"> Single-script install across major package managers.</w:t>
      </w:r>
    </w:p>
    <w:p w14:paraId="3734E7DE" w14:textId="77777777" w:rsidR="006C4E96" w:rsidRDefault="00542983">
      <w:pPr>
        <w:pStyle w:val="ListBullet"/>
      </w:pPr>
      <w:r>
        <w:rPr>
          <w:b/>
        </w:rPr>
        <w:t>NFR-5</w:t>
      </w:r>
      <w:r>
        <w:t xml:space="preserve"> Uniform engine interface; unit tier &lt; 1 s.</w:t>
      </w:r>
    </w:p>
    <w:p w14:paraId="03B011A9" w14:textId="77777777" w:rsidR="006C4E96" w:rsidRDefault="00542983">
      <w:pPr>
        <w:pStyle w:val="ListBullet"/>
      </w:pPr>
      <w:r>
        <w:rPr>
          <w:b/>
        </w:rPr>
        <w:t>NFR-6</w:t>
      </w:r>
      <w:r>
        <w:t xml:space="preserve"> Bounded queues and locks against unbounded growth.</w:t>
      </w:r>
    </w:p>
    <w:p w14:paraId="14A223FD" w14:textId="77777777" w:rsidR="006C4E96" w:rsidRDefault="00542983">
      <w:pPr>
        <w:pStyle w:val="ListBullet"/>
      </w:pPr>
      <w:r>
        <w:rPr>
          <w:b/>
        </w:rPr>
        <w:t>NFR-7</w:t>
      </w:r>
      <w:r>
        <w:t xml:space="preserve"> Zero external Python dependencies.</w:t>
      </w:r>
    </w:p>
    <w:p w14:paraId="2B4B5F1A" w14:textId="77777777" w:rsidR="006C4E96" w:rsidRDefault="00542983">
      <w:pPr>
        <w:pStyle w:val="ListBullet"/>
      </w:pPr>
      <w:r>
        <w:rPr>
          <w:b/>
        </w:rPr>
        <w:t>NFR-8</w:t>
      </w:r>
      <w:r>
        <w:t xml:space="preserve"> Human-readable, auditable decisions.</w:t>
      </w:r>
    </w:p>
    <w:p w14:paraId="058C3926" w14:textId="77777777" w:rsidR="006C4E96" w:rsidRDefault="00542983">
      <w:pPr>
        <w:pStyle w:val="ListBullet"/>
      </w:pPr>
      <w:r>
        <w:rPr>
          <w:b/>
        </w:rPr>
        <w:t>NFR-9</w:t>
      </w:r>
      <w:r>
        <w:t xml:space="preserve"> New engines pluggable without rewriting capture/dispatch.</w:t>
      </w:r>
    </w:p>
    <w:p w14:paraId="6F790BF7" w14:textId="77777777" w:rsidR="006C4E96" w:rsidRDefault="00542983">
      <w:pPr>
        <w:pStyle w:val="Heading3"/>
      </w:pPr>
      <w:bookmarkStart w:id="31" w:name="_Toc237283199"/>
      <w:r>
        <w:t>2.7.6 Performance and Acceptance Criteria</w:t>
      </w:r>
      <w:bookmarkEnd w:id="31"/>
    </w:p>
    <w:tbl>
      <w:tblPr>
        <w:tblStyle w:val="TableGrid"/>
        <w:tblW w:w="0" w:type="auto"/>
        <w:jc w:val="center"/>
        <w:tblLook w:val="04A0" w:firstRow="1" w:lastRow="0" w:firstColumn="1" w:lastColumn="0" w:noHBand="0" w:noVBand="1"/>
      </w:tblPr>
      <w:tblGrid>
        <w:gridCol w:w="2340"/>
        <w:gridCol w:w="2340"/>
        <w:gridCol w:w="2340"/>
        <w:gridCol w:w="2340"/>
      </w:tblGrid>
      <w:tr w:rsidR="006C4E96" w14:paraId="23B69A3D" w14:textId="77777777">
        <w:trPr>
          <w:cantSplit/>
          <w:tblHeader/>
          <w:jc w:val="center"/>
        </w:trPr>
        <w:tc>
          <w:tcPr>
            <w:tcW w:w="2340" w:type="dxa"/>
            <w:tcMar>
              <w:top w:w="80" w:type="dxa"/>
              <w:left w:w="90" w:type="dxa"/>
              <w:bottom w:w="80" w:type="dxa"/>
              <w:right w:w="90" w:type="dxa"/>
            </w:tcMar>
            <w:vAlign w:val="center"/>
          </w:tcPr>
          <w:p w14:paraId="11CD0688" w14:textId="77777777" w:rsidR="006C4E96" w:rsidRDefault="00542983">
            <w:pPr>
              <w:spacing w:after="0" w:line="276" w:lineRule="auto"/>
            </w:pPr>
            <w:r>
              <w:rPr>
                <w:b/>
                <w:sz w:val="21"/>
              </w:rPr>
              <w:t>NFR</w:t>
            </w:r>
          </w:p>
        </w:tc>
        <w:tc>
          <w:tcPr>
            <w:tcW w:w="2340" w:type="dxa"/>
            <w:tcMar>
              <w:top w:w="80" w:type="dxa"/>
              <w:left w:w="90" w:type="dxa"/>
              <w:bottom w:w="80" w:type="dxa"/>
              <w:right w:w="90" w:type="dxa"/>
            </w:tcMar>
            <w:vAlign w:val="center"/>
          </w:tcPr>
          <w:p w14:paraId="0180565E" w14:textId="77777777" w:rsidR="006C4E96" w:rsidRDefault="00542983">
            <w:pPr>
              <w:spacing w:after="0" w:line="276" w:lineRule="auto"/>
            </w:pPr>
            <w:r>
              <w:rPr>
                <w:b/>
                <w:sz w:val="21"/>
              </w:rPr>
              <w:t>Target</w:t>
            </w:r>
          </w:p>
        </w:tc>
        <w:tc>
          <w:tcPr>
            <w:tcW w:w="2340" w:type="dxa"/>
            <w:tcMar>
              <w:top w:w="80" w:type="dxa"/>
              <w:left w:w="90" w:type="dxa"/>
              <w:bottom w:w="80" w:type="dxa"/>
              <w:right w:w="90" w:type="dxa"/>
            </w:tcMar>
            <w:vAlign w:val="center"/>
          </w:tcPr>
          <w:p w14:paraId="337E0826" w14:textId="77777777" w:rsidR="006C4E96" w:rsidRDefault="00542983">
            <w:pPr>
              <w:spacing w:after="0" w:line="276" w:lineRule="auto"/>
            </w:pPr>
            <w:r>
              <w:rPr>
                <w:b/>
                <w:sz w:val="21"/>
              </w:rPr>
              <w:t>Measured</w:t>
            </w:r>
          </w:p>
        </w:tc>
        <w:tc>
          <w:tcPr>
            <w:tcW w:w="2340" w:type="dxa"/>
            <w:tcMar>
              <w:top w:w="80" w:type="dxa"/>
              <w:left w:w="90" w:type="dxa"/>
              <w:bottom w:w="80" w:type="dxa"/>
              <w:right w:w="90" w:type="dxa"/>
            </w:tcMar>
            <w:vAlign w:val="center"/>
          </w:tcPr>
          <w:p w14:paraId="050B75E6" w14:textId="77777777" w:rsidR="006C4E96" w:rsidRDefault="00542983">
            <w:pPr>
              <w:spacing w:after="0" w:line="276" w:lineRule="auto"/>
            </w:pPr>
            <w:r>
              <w:rPr>
                <w:b/>
                <w:sz w:val="21"/>
              </w:rPr>
              <w:t>Status</w:t>
            </w:r>
          </w:p>
        </w:tc>
      </w:tr>
      <w:tr w:rsidR="006C4E96" w14:paraId="5E6455F0" w14:textId="77777777">
        <w:trPr>
          <w:cantSplit/>
          <w:jc w:val="center"/>
        </w:trPr>
        <w:tc>
          <w:tcPr>
            <w:tcW w:w="2340" w:type="dxa"/>
            <w:tcMar>
              <w:top w:w="80" w:type="dxa"/>
              <w:left w:w="90" w:type="dxa"/>
              <w:bottom w:w="80" w:type="dxa"/>
              <w:right w:w="90" w:type="dxa"/>
            </w:tcMar>
            <w:vAlign w:val="center"/>
          </w:tcPr>
          <w:p w14:paraId="2F47CF4B" w14:textId="77777777" w:rsidR="006C4E96" w:rsidRDefault="00542983">
            <w:pPr>
              <w:spacing w:after="0" w:line="276" w:lineRule="auto"/>
            </w:pPr>
            <w:r>
              <w:rPr>
                <w:sz w:val="21"/>
              </w:rPr>
              <w:t>NFR-1 Latency</w:t>
            </w:r>
          </w:p>
        </w:tc>
        <w:tc>
          <w:tcPr>
            <w:tcW w:w="2340" w:type="dxa"/>
            <w:tcMar>
              <w:top w:w="80" w:type="dxa"/>
              <w:left w:w="90" w:type="dxa"/>
              <w:bottom w:w="80" w:type="dxa"/>
              <w:right w:w="90" w:type="dxa"/>
            </w:tcMar>
            <w:vAlign w:val="center"/>
          </w:tcPr>
          <w:p w14:paraId="70E84A1F" w14:textId="77777777" w:rsidR="006C4E96" w:rsidRDefault="00542983">
            <w:pPr>
              <w:spacing w:after="0" w:line="276" w:lineRule="auto"/>
            </w:pPr>
            <w:r>
              <w:rPr>
                <w:sz w:val="21"/>
              </w:rPr>
              <w:t>&lt; 15 ms</w:t>
            </w:r>
          </w:p>
        </w:tc>
        <w:tc>
          <w:tcPr>
            <w:tcW w:w="2340" w:type="dxa"/>
            <w:tcMar>
              <w:top w:w="80" w:type="dxa"/>
              <w:left w:w="90" w:type="dxa"/>
              <w:bottom w:w="80" w:type="dxa"/>
              <w:right w:w="90" w:type="dxa"/>
            </w:tcMar>
            <w:vAlign w:val="center"/>
          </w:tcPr>
          <w:p w14:paraId="1A706F9A" w14:textId="77777777" w:rsidR="006C4E96" w:rsidRDefault="00542983">
            <w:pPr>
              <w:spacing w:after="0" w:line="276" w:lineRule="auto"/>
            </w:pPr>
            <w:r>
              <w:rPr>
                <w:sz w:val="21"/>
              </w:rPr>
              <w:t>9.4 ms</w:t>
            </w:r>
          </w:p>
        </w:tc>
        <w:tc>
          <w:tcPr>
            <w:tcW w:w="2340" w:type="dxa"/>
            <w:tcMar>
              <w:top w:w="80" w:type="dxa"/>
              <w:left w:w="90" w:type="dxa"/>
              <w:bottom w:w="80" w:type="dxa"/>
              <w:right w:w="90" w:type="dxa"/>
            </w:tcMar>
            <w:vAlign w:val="center"/>
          </w:tcPr>
          <w:p w14:paraId="66762B34" w14:textId="77777777" w:rsidR="006C4E96" w:rsidRDefault="00542983">
            <w:pPr>
              <w:spacing w:after="0" w:line="276" w:lineRule="auto"/>
            </w:pPr>
            <w:r>
              <w:rPr>
                <w:sz w:val="21"/>
              </w:rPr>
              <w:t>Met</w:t>
            </w:r>
          </w:p>
        </w:tc>
      </w:tr>
      <w:tr w:rsidR="006C4E96" w14:paraId="1F177F65" w14:textId="77777777">
        <w:trPr>
          <w:cantSplit/>
          <w:jc w:val="center"/>
        </w:trPr>
        <w:tc>
          <w:tcPr>
            <w:tcW w:w="2340" w:type="dxa"/>
            <w:tcMar>
              <w:top w:w="80" w:type="dxa"/>
              <w:left w:w="90" w:type="dxa"/>
              <w:bottom w:w="80" w:type="dxa"/>
              <w:right w:w="90" w:type="dxa"/>
            </w:tcMar>
            <w:vAlign w:val="center"/>
          </w:tcPr>
          <w:p w14:paraId="4A41AF2E" w14:textId="77777777" w:rsidR="006C4E96" w:rsidRDefault="00542983">
            <w:pPr>
              <w:spacing w:after="0" w:line="276" w:lineRule="auto"/>
            </w:pPr>
            <w:r>
              <w:rPr>
                <w:sz w:val="21"/>
              </w:rPr>
              <w:t>NFR-2a RAM</w:t>
            </w:r>
          </w:p>
        </w:tc>
        <w:tc>
          <w:tcPr>
            <w:tcW w:w="2340" w:type="dxa"/>
            <w:tcMar>
              <w:top w:w="80" w:type="dxa"/>
              <w:left w:w="90" w:type="dxa"/>
              <w:bottom w:w="80" w:type="dxa"/>
              <w:right w:w="90" w:type="dxa"/>
            </w:tcMar>
            <w:vAlign w:val="center"/>
          </w:tcPr>
          <w:p w14:paraId="54EA4D21" w14:textId="77777777" w:rsidR="006C4E96" w:rsidRDefault="00542983">
            <w:pPr>
              <w:spacing w:after="0" w:line="276" w:lineRule="auto"/>
            </w:pPr>
            <w:r>
              <w:rPr>
                <w:sz w:val="21"/>
              </w:rPr>
              <w:t>&lt; 50 MB</w:t>
            </w:r>
          </w:p>
        </w:tc>
        <w:tc>
          <w:tcPr>
            <w:tcW w:w="2340" w:type="dxa"/>
            <w:tcMar>
              <w:top w:w="80" w:type="dxa"/>
              <w:left w:w="90" w:type="dxa"/>
              <w:bottom w:w="80" w:type="dxa"/>
              <w:right w:w="90" w:type="dxa"/>
            </w:tcMar>
            <w:vAlign w:val="center"/>
          </w:tcPr>
          <w:p w14:paraId="3B9DC786" w14:textId="77777777" w:rsidR="006C4E96" w:rsidRDefault="00542983">
            <w:pPr>
              <w:spacing w:after="0" w:line="276" w:lineRule="auto"/>
            </w:pPr>
            <w:r>
              <w:rPr>
                <w:sz w:val="21"/>
              </w:rPr>
              <w:t>~31 MB</w:t>
            </w:r>
          </w:p>
        </w:tc>
        <w:tc>
          <w:tcPr>
            <w:tcW w:w="2340" w:type="dxa"/>
            <w:tcMar>
              <w:top w:w="80" w:type="dxa"/>
              <w:left w:w="90" w:type="dxa"/>
              <w:bottom w:w="80" w:type="dxa"/>
              <w:right w:w="90" w:type="dxa"/>
            </w:tcMar>
            <w:vAlign w:val="center"/>
          </w:tcPr>
          <w:p w14:paraId="2EFC4608" w14:textId="77777777" w:rsidR="006C4E96" w:rsidRDefault="00542983">
            <w:pPr>
              <w:spacing w:after="0" w:line="276" w:lineRule="auto"/>
            </w:pPr>
            <w:r>
              <w:rPr>
                <w:sz w:val="21"/>
              </w:rPr>
              <w:t>Met</w:t>
            </w:r>
          </w:p>
        </w:tc>
      </w:tr>
      <w:tr w:rsidR="006C4E96" w14:paraId="59D31007" w14:textId="77777777">
        <w:trPr>
          <w:cantSplit/>
          <w:jc w:val="center"/>
        </w:trPr>
        <w:tc>
          <w:tcPr>
            <w:tcW w:w="2340" w:type="dxa"/>
            <w:tcMar>
              <w:top w:w="80" w:type="dxa"/>
              <w:left w:w="90" w:type="dxa"/>
              <w:bottom w:w="80" w:type="dxa"/>
              <w:right w:w="90" w:type="dxa"/>
            </w:tcMar>
            <w:vAlign w:val="center"/>
          </w:tcPr>
          <w:p w14:paraId="637EFB0A" w14:textId="77777777" w:rsidR="006C4E96" w:rsidRDefault="00542983">
            <w:pPr>
              <w:spacing w:after="0" w:line="276" w:lineRule="auto"/>
            </w:pPr>
            <w:r>
              <w:rPr>
                <w:sz w:val="21"/>
              </w:rPr>
              <w:t>NFR-2b CPU</w:t>
            </w:r>
          </w:p>
        </w:tc>
        <w:tc>
          <w:tcPr>
            <w:tcW w:w="2340" w:type="dxa"/>
            <w:tcMar>
              <w:top w:w="80" w:type="dxa"/>
              <w:left w:w="90" w:type="dxa"/>
              <w:bottom w:w="80" w:type="dxa"/>
              <w:right w:w="90" w:type="dxa"/>
            </w:tcMar>
            <w:vAlign w:val="center"/>
          </w:tcPr>
          <w:p w14:paraId="19719510" w14:textId="77777777" w:rsidR="006C4E96" w:rsidRDefault="00542983">
            <w:pPr>
              <w:spacing w:after="0" w:line="276" w:lineRule="auto"/>
            </w:pPr>
            <w:r>
              <w:rPr>
                <w:sz w:val="21"/>
              </w:rPr>
              <w:t>&lt; 5%</w:t>
            </w:r>
          </w:p>
        </w:tc>
        <w:tc>
          <w:tcPr>
            <w:tcW w:w="2340" w:type="dxa"/>
            <w:tcMar>
              <w:top w:w="80" w:type="dxa"/>
              <w:left w:w="90" w:type="dxa"/>
              <w:bottom w:w="80" w:type="dxa"/>
              <w:right w:w="90" w:type="dxa"/>
            </w:tcMar>
            <w:vAlign w:val="center"/>
          </w:tcPr>
          <w:p w14:paraId="357045E7" w14:textId="77777777" w:rsidR="006C4E96" w:rsidRDefault="00542983">
            <w:pPr>
              <w:spacing w:after="0" w:line="276" w:lineRule="auto"/>
            </w:pPr>
            <w:r>
              <w:rPr>
                <w:sz w:val="21"/>
              </w:rPr>
              <w:t>2.4%</w:t>
            </w:r>
          </w:p>
        </w:tc>
        <w:tc>
          <w:tcPr>
            <w:tcW w:w="2340" w:type="dxa"/>
            <w:tcMar>
              <w:top w:w="80" w:type="dxa"/>
              <w:left w:w="90" w:type="dxa"/>
              <w:bottom w:w="80" w:type="dxa"/>
              <w:right w:w="90" w:type="dxa"/>
            </w:tcMar>
            <w:vAlign w:val="center"/>
          </w:tcPr>
          <w:p w14:paraId="2F368683" w14:textId="77777777" w:rsidR="006C4E96" w:rsidRDefault="00542983">
            <w:pPr>
              <w:spacing w:after="0" w:line="276" w:lineRule="auto"/>
            </w:pPr>
            <w:r>
              <w:rPr>
                <w:sz w:val="21"/>
              </w:rPr>
              <w:t>Met</w:t>
            </w:r>
          </w:p>
        </w:tc>
      </w:tr>
      <w:tr w:rsidR="006C4E96" w14:paraId="4F9F7E8E" w14:textId="77777777">
        <w:trPr>
          <w:cantSplit/>
          <w:jc w:val="center"/>
        </w:trPr>
        <w:tc>
          <w:tcPr>
            <w:tcW w:w="2340" w:type="dxa"/>
            <w:tcMar>
              <w:top w:w="80" w:type="dxa"/>
              <w:left w:w="90" w:type="dxa"/>
              <w:bottom w:w="80" w:type="dxa"/>
              <w:right w:w="90" w:type="dxa"/>
            </w:tcMar>
            <w:vAlign w:val="center"/>
          </w:tcPr>
          <w:p w14:paraId="111ABE7A" w14:textId="77777777" w:rsidR="006C4E96" w:rsidRDefault="00542983">
            <w:pPr>
              <w:spacing w:after="0" w:line="276" w:lineRule="auto"/>
            </w:pPr>
            <w:r>
              <w:rPr>
                <w:sz w:val="21"/>
              </w:rPr>
              <w:t>NFR-5 Unit tier</w:t>
            </w:r>
          </w:p>
        </w:tc>
        <w:tc>
          <w:tcPr>
            <w:tcW w:w="2340" w:type="dxa"/>
            <w:tcMar>
              <w:top w:w="80" w:type="dxa"/>
              <w:left w:w="90" w:type="dxa"/>
              <w:bottom w:w="80" w:type="dxa"/>
              <w:right w:w="90" w:type="dxa"/>
            </w:tcMar>
            <w:vAlign w:val="center"/>
          </w:tcPr>
          <w:p w14:paraId="4A0A114E" w14:textId="77777777" w:rsidR="006C4E96" w:rsidRDefault="00542983">
            <w:pPr>
              <w:spacing w:after="0" w:line="276" w:lineRule="auto"/>
            </w:pPr>
            <w:r>
              <w:rPr>
                <w:sz w:val="21"/>
              </w:rPr>
              <w:t>&lt; 1.00 s</w:t>
            </w:r>
          </w:p>
        </w:tc>
        <w:tc>
          <w:tcPr>
            <w:tcW w:w="2340" w:type="dxa"/>
            <w:tcMar>
              <w:top w:w="80" w:type="dxa"/>
              <w:left w:w="90" w:type="dxa"/>
              <w:bottom w:w="80" w:type="dxa"/>
              <w:right w:w="90" w:type="dxa"/>
            </w:tcMar>
            <w:vAlign w:val="center"/>
          </w:tcPr>
          <w:p w14:paraId="7F46C602" w14:textId="77777777" w:rsidR="006C4E96" w:rsidRDefault="00542983">
            <w:pPr>
              <w:spacing w:after="0" w:line="276" w:lineRule="auto"/>
            </w:pPr>
            <w:r>
              <w:rPr>
                <w:sz w:val="21"/>
              </w:rPr>
              <w:t>0.228 s</w:t>
            </w:r>
          </w:p>
        </w:tc>
        <w:tc>
          <w:tcPr>
            <w:tcW w:w="2340" w:type="dxa"/>
            <w:tcMar>
              <w:top w:w="80" w:type="dxa"/>
              <w:left w:w="90" w:type="dxa"/>
              <w:bottom w:w="80" w:type="dxa"/>
              <w:right w:w="90" w:type="dxa"/>
            </w:tcMar>
            <w:vAlign w:val="center"/>
          </w:tcPr>
          <w:p w14:paraId="59273169" w14:textId="77777777" w:rsidR="006C4E96" w:rsidRDefault="00542983">
            <w:pPr>
              <w:spacing w:after="0" w:line="276" w:lineRule="auto"/>
            </w:pPr>
            <w:r>
              <w:rPr>
                <w:sz w:val="21"/>
              </w:rPr>
              <w:t>Met</w:t>
            </w:r>
          </w:p>
        </w:tc>
      </w:tr>
      <w:tr w:rsidR="006C4E96" w14:paraId="76E3D5DE" w14:textId="77777777">
        <w:trPr>
          <w:cantSplit/>
          <w:jc w:val="center"/>
        </w:trPr>
        <w:tc>
          <w:tcPr>
            <w:tcW w:w="2340" w:type="dxa"/>
            <w:tcMar>
              <w:top w:w="80" w:type="dxa"/>
              <w:left w:w="90" w:type="dxa"/>
              <w:bottom w:w="80" w:type="dxa"/>
              <w:right w:w="90" w:type="dxa"/>
            </w:tcMar>
            <w:vAlign w:val="center"/>
          </w:tcPr>
          <w:p w14:paraId="34C6FFA1" w14:textId="77777777" w:rsidR="006C4E96" w:rsidRDefault="00542983">
            <w:pPr>
              <w:spacing w:after="0" w:line="276" w:lineRule="auto"/>
            </w:pPr>
            <w:r>
              <w:rPr>
                <w:sz w:val="21"/>
              </w:rPr>
              <w:t>Full suite</w:t>
            </w:r>
          </w:p>
        </w:tc>
        <w:tc>
          <w:tcPr>
            <w:tcW w:w="2340" w:type="dxa"/>
            <w:tcMar>
              <w:top w:w="80" w:type="dxa"/>
              <w:left w:w="90" w:type="dxa"/>
              <w:bottom w:w="80" w:type="dxa"/>
              <w:right w:w="90" w:type="dxa"/>
            </w:tcMar>
            <w:vAlign w:val="center"/>
          </w:tcPr>
          <w:p w14:paraId="5149887F" w14:textId="77777777" w:rsidR="006C4E96" w:rsidRDefault="00542983">
            <w:pPr>
              <w:spacing w:after="0" w:line="276" w:lineRule="auto"/>
            </w:pPr>
            <w:r>
              <w:rPr>
                <w:sz w:val="21"/>
              </w:rPr>
              <w:t>—</w:t>
            </w:r>
          </w:p>
        </w:tc>
        <w:tc>
          <w:tcPr>
            <w:tcW w:w="2340" w:type="dxa"/>
            <w:tcMar>
              <w:top w:w="80" w:type="dxa"/>
              <w:left w:w="90" w:type="dxa"/>
              <w:bottom w:w="80" w:type="dxa"/>
              <w:right w:w="90" w:type="dxa"/>
            </w:tcMar>
            <w:vAlign w:val="center"/>
          </w:tcPr>
          <w:p w14:paraId="0D065525" w14:textId="77777777" w:rsidR="006C4E96" w:rsidRDefault="00542983">
            <w:pPr>
              <w:spacing w:after="0" w:line="276" w:lineRule="auto"/>
            </w:pPr>
            <w:r>
              <w:rPr>
                <w:sz w:val="21"/>
              </w:rPr>
              <w:t>101/101 in 4.27 s</w:t>
            </w:r>
          </w:p>
        </w:tc>
        <w:tc>
          <w:tcPr>
            <w:tcW w:w="2340" w:type="dxa"/>
            <w:tcMar>
              <w:top w:w="80" w:type="dxa"/>
              <w:left w:w="90" w:type="dxa"/>
              <w:bottom w:w="80" w:type="dxa"/>
              <w:right w:w="90" w:type="dxa"/>
            </w:tcMar>
            <w:vAlign w:val="center"/>
          </w:tcPr>
          <w:p w14:paraId="46FD1A39" w14:textId="77777777" w:rsidR="006C4E96" w:rsidRDefault="00542983">
            <w:pPr>
              <w:spacing w:after="0" w:line="276" w:lineRule="auto"/>
            </w:pPr>
            <w:r>
              <w:rPr>
                <w:sz w:val="21"/>
              </w:rPr>
              <w:t>Pass</w:t>
            </w:r>
          </w:p>
        </w:tc>
      </w:tr>
    </w:tbl>
    <w:p w14:paraId="1D90ABB3" w14:textId="77777777" w:rsidR="006C4E96" w:rsidRDefault="00542983">
      <w:pPr>
        <w:pStyle w:val="Heading2"/>
      </w:pPr>
      <w:bookmarkStart w:id="32" w:name="_Toc237283200"/>
      <w:r>
        <w:t>2.8 Theoretical Foundations of MANTIS Engines</w:t>
      </w:r>
      <w:bookmarkEnd w:id="32"/>
    </w:p>
    <w:p w14:paraId="5217A3DB" w14:textId="77777777" w:rsidR="006C4E96" w:rsidRDefault="00542983">
      <w:r>
        <w:rPr>
          <w:b/>
        </w:rPr>
        <w:t>Z-Score / Welford.</w:t>
      </w:r>
      <w:r>
        <w:t xml:space="preserve"> Volumetric rate x is scored as Z=(x-μ)/σ. Welford (1962) updates μ and M2 online in O(1) space, enabling baseline estimation without storing history.</w:t>
      </w:r>
    </w:p>
    <w:p w14:paraId="6FF5DA61" w14:textId="77777777" w:rsidR="006C4E96" w:rsidRDefault="00542983">
      <w:r>
        <w:rPr>
          <w:b/>
        </w:rPr>
        <w:t>K-Nearest Neighbours.</w:t>
      </w:r>
      <w:r>
        <w:t xml:space="preserve"> Port scans map to feature space (u,c) (unique ports, packet count). Euclidean distance and majority (or distance-weighted) vote among K neighbours classify Scan vs Normal (Fix and Hodges, 1951). A ports-to-packets ratio later separates scans from floods linearly.</w:t>
      </w:r>
    </w:p>
    <w:p w14:paraId="45C7A290" w14:textId="77777777" w:rsidR="006C4E96" w:rsidRDefault="00542983">
      <w:r>
        <w:rPr>
          <w:b/>
        </w:rPr>
        <w:t>Multinomial Naive Bayes.</w:t>
      </w:r>
      <w:r>
        <w:t xml:space="preserve"> Payload tokens W yield ln P(C | W) = ln P(C) + Σ ln P(wᵢ | C) with Laplace smoothing (McCallum and Nigam, 1998), scoring SQLi/XSS/LFI without neural models.</w:t>
      </w:r>
    </w:p>
    <w:p w14:paraId="16B45ABD" w14:textId="77777777" w:rsidR="006C4E96" w:rsidRDefault="00542983">
      <w:r>
        <w:rPr>
          <w:b/>
        </w:rPr>
        <w:t>Online Mini-Batch K-Means.</w:t>
      </w:r>
      <w:r>
        <w:t xml:space="preserve"> Centroids update as c ← c + α(x − c) (Sculley, 2010). Novelty is decided on distance from any centroid relative to a pooled distance baseline, not on cluster index.</w:t>
      </w:r>
    </w:p>
    <w:p w14:paraId="2009B1C5" w14:textId="77777777" w:rsidR="006C4E96" w:rsidRDefault="00542983">
      <w:r>
        <w:rPr>
          <w:b/>
        </w:rPr>
        <w:t>Bloom Filter.</w:t>
      </w:r>
      <w:r>
        <w:t xml:space="preserve"> Membership of IP </w:t>
      </w:r>
      <w:r>
        <w:rPr>
          <w:i/>
        </w:rPr>
        <w:t>x</w:t>
      </w:r>
      <w:r>
        <w:t xml:space="preserve"> is tested in O(1) via </w:t>
      </w:r>
      <w:r>
        <w:rPr>
          <w:i/>
        </w:rPr>
        <w:t>k</w:t>
      </w:r>
      <w:r>
        <w:t xml:space="preserve"> hash probes into bit array </w:t>
      </w:r>
      <w:r>
        <w:rPr>
          <w:i/>
        </w:rPr>
        <w:t>B</w:t>
      </w:r>
      <w:r>
        <w:t>, with false-positive probability approximately (1 − exp(−kn/m))^k (Bloom, 1970).</w:t>
      </w:r>
    </w:p>
    <w:p w14:paraId="2EF59361" w14:textId="77777777" w:rsidR="006C4E96" w:rsidRDefault="00542983">
      <w:pPr>
        <w:pStyle w:val="Heading1"/>
      </w:pPr>
      <w:bookmarkStart w:id="33" w:name="_Toc237283201"/>
      <w:r>
        <w:t>Chapter 3: System Analysis And Design</w:t>
      </w:r>
      <w:bookmarkEnd w:id="33"/>
    </w:p>
    <w:p w14:paraId="1E23CEA6" w14:textId="77777777" w:rsidR="006C4E96" w:rsidRDefault="00542983">
      <w:r>
        <w:t>System analysis identifies roles, information and behaviour; system design converts them into an implementable architecture. Each diagram is therefore defined briefly and linked to a MANTIS requirement or outcome rather than shown as an isolated picture.</w:t>
      </w:r>
    </w:p>
    <w:p w14:paraId="5EBB8B0C" w14:textId="77777777" w:rsidR="006C4E96" w:rsidRDefault="00542983">
      <w:pPr>
        <w:pStyle w:val="Heading2"/>
      </w:pPr>
      <w:bookmarkStart w:id="34" w:name="_Toc237283202"/>
      <w:r>
        <w:t>3.1 Use Case Model and Documentation</w:t>
      </w:r>
      <w:bookmarkEnd w:id="34"/>
    </w:p>
    <w:p w14:paraId="5BD235E8" w14:textId="77777777" w:rsidR="006C4E96" w:rsidRDefault="00542983">
      <w:pPr>
        <w:keepNext/>
        <w:jc w:val="center"/>
      </w:pPr>
      <w:r>
        <w:rPr>
          <w:noProof/>
        </w:rPr>
        <w:drawing>
          <wp:inline distT="0" distB="0" distL="0" distR="0" wp14:anchorId="17BDA644" wp14:editId="61A04DAD">
            <wp:extent cx="5652000" cy="4239000"/>
            <wp:effectExtent l="0" t="0" r="0" b="0"/>
            <wp:docPr id="1907406210" name="Picture 1907406210" descr="Connected MANTIS use-case diagram showing administrator, kernel, attacker and analyst actors with mandatory and optional system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detailed_use_case.png"/>
                    <pic:cNvPicPr/>
                  </pic:nvPicPr>
                  <pic:blipFill>
                    <a:blip r:embed="rId10"/>
                    <a:stretch>
                      <a:fillRect/>
                    </a:stretch>
                  </pic:blipFill>
                  <pic:spPr>
                    <a:xfrm>
                      <a:off x="0" y="0"/>
                      <a:ext cx="5652000" cy="4239000"/>
                    </a:xfrm>
                    <a:prstGeom prst="rect">
                      <a:avLst/>
                    </a:prstGeom>
                  </pic:spPr>
                </pic:pic>
              </a:graphicData>
            </a:graphic>
          </wp:inline>
        </w:drawing>
      </w:r>
    </w:p>
    <w:p w14:paraId="2A6AEA5C" w14:textId="77777777" w:rsidR="006C4E96" w:rsidRDefault="00542983">
      <w:pPr>
        <w:pStyle w:val="Caption"/>
        <w:keepNext/>
        <w:jc w:val="center"/>
      </w:pPr>
      <w:r>
        <w:t>Figure 3.1: Revised level-1 use-case model with actor associations, «include» and «extend» relationships.</w:t>
      </w:r>
    </w:p>
    <w:p w14:paraId="62ADA688" w14:textId="77777777" w:rsidR="006C4E96" w:rsidRDefault="00542983">
      <w:r>
        <w:t>A use case is a goal achieved through actor-system interaction, not an implementation sequence. The level-1 model begins with administrator goals rather than a start-up decision. Mandatory shared behaviour uses «include»; optional or conditional behaviour uses «extend».</w:t>
      </w:r>
    </w:p>
    <w:p w14:paraId="3ADAAAD0" w14:textId="77777777" w:rsidR="006C4E96" w:rsidRDefault="00542983">
      <w:r>
        <w:t>Use-case documentation records actors, preconditions, success outcomes, main interaction and alternatives. Monitoring ends at an administrator shutdown request, which includes brain export, timestamped JSON, forensic reporting and resource closure. Investigation returns to monitoring or exports evidence, so each interaction has a visible destination. Interim feedback noted that use-case actors were identified but associations were unclear. Table 4.1 makes associations explicit.</w:t>
      </w:r>
    </w:p>
    <w:p w14:paraId="71D7CD9E" w14:textId="77777777" w:rsidR="006C4E96" w:rsidRDefault="00542983">
      <w:pPr>
        <w:pStyle w:val="Caption"/>
        <w:keepNext/>
        <w:jc w:val="center"/>
      </w:pPr>
      <w:r>
        <w:t>Table 4.1: Actor–use-case associations.</w:t>
      </w:r>
    </w:p>
    <w:tbl>
      <w:tblPr>
        <w:tblStyle w:val="TableGrid"/>
        <w:tblW w:w="0" w:type="auto"/>
        <w:jc w:val="center"/>
        <w:tblLook w:val="04A0" w:firstRow="1" w:lastRow="0" w:firstColumn="1" w:lastColumn="0" w:noHBand="0" w:noVBand="1"/>
      </w:tblPr>
      <w:tblGrid>
        <w:gridCol w:w="3120"/>
        <w:gridCol w:w="3120"/>
        <w:gridCol w:w="3120"/>
      </w:tblGrid>
      <w:tr w:rsidR="006C4E96" w14:paraId="3F87A82D" w14:textId="77777777">
        <w:trPr>
          <w:cantSplit/>
          <w:tblHeader/>
          <w:jc w:val="center"/>
        </w:trPr>
        <w:tc>
          <w:tcPr>
            <w:tcW w:w="3120" w:type="dxa"/>
            <w:tcMar>
              <w:top w:w="80" w:type="dxa"/>
              <w:left w:w="90" w:type="dxa"/>
              <w:bottom w:w="80" w:type="dxa"/>
              <w:right w:w="90" w:type="dxa"/>
            </w:tcMar>
            <w:vAlign w:val="center"/>
          </w:tcPr>
          <w:p w14:paraId="7EF8215A" w14:textId="77777777" w:rsidR="006C4E96" w:rsidRDefault="00542983">
            <w:pPr>
              <w:spacing w:after="0" w:line="276" w:lineRule="auto"/>
            </w:pPr>
            <w:r>
              <w:rPr>
                <w:b/>
                <w:sz w:val="21"/>
              </w:rPr>
              <w:t>Actor</w:t>
            </w:r>
          </w:p>
        </w:tc>
        <w:tc>
          <w:tcPr>
            <w:tcW w:w="3120" w:type="dxa"/>
            <w:tcMar>
              <w:top w:w="80" w:type="dxa"/>
              <w:left w:w="90" w:type="dxa"/>
              <w:bottom w:w="80" w:type="dxa"/>
              <w:right w:w="90" w:type="dxa"/>
            </w:tcMar>
            <w:vAlign w:val="center"/>
          </w:tcPr>
          <w:p w14:paraId="10247CC0" w14:textId="77777777" w:rsidR="006C4E96" w:rsidRDefault="00542983">
            <w:pPr>
              <w:spacing w:after="0" w:line="276" w:lineRule="auto"/>
            </w:pPr>
            <w:r>
              <w:rPr>
                <w:b/>
                <w:sz w:val="21"/>
              </w:rPr>
              <w:t>Use case</w:t>
            </w:r>
          </w:p>
        </w:tc>
        <w:tc>
          <w:tcPr>
            <w:tcW w:w="3120" w:type="dxa"/>
            <w:tcMar>
              <w:top w:w="80" w:type="dxa"/>
              <w:left w:w="90" w:type="dxa"/>
              <w:bottom w:w="80" w:type="dxa"/>
              <w:right w:w="90" w:type="dxa"/>
            </w:tcMar>
            <w:vAlign w:val="center"/>
          </w:tcPr>
          <w:p w14:paraId="62D27963" w14:textId="77777777" w:rsidR="006C4E96" w:rsidRDefault="00542983">
            <w:pPr>
              <w:spacing w:after="0" w:line="276" w:lineRule="auto"/>
            </w:pPr>
            <w:r>
              <w:rPr>
                <w:b/>
                <w:sz w:val="21"/>
              </w:rPr>
              <w:t>Association</w:t>
            </w:r>
          </w:p>
        </w:tc>
      </w:tr>
      <w:tr w:rsidR="006C4E96" w14:paraId="0C66987C" w14:textId="77777777">
        <w:trPr>
          <w:cantSplit/>
          <w:jc w:val="center"/>
        </w:trPr>
        <w:tc>
          <w:tcPr>
            <w:tcW w:w="3120" w:type="dxa"/>
            <w:tcMar>
              <w:top w:w="80" w:type="dxa"/>
              <w:left w:w="90" w:type="dxa"/>
              <w:bottom w:w="80" w:type="dxa"/>
              <w:right w:w="90" w:type="dxa"/>
            </w:tcMar>
            <w:vAlign w:val="center"/>
          </w:tcPr>
          <w:p w14:paraId="524B9EB0" w14:textId="77777777" w:rsidR="006C4E96" w:rsidRDefault="00542983">
            <w:pPr>
              <w:spacing w:after="0" w:line="276" w:lineRule="auto"/>
            </w:pPr>
            <w:r>
              <w:rPr>
                <w:sz w:val="21"/>
              </w:rPr>
              <w:t>Security Administrator</w:t>
            </w:r>
          </w:p>
        </w:tc>
        <w:tc>
          <w:tcPr>
            <w:tcW w:w="3120" w:type="dxa"/>
            <w:tcMar>
              <w:top w:w="80" w:type="dxa"/>
              <w:left w:w="90" w:type="dxa"/>
              <w:bottom w:w="80" w:type="dxa"/>
              <w:right w:w="90" w:type="dxa"/>
            </w:tcMar>
            <w:vAlign w:val="center"/>
          </w:tcPr>
          <w:p w14:paraId="3A13A5B2" w14:textId="77777777" w:rsidR="006C4E96" w:rsidRDefault="00542983">
            <w:pPr>
              <w:spacing w:after="0" w:line="276" w:lineRule="auto"/>
            </w:pPr>
            <w:r>
              <w:rPr>
                <w:sz w:val="21"/>
              </w:rPr>
              <w:t>Operate MANTIS Monitoring</w:t>
            </w:r>
          </w:p>
        </w:tc>
        <w:tc>
          <w:tcPr>
            <w:tcW w:w="3120" w:type="dxa"/>
            <w:tcMar>
              <w:top w:w="80" w:type="dxa"/>
              <w:left w:w="90" w:type="dxa"/>
              <w:bottom w:w="80" w:type="dxa"/>
              <w:right w:w="90" w:type="dxa"/>
            </w:tcMar>
            <w:vAlign w:val="center"/>
          </w:tcPr>
          <w:p w14:paraId="1EC87CC0" w14:textId="77777777" w:rsidR="006C4E96" w:rsidRDefault="00542983">
            <w:pPr>
              <w:spacing w:after="0" w:line="276" w:lineRule="auto"/>
            </w:pPr>
            <w:r>
              <w:rPr>
                <w:sz w:val="21"/>
              </w:rPr>
              <w:t>Direct actor association</w:t>
            </w:r>
          </w:p>
        </w:tc>
      </w:tr>
      <w:tr w:rsidR="006C4E96" w14:paraId="5B599EF4" w14:textId="77777777">
        <w:trPr>
          <w:cantSplit/>
          <w:jc w:val="center"/>
        </w:trPr>
        <w:tc>
          <w:tcPr>
            <w:tcW w:w="3120" w:type="dxa"/>
            <w:tcMar>
              <w:top w:w="80" w:type="dxa"/>
              <w:left w:w="90" w:type="dxa"/>
              <w:bottom w:w="80" w:type="dxa"/>
              <w:right w:w="90" w:type="dxa"/>
            </w:tcMar>
            <w:vAlign w:val="center"/>
          </w:tcPr>
          <w:p w14:paraId="56F49281" w14:textId="77777777" w:rsidR="006C4E96" w:rsidRDefault="00542983">
            <w:pPr>
              <w:spacing w:after="0" w:line="276" w:lineRule="auto"/>
            </w:pPr>
            <w:r>
              <w:rPr>
                <w:sz w:val="21"/>
              </w:rPr>
              <w:t>Security Administrator</w:t>
            </w:r>
          </w:p>
        </w:tc>
        <w:tc>
          <w:tcPr>
            <w:tcW w:w="3120" w:type="dxa"/>
            <w:tcMar>
              <w:top w:w="80" w:type="dxa"/>
              <w:left w:w="90" w:type="dxa"/>
              <w:bottom w:w="80" w:type="dxa"/>
              <w:right w:w="90" w:type="dxa"/>
            </w:tcMar>
            <w:vAlign w:val="center"/>
          </w:tcPr>
          <w:p w14:paraId="7FA5474F" w14:textId="77777777" w:rsidR="006C4E96" w:rsidRDefault="00542983">
            <w:pPr>
              <w:spacing w:after="0" w:line="276" w:lineRule="auto"/>
            </w:pPr>
            <w:r>
              <w:rPr>
                <w:sz w:val="21"/>
              </w:rPr>
              <w:t>Monitor and Investigate Security Activity</w:t>
            </w:r>
          </w:p>
        </w:tc>
        <w:tc>
          <w:tcPr>
            <w:tcW w:w="3120" w:type="dxa"/>
            <w:tcMar>
              <w:top w:w="80" w:type="dxa"/>
              <w:left w:w="90" w:type="dxa"/>
              <w:bottom w:w="80" w:type="dxa"/>
              <w:right w:w="90" w:type="dxa"/>
            </w:tcMar>
            <w:vAlign w:val="center"/>
          </w:tcPr>
          <w:p w14:paraId="02ADA9D9" w14:textId="77777777" w:rsidR="006C4E96" w:rsidRDefault="00542983">
            <w:pPr>
              <w:spacing w:after="0" w:line="276" w:lineRule="auto"/>
            </w:pPr>
            <w:r>
              <w:rPr>
                <w:sz w:val="21"/>
              </w:rPr>
              <w:t>Direct actor association</w:t>
            </w:r>
          </w:p>
        </w:tc>
      </w:tr>
      <w:tr w:rsidR="006C4E96" w14:paraId="4C6C03BF" w14:textId="77777777">
        <w:trPr>
          <w:cantSplit/>
          <w:jc w:val="center"/>
        </w:trPr>
        <w:tc>
          <w:tcPr>
            <w:tcW w:w="3120" w:type="dxa"/>
            <w:tcMar>
              <w:top w:w="80" w:type="dxa"/>
              <w:left w:w="90" w:type="dxa"/>
              <w:bottom w:w="80" w:type="dxa"/>
              <w:right w:w="90" w:type="dxa"/>
            </w:tcMar>
            <w:vAlign w:val="center"/>
          </w:tcPr>
          <w:p w14:paraId="1833EE88" w14:textId="77777777" w:rsidR="006C4E96" w:rsidRDefault="00542983">
            <w:pPr>
              <w:spacing w:after="0" w:line="276" w:lineRule="auto"/>
            </w:pPr>
            <w:r>
              <w:rPr>
                <w:sz w:val="21"/>
              </w:rPr>
              <w:t>Security Administrator</w:t>
            </w:r>
          </w:p>
        </w:tc>
        <w:tc>
          <w:tcPr>
            <w:tcW w:w="3120" w:type="dxa"/>
            <w:tcMar>
              <w:top w:w="80" w:type="dxa"/>
              <w:left w:w="90" w:type="dxa"/>
              <w:bottom w:w="80" w:type="dxa"/>
              <w:right w:w="90" w:type="dxa"/>
            </w:tcMar>
            <w:vAlign w:val="center"/>
          </w:tcPr>
          <w:p w14:paraId="1B529380" w14:textId="77777777" w:rsidR="006C4E96" w:rsidRDefault="00542983">
            <w:pPr>
              <w:spacing w:after="0" w:line="276" w:lineRule="auto"/>
            </w:pPr>
            <w:r>
              <w:rPr>
                <w:sz w:val="21"/>
              </w:rPr>
              <w:t>Generate Forensic Report</w:t>
            </w:r>
          </w:p>
        </w:tc>
        <w:tc>
          <w:tcPr>
            <w:tcW w:w="3120" w:type="dxa"/>
            <w:tcMar>
              <w:top w:w="80" w:type="dxa"/>
              <w:left w:w="90" w:type="dxa"/>
              <w:bottom w:w="80" w:type="dxa"/>
              <w:right w:w="90" w:type="dxa"/>
            </w:tcMar>
            <w:vAlign w:val="center"/>
          </w:tcPr>
          <w:p w14:paraId="49F162E7" w14:textId="77777777" w:rsidR="006C4E96" w:rsidRDefault="00542983">
            <w:pPr>
              <w:spacing w:after="0" w:line="276" w:lineRule="auto"/>
            </w:pPr>
            <w:r>
              <w:rPr>
                <w:sz w:val="21"/>
              </w:rPr>
              <w:t>Direct actor association</w:t>
            </w:r>
          </w:p>
        </w:tc>
      </w:tr>
      <w:tr w:rsidR="006C4E96" w14:paraId="71768A13" w14:textId="77777777">
        <w:trPr>
          <w:cantSplit/>
          <w:jc w:val="center"/>
        </w:trPr>
        <w:tc>
          <w:tcPr>
            <w:tcW w:w="3120" w:type="dxa"/>
            <w:tcMar>
              <w:top w:w="80" w:type="dxa"/>
              <w:left w:w="90" w:type="dxa"/>
              <w:bottom w:w="80" w:type="dxa"/>
              <w:right w:w="90" w:type="dxa"/>
            </w:tcMar>
            <w:vAlign w:val="center"/>
          </w:tcPr>
          <w:p w14:paraId="66D88955" w14:textId="77777777" w:rsidR="006C4E96" w:rsidRDefault="00542983">
            <w:pPr>
              <w:spacing w:after="0" w:line="276" w:lineRule="auto"/>
            </w:pPr>
            <w:r>
              <w:rPr>
                <w:sz w:val="21"/>
              </w:rPr>
              <w:t>Security Administrator</w:t>
            </w:r>
          </w:p>
        </w:tc>
        <w:tc>
          <w:tcPr>
            <w:tcW w:w="3120" w:type="dxa"/>
            <w:tcMar>
              <w:top w:w="80" w:type="dxa"/>
              <w:left w:w="90" w:type="dxa"/>
              <w:bottom w:w="80" w:type="dxa"/>
              <w:right w:w="90" w:type="dxa"/>
            </w:tcMar>
            <w:vAlign w:val="center"/>
          </w:tcPr>
          <w:p w14:paraId="1C195EA5" w14:textId="77777777" w:rsidR="006C4E96" w:rsidRDefault="00542983">
            <w:pPr>
              <w:spacing w:after="0" w:line="276" w:lineRule="auto"/>
            </w:pPr>
            <w:r>
              <w:rPr>
                <w:sz w:val="21"/>
              </w:rPr>
              <w:t>Manage Detection Models</w:t>
            </w:r>
          </w:p>
        </w:tc>
        <w:tc>
          <w:tcPr>
            <w:tcW w:w="3120" w:type="dxa"/>
            <w:tcMar>
              <w:top w:w="80" w:type="dxa"/>
              <w:left w:w="90" w:type="dxa"/>
              <w:bottom w:w="80" w:type="dxa"/>
              <w:right w:w="90" w:type="dxa"/>
            </w:tcMar>
            <w:vAlign w:val="center"/>
          </w:tcPr>
          <w:p w14:paraId="14508E7A" w14:textId="77777777" w:rsidR="006C4E96" w:rsidRDefault="00542983">
            <w:pPr>
              <w:spacing w:after="0" w:line="276" w:lineRule="auto"/>
            </w:pPr>
            <w:r>
              <w:rPr>
                <w:sz w:val="21"/>
              </w:rPr>
              <w:t>Direct actor association</w:t>
            </w:r>
          </w:p>
        </w:tc>
      </w:tr>
      <w:tr w:rsidR="006C4E96" w14:paraId="79DD0CFF" w14:textId="77777777">
        <w:trPr>
          <w:cantSplit/>
          <w:jc w:val="center"/>
        </w:trPr>
        <w:tc>
          <w:tcPr>
            <w:tcW w:w="3120" w:type="dxa"/>
            <w:tcMar>
              <w:top w:w="80" w:type="dxa"/>
              <w:left w:w="90" w:type="dxa"/>
              <w:bottom w:w="80" w:type="dxa"/>
              <w:right w:w="90" w:type="dxa"/>
            </w:tcMar>
            <w:vAlign w:val="center"/>
          </w:tcPr>
          <w:p w14:paraId="6B9BFE19" w14:textId="77777777" w:rsidR="006C4E96" w:rsidRDefault="00542983">
            <w:pPr>
              <w:spacing w:after="0" w:line="276" w:lineRule="auto"/>
            </w:pPr>
            <w:r>
              <w:rPr>
                <w:sz w:val="21"/>
              </w:rPr>
              <w:t>Host Operating System</w:t>
            </w:r>
          </w:p>
        </w:tc>
        <w:tc>
          <w:tcPr>
            <w:tcW w:w="3120" w:type="dxa"/>
            <w:tcMar>
              <w:top w:w="80" w:type="dxa"/>
              <w:left w:w="90" w:type="dxa"/>
              <w:bottom w:w="80" w:type="dxa"/>
              <w:right w:w="90" w:type="dxa"/>
            </w:tcMar>
            <w:vAlign w:val="center"/>
          </w:tcPr>
          <w:p w14:paraId="5A700762" w14:textId="77777777" w:rsidR="006C4E96" w:rsidRDefault="00542983">
            <w:pPr>
              <w:spacing w:after="0" w:line="276" w:lineRule="auto"/>
            </w:pPr>
            <w:r>
              <w:rPr>
                <w:sz w:val="21"/>
              </w:rPr>
              <w:t>Capture and Analyse Network Traffic</w:t>
            </w:r>
          </w:p>
        </w:tc>
        <w:tc>
          <w:tcPr>
            <w:tcW w:w="3120" w:type="dxa"/>
            <w:tcMar>
              <w:top w:w="80" w:type="dxa"/>
              <w:left w:w="90" w:type="dxa"/>
              <w:bottom w:w="80" w:type="dxa"/>
              <w:right w:w="90" w:type="dxa"/>
            </w:tcMar>
            <w:vAlign w:val="center"/>
          </w:tcPr>
          <w:p w14:paraId="16D80FA6" w14:textId="77777777" w:rsidR="006C4E96" w:rsidRDefault="00542983">
            <w:pPr>
              <w:spacing w:after="0" w:line="276" w:lineRule="auto"/>
            </w:pPr>
            <w:r>
              <w:rPr>
                <w:sz w:val="21"/>
              </w:rPr>
              <w:t>Direct actor association (provides frames)</w:t>
            </w:r>
          </w:p>
        </w:tc>
      </w:tr>
      <w:tr w:rsidR="006C4E96" w14:paraId="1CED8D80" w14:textId="77777777">
        <w:trPr>
          <w:cantSplit/>
          <w:jc w:val="center"/>
        </w:trPr>
        <w:tc>
          <w:tcPr>
            <w:tcW w:w="3120" w:type="dxa"/>
            <w:tcMar>
              <w:top w:w="80" w:type="dxa"/>
              <w:left w:w="90" w:type="dxa"/>
              <w:bottom w:w="80" w:type="dxa"/>
              <w:right w:w="90" w:type="dxa"/>
            </w:tcMar>
            <w:vAlign w:val="center"/>
          </w:tcPr>
          <w:p w14:paraId="30488D98" w14:textId="77777777" w:rsidR="006C4E96" w:rsidRDefault="00542983">
            <w:pPr>
              <w:spacing w:after="0" w:line="276" w:lineRule="auto"/>
            </w:pPr>
            <w:r>
              <w:rPr>
                <w:sz w:val="21"/>
              </w:rPr>
              <w:t>External SIEM</w:t>
            </w:r>
          </w:p>
        </w:tc>
        <w:tc>
          <w:tcPr>
            <w:tcW w:w="3120" w:type="dxa"/>
            <w:tcMar>
              <w:top w:w="80" w:type="dxa"/>
              <w:left w:w="90" w:type="dxa"/>
              <w:bottom w:w="80" w:type="dxa"/>
              <w:right w:w="90" w:type="dxa"/>
            </w:tcMar>
            <w:vAlign w:val="center"/>
          </w:tcPr>
          <w:p w14:paraId="6A6CDCE7" w14:textId="77777777" w:rsidR="006C4E96" w:rsidRDefault="00542983">
            <w:pPr>
              <w:spacing w:after="0" w:line="276" w:lineRule="auto"/>
            </w:pPr>
            <w:r>
              <w:rPr>
                <w:sz w:val="21"/>
              </w:rPr>
              <w:t>Forward Alert to External SIEM</w:t>
            </w:r>
          </w:p>
        </w:tc>
        <w:tc>
          <w:tcPr>
            <w:tcW w:w="3120" w:type="dxa"/>
            <w:tcMar>
              <w:top w:w="80" w:type="dxa"/>
              <w:left w:w="90" w:type="dxa"/>
              <w:bottom w:w="80" w:type="dxa"/>
              <w:right w:w="90" w:type="dxa"/>
            </w:tcMar>
            <w:vAlign w:val="center"/>
          </w:tcPr>
          <w:p w14:paraId="6D637E34" w14:textId="77777777" w:rsidR="006C4E96" w:rsidRDefault="00542983">
            <w:pPr>
              <w:spacing w:after="0" w:line="276" w:lineRule="auto"/>
            </w:pPr>
            <w:r>
              <w:rPr>
                <w:sz w:val="21"/>
              </w:rPr>
              <w:t>Direct actor association (receives alerts)</w:t>
            </w:r>
          </w:p>
        </w:tc>
      </w:tr>
      <w:tr w:rsidR="006C4E96" w14:paraId="07CC59DC" w14:textId="77777777">
        <w:trPr>
          <w:cantSplit/>
          <w:jc w:val="center"/>
        </w:trPr>
        <w:tc>
          <w:tcPr>
            <w:tcW w:w="3120" w:type="dxa"/>
            <w:tcMar>
              <w:top w:w="80" w:type="dxa"/>
              <w:left w:w="90" w:type="dxa"/>
              <w:bottom w:w="80" w:type="dxa"/>
              <w:right w:w="90" w:type="dxa"/>
            </w:tcMar>
            <w:vAlign w:val="center"/>
          </w:tcPr>
          <w:p w14:paraId="605A1DAC" w14:textId="77777777" w:rsidR="006C4E96" w:rsidRDefault="00542983">
            <w:pPr>
              <w:spacing w:after="0" w:line="276" w:lineRule="auto"/>
            </w:pPr>
            <w:r>
              <w:rPr>
                <w:sz w:val="21"/>
              </w:rPr>
              <w:t>Internal relationship</w:t>
            </w:r>
          </w:p>
        </w:tc>
        <w:tc>
          <w:tcPr>
            <w:tcW w:w="3120" w:type="dxa"/>
            <w:tcMar>
              <w:top w:w="80" w:type="dxa"/>
              <w:left w:w="90" w:type="dxa"/>
              <w:bottom w:w="80" w:type="dxa"/>
              <w:right w:w="90" w:type="dxa"/>
            </w:tcMar>
            <w:vAlign w:val="center"/>
          </w:tcPr>
          <w:p w14:paraId="7C3135D5" w14:textId="77777777" w:rsidR="006C4E96" w:rsidRDefault="00542983">
            <w:pPr>
              <w:spacing w:after="0" w:line="276" w:lineRule="auto"/>
            </w:pPr>
            <w:r>
              <w:rPr>
                <w:sz w:val="21"/>
              </w:rPr>
              <w:t>Detect Network Threats</w:t>
            </w:r>
          </w:p>
        </w:tc>
        <w:tc>
          <w:tcPr>
            <w:tcW w:w="3120" w:type="dxa"/>
            <w:tcMar>
              <w:top w:w="80" w:type="dxa"/>
              <w:left w:w="90" w:type="dxa"/>
              <w:bottom w:w="80" w:type="dxa"/>
              <w:right w:w="90" w:type="dxa"/>
            </w:tcMar>
            <w:vAlign w:val="center"/>
          </w:tcPr>
          <w:p w14:paraId="06EB313B" w14:textId="77777777" w:rsidR="006C4E96" w:rsidRDefault="00542983">
            <w:pPr>
              <w:spacing w:after="0" w:line="276" w:lineRule="auto"/>
            </w:pPr>
            <w:r>
              <w:rPr>
                <w:sz w:val="21"/>
              </w:rPr>
              <w:t>«include» Capture and Analyse Network Traffic</w:t>
            </w:r>
          </w:p>
        </w:tc>
      </w:tr>
      <w:tr w:rsidR="006C4E96" w14:paraId="2B7CB284" w14:textId="77777777">
        <w:trPr>
          <w:cantSplit/>
          <w:jc w:val="center"/>
        </w:trPr>
        <w:tc>
          <w:tcPr>
            <w:tcW w:w="3120" w:type="dxa"/>
            <w:tcMar>
              <w:top w:w="80" w:type="dxa"/>
              <w:left w:w="90" w:type="dxa"/>
              <w:bottom w:w="80" w:type="dxa"/>
              <w:right w:w="90" w:type="dxa"/>
            </w:tcMar>
            <w:vAlign w:val="center"/>
          </w:tcPr>
          <w:p w14:paraId="45A013F4" w14:textId="77777777" w:rsidR="006C4E96" w:rsidRDefault="00542983">
            <w:pPr>
              <w:spacing w:after="0" w:line="276" w:lineRule="auto"/>
            </w:pPr>
            <w:r>
              <w:rPr>
                <w:sz w:val="21"/>
              </w:rPr>
              <w:t>Internal relationship</w:t>
            </w:r>
          </w:p>
        </w:tc>
        <w:tc>
          <w:tcPr>
            <w:tcW w:w="3120" w:type="dxa"/>
            <w:tcMar>
              <w:top w:w="80" w:type="dxa"/>
              <w:left w:w="90" w:type="dxa"/>
              <w:bottom w:w="80" w:type="dxa"/>
              <w:right w:w="90" w:type="dxa"/>
            </w:tcMar>
            <w:vAlign w:val="center"/>
          </w:tcPr>
          <w:p w14:paraId="292A58F9" w14:textId="77777777" w:rsidR="006C4E96" w:rsidRDefault="00542983">
            <w:pPr>
              <w:spacing w:after="0" w:line="276" w:lineRule="auto"/>
            </w:pPr>
            <w:r>
              <w:rPr>
                <w:sz w:val="21"/>
              </w:rPr>
              <w:t>Respond to Detected Threats</w:t>
            </w:r>
          </w:p>
        </w:tc>
        <w:tc>
          <w:tcPr>
            <w:tcW w:w="3120" w:type="dxa"/>
            <w:tcMar>
              <w:top w:w="80" w:type="dxa"/>
              <w:left w:w="90" w:type="dxa"/>
              <w:bottom w:w="80" w:type="dxa"/>
              <w:right w:w="90" w:type="dxa"/>
            </w:tcMar>
            <w:vAlign w:val="center"/>
          </w:tcPr>
          <w:p w14:paraId="58A4206C" w14:textId="77777777" w:rsidR="006C4E96" w:rsidRDefault="00542983">
            <w:pPr>
              <w:spacing w:after="0" w:line="276" w:lineRule="auto"/>
            </w:pPr>
            <w:r>
              <w:rPr>
                <w:sz w:val="21"/>
              </w:rPr>
              <w:t>«include» Generate Security Alert</w:t>
            </w:r>
          </w:p>
        </w:tc>
      </w:tr>
      <w:tr w:rsidR="006C4E96" w14:paraId="002AFCB5" w14:textId="77777777">
        <w:trPr>
          <w:cantSplit/>
          <w:jc w:val="center"/>
        </w:trPr>
        <w:tc>
          <w:tcPr>
            <w:tcW w:w="3120" w:type="dxa"/>
            <w:tcMar>
              <w:top w:w="80" w:type="dxa"/>
              <w:left w:w="90" w:type="dxa"/>
              <w:bottom w:w="80" w:type="dxa"/>
              <w:right w:w="90" w:type="dxa"/>
            </w:tcMar>
            <w:vAlign w:val="center"/>
          </w:tcPr>
          <w:p w14:paraId="69D93F47" w14:textId="77777777" w:rsidR="006C4E96" w:rsidRDefault="00542983">
            <w:pPr>
              <w:spacing w:after="0" w:line="276" w:lineRule="auto"/>
            </w:pPr>
            <w:r>
              <w:rPr>
                <w:sz w:val="21"/>
              </w:rPr>
              <w:t>Internal relationship</w:t>
            </w:r>
          </w:p>
        </w:tc>
        <w:tc>
          <w:tcPr>
            <w:tcW w:w="3120" w:type="dxa"/>
            <w:tcMar>
              <w:top w:w="80" w:type="dxa"/>
              <w:left w:w="90" w:type="dxa"/>
              <w:bottom w:w="80" w:type="dxa"/>
              <w:right w:w="90" w:type="dxa"/>
            </w:tcMar>
            <w:vAlign w:val="center"/>
          </w:tcPr>
          <w:p w14:paraId="4E5D7204" w14:textId="77777777" w:rsidR="006C4E96" w:rsidRDefault="00542983">
            <w:pPr>
              <w:spacing w:after="0" w:line="276" w:lineRule="auto"/>
            </w:pPr>
            <w:r>
              <w:rPr>
                <w:sz w:val="21"/>
              </w:rPr>
              <w:t>Block Malicious Source</w:t>
            </w:r>
          </w:p>
        </w:tc>
        <w:tc>
          <w:tcPr>
            <w:tcW w:w="3120" w:type="dxa"/>
            <w:tcMar>
              <w:top w:w="80" w:type="dxa"/>
              <w:left w:w="90" w:type="dxa"/>
              <w:bottom w:w="80" w:type="dxa"/>
              <w:right w:w="90" w:type="dxa"/>
            </w:tcMar>
            <w:vAlign w:val="center"/>
          </w:tcPr>
          <w:p w14:paraId="71EBDA84" w14:textId="77777777" w:rsidR="006C4E96" w:rsidRDefault="00542983">
            <w:pPr>
              <w:spacing w:after="0" w:line="276" w:lineRule="auto"/>
            </w:pPr>
            <w:r>
              <w:rPr>
                <w:sz w:val="21"/>
              </w:rPr>
              <w:t>«extend» Respond to Detected Threats (blocking enabled)</w:t>
            </w:r>
          </w:p>
        </w:tc>
      </w:tr>
      <w:tr w:rsidR="006C4E96" w14:paraId="0DE11743" w14:textId="77777777">
        <w:trPr>
          <w:cantSplit/>
          <w:jc w:val="center"/>
        </w:trPr>
        <w:tc>
          <w:tcPr>
            <w:tcW w:w="3120" w:type="dxa"/>
            <w:tcMar>
              <w:top w:w="80" w:type="dxa"/>
              <w:left w:w="90" w:type="dxa"/>
              <w:bottom w:w="80" w:type="dxa"/>
              <w:right w:w="90" w:type="dxa"/>
            </w:tcMar>
            <w:vAlign w:val="center"/>
          </w:tcPr>
          <w:p w14:paraId="0C2D5DE2" w14:textId="77777777" w:rsidR="006C4E96" w:rsidRDefault="00542983">
            <w:pPr>
              <w:spacing w:after="0" w:line="276" w:lineRule="auto"/>
            </w:pPr>
            <w:r>
              <w:rPr>
                <w:sz w:val="21"/>
              </w:rPr>
              <w:t>Internal relationship</w:t>
            </w:r>
          </w:p>
        </w:tc>
        <w:tc>
          <w:tcPr>
            <w:tcW w:w="3120" w:type="dxa"/>
            <w:tcMar>
              <w:top w:w="80" w:type="dxa"/>
              <w:left w:w="90" w:type="dxa"/>
              <w:bottom w:w="80" w:type="dxa"/>
              <w:right w:w="90" w:type="dxa"/>
            </w:tcMar>
            <w:vAlign w:val="center"/>
          </w:tcPr>
          <w:p w14:paraId="43776E6F" w14:textId="77777777" w:rsidR="006C4E96" w:rsidRDefault="00542983">
            <w:pPr>
              <w:spacing w:after="0" w:line="276" w:lineRule="auto"/>
            </w:pPr>
            <w:r>
              <w:rPr>
                <w:sz w:val="21"/>
              </w:rPr>
              <w:t>Forward Alert to External SIEM</w:t>
            </w:r>
          </w:p>
        </w:tc>
        <w:tc>
          <w:tcPr>
            <w:tcW w:w="3120" w:type="dxa"/>
            <w:tcMar>
              <w:top w:w="80" w:type="dxa"/>
              <w:left w:w="90" w:type="dxa"/>
              <w:bottom w:w="80" w:type="dxa"/>
              <w:right w:w="90" w:type="dxa"/>
            </w:tcMar>
            <w:vAlign w:val="center"/>
          </w:tcPr>
          <w:p w14:paraId="57D47D8B" w14:textId="77777777" w:rsidR="006C4E96" w:rsidRDefault="00542983">
            <w:pPr>
              <w:spacing w:after="0" w:line="276" w:lineRule="auto"/>
            </w:pPr>
            <w:r>
              <w:rPr>
                <w:sz w:val="21"/>
              </w:rPr>
              <w:t>«extend» Generate Security Alert (forwarding enabled)</w:t>
            </w:r>
          </w:p>
        </w:tc>
      </w:tr>
    </w:tbl>
    <w:p w14:paraId="0F46300C" w14:textId="77777777" w:rsidR="006C4E96" w:rsidRDefault="00542983">
      <w:r>
        <w:t xml:space="preserve">Sequence, class and activity diagrams (Appendix A) show message timing, </w:t>
      </w:r>
      <w:r>
        <w:rPr>
          <w:sz w:val="22"/>
        </w:rPr>
        <w:t>Sensor</w:t>
      </w:r>
      <w:r>
        <w:t xml:space="preserve"> composition of </w:t>
      </w:r>
      <w:r>
        <w:rPr>
          <w:sz w:val="22"/>
        </w:rPr>
        <w:t>PacketParser</w:t>
      </w:r>
      <w:r>
        <w:t xml:space="preserve">, </w:t>
      </w:r>
      <w:r>
        <w:rPr>
          <w:sz w:val="22"/>
        </w:rPr>
        <w:t>AlertDispatcher</w:t>
      </w:r>
      <w:r>
        <w:t xml:space="preserve"> and </w:t>
      </w:r>
      <w:r>
        <w:rPr>
          <w:sz w:val="22"/>
        </w:rPr>
        <w:t>DetectionEngine</w:t>
      </w:r>
      <w:r>
        <w:t xml:space="preserve"> subclasses, and the capture→classify→dispatch control flow. The logical data model relates Sensor, Packet Event, Threat Alert, Engine, Brain Snapshot and Firewall Rule (1..* where applicable); persistence uses flat CSV/JSON rather than a relational DBMS, matching the zero-dependency constraint.</w:t>
      </w:r>
    </w:p>
    <w:p w14:paraId="12ADF382" w14:textId="77777777" w:rsidR="006C4E96" w:rsidRDefault="00542983">
      <w:pPr>
        <w:pStyle w:val="Heading2"/>
      </w:pPr>
      <w:bookmarkStart w:id="35" w:name="_Toc237283203"/>
      <w:r>
        <w:t>3.2 Sequence Diagrams</w:t>
      </w:r>
      <w:bookmarkEnd w:id="35"/>
    </w:p>
    <w:p w14:paraId="36639014" w14:textId="77777777" w:rsidR="006C4E96" w:rsidRDefault="00542983">
      <w:pPr>
        <w:keepNext/>
        <w:jc w:val="center"/>
      </w:pPr>
      <w:r>
        <w:rPr>
          <w:noProof/>
        </w:rPr>
        <w:drawing>
          <wp:inline distT="0" distB="0" distL="0" distR="0" wp14:anchorId="5DD0D0EB" wp14:editId="2EEBB6DE">
            <wp:extent cx="5652000" cy="3725626"/>
            <wp:effectExtent l="0" t="0" r="0" b="0"/>
            <wp:docPr id="1907406211" name="Picture 1907406211" descr="Sequence diagram showing raw frame capture, parsing, five-engine analysis, dispatch, logging, SIEM display and conditional bl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52000" cy="3725626"/>
                    </a:xfrm>
                    <a:prstGeom prst="rect">
                      <a:avLst/>
                    </a:prstGeom>
                  </pic:spPr>
                </pic:pic>
              </a:graphicData>
            </a:graphic>
          </wp:inline>
        </w:drawing>
      </w:r>
    </w:p>
    <w:p w14:paraId="249B1E8B" w14:textId="77777777" w:rsidR="006C4E96" w:rsidRDefault="00542983">
      <w:pPr>
        <w:pStyle w:val="Caption"/>
        <w:keepNext/>
        <w:jc w:val="center"/>
      </w:pPr>
      <w:r>
        <w:t>Figure 3.2: Live-detection sequence from kernel frame to operator-visible alert.</w:t>
      </w:r>
    </w:p>
    <w:p w14:paraId="6DEF74B7" w14:textId="77777777" w:rsidR="006C4E96" w:rsidRDefault="00542983">
      <w:r>
        <w:t>A sequence diagram orders messages over time. Kernel frames pass through queue, parser, engines and dispatcher; blocking follows only after policy checks. Training, SIEM and PCAP sequences each return a brain snapshot, evidence export or metrics report to their initiating actor.</w:t>
      </w:r>
    </w:p>
    <w:p w14:paraId="165D6F7E" w14:textId="77777777" w:rsidR="006C4E96" w:rsidRDefault="00542983">
      <w:pPr>
        <w:pStyle w:val="Heading2"/>
      </w:pPr>
      <w:bookmarkStart w:id="36" w:name="_Toc237283204"/>
      <w:r>
        <w:t>3.3 Class Diagram</w:t>
      </w:r>
      <w:bookmarkEnd w:id="36"/>
    </w:p>
    <w:p w14:paraId="198AF48A" w14:textId="77777777" w:rsidR="006C4E96" w:rsidRDefault="00542983">
      <w:pPr>
        <w:keepNext/>
        <w:jc w:val="center"/>
      </w:pPr>
      <w:r>
        <w:rPr>
          <w:noProof/>
        </w:rPr>
        <w:drawing>
          <wp:inline distT="0" distB="0" distL="0" distR="0" wp14:anchorId="23D320EA" wp14:editId="75A288AC">
            <wp:extent cx="5652000" cy="2882417"/>
            <wp:effectExtent l="0" t="0" r="0" b="0"/>
            <wp:docPr id="1907406212" name="Picture 1907406212" descr="Class diagram for Sensor, PacketParser, AlertDispatcher, DetectionEngine subclasses, persistence and SI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52000" cy="2882417"/>
                    </a:xfrm>
                    <a:prstGeom prst="rect">
                      <a:avLst/>
                    </a:prstGeom>
                  </pic:spPr>
                </pic:pic>
              </a:graphicData>
            </a:graphic>
          </wp:inline>
        </w:drawing>
      </w:r>
    </w:p>
    <w:p w14:paraId="02D41BB7" w14:textId="77777777" w:rsidR="006C4E96" w:rsidRDefault="00542983">
      <w:pPr>
        <w:pStyle w:val="Caption"/>
        <w:keepNext/>
        <w:jc w:val="center"/>
      </w:pPr>
      <w:r>
        <w:t>Figure 3.3: MANTIS class model and principal relationships.</w:t>
      </w:r>
    </w:p>
    <w:p w14:paraId="1E37FD32" w14:textId="77777777" w:rsidR="006C4E96" w:rsidRDefault="00542983">
      <w:r>
        <w:t>A class diagram defines static responsibilities and relationships. SensorNode composes PacketParser, AlertDispatcher and DetectionEngine implementations. Inheritance enforces the common analyse, train, export_brain and import_brain contract; dependencies show data exchange without shared ownership.</w:t>
      </w:r>
    </w:p>
    <w:p w14:paraId="64F9261B" w14:textId="77777777" w:rsidR="006C4E96" w:rsidRDefault="00542983">
      <w:pPr>
        <w:pStyle w:val="Heading2"/>
      </w:pPr>
      <w:bookmarkStart w:id="37" w:name="_Toc237283205"/>
      <w:r>
        <w:t>3.4 Activity Diagrams</w:t>
      </w:r>
      <w:bookmarkEnd w:id="37"/>
    </w:p>
    <w:p w14:paraId="4537BA77" w14:textId="77777777" w:rsidR="006C4E96" w:rsidRDefault="00542983">
      <w:pPr>
        <w:keepNext/>
        <w:jc w:val="center"/>
      </w:pPr>
      <w:r>
        <w:rPr>
          <w:noProof/>
        </w:rPr>
        <w:drawing>
          <wp:inline distT="0" distB="0" distL="0" distR="0" wp14:anchorId="77621C40" wp14:editId="09E2C781">
            <wp:extent cx="5524897" cy="6768000"/>
            <wp:effectExtent l="0" t="0" r="0" b="0"/>
            <wp:docPr id="1907406213" name="Picture 1907406213" descr="Activity diagram showing start-up, brain lookup and import or default state, live monitoring, SIGINT, brain export, JSON write and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_persistence_activity_corrected.png"/>
                    <pic:cNvPicPr/>
                  </pic:nvPicPr>
                  <pic:blipFill>
                    <a:blip r:embed="rId13"/>
                    <a:stretch>
                      <a:fillRect/>
                    </a:stretch>
                  </pic:blipFill>
                  <pic:spPr>
                    <a:xfrm>
                      <a:off x="0" y="0"/>
                      <a:ext cx="5524897" cy="6768000"/>
                    </a:xfrm>
                    <a:prstGeom prst="rect">
                      <a:avLst/>
                    </a:prstGeom>
                  </pic:spPr>
                </pic:pic>
              </a:graphicData>
            </a:graphic>
          </wp:inline>
        </w:drawing>
      </w:r>
    </w:p>
    <w:p w14:paraId="05F94D36" w14:textId="77777777" w:rsidR="006C4E96" w:rsidRDefault="00542983">
      <w:pPr>
        <w:pStyle w:val="Caption"/>
        <w:keepNext/>
        <w:jc w:val="center"/>
      </w:pPr>
      <w:r>
        <w:t>Figure 3.4: Corrected brain-persistence activity flow; start-up is a process and shutdown is an event.</w:t>
      </w:r>
    </w:p>
    <w:p w14:paraId="4813CC43" w14:textId="77777777" w:rsidR="006C4E96" w:rsidRDefault="00542983">
      <w:r>
        <w:t>An activity diagram represents control flow, concurrency and end states. Start-up performs configuration and brain restoration before monitoring. SIGINT exits the running loop and initiates persistence and closure; it is not a decision immediately after Start. Fork/join bars show parallel analysis and guarded branches show alerting or continuation.</w:t>
      </w:r>
    </w:p>
    <w:p w14:paraId="3A8FF04B" w14:textId="77777777" w:rsidR="006C4E96" w:rsidRDefault="00542983">
      <w:pPr>
        <w:pStyle w:val="Heading2"/>
      </w:pPr>
      <w:bookmarkStart w:id="38" w:name="_Toc237283206"/>
      <w:r>
        <w:t>3.5 Data Model and Persistence Schema</w:t>
      </w:r>
      <w:bookmarkEnd w:id="38"/>
    </w:p>
    <w:p w14:paraId="3F0251CD" w14:textId="77777777" w:rsidR="006C4E96" w:rsidRDefault="00542983">
      <w:r>
        <w:t>A data model defines stored entities and their relationships. MANTIS links Packet Event, Engine Verdict, Threat Alert, Brain Snapshot, Firewall Rule and Report through identifiers and timestamps. CSV and JSON favour portability and inspection over relational concurrency.</w:t>
      </w:r>
    </w:p>
    <w:p w14:paraId="5708F62B" w14:textId="77777777" w:rsidR="006C4E96" w:rsidRDefault="00542983">
      <w:pPr>
        <w:pStyle w:val="Heading2"/>
      </w:pPr>
      <w:bookmarkStart w:id="39" w:name="_Toc237283207"/>
      <w:r>
        <w:t>3.6 Layered Architecture</w:t>
      </w:r>
      <w:bookmarkEnd w:id="39"/>
    </w:p>
    <w:p w14:paraId="0DD8C184" w14:textId="77777777" w:rsidR="006C4E96" w:rsidRDefault="00542983">
      <w:pPr>
        <w:keepNext/>
        <w:jc w:val="center"/>
      </w:pPr>
      <w:r>
        <w:rPr>
          <w:noProof/>
        </w:rPr>
        <w:drawing>
          <wp:inline distT="0" distB="0" distL="0" distR="0" wp14:anchorId="5C0C43E7" wp14:editId="5D95DCEB">
            <wp:extent cx="4944608" cy="6768000"/>
            <wp:effectExtent l="0" t="0" r="0" b="0"/>
            <wp:docPr id="1907406214" name="Picture 1907406214" descr="Existing IDS workflow showing packet capture, rule or model processing, alerting and operational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existing_workflow.drawio (2).png"/>
                    <pic:cNvPicPr/>
                  </pic:nvPicPr>
                  <pic:blipFill>
                    <a:blip r:embed="rId14"/>
                    <a:stretch>
                      <a:fillRect/>
                    </a:stretch>
                  </pic:blipFill>
                  <pic:spPr>
                    <a:xfrm>
                      <a:off x="0" y="0"/>
                      <a:ext cx="4944608" cy="6768000"/>
                    </a:xfrm>
                    <a:prstGeom prst="rect">
                      <a:avLst/>
                    </a:prstGeom>
                  </pic:spPr>
                </pic:pic>
              </a:graphicData>
            </a:graphic>
          </wp:inline>
        </w:drawing>
      </w:r>
    </w:p>
    <w:p w14:paraId="4F849C06" w14:textId="77777777" w:rsidR="006C4E96" w:rsidRDefault="00542983">
      <w:pPr>
        <w:pStyle w:val="Caption"/>
        <w:keepNext/>
        <w:jc w:val="center"/>
      </w:pPr>
      <w:r>
        <w:t>Figure 3.6: Existing intrusion-detection workflow and operational constraints.</w:t>
      </w:r>
    </w:p>
    <w:p w14:paraId="2D627F6D" w14:textId="77777777" w:rsidR="006C4E96" w:rsidRDefault="00542983">
      <w:pPr>
        <w:keepNext/>
        <w:jc w:val="center"/>
      </w:pPr>
      <w:r>
        <w:rPr>
          <w:noProof/>
        </w:rPr>
        <w:drawing>
          <wp:inline distT="0" distB="0" distL="0" distR="0" wp14:anchorId="594901B4" wp14:editId="60D34A87">
            <wp:extent cx="4171276" cy="6768000"/>
            <wp:effectExtent l="0" t="0" r="0" b="0"/>
            <wp:docPr id="1907406215" name="Picture 1907406215" descr="Proposed MANTIS workflow from start-up and packet capture to five-engine analysis, alert dispatch and orderly shu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171276" cy="6768000"/>
                    </a:xfrm>
                    <a:prstGeom prst="rect">
                      <a:avLst/>
                    </a:prstGeom>
                  </pic:spPr>
                </pic:pic>
              </a:graphicData>
            </a:graphic>
          </wp:inline>
        </w:drawing>
      </w:r>
    </w:p>
    <w:p w14:paraId="36BF4BFE" w14:textId="77777777" w:rsidR="006C4E96" w:rsidRDefault="00542983">
      <w:pPr>
        <w:pStyle w:val="Caption"/>
        <w:keepNext/>
        <w:jc w:val="center"/>
      </w:pPr>
      <w:r>
        <w:t>Figure 3.7: Proposed MANTIS end-to-end workflow.</w:t>
      </w:r>
    </w:p>
    <w:p w14:paraId="63D32F7B" w14:textId="77777777" w:rsidR="006C4E96" w:rsidRDefault="00542983">
      <w:r>
        <w:t xml:space="preserve">Architecture separates responsibilities so changes remain local. Acquisition, parsing, detection, dispatch/persistence and presentation communicate through a bounded queue and immutable verdicts. Policy-gated response prevents engines from changing the firewall directly. Five layers decouple concerns: (1) </w:t>
      </w:r>
      <w:r>
        <w:rPr>
          <w:sz w:val="22"/>
        </w:rPr>
        <w:t>AF_PACKET</w:t>
      </w:r>
      <w:r>
        <w:t xml:space="preserve"> acquisition; (2) </w:t>
      </w:r>
      <w:r>
        <w:rPr>
          <w:sz w:val="22"/>
        </w:rPr>
        <w:t>PacketParser</w:t>
      </w:r>
      <w:r>
        <w:t xml:space="preserve"> feature extraction; (3) five-engine mathematical core; (4) persistence, opt-in defence and brain JSON; (5) CLI/web SIEM and UDP telemetry. A producer thread pushes frames into </w:t>
      </w:r>
      <w:r>
        <w:rPr>
          <w:sz w:val="22"/>
        </w:rPr>
        <w:t>queue.Queue</w:t>
      </w:r>
      <w:r>
        <w:t>; a consumer unpacks, analyses and dispatches alerts, limiting GIL contention during bursts.</w:t>
      </w:r>
    </w:p>
    <w:p w14:paraId="37D16437" w14:textId="77777777" w:rsidR="006C4E96" w:rsidRDefault="00542983">
      <w:pPr>
        <w:pStyle w:val="Heading2"/>
      </w:pPr>
      <w:bookmarkStart w:id="40" w:name="_Toc237283208"/>
      <w:r>
        <w:t>3.7 Detection Engine Design</w:t>
      </w:r>
      <w:bookmarkEnd w:id="40"/>
    </w:p>
    <w:p w14:paraId="76FE6659" w14:textId="77777777" w:rsidR="006C4E96" w:rsidRDefault="00542983">
      <w:r>
        <w:t>Algorithm design specifies each engine's input, state, decision rule and output. Z-Score measures rate deviation, KNN scan similarity, Naive Bayes payload tokens, K-Means distance novelty and Bloom reputation membership. A common Verdict makes the different mathematics usable by one dispatcher. Detailed pseudocode (defective and corrected) is in Appendix C. Summaries:</w:t>
      </w:r>
    </w:p>
    <w:p w14:paraId="18A95268" w14:textId="77777777" w:rsidR="006C4E96" w:rsidRDefault="00542983">
      <w:pPr>
        <w:pStyle w:val="ListBullet"/>
      </w:pPr>
      <w:r>
        <w:rPr>
          <w:b/>
        </w:rPr>
        <w:t>Z-Score:</w:t>
      </w:r>
      <w:r>
        <w:t xml:space="preserve"> predict-then-update Welford baseline; alert if |Z|&gt;3; withhold anomalies when </w:t>
      </w:r>
      <w:r>
        <w:rPr>
          <w:sz w:val="22"/>
        </w:rPr>
        <w:t>guard_baseline</w:t>
      </w:r>
      <w:r>
        <w:t xml:space="preserve"> is set.</w:t>
      </w:r>
    </w:p>
    <w:p w14:paraId="32CB0CD0" w14:textId="77777777" w:rsidR="006C4E96" w:rsidRDefault="00542983">
      <w:pPr>
        <w:pStyle w:val="ListBullet"/>
      </w:pPr>
      <w:r>
        <w:rPr>
          <w:b/>
        </w:rPr>
        <w:t>KNN:</w:t>
      </w:r>
      <w:r>
        <w:t xml:space="preserve"> scaled features plus ports/packets ratio; distance-weighted vote among K=3.</w:t>
      </w:r>
    </w:p>
    <w:p w14:paraId="32B767C6" w14:textId="77777777" w:rsidR="006C4E96" w:rsidRDefault="00542983">
      <w:pPr>
        <w:pStyle w:val="ListBullet"/>
      </w:pPr>
      <w:r>
        <w:rPr>
          <w:b/>
        </w:rPr>
        <w:t>Naive Bayes:</w:t>
      </w:r>
      <w:r>
        <w:t xml:space="preserve"> log-space multinomial scores; Softmax confidence; threshold 0.80.</w:t>
      </w:r>
    </w:p>
    <w:p w14:paraId="4114D319" w14:textId="77777777" w:rsidR="006C4E96" w:rsidRDefault="00542983">
      <w:pPr>
        <w:pStyle w:val="ListBullet"/>
      </w:pPr>
      <w:r>
        <w:rPr>
          <w:b/>
        </w:rPr>
        <w:t>K-Means:</w:t>
      </w:r>
      <w:r>
        <w:t xml:space="preserve"> online centroid update; novelty if nearest-centroid distance exceeds μ_d+kσ_d.</w:t>
      </w:r>
    </w:p>
    <w:p w14:paraId="56F33A73" w14:textId="77777777" w:rsidR="006C4E96" w:rsidRDefault="00542983">
      <w:pPr>
        <w:pStyle w:val="ListBullet"/>
      </w:pPr>
      <w:r>
        <w:rPr>
          <w:b/>
        </w:rPr>
        <w:t>Bloom:</w:t>
      </w:r>
      <w:r>
        <w:t xml:space="preserve"> three stdlib hashes into bit array; feed loader for threat-intel lists.</w:t>
      </w:r>
    </w:p>
    <w:p w14:paraId="4C163BD9" w14:textId="77777777" w:rsidR="006C4E96" w:rsidRDefault="00542983">
      <w:pPr>
        <w:pStyle w:val="Heading2"/>
      </w:pPr>
      <w:bookmarkStart w:id="41" w:name="_Toc237283209"/>
      <w:r>
        <w:t>3.8 System Interface and Design</w:t>
      </w:r>
      <w:bookmarkEnd w:id="41"/>
    </w:p>
    <w:p w14:paraId="0C02C728" w14:textId="77777777" w:rsidR="006C4E96" w:rsidRDefault="00542983">
      <w:pPr>
        <w:keepNext/>
        <w:jc w:val="center"/>
      </w:pPr>
      <w:r>
        <w:rPr>
          <w:noProof/>
        </w:rPr>
        <w:drawing>
          <wp:inline distT="0" distB="0" distL="0" distR="0" wp14:anchorId="24DF0BB7" wp14:editId="1BD129D3">
            <wp:extent cx="5652000" cy="3139999"/>
            <wp:effectExtent l="0" t="0" r="0" b="0"/>
            <wp:docPr id="1907406216" name="Picture 1907406216" descr="Wireframe of the MANTIS dashboard with alert table, packet history, risk, ATT&amp;CK context and expor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16"/>
                    <a:stretch>
                      <a:fillRect/>
                    </a:stretch>
                  </pic:blipFill>
                  <pic:spPr>
                    <a:xfrm>
                      <a:off x="0" y="0"/>
                      <a:ext cx="5652000" cy="3139999"/>
                    </a:xfrm>
                    <a:prstGeom prst="rect">
                      <a:avLst/>
                    </a:prstGeom>
                  </pic:spPr>
                </pic:pic>
              </a:graphicData>
            </a:graphic>
          </wp:inline>
        </w:drawing>
      </w:r>
    </w:p>
    <w:p w14:paraId="619EFC68" w14:textId="77777777" w:rsidR="006C4E96" w:rsidRDefault="00542983">
      <w:pPr>
        <w:pStyle w:val="Caption"/>
        <w:keepNext/>
        <w:jc w:val="center"/>
      </w:pPr>
      <w:r>
        <w:t>Figure 3.8: Web SIEM dashboard wireframe.</w:t>
      </w:r>
    </w:p>
    <w:p w14:paraId="2B46086F" w14:textId="77777777" w:rsidR="006C4E96" w:rsidRDefault="00542983">
      <w:r>
        <w:t>Interface design specifies how operators observe state and obtain evidence. The CLI prioritises live rate, queue health and alerts; the SIEM shows time, source, engine, severity and ATT&amp;CK context. Text labels supplement colour and exports lead to JSON, PCAP or forensic reports.</w:t>
      </w:r>
    </w:p>
    <w:p w14:paraId="38BE5E52" w14:textId="77777777" w:rsidR="006C4E96" w:rsidRDefault="00542983">
      <w:pPr>
        <w:pStyle w:val="Heading3"/>
      </w:pPr>
      <w:bookmarkStart w:id="42" w:name="_Toc237283210"/>
      <w:r>
        <w:t>3.8.1 Wireframe</w:t>
      </w:r>
      <w:bookmarkEnd w:id="42"/>
    </w:p>
    <w:p w14:paraId="7A353B04" w14:textId="77777777" w:rsidR="006C4E96" w:rsidRDefault="00542983">
      <w:r>
        <w:t>A wireframe is a low-fidelity plan of layout and information hierarchy. It validates placement and navigation before visual styling.</w:t>
      </w:r>
    </w:p>
    <w:p w14:paraId="6725F060" w14:textId="77777777" w:rsidR="006C4E96" w:rsidRDefault="00542983">
      <w:pPr>
        <w:pStyle w:val="Heading3"/>
      </w:pPr>
      <w:bookmarkStart w:id="43" w:name="_Toc237283211"/>
      <w:r>
        <w:t>3.8.2 Implemented Mockup</w:t>
      </w:r>
      <w:bookmarkEnd w:id="43"/>
    </w:p>
    <w:p w14:paraId="358390AE" w14:textId="77777777" w:rsidR="006C4E96" w:rsidRDefault="00542983">
      <w:r>
        <w:t>A mockup demonstrates the realised interface functions: live alert rows, severity labels, packet history, health statistics and evidence export. The explanation links each visible region to an operator task rather than treating screenshots as self-explanatory. Interim feedback noted wireframes without descriptions. The interfaces are specified as follows.</w:t>
      </w:r>
    </w:p>
    <w:p w14:paraId="13523C14" w14:textId="77777777" w:rsidR="006C4E96" w:rsidRDefault="00542983">
      <w:r>
        <w:rPr>
          <w:b/>
        </w:rPr>
        <w:t>CLI dashboard.</w:t>
      </w:r>
      <w:r>
        <w:t xml:space="preserve"> Full-width terminal composition: header brand “MANTIS”; live PPS gauge; scrolling alert feed (timestamp, engine, verdict, source IP); status line for queue depth and brain path. No card chrome—one job per region.</w:t>
      </w:r>
    </w:p>
    <w:p w14:paraId="54D78F13" w14:textId="77777777" w:rsidR="006C4E96" w:rsidRDefault="00542983">
      <w:r>
        <w:rPr>
          <w:b/>
        </w:rPr>
        <w:t>Web SIEM (`web_template.html`, port 8080).</w:t>
      </w:r>
      <w:r>
        <w:t xml:space="preserve"> Top bar with brand and mode. Primary pane: alert table columns Timestamp, Source IP, Engine, Verdict, Technique (link to attack.mitre.org), Risk, Severity (colour-coded). Secondary pane: scrollable packet history from the in-memory ring buffer (raw hex excerpts). Footer actions: Export JSON, Export </w:t>
      </w:r>
      <w:r>
        <w:rPr>
          <w:sz w:val="22"/>
        </w:rPr>
        <w:t>.pcap</w:t>
      </w:r>
      <w:r>
        <w:t xml:space="preserve"> (Wireshark), Config summary from </w:t>
      </w:r>
      <w:r>
        <w:rPr>
          <w:sz w:val="22"/>
        </w:rPr>
        <w:t>/api/config</w:t>
      </w:r>
      <w:r>
        <w:t>. Stats strip (CPU/RAM, technique counts) sits below the hero alert region so the first viewport remains alert-led.</w:t>
      </w:r>
    </w:p>
    <w:p w14:paraId="6C98B480" w14:textId="77777777" w:rsidR="006C4E96" w:rsidRDefault="00542983">
      <w:r>
        <w:rPr>
          <w:b/>
        </w:rPr>
        <w:t>Active defence control.</w:t>
      </w:r>
      <w:r>
        <w:t xml:space="preserve"> Blocking is not a default UI toggle that silently arms the firewall; operators enable it only via CLI </w:t>
      </w:r>
      <w:r>
        <w:rPr>
          <w:sz w:val="22"/>
        </w:rPr>
        <w:t>--block</w:t>
      </w:r>
      <w:r>
        <w:t>, matching NFR-3 proportionate response.</w:t>
      </w:r>
    </w:p>
    <w:p w14:paraId="39518238" w14:textId="77777777" w:rsidR="006C4E96" w:rsidRDefault="00542983">
      <w:pPr>
        <w:pStyle w:val="Heading1"/>
      </w:pPr>
      <w:bookmarkStart w:id="44" w:name="_Toc237283212"/>
      <w:r>
        <w:t>Chapter 4: System Implementation</w:t>
      </w:r>
      <w:bookmarkEnd w:id="44"/>
    </w:p>
    <w:p w14:paraId="06FD7198" w14:textId="77777777" w:rsidR="006C4E96" w:rsidRDefault="00542983">
      <w:r>
        <w:t>Implementation is the translation of the approved design into executable modules. This chapter follows a packet from capture through parsing, engine analysis, persistence, presentation and optional response, then explains training, privacy controls and deployment. Each topic begins with its responsibility so that source-code detail remains connected to the architecture.</w:t>
      </w:r>
    </w:p>
    <w:p w14:paraId="43FB8020" w14:textId="77777777" w:rsidR="006C4E96" w:rsidRDefault="00542983">
      <w:pPr>
        <w:pStyle w:val="Heading2"/>
      </w:pPr>
      <w:bookmarkStart w:id="45" w:name="_Toc237283213"/>
      <w:r>
        <w:t>4.1 Technology Stack and Architecture</w:t>
      </w:r>
      <w:bookmarkEnd w:id="45"/>
    </w:p>
    <w:p w14:paraId="226F3666" w14:textId="77777777" w:rsidR="006C4E96" w:rsidRDefault="00542983">
      <w:r>
        <w:t>MANTIS is implemented in Python 3.6+ using only standard-library modules for capture, decoding, concurrency, mathematics, hashing, response and web serving. No PyPI package is imported. This is an architectural constraint: every algorithm remains inspectable and transitive dependency risk is avoided.</w:t>
      </w:r>
    </w:p>
    <w:p w14:paraId="1F86BAAD" w14:textId="77777777" w:rsidR="006C4E96" w:rsidRDefault="00542983">
      <w:r>
        <w:t>The producer–consumer pipeline follows Chapter 3. A sniffer queues raw frames; a consumer parses features and invokes the engines; and AlertDispatcher fans qualifying verdicts to audit logs, telemetry, dashboards, optional PCAP storage and policy-gated ActiveDefense. One dispatch point also provides a common privacy-sanitisation boundary.</w:t>
      </w:r>
    </w:p>
    <w:p w14:paraId="0EB44D9A" w14:textId="77777777" w:rsidR="006C4E96" w:rsidRDefault="00542983">
      <w:r>
        <w:t>Modules separate capture/parsing, engines, utilities, dashboards, training, evaluation and tests. Appendix D lists the repository tree. Configuration follows command-line, environment, local JSON and seeded-default precedence, enabling reproduction without source edits while retaining safe first-boot behaviour.</w:t>
      </w:r>
    </w:p>
    <w:p w14:paraId="3611BCC0" w14:textId="77777777" w:rsidR="006C4E96" w:rsidRDefault="00542983">
      <w:pPr>
        <w:pStyle w:val="Heading2"/>
      </w:pPr>
      <w:bookmarkStart w:id="46" w:name="_Toc237283214"/>
      <w:r>
        <w:t>4.2 Packet Capture and Parsing</w:t>
      </w:r>
      <w:bookmarkEnd w:id="46"/>
    </w:p>
    <w:p w14:paraId="6182E73E" w14:textId="77777777" w:rsidR="006C4E96" w:rsidRDefault="00542983">
      <w:r>
        <w:rPr>
          <w:sz w:val="22"/>
        </w:rPr>
        <w:t>SensorNode</w:t>
      </w:r>
      <w:r>
        <w:t xml:space="preserve"> in </w:t>
      </w:r>
      <w:r>
        <w:rPr>
          <w:sz w:val="22"/>
        </w:rPr>
        <w:t>sensor.py</w:t>
      </w:r>
      <w:r>
        <w:t xml:space="preserve"> opens a raw socket bound to </w:t>
      </w:r>
      <w:r>
        <w:rPr>
          <w:sz w:val="22"/>
        </w:rPr>
        <w:t>AF_PACKET</w:t>
      </w:r>
      <w:r>
        <w:t xml:space="preserve"> with </w:t>
      </w:r>
      <w:r>
        <w:rPr>
          <w:sz w:val="22"/>
        </w:rPr>
        <w:t>SOCK_RAW</w:t>
      </w:r>
      <w:r>
        <w:t xml:space="preserve"> and </w:t>
      </w:r>
      <w:r>
        <w:rPr>
          <w:sz w:val="22"/>
        </w:rPr>
        <w:t>htons(0x0003)</w:t>
      </w:r>
      <w:r>
        <w:t xml:space="preserve"> (ETH_P_ALL), granting access to all Ethernet frames visible to the host network interface. A producer thread calls </w:t>
      </w:r>
      <w:r>
        <w:rPr>
          <w:sz w:val="22"/>
        </w:rPr>
        <w:t>recvfrom</w:t>
      </w:r>
      <w:r>
        <w:t xml:space="preserve"> with a 65,535-byte buffer—the maximum IPv4 jumbo-frame size—and places </w:t>
      </w:r>
      <w:r>
        <w:rPr>
          <w:sz w:val="22"/>
        </w:rPr>
        <w:t>(timestamp, raw_bytes)</w:t>
      </w:r>
      <w:r>
        <w:t xml:space="preserve"> tuples onto a bounded </w:t>
      </w:r>
      <w:r>
        <w:rPr>
          <w:sz w:val="22"/>
        </w:rPr>
        <w:t>queue.Queue</w:t>
      </w:r>
      <w:r>
        <w:t xml:space="preserve">. The consumer thread blocks on </w:t>
      </w:r>
      <w:r>
        <w:rPr>
          <w:sz w:val="22"/>
        </w:rPr>
        <w:t>get</w:t>
      </w:r>
      <w:r>
        <w:t xml:space="preserve"> with a one-second timeout so the main loop can honour shutdown signals cleanly. When the queue reaches capacity, the producer drops the oldest frame rather than blocking capture indefinitely; this back-pressure policy prioritises liveness over completeness under sustained flood conditions, which is consistent with the Z-Score engine's volumetric threat model.</w:t>
      </w:r>
    </w:p>
    <w:p w14:paraId="75EE1906" w14:textId="77777777" w:rsidR="006C4E96" w:rsidRDefault="00542983">
      <w:r>
        <w:rPr>
          <w:sz w:val="22"/>
        </w:rPr>
        <w:t>PacketParser</w:t>
      </w:r>
      <w:r>
        <w:t xml:space="preserve"> in </w:t>
      </w:r>
      <w:r>
        <w:rPr>
          <w:sz w:val="22"/>
        </w:rPr>
        <w:t>parser.py</w:t>
      </w:r>
      <w:r>
        <w:t xml:space="preserve"> decodes each frame through a layered walk: Ethernet header (14 bytes), optional 802.1Q VLAN tag (4 bytes when ethertype </w:t>
      </w:r>
      <w:r>
        <w:rPr>
          <w:sz w:val="22"/>
        </w:rPr>
        <w:t>0x8100</w:t>
      </w:r>
      <w:r>
        <w:t xml:space="preserve">), IPv4 header (minimum 20 bytes with IHL-derived options length), and transport-layer payload for TCP, UDP, or ICMP. Field extraction uses explicit </w:t>
      </w:r>
      <w:r>
        <w:rPr>
          <w:sz w:val="22"/>
        </w:rPr>
        <w:t>struct.unpack</w:t>
      </w:r>
      <w:r>
        <w:t xml:space="preserve"> format strings rather than heuristic slicing, which makes truncation behaviour predictable. Frames shorter than the declared header length increment a </w:t>
      </w:r>
      <w:r>
        <w:rPr>
          <w:sz w:val="22"/>
        </w:rPr>
        <w:t>truncated_count</w:t>
      </w:r>
      <w:r>
        <w:t xml:space="preserve"> statistic and return </w:t>
      </w:r>
      <w:r>
        <w:rPr>
          <w:sz w:val="22"/>
        </w:rPr>
        <w:t>None</w:t>
      </w:r>
      <w:r>
        <w:t xml:space="preserve"> rather than raising an exception, ensuring that a malformed or partial capture cannot terminate the analysis loop. Local traffic destined for SIEM ports 8080 and 9999 is filtered at parse time to prevent telemetry feedback loops when the sensor and dashboard run on the same host.</w:t>
      </w:r>
    </w:p>
    <w:p w14:paraId="4A4303C6" w14:textId="77777777" w:rsidR="006C4E96" w:rsidRDefault="00542983">
      <w:r>
        <w:t>Each successfully parsed packet contributes to rolling one-second aggregates maintained by the sensor: packet count, unique destination port count, and byte volume. At the end of each elapsed second, these aggregates are passed to the Z-Score, KNN, and K-Means engines as feature vectors. TCP and UDP payloads are decoded to uppercase token streams for the Naive Bayes engine. Source IPv4 addresses are normalised and passed to the Bloom filter for O(1) reputation lookup against a loaded threat-intelligence fee</w:t>
      </w:r>
      <w:r>
        <w:t xml:space="preserve">d. The parser therefore acts as the single semantic boundary between raw bytes and engine-specific observations, which simplifies integration testing: synthetic frames constructed in </w:t>
      </w:r>
      <w:r>
        <w:rPr>
          <w:sz w:val="22"/>
        </w:rPr>
        <w:t>test_integration.py</w:t>
      </w:r>
      <w:r>
        <w:t xml:space="preserve"> need only satisfy the parser contract to exercise the full downstream pipeline.</w:t>
      </w:r>
    </w:p>
    <w:p w14:paraId="07F4A1DE" w14:textId="77777777" w:rsidR="006C4E96" w:rsidRDefault="00542983">
      <w:pPr>
        <w:pStyle w:val="Heading2"/>
      </w:pPr>
      <w:bookmarkStart w:id="47" w:name="_Toc237283215"/>
      <w:r>
        <w:t>4.3 Detection Engines</w:t>
      </w:r>
      <w:bookmarkEnd w:id="47"/>
    </w:p>
    <w:p w14:paraId="4EF27A72" w14:textId="77777777" w:rsidR="006C4E96" w:rsidRDefault="00542983">
      <w:r>
        <w:t xml:space="preserve">All five engine classes inherit from the abstract </w:t>
      </w:r>
      <w:r>
        <w:rPr>
          <w:sz w:val="22"/>
        </w:rPr>
        <w:t>DetectionEngine</w:t>
      </w:r>
      <w:r>
        <w:t xml:space="preserve"> base in </w:t>
      </w:r>
      <w:r>
        <w:rPr>
          <w:sz w:val="22"/>
        </w:rPr>
        <w:t>base.py</w:t>
      </w:r>
      <w:r>
        <w:t xml:space="preserve">, which defines a uniform contract of </w:t>
      </w:r>
      <w:r>
        <w:rPr>
          <w:sz w:val="22"/>
        </w:rPr>
        <w:t>analyse()</w:t>
      </w:r>
      <w:r>
        <w:t xml:space="preserve">, </w:t>
      </w:r>
      <w:r>
        <w:rPr>
          <w:sz w:val="22"/>
        </w:rPr>
        <w:t>train()</w:t>
      </w:r>
      <w:r>
        <w:t xml:space="preserve">, </w:t>
      </w:r>
      <w:r>
        <w:rPr>
          <w:sz w:val="22"/>
        </w:rPr>
        <w:t>export_brain()</w:t>
      </w:r>
      <w:r>
        <w:t xml:space="preserve">, and </w:t>
      </w:r>
      <w:r>
        <w:rPr>
          <w:sz w:val="22"/>
        </w:rPr>
        <w:t>import_brain()</w:t>
      </w:r>
      <w:r>
        <w:t xml:space="preserve"> methods returning a structured </w:t>
      </w:r>
      <w:r>
        <w:rPr>
          <w:sz w:val="22"/>
        </w:rPr>
        <w:t>Verdict</w:t>
      </w:r>
      <w:r>
        <w:t xml:space="preserve"> object (</w:t>
      </w:r>
      <w:r>
        <w:rPr>
          <w:sz w:val="22"/>
        </w:rPr>
        <w:t>label</w:t>
      </w:r>
      <w:r>
        <w:t xml:space="preserve">, </w:t>
      </w:r>
      <w:r>
        <w:rPr>
          <w:sz w:val="22"/>
        </w:rPr>
        <w:t>confidence</w:t>
      </w:r>
      <w:r>
        <w:t xml:space="preserve">, </w:t>
      </w:r>
      <w:r>
        <w:rPr>
          <w:sz w:val="22"/>
        </w:rPr>
        <w:t>detail</w:t>
      </w:r>
      <w:r>
        <w:t xml:space="preserve">, </w:t>
      </w:r>
      <w:r>
        <w:rPr>
          <w:sz w:val="22"/>
        </w:rPr>
        <w:t>is_threat</w:t>
      </w:r>
      <w:r>
        <w:t xml:space="preserve">). NFR-5 requires this interface so that the sensor orchestrator, evaluation harness, and brain serialisation code remain engine-agnostic: a sixth detector could be added by subclassing </w:t>
      </w:r>
      <w:r>
        <w:rPr>
          <w:sz w:val="22"/>
        </w:rPr>
        <w:t>DetectionEngine</w:t>
      </w:r>
      <w:r>
        <w:t xml:space="preserve"> without modifying capture or dispatch logic. Each engine retains its domain-specific internal methods (</w:t>
      </w:r>
      <w:r>
        <w:rPr>
          <w:sz w:val="22"/>
        </w:rPr>
        <w:t>update</w:t>
      </w:r>
      <w:r>
        <w:t xml:space="preserve">, </w:t>
      </w:r>
      <w:r>
        <w:rPr>
          <w:sz w:val="22"/>
        </w:rPr>
        <w:t>classify</w:t>
      </w:r>
      <w:r>
        <w:t xml:space="preserve">, </w:t>
      </w:r>
      <w:r>
        <w:rPr>
          <w:sz w:val="22"/>
        </w:rPr>
        <w:t>check</w:t>
      </w:r>
      <w:r>
        <w:t>) for backward compatibility with unit tests written during the interim build.</w:t>
      </w:r>
    </w:p>
    <w:p w14:paraId="4750351D" w14:textId="77777777" w:rsidR="006C4E96" w:rsidRDefault="00542983">
      <w:r>
        <w:rPr>
          <w:b/>
        </w:rPr>
        <w:t>Z-Score (`z_score.py`).</w:t>
      </w:r>
      <w:r>
        <w:t xml:space="preserve"> The </w:t>
      </w:r>
      <w:r>
        <w:rPr>
          <w:sz w:val="22"/>
        </w:rPr>
        <w:t>MinimalistStats</w:t>
      </w:r>
      <w:r>
        <w:t xml:space="preserve"> engine detects volumetric floods from packets-per-second observations. It maintains two parallel estimators: a bounded rolling deque (default window 30) that forgets stale traffic, and Welford's online algorithm for numerically stable session-wide mean and variance accumulation. The critical design correction—documented in Chapter 5.5.1—is predict-then-update ordering: the current observation is scored against the baseline </w:t>
      </w:r>
      <w:r>
        <w:rPr>
          <w:i/>
        </w:rPr>
        <w:t>before</w:t>
      </w:r>
      <w:r>
        <w:t xml:space="preserve"> being appended to the window, because self-inclusion analytically caps the z-score at (n-1)/√{n}, which for small windows falls below the 3.0 threshold and renders the alert condition unsatisfiable. The </w:t>
      </w:r>
      <w:r>
        <w:rPr>
          <w:sz w:val="22"/>
        </w:rPr>
        <w:t>guard_baseline</w:t>
      </w:r>
      <w:r>
        <w:t xml:space="preserve"> flag (default </w:t>
      </w:r>
      <w:r>
        <w:rPr>
          <w:sz w:val="22"/>
        </w:rPr>
        <w:t>True</w:t>
      </w:r>
      <w:r>
        <w:t xml:space="preserve">) withholds anomalous observations from baseline updates, preventing attack traffic from poisoning the mean and variance so that a sustained flood cannot gradually become the new "normal." When </w:t>
      </w:r>
      <w:r>
        <w:rPr>
          <w:sz w:val="22"/>
        </w:rPr>
        <w:t>guard_baseline=False</w:t>
      </w:r>
      <w:r>
        <w:t>, the engine reproduces the interim defective behaviour for controlled comparison in evaluation runs.</w:t>
      </w:r>
    </w:p>
    <w:p w14:paraId="6B12813C" w14:textId="77777777" w:rsidR="006C4E96" w:rsidRDefault="00542983">
      <w:r>
        <w:rPr>
          <w:b/>
        </w:rPr>
        <w:t>KNN (`knn.py`).</w:t>
      </w:r>
      <w:r>
        <w:t xml:space="preserve"> The </w:t>
      </w:r>
      <w:r>
        <w:rPr>
          <w:sz w:val="22"/>
        </w:rPr>
        <w:t>KNNMonitor</w:t>
      </w:r>
      <w:r>
        <w:t xml:space="preserve"> class classifies one-second intervals as port-scan reconnaissance or normal browsing using k-nearest-neighbour voting (default k=3). Raw features—unique destination ports and packet count—are augmented with a derived ports-per-packet ratio that encodes protocol semantics: scanners send approximately one SYN per port without completing handshakes (ratio ≈ 1), whereas legitimate clients exchange many packets over few ports (ratio ≪ 1). All three features are min-max scaled to [0,1] before Euclidean distance </w:t>
      </w:r>
      <w:r>
        <w:t xml:space="preserve">computation, correcting the interim defect in which unscaled </w:t>
      </w:r>
      <w:r>
        <w:rPr>
          <w:sz w:val="22"/>
        </w:rPr>
        <w:t>packet_count</w:t>
      </w:r>
      <w:r>
        <w:t xml:space="preserve"> dominated </w:t>
      </w:r>
      <w:r>
        <w:rPr>
          <w:sz w:val="22"/>
        </w:rPr>
        <w:t>unique_ports</w:t>
      </w:r>
      <w:r>
        <w:t xml:space="preserve"> and caused high-volume floods to be misclassified as scans. Voting is distance-weighted (1/(d+ε)) rather than a simple majority, giving nearer neighbours greater influence. Seed training rows include high-volume, low-port-diversity examples explicitly labelled Normal so the decision boundary does not conflate volumetric floods with reconnaissance—a separation of concerns enforced because flood detection belongs to the Z-Score engine.</w:t>
      </w:r>
    </w:p>
    <w:p w14:paraId="3FF4C39F" w14:textId="77777777" w:rsidR="006C4E96" w:rsidRDefault="00542983">
      <w:r>
        <w:rPr>
          <w:b/>
        </w:rPr>
        <w:t>K-Means (`kmeans.py`).</w:t>
      </w:r>
      <w:r>
        <w:t xml:space="preserve"> The online mini-batch K-Means engine monitors behavioural drift in two-dimensional feature space (packets per second and unique ports). The corrected implementation treats novelty as distance from the nearest learned centroid, compared against a Welford-maintained distribution of historical nearest-centroid distances. The interim rule—which alerted when the assigned cluster index equalled an arbitrary label—carried no semantic meaning and produced false positives whenever cluster membership changed during </w:t>
      </w:r>
      <w:r>
        <w:t>online learning. Centroids are updated incrementally with a learning rate α, and anomalous observations are withheld from the distance baseline under the same poisoning-guard principle applied in the Z-Score engine.</w:t>
      </w:r>
    </w:p>
    <w:p w14:paraId="2C018919" w14:textId="77777777" w:rsidR="006C4E96" w:rsidRDefault="00542983">
      <w:r>
        <w:rPr>
          <w:b/>
        </w:rPr>
        <w:t>Naive Bayes (`naive_bayes.py`).</w:t>
      </w:r>
      <w:r>
        <w:t xml:space="preserve"> The </w:t>
      </w:r>
      <w:r>
        <w:rPr>
          <w:sz w:val="22"/>
        </w:rPr>
        <w:t>PayloadClassifier</w:t>
      </w:r>
      <w:r>
        <w:t xml:space="preserve"> applies multinomial Naive Bayes over a 46-token vocabulary spanning SQL injection, cross-site scripting, local file inclusion, command injection, template injection, and scanner fingerprints. Each token carries pre-seeded likelihoods P(word | malicious) and P(word | safe) chosen for discriminative power; tokens that appear in legitimate traffic (for example, common User-Agent substrings) are deliberately excluded to control false-positive rate. An optional </w:t>
      </w:r>
      <w:r>
        <w:rPr>
          <w:sz w:val="22"/>
        </w:rPr>
        <w:t>discover_vocabulary()</w:t>
      </w:r>
      <w:r>
        <w:t xml:space="preserve"> method can extend the table from labelled corpora during offline training. Payloads are tokenised by splitting on non-alphanumeric boundaries and uppercasing, then scored under log-space arithmetic to avoid floating-point underflow.</w:t>
      </w:r>
    </w:p>
    <w:p w14:paraId="51F551DB" w14:textId="77777777" w:rsidR="006C4E96" w:rsidRDefault="00542983">
      <w:r>
        <w:rPr>
          <w:b/>
        </w:rPr>
        <w:t>Bloom Filter (`bloom.py`).</w:t>
      </w:r>
      <w:r>
        <w:t xml:space="preserve"> The reputation engine implements a standard Bloom filter using three independent hash functions derived from the standard library (</w:t>
      </w:r>
      <w:r>
        <w:rPr>
          <w:sz w:val="22"/>
        </w:rPr>
        <w:t>zlib.adler32</w:t>
      </w:r>
      <w:r>
        <w:t xml:space="preserve">, </w:t>
      </w:r>
      <w:r>
        <w:rPr>
          <w:sz w:val="22"/>
        </w:rPr>
        <w:t>hashlib.md5</w:t>
      </w:r>
      <w:r>
        <w:t xml:space="preserve">, </w:t>
      </w:r>
      <w:r>
        <w:rPr>
          <w:sz w:val="22"/>
        </w:rPr>
        <w:t>hashlib.sha1</w:t>
      </w:r>
      <w:r>
        <w:t xml:space="preserve"> truncated). Membership queries execute in O(1) time with configurable false-positive rate. The </w:t>
      </w:r>
      <w:r>
        <w:rPr>
          <w:sz w:val="22"/>
        </w:rPr>
        <w:t>load_feed()</w:t>
      </w:r>
      <w:r>
        <w:t xml:space="preserve"> method ingests newline-delimited threat-intelligence lists (IP addresses or CIDR prefixes) at startup, populating the bit array before live capture begins. A positive lookup returns a high-confidence blacklist verdict without storing the full indicator list in memory.</w:t>
      </w:r>
    </w:p>
    <w:p w14:paraId="4B522D3A" w14:textId="77777777" w:rsidR="006C4E96" w:rsidRDefault="00542983">
      <w:r>
        <w:t>Corrected and defective pseudocode for the Z-Score, KNN, and K-Means engines is compared side-by-side in Appendix C; the narrative here describes intent and remediation rationale without reproducing full algorithm listings.</w:t>
      </w:r>
    </w:p>
    <w:p w14:paraId="2A9DEEC7" w14:textId="77777777" w:rsidR="006C4E96" w:rsidRDefault="00542983">
      <w:pPr>
        <w:pStyle w:val="Heading2"/>
      </w:pPr>
      <w:bookmarkStart w:id="48" w:name="_Toc237283216"/>
      <w:r>
        <w:t>4.4 Training and Brain Persistence</w:t>
      </w:r>
      <w:bookmarkEnd w:id="48"/>
    </w:p>
    <w:p w14:paraId="07DE0091" w14:textId="77777777" w:rsidR="006C4E96" w:rsidRDefault="00542983">
      <w:r>
        <w:t xml:space="preserve">Offline training is orchestrated by </w:t>
      </w:r>
      <w:r>
        <w:rPr>
          <w:sz w:val="22"/>
        </w:rPr>
        <w:t>training/train.py</w:t>
      </w:r>
      <w:r>
        <w:t xml:space="preserve"> with dataset adapters in </w:t>
      </w:r>
      <w:r>
        <w:rPr>
          <w:sz w:val="22"/>
        </w:rPr>
        <w:t>training/loader.py</w:t>
      </w:r>
      <w:r>
        <w:t xml:space="preserve">. The loader accepts labelled CSV files for each engine domain—port-scan intervals, payload excerpts, volumetric rate samples, novelty-detection feature pairs, and reputation indicators—and can ingest rows from the CIC-IoT2023 corpus where column mappings align with engine feature requirements. The </w:t>
      </w:r>
      <w:r>
        <w:rPr>
          <w:sz w:val="22"/>
        </w:rPr>
        <w:t>train()</w:t>
      </w:r>
      <w:r>
        <w:t xml:space="preserve"> method on each engine accumulates sufficient statistics or labelled exemplars, then </w:t>
      </w:r>
      <w:r>
        <w:rPr>
          <w:sz w:val="22"/>
        </w:rPr>
        <w:t>export_brain()</w:t>
      </w:r>
      <w:r>
        <w:t xml:space="preserve"> serialises the learned state to a JSON-safe dictionary. A training run writes a timestamped </w:t>
      </w:r>
      <w:r>
        <w:rPr>
          <w:sz w:val="22"/>
        </w:rPr>
        <w:t>mantis_brain_YYYYMMDD_HHMMSS.json</w:t>
      </w:r>
      <w:r>
        <w:t xml:space="preserve"> file to the configured brain directory.</w:t>
      </w:r>
    </w:p>
    <w:p w14:paraId="6AC87DF6" w14:textId="77777777" w:rsidR="006C4E96" w:rsidRDefault="00542983">
      <w:r>
        <w:t xml:space="preserve">On cold start, the sensor locates the newest brain file by modification time and calls </w:t>
      </w:r>
      <w:r>
        <w:rPr>
          <w:sz w:val="22"/>
        </w:rPr>
        <w:t>import_brain()</w:t>
      </w:r>
      <w:r>
        <w:t xml:space="preserve"> on each engine that has a corresponding section in the JSON document. Round-trip fidelity is verified by unit tests: export followed by import must reproduce identical internal state without lossy conversion. NFR-8 requires human-readable JSON so that a reviewer can inspect trained weights, centroids, and vocabulary likelihoods without specialised tooling. Engines that operate purely online (Z-Score session statistics, Bloom filter population) export their current accumulators so that a restarted sensor ca</w:t>
      </w:r>
      <w:r>
        <w:t>n resume rather than re-warm from zero.</w:t>
      </w:r>
    </w:p>
    <w:p w14:paraId="2895248E" w14:textId="77777777" w:rsidR="006C4E96" w:rsidRDefault="00542983">
      <w:pPr>
        <w:pStyle w:val="Heading2"/>
      </w:pPr>
      <w:bookmarkStart w:id="49" w:name="_Toc237283217"/>
      <w:r>
        <w:t>4.5 SIEM, Logging and Active Defence</w:t>
      </w:r>
      <w:bookmarkEnd w:id="49"/>
    </w:p>
    <w:p w14:paraId="7CA81B7F" w14:textId="77777777" w:rsidR="006C4E96" w:rsidRDefault="00542983">
      <w:r>
        <w:t xml:space="preserve">Structured alert persistence is handled by </w:t>
      </w:r>
      <w:r>
        <w:rPr>
          <w:sz w:val="22"/>
        </w:rPr>
        <w:t>logger.py</w:t>
      </w:r>
      <w:r>
        <w:t xml:space="preserve">, which writes CSV rows under an exclusive file lock to prevent inter-thread corruption. Each row records timestamp, source and destination addresses, engine name, verdict label, confidence, MITRE ATT&amp;CK technique and tactic identifiers, severity tier, composite risk score, and a sanitised payload excerpt. </w:t>
      </w:r>
      <w:r>
        <w:rPr>
          <w:sz w:val="22"/>
        </w:rPr>
        <w:t>UDPSender</w:t>
      </w:r>
      <w:r>
        <w:t xml:space="preserve"> emits a parallel JSON datagram on UDP port 9999 for real-time ingestion by the web SIEM.</w:t>
      </w:r>
    </w:p>
    <w:p w14:paraId="5833D504" w14:textId="77777777" w:rsidR="006C4E96" w:rsidRDefault="00542983">
      <w:r>
        <w:t xml:space="preserve">The web SIEM in </w:t>
      </w:r>
      <w:r>
        <w:rPr>
          <w:sz w:val="22"/>
        </w:rPr>
        <w:t>dashboard_ui/siem.py</w:t>
      </w:r>
      <w:r>
        <w:t xml:space="preserve"> binds an HTTP server on port 8080 and a UDP listener on port 9999. REST endpoints expose live statistics (</w:t>
      </w:r>
      <w:r>
        <w:rPr>
          <w:sz w:val="22"/>
        </w:rPr>
        <w:t>/api/stats</w:t>
      </w:r>
      <w:r>
        <w:t>), recent packet and alert records (</w:t>
      </w:r>
      <w:r>
        <w:rPr>
          <w:sz w:val="22"/>
        </w:rPr>
        <w:t>/api/packets</w:t>
      </w:r>
      <w:r>
        <w:t>), runtime configuration (</w:t>
      </w:r>
      <w:r>
        <w:rPr>
          <w:sz w:val="22"/>
        </w:rPr>
        <w:t>/api/config</w:t>
      </w:r>
      <w:r>
        <w:t>), and forensic PCAP export (</w:t>
      </w:r>
      <w:r>
        <w:rPr>
          <w:sz w:val="22"/>
        </w:rPr>
        <w:t>/api/export.pcap</w:t>
      </w:r>
      <w:r>
        <w:t xml:space="preserve">). The dashboard template renders ATT&amp;CK technique links, severity badges, and engine status indicators. A terminal-mode dashboard in </w:t>
      </w:r>
      <w:r>
        <w:rPr>
          <w:sz w:val="22"/>
        </w:rPr>
        <w:t>dashboard.py</w:t>
      </w:r>
      <w:r>
        <w:t xml:space="preserve"> provides equivalent information for headless sensor deployments.</w:t>
      </w:r>
    </w:p>
    <w:p w14:paraId="577FDA49" w14:textId="77777777" w:rsidR="006C4E96" w:rsidRDefault="00542983">
      <w:r>
        <w:rPr>
          <w:sz w:val="22"/>
        </w:rPr>
        <w:t>ActiveDefense</w:t>
      </w:r>
      <w:r>
        <w:t xml:space="preserve"> in </w:t>
      </w:r>
      <w:r>
        <w:rPr>
          <w:sz w:val="22"/>
        </w:rPr>
        <w:t>active_defense.py</w:t>
      </w:r>
      <w:r>
        <w:t xml:space="preserve"> inserts </w:t>
      </w:r>
      <w:r>
        <w:rPr>
          <w:sz w:val="22"/>
        </w:rPr>
        <w:t>iptables -I INPUT 1 -s &lt;source_ip&gt; -j DROP</w:t>
      </w:r>
      <w:r>
        <w:t xml:space="preserve"> rules only when the sensor is launched with the explicit </w:t>
      </w:r>
      <w:r>
        <w:rPr>
          <w:sz w:val="22"/>
        </w:rPr>
        <w:t>--block</w:t>
      </w:r>
      <w:r>
        <w:t xml:space="preserve"> flag—active response is never enabled by default (NFR-3, O7). A configurable whitelist exempts trusted management addresses, and </w:t>
      </w:r>
      <w:r>
        <w:rPr>
          <w:sz w:val="22"/>
        </w:rPr>
        <w:t>flush()</w:t>
      </w:r>
      <w:r>
        <w:t xml:space="preserve"> removes all MANTIS-inserted rules on graceful shutdown to avoid leaving orphaned DROP entries in the kernel tables. The </w:t>
      </w:r>
      <w:r>
        <w:rPr>
          <w:sz w:val="22"/>
        </w:rPr>
        <w:t>--block-on</w:t>
      </w:r>
      <w:r>
        <w:t xml:space="preserve"> parameter restricts blocking to named engine categories (for example, </w:t>
      </w:r>
      <w:r>
        <w:rPr>
          <w:sz w:val="22"/>
        </w:rPr>
        <w:t>payload,blacklist</w:t>
      </w:r>
      <w:r>
        <w:t>) so that volumetric detections—which frequently involve spoofed source addresses—do not trigger indiscriminate network isolation.</w:t>
      </w:r>
    </w:p>
    <w:p w14:paraId="5EE60892" w14:textId="77777777" w:rsidR="006C4E96" w:rsidRDefault="00542983">
      <w:pPr>
        <w:pStyle w:val="Heading2"/>
      </w:pPr>
      <w:bookmarkStart w:id="50" w:name="_Toc237283218"/>
      <w:r>
        <w:t>4.6 Privacy, PCAP Replay and MITRE Enrichment</w:t>
      </w:r>
      <w:bookmarkEnd w:id="50"/>
    </w:p>
    <w:p w14:paraId="39E3B204" w14:textId="77777777" w:rsidR="006C4E96" w:rsidRDefault="00542983">
      <w:r>
        <w:t>Privacy controls minimise information at the persistence boundary while allowing volatile payload analysis. Exports truncate payload excerpts, redact common identifiers and credentials, and can pseudonymise IPv4 addresses. Integration tests confirm that raw PII does not pass through the dispatcher.</w:t>
      </w:r>
    </w:p>
    <w:p w14:paraId="6F310949" w14:textId="77777777" w:rsidR="006C4E96" w:rsidRDefault="00542983">
      <w:r>
        <w:t>Native PCAP support uses the standard global and per-packet formats understood by Wireshark. Live capture can be mirrored or exported from a ring buffer. The unprivileged replay harness generates five attack phases and routes 13,159 frames through the same parser and engines; Section 5.4 reports the results.</w:t>
      </w:r>
    </w:p>
    <w:p w14:paraId="473E1A73" w14:textId="77777777" w:rsidR="006C4E96" w:rsidRDefault="00542983">
      <w:r>
        <w:t>MITRE enrichment maps flood, scan, payload and behavioural/reputation verdicts to T1498, T1046, T1190 and T1071. Technique, tactic and severity fields contribute to SIEM risk context without changing the underlying detector verdict.</w:t>
      </w:r>
    </w:p>
    <w:p w14:paraId="34897B08" w14:textId="77777777" w:rsidR="006C4E96" w:rsidRDefault="00542983">
      <w:pPr>
        <w:pStyle w:val="Heading2"/>
      </w:pPr>
      <w:bookmarkStart w:id="51" w:name="_Toc237283219"/>
      <w:r>
        <w:t>4.7 Deployment</w:t>
      </w:r>
      <w:bookmarkEnd w:id="51"/>
    </w:p>
    <w:p w14:paraId="19419FCD" w14:textId="77777777" w:rsidR="006C4E96" w:rsidRDefault="00542983">
      <w:r>
        <w:t xml:space="preserve">Installation is automated by </w:t>
      </w:r>
      <w:r>
        <w:rPr>
          <w:sz w:val="22"/>
        </w:rPr>
        <w:t>install.sh</w:t>
      </w:r>
      <w:r>
        <w:t>, which detects the host package manager (</w:t>
      </w:r>
      <w:r>
        <w:rPr>
          <w:sz w:val="22"/>
        </w:rPr>
        <w:t>apt</w:t>
      </w:r>
      <w:r>
        <w:t xml:space="preserve">, </w:t>
      </w:r>
      <w:r>
        <w:rPr>
          <w:sz w:val="22"/>
        </w:rPr>
        <w:t>dnf</w:t>
      </w:r>
      <w:r>
        <w:t xml:space="preserve">, or </w:t>
      </w:r>
      <w:r>
        <w:rPr>
          <w:sz w:val="22"/>
        </w:rPr>
        <w:t>pacman</w:t>
      </w:r>
      <w:r>
        <w:t xml:space="preserve">), copies the source tree to </w:t>
      </w:r>
      <w:r>
        <w:rPr>
          <w:sz w:val="22"/>
        </w:rPr>
        <w:t>/opt/mantis</w:t>
      </w:r>
      <w:r>
        <w:t xml:space="preserve">, and creates symbolic links for </w:t>
      </w:r>
      <w:r>
        <w:rPr>
          <w:sz w:val="22"/>
        </w:rPr>
        <w:t>mantis</w:t>
      </w:r>
      <w:r>
        <w:t xml:space="preserve">, </w:t>
      </w:r>
      <w:r>
        <w:rPr>
          <w:sz w:val="22"/>
        </w:rPr>
        <w:t>mantis-siem</w:t>
      </w:r>
      <w:r>
        <w:t xml:space="preserve">, </w:t>
      </w:r>
      <w:r>
        <w:rPr>
          <w:sz w:val="22"/>
        </w:rPr>
        <w:t>mantis-train</w:t>
      </w:r>
      <w:r>
        <w:t xml:space="preserve">, </w:t>
      </w:r>
      <w:r>
        <w:rPr>
          <w:sz w:val="22"/>
        </w:rPr>
        <w:t>mantis-eval</w:t>
      </w:r>
      <w:r>
        <w:t xml:space="preserve">, and </w:t>
      </w:r>
      <w:r>
        <w:rPr>
          <w:sz w:val="22"/>
        </w:rPr>
        <w:t>mantis-replay</w:t>
      </w:r>
      <w:r>
        <w:t xml:space="preserve"> in </w:t>
      </w:r>
      <w:r>
        <w:rPr>
          <w:sz w:val="22"/>
        </w:rPr>
        <w:t>/usr/local/bin/</w:t>
      </w:r>
      <w:r>
        <w:t xml:space="preserve">. No </w:t>
      </w:r>
      <w:r>
        <w:rPr>
          <w:sz w:val="22"/>
        </w:rPr>
        <w:t>pip install</w:t>
      </w:r>
      <w:r>
        <w:t xml:space="preserve"> step exists. On laboratory hosts where granting full root is undesirable, </w:t>
      </w:r>
      <w:r>
        <w:rPr>
          <w:sz w:val="22"/>
        </w:rPr>
        <w:t>setcap cap_net_raw,cap_net_admin=eip</w:t>
      </w:r>
      <w:r>
        <w:t xml:space="preserve"> can be applied to the Python interpreter so that raw-socket capture and </w:t>
      </w:r>
      <w:r>
        <w:rPr>
          <w:sz w:val="22"/>
        </w:rPr>
        <w:t>iptables</w:t>
      </w:r>
      <w:r>
        <w:t xml:space="preserve"> manipulation operate under file capabilities rather than UID 0. Reproduction commands for every quantitative figure in Chapter 5 are documented in Appendix C.</w:t>
      </w:r>
    </w:p>
    <w:p w14:paraId="059C304D" w14:textId="77777777" w:rsidR="006C4E96" w:rsidRDefault="00542983">
      <w:pPr>
        <w:pStyle w:val="Heading1"/>
      </w:pPr>
      <w:bookmarkStart w:id="52" w:name="_Toc237283220"/>
      <w:r>
        <w:t>Chapter 5: System Testing and Experimental Results</w:t>
      </w:r>
      <w:bookmarkEnd w:id="52"/>
    </w:p>
    <w:p w14:paraId="53F5AF9F" w14:textId="77777777" w:rsidR="006C4E96" w:rsidRDefault="00542983">
      <w:r>
        <w:t>Testing checks whether the artefact behaves as specified; evaluation interprets what the observed results mean for the research question. The chapter separates component correctness, integration, reproducible replay, external-data stress testing and operational resource measurement. This prevents a high classification score from being treated as evidence that the entire system is correct or deployable.</w:t>
      </w:r>
    </w:p>
    <w:p w14:paraId="135F42B4" w14:textId="77777777" w:rsidR="006C4E96" w:rsidRDefault="00542983">
      <w:pPr>
        <w:pStyle w:val="Heading2"/>
      </w:pPr>
      <w:bookmarkStart w:id="53" w:name="_Toc237283221"/>
      <w:r>
        <w:t>5.1 Testing Strategy</w:t>
      </w:r>
      <w:bookmarkEnd w:id="53"/>
    </w:p>
    <w:p w14:paraId="488EA1FF" w14:textId="77777777" w:rsidR="006C4E96" w:rsidRDefault="00542983">
      <w:r>
        <w:t>Testing followed the V-Model of Chapter 3, realised as three executable tiers so that each level of design decomposition has a matching level of verification.</w:t>
      </w:r>
    </w:p>
    <w:p w14:paraId="22E98CBB" w14:textId="77777777" w:rsidR="006C4E96" w:rsidRDefault="00542983">
      <w:pPr>
        <w:pStyle w:val="Caption"/>
        <w:keepNext/>
        <w:jc w:val="center"/>
      </w:pPr>
      <w:r>
        <w:t>Table 5.1: Test tier composition and results.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C4E96" w14:paraId="4473C7D1" w14:textId="77777777">
        <w:trPr>
          <w:cantSplit/>
          <w:tblHeader/>
          <w:jc w:val="center"/>
        </w:trPr>
        <w:tc>
          <w:tcPr>
            <w:tcW w:w="1872" w:type="dxa"/>
            <w:tcMar>
              <w:top w:w="80" w:type="dxa"/>
              <w:left w:w="90" w:type="dxa"/>
              <w:bottom w:w="80" w:type="dxa"/>
              <w:right w:w="90" w:type="dxa"/>
            </w:tcMar>
            <w:vAlign w:val="center"/>
          </w:tcPr>
          <w:p w14:paraId="74C89448" w14:textId="77777777" w:rsidR="006C4E96" w:rsidRDefault="00542983">
            <w:pPr>
              <w:spacing w:after="0" w:line="276" w:lineRule="auto"/>
            </w:pPr>
            <w:r>
              <w:rPr>
                <w:b/>
                <w:sz w:val="18"/>
              </w:rPr>
              <w:t>Tier</w:t>
            </w:r>
          </w:p>
        </w:tc>
        <w:tc>
          <w:tcPr>
            <w:tcW w:w="1872" w:type="dxa"/>
            <w:tcMar>
              <w:top w:w="80" w:type="dxa"/>
              <w:left w:w="90" w:type="dxa"/>
              <w:bottom w:w="80" w:type="dxa"/>
              <w:right w:w="90" w:type="dxa"/>
            </w:tcMar>
            <w:vAlign w:val="center"/>
          </w:tcPr>
          <w:p w14:paraId="4DED90C1" w14:textId="77777777" w:rsidR="006C4E96" w:rsidRDefault="00542983">
            <w:pPr>
              <w:spacing w:after="0" w:line="276" w:lineRule="auto"/>
            </w:pPr>
            <w:r>
              <w:rPr>
                <w:b/>
                <w:sz w:val="18"/>
              </w:rPr>
              <w:t>Design counterpart</w:t>
            </w:r>
          </w:p>
        </w:tc>
        <w:tc>
          <w:tcPr>
            <w:tcW w:w="1872" w:type="dxa"/>
            <w:tcMar>
              <w:top w:w="80" w:type="dxa"/>
              <w:left w:w="90" w:type="dxa"/>
              <w:bottom w:w="80" w:type="dxa"/>
              <w:right w:w="90" w:type="dxa"/>
            </w:tcMar>
            <w:vAlign w:val="center"/>
          </w:tcPr>
          <w:p w14:paraId="2DD72D08" w14:textId="77777777" w:rsidR="006C4E96" w:rsidRDefault="00542983">
            <w:pPr>
              <w:spacing w:after="0" w:line="276" w:lineRule="auto"/>
            </w:pPr>
            <w:r>
              <w:rPr>
                <w:b/>
                <w:sz w:val="18"/>
              </w:rPr>
              <w:t>Cases</w:t>
            </w:r>
          </w:p>
        </w:tc>
        <w:tc>
          <w:tcPr>
            <w:tcW w:w="1872" w:type="dxa"/>
            <w:tcMar>
              <w:top w:w="80" w:type="dxa"/>
              <w:left w:w="90" w:type="dxa"/>
              <w:bottom w:w="80" w:type="dxa"/>
              <w:right w:w="90" w:type="dxa"/>
            </w:tcMar>
            <w:vAlign w:val="center"/>
          </w:tcPr>
          <w:p w14:paraId="32E75B7B" w14:textId="77777777" w:rsidR="006C4E96" w:rsidRDefault="00542983">
            <w:pPr>
              <w:spacing w:after="0" w:line="276" w:lineRule="auto"/>
            </w:pPr>
            <w:r>
              <w:rPr>
                <w:b/>
                <w:sz w:val="18"/>
              </w:rPr>
              <w:t>Runtime</w:t>
            </w:r>
          </w:p>
        </w:tc>
        <w:tc>
          <w:tcPr>
            <w:tcW w:w="1872" w:type="dxa"/>
            <w:tcMar>
              <w:top w:w="80" w:type="dxa"/>
              <w:left w:w="90" w:type="dxa"/>
              <w:bottom w:w="80" w:type="dxa"/>
              <w:right w:w="90" w:type="dxa"/>
            </w:tcMar>
            <w:vAlign w:val="center"/>
          </w:tcPr>
          <w:p w14:paraId="70AD53C6" w14:textId="77777777" w:rsidR="006C4E96" w:rsidRDefault="00542983">
            <w:pPr>
              <w:spacing w:after="0" w:line="276" w:lineRule="auto"/>
            </w:pPr>
            <w:r>
              <w:rPr>
                <w:b/>
                <w:sz w:val="18"/>
              </w:rPr>
              <w:t>Result</w:t>
            </w:r>
          </w:p>
        </w:tc>
      </w:tr>
      <w:tr w:rsidR="006C4E96" w14:paraId="261AEF3F" w14:textId="77777777">
        <w:trPr>
          <w:cantSplit/>
          <w:jc w:val="center"/>
        </w:trPr>
        <w:tc>
          <w:tcPr>
            <w:tcW w:w="1872" w:type="dxa"/>
            <w:tcMar>
              <w:top w:w="80" w:type="dxa"/>
              <w:left w:w="90" w:type="dxa"/>
              <w:bottom w:w="80" w:type="dxa"/>
              <w:right w:w="90" w:type="dxa"/>
            </w:tcMar>
            <w:vAlign w:val="center"/>
          </w:tcPr>
          <w:p w14:paraId="28C5848E" w14:textId="77777777" w:rsidR="006C4E96" w:rsidRDefault="00542983">
            <w:pPr>
              <w:spacing w:after="0" w:line="276" w:lineRule="auto"/>
            </w:pPr>
            <w:r>
              <w:rPr>
                <w:sz w:val="18"/>
              </w:rPr>
              <w:t>Unit</w:t>
            </w:r>
          </w:p>
        </w:tc>
        <w:tc>
          <w:tcPr>
            <w:tcW w:w="1872" w:type="dxa"/>
            <w:tcMar>
              <w:top w:w="80" w:type="dxa"/>
              <w:left w:w="90" w:type="dxa"/>
              <w:bottom w:w="80" w:type="dxa"/>
              <w:right w:w="90" w:type="dxa"/>
            </w:tcMar>
            <w:vAlign w:val="center"/>
          </w:tcPr>
          <w:p w14:paraId="3C7AF714" w14:textId="77777777" w:rsidR="006C4E96" w:rsidRDefault="00542983">
            <w:pPr>
              <w:spacing w:after="0" w:line="276" w:lineRule="auto"/>
            </w:pPr>
            <w:r>
              <w:rPr>
                <w:sz w:val="18"/>
              </w:rPr>
              <w:t>Component design (4.3)</w:t>
            </w:r>
          </w:p>
        </w:tc>
        <w:tc>
          <w:tcPr>
            <w:tcW w:w="1872" w:type="dxa"/>
            <w:tcMar>
              <w:top w:w="80" w:type="dxa"/>
              <w:left w:w="90" w:type="dxa"/>
              <w:bottom w:w="80" w:type="dxa"/>
              <w:right w:w="90" w:type="dxa"/>
            </w:tcMar>
            <w:vAlign w:val="center"/>
          </w:tcPr>
          <w:p w14:paraId="54659CA5" w14:textId="77777777" w:rsidR="006C4E96" w:rsidRDefault="00542983">
            <w:pPr>
              <w:spacing w:after="0" w:line="276" w:lineRule="auto"/>
            </w:pPr>
            <w:r>
              <w:rPr>
                <w:sz w:val="18"/>
              </w:rPr>
              <w:t>72</w:t>
            </w:r>
          </w:p>
        </w:tc>
        <w:tc>
          <w:tcPr>
            <w:tcW w:w="1872" w:type="dxa"/>
            <w:tcMar>
              <w:top w:w="80" w:type="dxa"/>
              <w:left w:w="90" w:type="dxa"/>
              <w:bottom w:w="80" w:type="dxa"/>
              <w:right w:w="90" w:type="dxa"/>
            </w:tcMar>
            <w:vAlign w:val="center"/>
          </w:tcPr>
          <w:p w14:paraId="593752BC" w14:textId="77777777" w:rsidR="006C4E96" w:rsidRDefault="00542983">
            <w:pPr>
              <w:spacing w:after="0" w:line="276" w:lineRule="auto"/>
            </w:pPr>
            <w:r>
              <w:rPr>
                <w:sz w:val="18"/>
              </w:rPr>
              <w:t>0.228 s</w:t>
            </w:r>
          </w:p>
        </w:tc>
        <w:tc>
          <w:tcPr>
            <w:tcW w:w="1872" w:type="dxa"/>
            <w:tcMar>
              <w:top w:w="80" w:type="dxa"/>
              <w:left w:w="90" w:type="dxa"/>
              <w:bottom w:w="80" w:type="dxa"/>
              <w:right w:w="90" w:type="dxa"/>
            </w:tcMar>
            <w:vAlign w:val="center"/>
          </w:tcPr>
          <w:p w14:paraId="3A6DEC9C" w14:textId="77777777" w:rsidR="006C4E96" w:rsidRDefault="00542983">
            <w:pPr>
              <w:spacing w:after="0" w:line="276" w:lineRule="auto"/>
            </w:pPr>
            <w:r>
              <w:rPr>
                <w:sz w:val="18"/>
              </w:rPr>
              <w:t>Pass</w:t>
            </w:r>
          </w:p>
        </w:tc>
      </w:tr>
      <w:tr w:rsidR="006C4E96" w14:paraId="1FF1BC22" w14:textId="77777777">
        <w:trPr>
          <w:cantSplit/>
          <w:jc w:val="center"/>
        </w:trPr>
        <w:tc>
          <w:tcPr>
            <w:tcW w:w="1872" w:type="dxa"/>
            <w:tcMar>
              <w:top w:w="80" w:type="dxa"/>
              <w:left w:w="90" w:type="dxa"/>
              <w:bottom w:w="80" w:type="dxa"/>
              <w:right w:w="90" w:type="dxa"/>
            </w:tcMar>
            <w:vAlign w:val="center"/>
          </w:tcPr>
          <w:p w14:paraId="7258FDCE" w14:textId="77777777" w:rsidR="006C4E96" w:rsidRDefault="00542983">
            <w:pPr>
              <w:spacing w:after="0" w:line="276" w:lineRule="auto"/>
            </w:pPr>
            <w:r>
              <w:rPr>
                <w:sz w:val="18"/>
              </w:rPr>
              <w:t>Integration</w:t>
            </w:r>
          </w:p>
        </w:tc>
        <w:tc>
          <w:tcPr>
            <w:tcW w:w="1872" w:type="dxa"/>
            <w:tcMar>
              <w:top w:w="80" w:type="dxa"/>
              <w:left w:w="90" w:type="dxa"/>
              <w:bottom w:w="80" w:type="dxa"/>
              <w:right w:w="90" w:type="dxa"/>
            </w:tcMar>
            <w:vAlign w:val="center"/>
          </w:tcPr>
          <w:p w14:paraId="5B0DB155" w14:textId="77777777" w:rsidR="006C4E96" w:rsidRDefault="00542983">
            <w:pPr>
              <w:spacing w:after="0" w:line="276" w:lineRule="auto"/>
            </w:pPr>
            <w:r>
              <w:rPr>
                <w:sz w:val="18"/>
              </w:rPr>
              <w:t>Architectural design (4.2)</w:t>
            </w:r>
          </w:p>
        </w:tc>
        <w:tc>
          <w:tcPr>
            <w:tcW w:w="1872" w:type="dxa"/>
            <w:tcMar>
              <w:top w:w="80" w:type="dxa"/>
              <w:left w:w="90" w:type="dxa"/>
              <w:bottom w:w="80" w:type="dxa"/>
              <w:right w:w="90" w:type="dxa"/>
            </w:tcMar>
            <w:vAlign w:val="center"/>
          </w:tcPr>
          <w:p w14:paraId="3759007E" w14:textId="77777777" w:rsidR="006C4E96" w:rsidRDefault="00542983">
            <w:pPr>
              <w:spacing w:after="0" w:line="276" w:lineRule="auto"/>
            </w:pPr>
            <w:r>
              <w:rPr>
                <w:sz w:val="18"/>
              </w:rPr>
              <w:t>20</w:t>
            </w:r>
          </w:p>
        </w:tc>
        <w:tc>
          <w:tcPr>
            <w:tcW w:w="1872" w:type="dxa"/>
            <w:tcMar>
              <w:top w:w="80" w:type="dxa"/>
              <w:left w:w="90" w:type="dxa"/>
              <w:bottom w:w="80" w:type="dxa"/>
              <w:right w:w="90" w:type="dxa"/>
            </w:tcMar>
            <w:vAlign w:val="center"/>
          </w:tcPr>
          <w:p w14:paraId="6C74A9DA" w14:textId="77777777" w:rsidR="006C4E96" w:rsidRDefault="00542983">
            <w:pPr>
              <w:spacing w:after="0" w:line="276" w:lineRule="auto"/>
            </w:pPr>
            <w:r>
              <w:rPr>
                <w:sz w:val="18"/>
              </w:rPr>
              <w:t>0.314 s</w:t>
            </w:r>
          </w:p>
        </w:tc>
        <w:tc>
          <w:tcPr>
            <w:tcW w:w="1872" w:type="dxa"/>
            <w:tcMar>
              <w:top w:w="80" w:type="dxa"/>
              <w:left w:w="90" w:type="dxa"/>
              <w:bottom w:w="80" w:type="dxa"/>
              <w:right w:w="90" w:type="dxa"/>
            </w:tcMar>
            <w:vAlign w:val="center"/>
          </w:tcPr>
          <w:p w14:paraId="52A5065B" w14:textId="77777777" w:rsidR="006C4E96" w:rsidRDefault="00542983">
            <w:pPr>
              <w:spacing w:after="0" w:line="276" w:lineRule="auto"/>
            </w:pPr>
            <w:r>
              <w:rPr>
                <w:sz w:val="18"/>
              </w:rPr>
              <w:t>Pass</w:t>
            </w:r>
          </w:p>
        </w:tc>
      </w:tr>
      <w:tr w:rsidR="006C4E96" w14:paraId="4B6A3C3B" w14:textId="77777777">
        <w:trPr>
          <w:cantSplit/>
          <w:jc w:val="center"/>
        </w:trPr>
        <w:tc>
          <w:tcPr>
            <w:tcW w:w="1872" w:type="dxa"/>
            <w:tcMar>
              <w:top w:w="80" w:type="dxa"/>
              <w:left w:w="90" w:type="dxa"/>
              <w:bottom w:w="80" w:type="dxa"/>
              <w:right w:w="90" w:type="dxa"/>
            </w:tcMar>
            <w:vAlign w:val="center"/>
          </w:tcPr>
          <w:p w14:paraId="17CB2D7C" w14:textId="77777777" w:rsidR="006C4E96" w:rsidRDefault="00542983">
            <w:pPr>
              <w:spacing w:after="0" w:line="276" w:lineRule="auto"/>
            </w:pPr>
            <w:r>
              <w:rPr>
                <w:sz w:val="18"/>
              </w:rPr>
              <w:t>System</w:t>
            </w:r>
          </w:p>
        </w:tc>
        <w:tc>
          <w:tcPr>
            <w:tcW w:w="1872" w:type="dxa"/>
            <w:tcMar>
              <w:top w:w="80" w:type="dxa"/>
              <w:left w:w="90" w:type="dxa"/>
              <w:bottom w:w="80" w:type="dxa"/>
              <w:right w:w="90" w:type="dxa"/>
            </w:tcMar>
            <w:vAlign w:val="center"/>
          </w:tcPr>
          <w:p w14:paraId="689CAC4F" w14:textId="77777777" w:rsidR="006C4E96" w:rsidRDefault="00542983">
            <w:pPr>
              <w:spacing w:after="0" w:line="276" w:lineRule="auto"/>
            </w:pPr>
            <w:r>
              <w:rPr>
                <w:sz w:val="18"/>
              </w:rPr>
              <w:t>Requirements (3.4)</w:t>
            </w:r>
          </w:p>
        </w:tc>
        <w:tc>
          <w:tcPr>
            <w:tcW w:w="1872" w:type="dxa"/>
            <w:tcMar>
              <w:top w:w="80" w:type="dxa"/>
              <w:left w:w="90" w:type="dxa"/>
              <w:bottom w:w="80" w:type="dxa"/>
              <w:right w:w="90" w:type="dxa"/>
            </w:tcMar>
            <w:vAlign w:val="center"/>
          </w:tcPr>
          <w:p w14:paraId="5D8B50BA" w14:textId="77777777" w:rsidR="006C4E96" w:rsidRDefault="00542983">
            <w:pPr>
              <w:spacing w:after="0" w:line="276" w:lineRule="auto"/>
            </w:pPr>
            <w:r>
              <w:rPr>
                <w:sz w:val="18"/>
              </w:rPr>
              <w:t>9</w:t>
            </w:r>
          </w:p>
        </w:tc>
        <w:tc>
          <w:tcPr>
            <w:tcW w:w="1872" w:type="dxa"/>
            <w:tcMar>
              <w:top w:w="80" w:type="dxa"/>
              <w:left w:w="90" w:type="dxa"/>
              <w:bottom w:w="80" w:type="dxa"/>
              <w:right w:w="90" w:type="dxa"/>
            </w:tcMar>
            <w:vAlign w:val="center"/>
          </w:tcPr>
          <w:p w14:paraId="44A4DD57" w14:textId="77777777" w:rsidR="006C4E96" w:rsidRDefault="00542983">
            <w:pPr>
              <w:spacing w:after="0" w:line="276" w:lineRule="auto"/>
            </w:pPr>
            <w:r>
              <w:rPr>
                <w:sz w:val="18"/>
              </w:rPr>
              <w:t>4.236 s</w:t>
            </w:r>
          </w:p>
        </w:tc>
        <w:tc>
          <w:tcPr>
            <w:tcW w:w="1872" w:type="dxa"/>
            <w:tcMar>
              <w:top w:w="80" w:type="dxa"/>
              <w:left w:w="90" w:type="dxa"/>
              <w:bottom w:w="80" w:type="dxa"/>
              <w:right w:w="90" w:type="dxa"/>
            </w:tcMar>
            <w:vAlign w:val="center"/>
          </w:tcPr>
          <w:p w14:paraId="03CC306B" w14:textId="77777777" w:rsidR="006C4E96" w:rsidRDefault="00542983">
            <w:pPr>
              <w:spacing w:after="0" w:line="276" w:lineRule="auto"/>
            </w:pPr>
            <w:r>
              <w:rPr>
                <w:sz w:val="18"/>
              </w:rPr>
              <w:t>Pass</w:t>
            </w:r>
          </w:p>
        </w:tc>
      </w:tr>
      <w:tr w:rsidR="006C4E96" w14:paraId="30A5CDD5" w14:textId="77777777">
        <w:trPr>
          <w:cantSplit/>
          <w:jc w:val="center"/>
        </w:trPr>
        <w:tc>
          <w:tcPr>
            <w:tcW w:w="1872" w:type="dxa"/>
            <w:tcMar>
              <w:top w:w="80" w:type="dxa"/>
              <w:left w:w="90" w:type="dxa"/>
              <w:bottom w:w="80" w:type="dxa"/>
              <w:right w:w="90" w:type="dxa"/>
            </w:tcMar>
            <w:vAlign w:val="center"/>
          </w:tcPr>
          <w:p w14:paraId="45958896" w14:textId="77777777" w:rsidR="006C4E96" w:rsidRDefault="00542983">
            <w:pPr>
              <w:spacing w:after="0" w:line="276" w:lineRule="auto"/>
            </w:pPr>
            <w:r>
              <w:rPr>
                <w:b/>
                <w:sz w:val="18"/>
              </w:rPr>
              <w:t>Total</w:t>
            </w:r>
          </w:p>
        </w:tc>
        <w:tc>
          <w:tcPr>
            <w:tcW w:w="1872" w:type="dxa"/>
            <w:tcMar>
              <w:top w:w="80" w:type="dxa"/>
              <w:left w:w="90" w:type="dxa"/>
              <w:bottom w:w="80" w:type="dxa"/>
              <w:right w:w="90" w:type="dxa"/>
            </w:tcMar>
            <w:vAlign w:val="center"/>
          </w:tcPr>
          <w:p w14:paraId="14A5C494" w14:textId="77777777" w:rsidR="006C4E96" w:rsidRDefault="00542983">
            <w:pPr>
              <w:spacing w:after="0" w:line="276" w:lineRule="auto"/>
            </w:pPr>
            <w:r>
              <w:rPr>
                <w:sz w:val="18"/>
              </w:rPr>
              <w:t>—</w:t>
            </w:r>
          </w:p>
        </w:tc>
        <w:tc>
          <w:tcPr>
            <w:tcW w:w="1872" w:type="dxa"/>
            <w:tcMar>
              <w:top w:w="80" w:type="dxa"/>
              <w:left w:w="90" w:type="dxa"/>
              <w:bottom w:w="80" w:type="dxa"/>
              <w:right w:w="90" w:type="dxa"/>
            </w:tcMar>
            <w:vAlign w:val="center"/>
          </w:tcPr>
          <w:p w14:paraId="36730C53" w14:textId="77777777" w:rsidR="006C4E96" w:rsidRDefault="00542983">
            <w:pPr>
              <w:spacing w:after="0" w:line="276" w:lineRule="auto"/>
            </w:pPr>
            <w:r>
              <w:rPr>
                <w:b/>
                <w:sz w:val="18"/>
              </w:rPr>
              <w:t>101</w:t>
            </w:r>
          </w:p>
        </w:tc>
        <w:tc>
          <w:tcPr>
            <w:tcW w:w="1872" w:type="dxa"/>
            <w:tcMar>
              <w:top w:w="80" w:type="dxa"/>
              <w:left w:w="90" w:type="dxa"/>
              <w:bottom w:w="80" w:type="dxa"/>
              <w:right w:w="90" w:type="dxa"/>
            </w:tcMar>
            <w:vAlign w:val="center"/>
          </w:tcPr>
          <w:p w14:paraId="76ACAC95" w14:textId="77777777" w:rsidR="006C4E96" w:rsidRDefault="00542983">
            <w:pPr>
              <w:spacing w:after="0" w:line="276" w:lineRule="auto"/>
            </w:pPr>
            <w:r>
              <w:rPr>
                <w:b/>
                <w:sz w:val="18"/>
              </w:rPr>
              <w:t>4.27 s</w:t>
            </w:r>
          </w:p>
        </w:tc>
        <w:tc>
          <w:tcPr>
            <w:tcW w:w="1872" w:type="dxa"/>
            <w:tcMar>
              <w:top w:w="80" w:type="dxa"/>
              <w:left w:w="90" w:type="dxa"/>
              <w:bottom w:w="80" w:type="dxa"/>
              <w:right w:w="90" w:type="dxa"/>
            </w:tcMar>
            <w:vAlign w:val="center"/>
          </w:tcPr>
          <w:p w14:paraId="5965C790" w14:textId="77777777" w:rsidR="006C4E96" w:rsidRDefault="00542983">
            <w:pPr>
              <w:spacing w:after="0" w:line="276" w:lineRule="auto"/>
            </w:pPr>
            <w:r>
              <w:rPr>
                <w:b/>
                <w:sz w:val="18"/>
              </w:rPr>
              <w:t>All pass</w:t>
            </w:r>
          </w:p>
        </w:tc>
      </w:tr>
    </w:tbl>
    <w:p w14:paraId="63D63B25" w14:textId="77777777" w:rsidR="006C4E96" w:rsidRDefault="00542983">
      <w:r>
        <w:t xml:space="preserve">The suite uses only standard-library </w:t>
      </w:r>
      <w:r>
        <w:rPr>
          <w:sz w:val="22"/>
        </w:rPr>
        <w:t>unittest</w:t>
      </w:r>
      <w:r>
        <w:t xml:space="preserve"> (installing </w:t>
      </w:r>
      <w:r>
        <w:rPr>
          <w:sz w:val="22"/>
        </w:rPr>
        <w:t>pytest</w:t>
      </w:r>
      <w:r>
        <w:t xml:space="preserve"> would undermine the zero-dependency claim). No test needs root, a raw socket or network access: synthetic frames from </w:t>
      </w:r>
      <w:r>
        <w:rPr>
          <w:sz w:val="22"/>
        </w:rPr>
        <w:t>parser.py</w:t>
      </w:r>
      <w:r>
        <w:t xml:space="preserve"> constructors drive unit and integration tiers on any machine. The system tier binds real UDP sockets and a real HTTP server (4.236 s of the 4.27 s total is socket teardown, not computation). NFR-5's sub-second target holds for the unit tier at 0.228 s.</w:t>
      </w:r>
    </w:p>
    <w:p w14:paraId="2CA7E152" w14:textId="77777777" w:rsidR="006C4E96" w:rsidRDefault="00542983">
      <w:r>
        <w:t xml:space="preserve">Unit tests pin engine mathematics (Welford vs two-pass batch; JSON brain round-trips; PCAP write/read byte identity). Integration tests cover parser→engine contracts, dispatcher fan-out, opt-in blocking and PII redaction at the persistence boundary. System tests assert </w:t>
      </w:r>
      <w:r>
        <w:rPr>
          <w:sz w:val="22"/>
        </w:rPr>
        <w:t>/api/export.pcap</w:t>
      </w:r>
      <w:r>
        <w:t xml:space="preserve"> returns bytes that parse as a valid capture, not merely HTTP 200.</w:t>
      </w:r>
    </w:p>
    <w:p w14:paraId="3F7BC953" w14:textId="77777777" w:rsidR="006C4E96" w:rsidRDefault="00542983">
      <w:pPr>
        <w:pStyle w:val="Heading2"/>
      </w:pPr>
      <w:bookmarkStart w:id="54" w:name="_Toc237283222"/>
      <w:r>
        <w:t>5.2 Algorithmic Defect Diagnosis &amp; Remediation</w:t>
      </w:r>
      <w:bookmarkEnd w:id="54"/>
    </w:p>
    <w:p w14:paraId="0AE75A62" w14:textId="77777777" w:rsidR="006C4E96" w:rsidRDefault="00542983">
      <w:r>
        <w:t>Testing exposed four defects in the detection logic that the interim evaluation had not identified, and because the interim metrics were produced by the defective implementations this is reported as a substantive finding rather than an errata list. Section 5.2 gives the full analysis; the essentials follow.</w:t>
      </w:r>
    </w:p>
    <w:p w14:paraId="68832449" w14:textId="77777777" w:rsidR="006C4E96" w:rsidRDefault="00542983">
      <w:r>
        <w:rPr>
          <w:b/>
        </w:rPr>
        <w:t>The Z-Score engine was analytically incapable of alerting.</w:t>
      </w:r>
      <w:r>
        <w:t xml:space="preserve"> It scored each observation against a window already containing that observation. For a window of n values in which one deviates, the statistic is hard-bounded:</w:t>
      </w:r>
    </w:p>
    <w:p w14:paraId="0A13F7B0" w14:textId="77777777" w:rsidR="006C4E96" w:rsidRDefault="00542983">
      <w:r>
        <w:t>zmax = (n − 1) / √n</w:t>
      </w:r>
    </w:p>
    <w:p w14:paraId="3B11D562" w14:textId="77777777" w:rsidR="006C4E96" w:rsidRDefault="00542983">
      <w:r>
        <w:t xml:space="preserve">At the default n = 10 this gives 2.846, </w:t>
      </w:r>
      <w:r>
        <w:rPr>
          <w:i/>
        </w:rPr>
        <w:t>below</w:t>
      </w:r>
      <w:r>
        <w:t xml:space="preserve"> the 3.0 alert threshold. No spike of any magnitude could satisfy the condition; the interim recall of 0.0810 arose entirely from warm-up boundary effects. Remediation restores what Chapter 2.4.1 describes — Welford's online mean and variance — and reorders the control flow to </w:t>
      </w:r>
      <w:r>
        <w:rPr>
          <w:b/>
        </w:rPr>
        <w:t>predict then update</w:t>
      </w:r>
      <w:r>
        <w:t>, scoring against the baseline as it stood before the observation arrived.</w:t>
      </w:r>
    </w:p>
    <w:p w14:paraId="3633DE27" w14:textId="77777777" w:rsidR="006C4E96" w:rsidRDefault="00542983">
      <w:r>
        <w:rPr>
          <w:b/>
        </w:rPr>
        <w:t>Sustained attacks poisoned the baseline.</w:t>
      </w:r>
      <w:r>
        <w:t xml:space="preserve"> Because every observation updated the baseline, a prolonged flood raised μ and inflated σ until the attack became the norm and z → 0. Alerts fired for one or two seconds, then stopped — the most damaging failure mode operationally, since prolonged attacks matter most. A </w:t>
      </w:r>
      <w:r>
        <w:rPr>
          <w:sz w:val="22"/>
        </w:rPr>
        <w:t>guard_baseline</w:t>
      </w:r>
      <w:r>
        <w:t xml:space="preserve"> policy now withholds observations already judged anomalous, so an attack cannot teach the detector to accept it. Section 5.5 quantifies this policy's limits.</w:t>
      </w:r>
    </w:p>
    <w:p w14:paraId="7EDE57EE" w14:textId="77777777" w:rsidR="006C4E96" w:rsidRDefault="00542983">
      <w:r>
        <w:rPr>
          <w:b/>
        </w:rPr>
        <w:t>Unscaled features caused systematic KNN false positives.</w:t>
      </w:r>
      <w:r>
        <w:t xml:space="preserve"> Euclidean distance was computed over </w:t>
      </w:r>
      <w:r>
        <w:rPr>
          <w:sz w:val="22"/>
        </w:rPr>
        <w:t>unique_ports</w:t>
      </w:r>
      <w:r>
        <w:t xml:space="preserve"> (range 1–65,535) and </w:t>
      </w:r>
      <w:r>
        <w:rPr>
          <w:sz w:val="22"/>
        </w:rPr>
        <w:t>packet_count</w:t>
      </w:r>
      <w:r>
        <w:t xml:space="preserve"> (thousands), so the larger dimension dominated and every single-port SYN flood fell nearer the </w:t>
      </w:r>
      <w:r>
        <w:rPr>
          <w:sz w:val="22"/>
        </w:rPr>
        <w:t>Scan</w:t>
      </w:r>
      <w:r>
        <w:t xml:space="preserve"> exemplars than the </w:t>
      </w:r>
      <w:r>
        <w:rPr>
          <w:sz w:val="22"/>
        </w:rPr>
        <w:t>Normal</w:t>
      </w:r>
      <w:r>
        <w:t xml:space="preserve"> ones. Each flood therefore raised a spurious port-scan alert alongside the correct DDoS alert. Three changes resolved it: min-max normalisation, distance-weighted voting, and a derived </w:t>
      </w:r>
      <w:r>
        <w:rPr>
          <w:b/>
        </w:rPr>
        <w:t>ports-to-packets ratio</w:t>
      </w:r>
      <w:r>
        <w:t>. The ratio is the substantive fix, being the protocol-semantic discriminator — reconnaissance touches many ports with few packets each, a flood concentrates packets on one port. Both classes are high-volume, so volume alone cannot separate them; the ratio separates them linearly.</w:t>
      </w:r>
    </w:p>
    <w:p w14:paraId="32E03687" w14:textId="77777777" w:rsidR="006C4E96" w:rsidRDefault="00542983">
      <w:r>
        <w:rPr>
          <w:b/>
        </w:rPr>
        <w:t>K-Means decided on cluster identity rather than novelty.</w:t>
      </w:r>
      <w:r>
        <w:t xml:space="preserve"> The engine alerted when the assigned centroid index equalled 2 — an arbitrary label fixed by initialisation order, carrying no semantic content — and its per-cluster warm-up counter meant the sparse anomaly cluster rarely activated. It contributed no detections, which is why the interim report published no K-Means metrics. It is now a novelty detector, maintaining a pooled Welford accumulator over nearest-centroid distances and flagging d &gt; μ_d + kσ_d: far from </w:t>
      </w:r>
      <w:r>
        <w:rPr>
          <w:i/>
        </w:rPr>
        <w:t>any</w:t>
      </w:r>
      <w:r>
        <w:t xml:space="preserve"> learned behaviour, independent of which cluster is nearest.</w:t>
      </w:r>
    </w:p>
    <w:p w14:paraId="5E98B6A0" w14:textId="77777777" w:rsidR="006C4E96" w:rsidRDefault="00542983">
      <w:r>
        <w:t xml:space="preserve">Finally, the Naive Bayes vocabulary of twelve SQL tokens was extended to 46 spanning XSS, LFI, command and template injection, and </w:t>
      </w:r>
      <w:r>
        <w:rPr>
          <w:sz w:val="22"/>
        </w:rPr>
        <w:t>discover_vocabulary()</w:t>
      </w:r>
      <w:r>
        <w:t xml:space="preserve"> now fits Laplace-smoothed likelihoods from a labelled corpus, so coverage derives from data rather than authorial imagination.</w:t>
      </w:r>
    </w:p>
    <w:p w14:paraId="23A3134F" w14:textId="77777777" w:rsidR="006C4E96" w:rsidRDefault="00542983">
      <w:pPr>
        <w:pStyle w:val="Heading2"/>
      </w:pPr>
      <w:bookmarkStart w:id="55" w:name="_Toc237283223"/>
      <w:r>
        <w:t>5.3 Engine Performance on Labelled Data</w:t>
      </w:r>
      <w:bookmarkEnd w:id="55"/>
    </w:p>
    <w:p w14:paraId="422888DA" w14:textId="77777777" w:rsidR="006C4E96" w:rsidRDefault="00542983">
      <w:pPr>
        <w:keepNext/>
        <w:jc w:val="center"/>
      </w:pPr>
      <w:r>
        <w:rPr>
          <w:noProof/>
        </w:rPr>
        <w:drawing>
          <wp:inline distT="0" distB="0" distL="0" distR="0" wp14:anchorId="423E3BEC" wp14:editId="688DB662">
            <wp:extent cx="5652000" cy="3297000"/>
            <wp:effectExtent l="0" t="0" r="0" b="0"/>
            <wp:docPr id="1907406217" name="Picture 1907406217" descr="Grouped bar chart showing near-ceiling verification metrics for five engines, with Naive Bayes recall and MCC below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engine_performance.png"/>
                    <pic:cNvPicPr/>
                  </pic:nvPicPr>
                  <pic:blipFill>
                    <a:blip r:embed="rId17"/>
                    <a:stretch>
                      <a:fillRect/>
                    </a:stretch>
                  </pic:blipFill>
                  <pic:spPr>
                    <a:xfrm>
                      <a:off x="0" y="0"/>
                      <a:ext cx="5652000" cy="3297000"/>
                    </a:xfrm>
                    <a:prstGeom prst="rect">
                      <a:avLst/>
                    </a:prstGeom>
                  </pic:spPr>
                </pic:pic>
              </a:graphicData>
            </a:graphic>
          </wp:inline>
        </w:drawing>
      </w:r>
    </w:p>
    <w:p w14:paraId="2816F428" w14:textId="77777777" w:rsidR="006C4E96" w:rsidRDefault="00542983">
      <w:pPr>
        <w:pStyle w:val="Caption"/>
        <w:keepNext/>
        <w:jc w:val="center"/>
      </w:pPr>
      <w:r>
        <w:t>Figure 5.1: Precision, recall and MCC on small domain-matched verification samples.</w:t>
      </w:r>
    </w:p>
    <w:p w14:paraId="13A157A9" w14:textId="77777777" w:rsidR="006C4E96" w:rsidRDefault="00542983">
      <w:r>
        <w:t>Each engine was evaluated on temporally ordered labelled data from its design domain. Because the interim headline metric proved misleading under class imbalance (6.4), results are reported with prevalence-aware metrics: balanced accuracy weights both classes equally, and the Matthews correlation coefficient uses all four confusion cells and is 0.0 for any constant classifier.</w:t>
      </w:r>
    </w:p>
    <w:p w14:paraId="2FAC998E" w14:textId="77777777" w:rsidR="006C4E96" w:rsidRDefault="00542983">
      <w:r>
        <w:t>MCC = (TP×TN − FP×FN) / √((TP+FP)(TP+FN)(TN+FP)(TN+FN))</w:t>
      </w:r>
    </w:p>
    <w:p w14:paraId="0B8BA80B" w14:textId="77777777" w:rsidR="006C4E96" w:rsidRDefault="00542983">
      <w:pPr>
        <w:pStyle w:val="Caption"/>
        <w:keepNext/>
        <w:jc w:val="center"/>
      </w:pPr>
      <w:r>
        <w:t xml:space="preserve">Table 5.2: Engine performance. The naive Z-Score row is the </w:t>
      </w:r>
      <w:r>
        <w:t>pre-remediation</w:t>
      </w:r>
      <w:r>
        <w:t xml:space="preserve"> estimator on identical input, isolating the effect of the fixes in 6.2.</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6C4E96" w14:paraId="4E3CC49E" w14:textId="77777777">
        <w:trPr>
          <w:cantSplit/>
          <w:tblHeader/>
          <w:jc w:val="center"/>
        </w:trPr>
        <w:tc>
          <w:tcPr>
            <w:tcW w:w="1170" w:type="dxa"/>
            <w:tcMar>
              <w:top w:w="80" w:type="dxa"/>
              <w:left w:w="90" w:type="dxa"/>
              <w:bottom w:w="80" w:type="dxa"/>
              <w:right w:w="90" w:type="dxa"/>
            </w:tcMar>
            <w:vAlign w:val="center"/>
          </w:tcPr>
          <w:p w14:paraId="07BA5E1B" w14:textId="77777777" w:rsidR="006C4E96" w:rsidRDefault="00542983">
            <w:pPr>
              <w:spacing w:after="0" w:line="276" w:lineRule="auto"/>
            </w:pPr>
            <w:r>
              <w:rPr>
                <w:b/>
                <w:sz w:val="18"/>
              </w:rPr>
              <w:t>Engine</w:t>
            </w:r>
          </w:p>
        </w:tc>
        <w:tc>
          <w:tcPr>
            <w:tcW w:w="1170" w:type="dxa"/>
            <w:tcMar>
              <w:top w:w="80" w:type="dxa"/>
              <w:left w:w="90" w:type="dxa"/>
              <w:bottom w:w="80" w:type="dxa"/>
              <w:right w:w="90" w:type="dxa"/>
            </w:tcMar>
            <w:vAlign w:val="center"/>
          </w:tcPr>
          <w:p w14:paraId="13B8D674" w14:textId="77777777" w:rsidR="006C4E96" w:rsidRDefault="00542983">
            <w:pPr>
              <w:spacing w:after="0" w:line="276" w:lineRule="auto"/>
            </w:pPr>
            <w:r>
              <w:rPr>
                <w:b/>
                <w:sz w:val="18"/>
              </w:rPr>
              <w:t>Prev.</w:t>
            </w:r>
          </w:p>
        </w:tc>
        <w:tc>
          <w:tcPr>
            <w:tcW w:w="1170" w:type="dxa"/>
            <w:tcMar>
              <w:top w:w="80" w:type="dxa"/>
              <w:left w:w="90" w:type="dxa"/>
              <w:bottom w:w="80" w:type="dxa"/>
              <w:right w:w="90" w:type="dxa"/>
            </w:tcMar>
            <w:vAlign w:val="center"/>
          </w:tcPr>
          <w:p w14:paraId="3507CCCD" w14:textId="77777777" w:rsidR="006C4E96" w:rsidRDefault="00542983">
            <w:pPr>
              <w:spacing w:after="0" w:line="276" w:lineRule="auto"/>
            </w:pPr>
            <w:r>
              <w:rPr>
                <w:b/>
                <w:sz w:val="18"/>
              </w:rPr>
              <w:t>Precision</w:t>
            </w:r>
          </w:p>
        </w:tc>
        <w:tc>
          <w:tcPr>
            <w:tcW w:w="1170" w:type="dxa"/>
            <w:tcMar>
              <w:top w:w="80" w:type="dxa"/>
              <w:left w:w="90" w:type="dxa"/>
              <w:bottom w:w="80" w:type="dxa"/>
              <w:right w:w="90" w:type="dxa"/>
            </w:tcMar>
            <w:vAlign w:val="center"/>
          </w:tcPr>
          <w:p w14:paraId="074891D8" w14:textId="77777777" w:rsidR="006C4E96" w:rsidRDefault="00542983">
            <w:pPr>
              <w:spacing w:after="0" w:line="276" w:lineRule="auto"/>
            </w:pPr>
            <w:r>
              <w:rPr>
                <w:b/>
                <w:sz w:val="18"/>
              </w:rPr>
              <w:t>Recall</w:t>
            </w:r>
          </w:p>
        </w:tc>
        <w:tc>
          <w:tcPr>
            <w:tcW w:w="1170" w:type="dxa"/>
            <w:tcMar>
              <w:top w:w="80" w:type="dxa"/>
              <w:left w:w="90" w:type="dxa"/>
              <w:bottom w:w="80" w:type="dxa"/>
              <w:right w:w="90" w:type="dxa"/>
            </w:tcMar>
            <w:vAlign w:val="center"/>
          </w:tcPr>
          <w:p w14:paraId="060FB5E2" w14:textId="77777777" w:rsidR="006C4E96" w:rsidRDefault="00542983">
            <w:pPr>
              <w:spacing w:after="0" w:line="276" w:lineRule="auto"/>
            </w:pPr>
            <w:r>
              <w:rPr>
                <w:b/>
                <w:sz w:val="18"/>
              </w:rPr>
              <w:t>Spec.</w:t>
            </w:r>
          </w:p>
        </w:tc>
        <w:tc>
          <w:tcPr>
            <w:tcW w:w="1170" w:type="dxa"/>
            <w:tcMar>
              <w:top w:w="80" w:type="dxa"/>
              <w:left w:w="90" w:type="dxa"/>
              <w:bottom w:w="80" w:type="dxa"/>
              <w:right w:w="90" w:type="dxa"/>
            </w:tcMar>
            <w:vAlign w:val="center"/>
          </w:tcPr>
          <w:p w14:paraId="23C14B3D" w14:textId="77777777" w:rsidR="006C4E96" w:rsidRDefault="00542983">
            <w:pPr>
              <w:spacing w:after="0" w:line="276" w:lineRule="auto"/>
            </w:pPr>
            <w:r>
              <w:rPr>
                <w:b/>
                <w:sz w:val="18"/>
              </w:rPr>
              <w:t>F1</w:t>
            </w:r>
          </w:p>
        </w:tc>
        <w:tc>
          <w:tcPr>
            <w:tcW w:w="1170" w:type="dxa"/>
            <w:tcMar>
              <w:top w:w="80" w:type="dxa"/>
              <w:left w:w="90" w:type="dxa"/>
              <w:bottom w:w="80" w:type="dxa"/>
              <w:right w:w="90" w:type="dxa"/>
            </w:tcMar>
            <w:vAlign w:val="center"/>
          </w:tcPr>
          <w:p w14:paraId="4970161C" w14:textId="77777777" w:rsidR="006C4E96" w:rsidRDefault="00542983">
            <w:pPr>
              <w:spacing w:after="0" w:line="276" w:lineRule="auto"/>
            </w:pPr>
            <w:r>
              <w:rPr>
                <w:b/>
                <w:sz w:val="18"/>
              </w:rPr>
              <w:t>Bal. Acc.</w:t>
            </w:r>
          </w:p>
        </w:tc>
        <w:tc>
          <w:tcPr>
            <w:tcW w:w="1170" w:type="dxa"/>
            <w:tcMar>
              <w:top w:w="80" w:type="dxa"/>
              <w:left w:w="90" w:type="dxa"/>
              <w:bottom w:w="80" w:type="dxa"/>
              <w:right w:w="90" w:type="dxa"/>
            </w:tcMar>
            <w:vAlign w:val="center"/>
          </w:tcPr>
          <w:p w14:paraId="6C0D1DCA" w14:textId="77777777" w:rsidR="006C4E96" w:rsidRDefault="00542983">
            <w:pPr>
              <w:spacing w:after="0" w:line="276" w:lineRule="auto"/>
            </w:pPr>
            <w:r>
              <w:rPr>
                <w:b/>
                <w:sz w:val="18"/>
              </w:rPr>
              <w:t>MCC</w:t>
            </w:r>
          </w:p>
        </w:tc>
      </w:tr>
      <w:tr w:rsidR="006C4E96" w14:paraId="0B591732" w14:textId="77777777">
        <w:trPr>
          <w:cantSplit/>
          <w:jc w:val="center"/>
        </w:trPr>
        <w:tc>
          <w:tcPr>
            <w:tcW w:w="1170" w:type="dxa"/>
            <w:tcMar>
              <w:top w:w="80" w:type="dxa"/>
              <w:left w:w="90" w:type="dxa"/>
              <w:bottom w:w="80" w:type="dxa"/>
              <w:right w:w="90" w:type="dxa"/>
            </w:tcMar>
            <w:vAlign w:val="center"/>
          </w:tcPr>
          <w:p w14:paraId="0C4FD385" w14:textId="77777777" w:rsidR="006C4E96" w:rsidRDefault="00542983">
            <w:pPr>
              <w:spacing w:after="0" w:line="276" w:lineRule="auto"/>
            </w:pPr>
            <w:r>
              <w:rPr>
                <w:sz w:val="18"/>
              </w:rPr>
              <w:t>KNN (port scan)</w:t>
            </w:r>
          </w:p>
        </w:tc>
        <w:tc>
          <w:tcPr>
            <w:tcW w:w="1170" w:type="dxa"/>
            <w:tcMar>
              <w:top w:w="80" w:type="dxa"/>
              <w:left w:w="90" w:type="dxa"/>
              <w:bottom w:w="80" w:type="dxa"/>
              <w:right w:w="90" w:type="dxa"/>
            </w:tcMar>
            <w:vAlign w:val="center"/>
          </w:tcPr>
          <w:p w14:paraId="6D723AEE" w14:textId="77777777" w:rsidR="006C4E96" w:rsidRDefault="00542983">
            <w:pPr>
              <w:spacing w:after="0" w:line="276" w:lineRule="auto"/>
            </w:pPr>
            <w:r>
              <w:rPr>
                <w:sz w:val="18"/>
              </w:rPr>
              <w:t>0.525</w:t>
            </w:r>
          </w:p>
        </w:tc>
        <w:tc>
          <w:tcPr>
            <w:tcW w:w="1170" w:type="dxa"/>
            <w:tcMar>
              <w:top w:w="80" w:type="dxa"/>
              <w:left w:w="90" w:type="dxa"/>
              <w:bottom w:w="80" w:type="dxa"/>
              <w:right w:w="90" w:type="dxa"/>
            </w:tcMar>
            <w:vAlign w:val="center"/>
          </w:tcPr>
          <w:p w14:paraId="524B9D58"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39E00D90"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637529EC"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20D6300F"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53FE6373"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613A0EDD" w14:textId="77777777" w:rsidR="006C4E96" w:rsidRDefault="00542983">
            <w:pPr>
              <w:spacing w:after="0" w:line="276" w:lineRule="auto"/>
            </w:pPr>
            <w:r>
              <w:rPr>
                <w:sz w:val="18"/>
              </w:rPr>
              <w:t>1.0000</w:t>
            </w:r>
          </w:p>
        </w:tc>
      </w:tr>
      <w:tr w:rsidR="006C4E96" w14:paraId="556A6049" w14:textId="77777777">
        <w:trPr>
          <w:cantSplit/>
          <w:jc w:val="center"/>
        </w:trPr>
        <w:tc>
          <w:tcPr>
            <w:tcW w:w="1170" w:type="dxa"/>
            <w:tcMar>
              <w:top w:w="80" w:type="dxa"/>
              <w:left w:w="90" w:type="dxa"/>
              <w:bottom w:w="80" w:type="dxa"/>
              <w:right w:w="90" w:type="dxa"/>
            </w:tcMar>
            <w:vAlign w:val="center"/>
          </w:tcPr>
          <w:p w14:paraId="73DB83A5" w14:textId="77777777" w:rsidR="006C4E96" w:rsidRDefault="00542983">
            <w:pPr>
              <w:spacing w:after="0" w:line="276" w:lineRule="auto"/>
            </w:pPr>
            <w:r>
              <w:rPr>
                <w:sz w:val="18"/>
              </w:rPr>
              <w:t>Naive Bayes (payload)</w:t>
            </w:r>
          </w:p>
        </w:tc>
        <w:tc>
          <w:tcPr>
            <w:tcW w:w="1170" w:type="dxa"/>
            <w:tcMar>
              <w:top w:w="80" w:type="dxa"/>
              <w:left w:w="90" w:type="dxa"/>
              <w:bottom w:w="80" w:type="dxa"/>
              <w:right w:w="90" w:type="dxa"/>
            </w:tcMar>
            <w:vAlign w:val="center"/>
          </w:tcPr>
          <w:p w14:paraId="475650C5" w14:textId="77777777" w:rsidR="006C4E96" w:rsidRDefault="00542983">
            <w:pPr>
              <w:spacing w:after="0" w:line="276" w:lineRule="auto"/>
            </w:pPr>
            <w:r>
              <w:rPr>
                <w:sz w:val="18"/>
              </w:rPr>
              <w:t>0.500</w:t>
            </w:r>
          </w:p>
        </w:tc>
        <w:tc>
          <w:tcPr>
            <w:tcW w:w="1170" w:type="dxa"/>
            <w:tcMar>
              <w:top w:w="80" w:type="dxa"/>
              <w:left w:w="90" w:type="dxa"/>
              <w:bottom w:w="80" w:type="dxa"/>
              <w:right w:w="90" w:type="dxa"/>
            </w:tcMar>
            <w:vAlign w:val="center"/>
          </w:tcPr>
          <w:p w14:paraId="55656AE9"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2EC34237" w14:textId="77777777" w:rsidR="006C4E96" w:rsidRDefault="00542983">
            <w:pPr>
              <w:spacing w:after="0" w:line="276" w:lineRule="auto"/>
            </w:pPr>
            <w:r>
              <w:rPr>
                <w:sz w:val="18"/>
              </w:rPr>
              <w:t>0.9167</w:t>
            </w:r>
          </w:p>
        </w:tc>
        <w:tc>
          <w:tcPr>
            <w:tcW w:w="1170" w:type="dxa"/>
            <w:tcMar>
              <w:top w:w="80" w:type="dxa"/>
              <w:left w:w="90" w:type="dxa"/>
              <w:bottom w:w="80" w:type="dxa"/>
              <w:right w:w="90" w:type="dxa"/>
            </w:tcMar>
            <w:vAlign w:val="center"/>
          </w:tcPr>
          <w:p w14:paraId="13CFFC18"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2D06DC78" w14:textId="77777777" w:rsidR="006C4E96" w:rsidRDefault="00542983">
            <w:pPr>
              <w:spacing w:after="0" w:line="276" w:lineRule="auto"/>
            </w:pPr>
            <w:r>
              <w:rPr>
                <w:sz w:val="18"/>
              </w:rPr>
              <w:t>0.9565</w:t>
            </w:r>
          </w:p>
        </w:tc>
        <w:tc>
          <w:tcPr>
            <w:tcW w:w="1170" w:type="dxa"/>
            <w:tcMar>
              <w:top w:w="80" w:type="dxa"/>
              <w:left w:w="90" w:type="dxa"/>
              <w:bottom w:w="80" w:type="dxa"/>
              <w:right w:w="90" w:type="dxa"/>
            </w:tcMar>
            <w:vAlign w:val="center"/>
          </w:tcPr>
          <w:p w14:paraId="7B44A076" w14:textId="77777777" w:rsidR="006C4E96" w:rsidRDefault="00542983">
            <w:pPr>
              <w:spacing w:after="0" w:line="276" w:lineRule="auto"/>
            </w:pPr>
            <w:r>
              <w:rPr>
                <w:sz w:val="18"/>
              </w:rPr>
              <w:t>0.9583</w:t>
            </w:r>
          </w:p>
        </w:tc>
        <w:tc>
          <w:tcPr>
            <w:tcW w:w="1170" w:type="dxa"/>
            <w:tcMar>
              <w:top w:w="80" w:type="dxa"/>
              <w:left w:w="90" w:type="dxa"/>
              <w:bottom w:w="80" w:type="dxa"/>
              <w:right w:w="90" w:type="dxa"/>
            </w:tcMar>
            <w:vAlign w:val="center"/>
          </w:tcPr>
          <w:p w14:paraId="12CCC9E7" w14:textId="77777777" w:rsidR="006C4E96" w:rsidRDefault="00542983">
            <w:pPr>
              <w:spacing w:after="0" w:line="276" w:lineRule="auto"/>
            </w:pPr>
            <w:r>
              <w:rPr>
                <w:sz w:val="18"/>
              </w:rPr>
              <w:t>0.9199</w:t>
            </w:r>
          </w:p>
        </w:tc>
      </w:tr>
      <w:tr w:rsidR="006C4E96" w14:paraId="7DD7AAE6" w14:textId="77777777">
        <w:trPr>
          <w:cantSplit/>
          <w:jc w:val="center"/>
        </w:trPr>
        <w:tc>
          <w:tcPr>
            <w:tcW w:w="1170" w:type="dxa"/>
            <w:tcMar>
              <w:top w:w="80" w:type="dxa"/>
              <w:left w:w="90" w:type="dxa"/>
              <w:bottom w:w="80" w:type="dxa"/>
              <w:right w:w="90" w:type="dxa"/>
            </w:tcMar>
            <w:vAlign w:val="center"/>
          </w:tcPr>
          <w:p w14:paraId="6CFCA14A" w14:textId="77777777" w:rsidR="006C4E96" w:rsidRDefault="00542983">
            <w:pPr>
              <w:spacing w:after="0" w:line="276" w:lineRule="auto"/>
            </w:pPr>
            <w:r>
              <w:rPr>
                <w:b/>
                <w:sz w:val="18"/>
              </w:rPr>
              <w:t>Z-Score (corrected)</w:t>
            </w:r>
          </w:p>
        </w:tc>
        <w:tc>
          <w:tcPr>
            <w:tcW w:w="1170" w:type="dxa"/>
            <w:tcMar>
              <w:top w:w="80" w:type="dxa"/>
              <w:left w:w="90" w:type="dxa"/>
              <w:bottom w:w="80" w:type="dxa"/>
              <w:right w:w="90" w:type="dxa"/>
            </w:tcMar>
            <w:vAlign w:val="center"/>
          </w:tcPr>
          <w:p w14:paraId="32C48CBE" w14:textId="77777777" w:rsidR="006C4E96" w:rsidRDefault="00542983">
            <w:pPr>
              <w:spacing w:after="0" w:line="276" w:lineRule="auto"/>
            </w:pPr>
            <w:r>
              <w:rPr>
                <w:sz w:val="18"/>
              </w:rPr>
              <w:t>0.150</w:t>
            </w:r>
          </w:p>
        </w:tc>
        <w:tc>
          <w:tcPr>
            <w:tcW w:w="1170" w:type="dxa"/>
            <w:tcMar>
              <w:top w:w="80" w:type="dxa"/>
              <w:left w:w="90" w:type="dxa"/>
              <w:bottom w:w="80" w:type="dxa"/>
              <w:right w:w="90" w:type="dxa"/>
            </w:tcMar>
            <w:vAlign w:val="center"/>
          </w:tcPr>
          <w:p w14:paraId="39582E6A"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06F966BD" w14:textId="77777777" w:rsidR="006C4E96" w:rsidRDefault="00542983">
            <w:pPr>
              <w:spacing w:after="0" w:line="276" w:lineRule="auto"/>
            </w:pPr>
            <w:r>
              <w:rPr>
                <w:b/>
                <w:sz w:val="18"/>
              </w:rPr>
              <w:t>1.0000</w:t>
            </w:r>
          </w:p>
        </w:tc>
        <w:tc>
          <w:tcPr>
            <w:tcW w:w="1170" w:type="dxa"/>
            <w:tcMar>
              <w:top w:w="80" w:type="dxa"/>
              <w:left w:w="90" w:type="dxa"/>
              <w:bottom w:w="80" w:type="dxa"/>
              <w:right w:w="90" w:type="dxa"/>
            </w:tcMar>
            <w:vAlign w:val="center"/>
          </w:tcPr>
          <w:p w14:paraId="28E7060D"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41DFECB3" w14:textId="77777777" w:rsidR="006C4E96" w:rsidRDefault="00542983">
            <w:pPr>
              <w:spacing w:after="0" w:line="276" w:lineRule="auto"/>
            </w:pPr>
            <w:r>
              <w:rPr>
                <w:b/>
                <w:sz w:val="18"/>
              </w:rPr>
              <w:t>1.0000</w:t>
            </w:r>
          </w:p>
        </w:tc>
        <w:tc>
          <w:tcPr>
            <w:tcW w:w="1170" w:type="dxa"/>
            <w:tcMar>
              <w:top w:w="80" w:type="dxa"/>
              <w:left w:w="90" w:type="dxa"/>
              <w:bottom w:w="80" w:type="dxa"/>
              <w:right w:w="90" w:type="dxa"/>
            </w:tcMar>
            <w:vAlign w:val="center"/>
          </w:tcPr>
          <w:p w14:paraId="46886FE9"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7B3A1229" w14:textId="77777777" w:rsidR="006C4E96" w:rsidRDefault="00542983">
            <w:pPr>
              <w:spacing w:after="0" w:line="276" w:lineRule="auto"/>
            </w:pPr>
            <w:r>
              <w:rPr>
                <w:sz w:val="18"/>
              </w:rPr>
              <w:t>1.0000</w:t>
            </w:r>
          </w:p>
        </w:tc>
      </w:tr>
      <w:tr w:rsidR="006C4E96" w14:paraId="2F7DAB8E" w14:textId="77777777">
        <w:trPr>
          <w:cantSplit/>
          <w:jc w:val="center"/>
        </w:trPr>
        <w:tc>
          <w:tcPr>
            <w:tcW w:w="1170" w:type="dxa"/>
            <w:tcMar>
              <w:top w:w="80" w:type="dxa"/>
              <w:left w:w="90" w:type="dxa"/>
              <w:bottom w:w="80" w:type="dxa"/>
              <w:right w:w="90" w:type="dxa"/>
            </w:tcMar>
            <w:vAlign w:val="center"/>
          </w:tcPr>
          <w:p w14:paraId="55C42B12" w14:textId="77777777" w:rsidR="006C4E96" w:rsidRDefault="00542983">
            <w:pPr>
              <w:spacing w:after="0" w:line="276" w:lineRule="auto"/>
            </w:pPr>
            <w:r>
              <w:rPr>
                <w:i/>
                <w:sz w:val="18"/>
              </w:rPr>
              <w:t>Z-Score (naive, pre-fix)</w:t>
            </w:r>
          </w:p>
        </w:tc>
        <w:tc>
          <w:tcPr>
            <w:tcW w:w="1170" w:type="dxa"/>
            <w:tcMar>
              <w:top w:w="80" w:type="dxa"/>
              <w:left w:w="90" w:type="dxa"/>
              <w:bottom w:w="80" w:type="dxa"/>
              <w:right w:w="90" w:type="dxa"/>
            </w:tcMar>
            <w:vAlign w:val="center"/>
          </w:tcPr>
          <w:p w14:paraId="61B53292" w14:textId="77777777" w:rsidR="006C4E96" w:rsidRDefault="00542983">
            <w:pPr>
              <w:spacing w:after="0" w:line="276" w:lineRule="auto"/>
            </w:pPr>
            <w:r>
              <w:rPr>
                <w:sz w:val="18"/>
              </w:rPr>
              <w:t>0.150</w:t>
            </w:r>
          </w:p>
        </w:tc>
        <w:tc>
          <w:tcPr>
            <w:tcW w:w="1170" w:type="dxa"/>
            <w:tcMar>
              <w:top w:w="80" w:type="dxa"/>
              <w:left w:w="90" w:type="dxa"/>
              <w:bottom w:w="80" w:type="dxa"/>
              <w:right w:w="90" w:type="dxa"/>
            </w:tcMar>
            <w:vAlign w:val="center"/>
          </w:tcPr>
          <w:p w14:paraId="7F61ED7E"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6AE0EE89" w14:textId="77777777" w:rsidR="006C4E96" w:rsidRDefault="00542983">
            <w:pPr>
              <w:spacing w:after="0" w:line="276" w:lineRule="auto"/>
            </w:pPr>
            <w:r>
              <w:rPr>
                <w:i/>
                <w:sz w:val="18"/>
              </w:rPr>
              <w:t>0.5000</w:t>
            </w:r>
          </w:p>
        </w:tc>
        <w:tc>
          <w:tcPr>
            <w:tcW w:w="1170" w:type="dxa"/>
            <w:tcMar>
              <w:top w:w="80" w:type="dxa"/>
              <w:left w:w="90" w:type="dxa"/>
              <w:bottom w:w="80" w:type="dxa"/>
              <w:right w:w="90" w:type="dxa"/>
            </w:tcMar>
            <w:vAlign w:val="center"/>
          </w:tcPr>
          <w:p w14:paraId="522BF009"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7AA46341" w14:textId="77777777" w:rsidR="006C4E96" w:rsidRDefault="00542983">
            <w:pPr>
              <w:spacing w:after="0" w:line="276" w:lineRule="auto"/>
            </w:pPr>
            <w:r>
              <w:rPr>
                <w:i/>
                <w:sz w:val="18"/>
              </w:rPr>
              <w:t>0.6667</w:t>
            </w:r>
          </w:p>
        </w:tc>
        <w:tc>
          <w:tcPr>
            <w:tcW w:w="1170" w:type="dxa"/>
            <w:tcMar>
              <w:top w:w="80" w:type="dxa"/>
              <w:left w:w="90" w:type="dxa"/>
              <w:bottom w:w="80" w:type="dxa"/>
              <w:right w:w="90" w:type="dxa"/>
            </w:tcMar>
            <w:vAlign w:val="center"/>
          </w:tcPr>
          <w:p w14:paraId="0F80BA97" w14:textId="77777777" w:rsidR="006C4E96" w:rsidRDefault="00542983">
            <w:pPr>
              <w:spacing w:after="0" w:line="276" w:lineRule="auto"/>
            </w:pPr>
            <w:r>
              <w:rPr>
                <w:sz w:val="18"/>
              </w:rPr>
              <w:t>0.7500</w:t>
            </w:r>
          </w:p>
        </w:tc>
        <w:tc>
          <w:tcPr>
            <w:tcW w:w="1170" w:type="dxa"/>
            <w:tcMar>
              <w:top w:w="80" w:type="dxa"/>
              <w:left w:w="90" w:type="dxa"/>
              <w:bottom w:w="80" w:type="dxa"/>
              <w:right w:w="90" w:type="dxa"/>
            </w:tcMar>
            <w:vAlign w:val="center"/>
          </w:tcPr>
          <w:p w14:paraId="5882DDA3" w14:textId="77777777" w:rsidR="006C4E96" w:rsidRDefault="00542983">
            <w:pPr>
              <w:spacing w:after="0" w:line="276" w:lineRule="auto"/>
            </w:pPr>
            <w:r>
              <w:rPr>
                <w:sz w:val="18"/>
              </w:rPr>
              <w:t>0.6778</w:t>
            </w:r>
          </w:p>
        </w:tc>
      </w:tr>
      <w:tr w:rsidR="006C4E96" w14:paraId="066D31A3" w14:textId="77777777">
        <w:trPr>
          <w:cantSplit/>
          <w:jc w:val="center"/>
        </w:trPr>
        <w:tc>
          <w:tcPr>
            <w:tcW w:w="1170" w:type="dxa"/>
            <w:tcMar>
              <w:top w:w="80" w:type="dxa"/>
              <w:left w:w="90" w:type="dxa"/>
              <w:bottom w:w="80" w:type="dxa"/>
              <w:right w:w="90" w:type="dxa"/>
            </w:tcMar>
            <w:vAlign w:val="center"/>
          </w:tcPr>
          <w:p w14:paraId="032B2B4D" w14:textId="77777777" w:rsidR="006C4E96" w:rsidRDefault="00542983">
            <w:pPr>
              <w:spacing w:after="0" w:line="276" w:lineRule="auto"/>
            </w:pPr>
            <w:r>
              <w:rPr>
                <w:sz w:val="18"/>
              </w:rPr>
              <w:t>K-Means (novelty)</w:t>
            </w:r>
          </w:p>
        </w:tc>
        <w:tc>
          <w:tcPr>
            <w:tcW w:w="1170" w:type="dxa"/>
            <w:tcMar>
              <w:top w:w="80" w:type="dxa"/>
              <w:left w:w="90" w:type="dxa"/>
              <w:bottom w:w="80" w:type="dxa"/>
              <w:right w:w="90" w:type="dxa"/>
            </w:tcMar>
            <w:vAlign w:val="center"/>
          </w:tcPr>
          <w:p w14:paraId="2A28CBBE" w14:textId="77777777" w:rsidR="006C4E96" w:rsidRDefault="00542983">
            <w:pPr>
              <w:spacing w:after="0" w:line="276" w:lineRule="auto"/>
            </w:pPr>
            <w:r>
              <w:rPr>
                <w:sz w:val="18"/>
              </w:rPr>
              <w:t>0.182</w:t>
            </w:r>
          </w:p>
        </w:tc>
        <w:tc>
          <w:tcPr>
            <w:tcW w:w="1170" w:type="dxa"/>
            <w:tcMar>
              <w:top w:w="80" w:type="dxa"/>
              <w:left w:w="90" w:type="dxa"/>
              <w:bottom w:w="80" w:type="dxa"/>
              <w:right w:w="90" w:type="dxa"/>
            </w:tcMar>
            <w:vAlign w:val="center"/>
          </w:tcPr>
          <w:p w14:paraId="7A1CF64A"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4421638D"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4FF4FD00"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049ACE9B"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41F4CF79"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67C83384" w14:textId="77777777" w:rsidR="006C4E96" w:rsidRDefault="00542983">
            <w:pPr>
              <w:spacing w:after="0" w:line="276" w:lineRule="auto"/>
            </w:pPr>
            <w:r>
              <w:rPr>
                <w:sz w:val="18"/>
              </w:rPr>
              <w:t>1.0000</w:t>
            </w:r>
          </w:p>
        </w:tc>
      </w:tr>
      <w:tr w:rsidR="006C4E96" w14:paraId="34ED07E5" w14:textId="77777777">
        <w:trPr>
          <w:cantSplit/>
          <w:jc w:val="center"/>
        </w:trPr>
        <w:tc>
          <w:tcPr>
            <w:tcW w:w="1170" w:type="dxa"/>
            <w:tcMar>
              <w:top w:w="80" w:type="dxa"/>
              <w:left w:w="90" w:type="dxa"/>
              <w:bottom w:w="80" w:type="dxa"/>
              <w:right w:w="90" w:type="dxa"/>
            </w:tcMar>
            <w:vAlign w:val="center"/>
          </w:tcPr>
          <w:p w14:paraId="2615F629" w14:textId="77777777" w:rsidR="006C4E96" w:rsidRDefault="00542983">
            <w:pPr>
              <w:spacing w:after="0" w:line="276" w:lineRule="auto"/>
            </w:pPr>
            <w:r>
              <w:rPr>
                <w:sz w:val="18"/>
              </w:rPr>
              <w:t>Bloom (reputation)</w:t>
            </w:r>
          </w:p>
        </w:tc>
        <w:tc>
          <w:tcPr>
            <w:tcW w:w="1170" w:type="dxa"/>
            <w:tcMar>
              <w:top w:w="80" w:type="dxa"/>
              <w:left w:w="90" w:type="dxa"/>
              <w:bottom w:w="80" w:type="dxa"/>
              <w:right w:w="90" w:type="dxa"/>
            </w:tcMar>
            <w:vAlign w:val="center"/>
          </w:tcPr>
          <w:p w14:paraId="3391425C" w14:textId="77777777" w:rsidR="006C4E96" w:rsidRDefault="00542983">
            <w:pPr>
              <w:spacing w:after="0" w:line="276" w:lineRule="auto"/>
            </w:pPr>
            <w:r>
              <w:rPr>
                <w:sz w:val="18"/>
              </w:rPr>
              <w:t>0.200</w:t>
            </w:r>
          </w:p>
        </w:tc>
        <w:tc>
          <w:tcPr>
            <w:tcW w:w="1170" w:type="dxa"/>
            <w:tcMar>
              <w:top w:w="80" w:type="dxa"/>
              <w:left w:w="90" w:type="dxa"/>
              <w:bottom w:w="80" w:type="dxa"/>
              <w:right w:w="90" w:type="dxa"/>
            </w:tcMar>
            <w:vAlign w:val="center"/>
          </w:tcPr>
          <w:p w14:paraId="66AB977D"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5FDF8EF8"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1E7CA3E7"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2EA8864C"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1234DFFD" w14:textId="77777777" w:rsidR="006C4E96" w:rsidRDefault="00542983">
            <w:pPr>
              <w:spacing w:after="0" w:line="276" w:lineRule="auto"/>
            </w:pPr>
            <w:r>
              <w:rPr>
                <w:sz w:val="18"/>
              </w:rPr>
              <w:t>1.0000</w:t>
            </w:r>
          </w:p>
        </w:tc>
        <w:tc>
          <w:tcPr>
            <w:tcW w:w="1170" w:type="dxa"/>
            <w:tcMar>
              <w:top w:w="80" w:type="dxa"/>
              <w:left w:w="90" w:type="dxa"/>
              <w:bottom w:w="80" w:type="dxa"/>
              <w:right w:w="90" w:type="dxa"/>
            </w:tcMar>
            <w:vAlign w:val="center"/>
          </w:tcPr>
          <w:p w14:paraId="1181A03D" w14:textId="77777777" w:rsidR="006C4E96" w:rsidRDefault="00542983">
            <w:pPr>
              <w:spacing w:after="0" w:line="276" w:lineRule="auto"/>
            </w:pPr>
            <w:r>
              <w:rPr>
                <w:sz w:val="18"/>
              </w:rPr>
              <w:t>1.0000</w:t>
            </w:r>
          </w:p>
        </w:tc>
      </w:tr>
    </w:tbl>
    <w:p w14:paraId="0454BDD4" w14:textId="77777777" w:rsidR="006C4E96" w:rsidRDefault="00542983">
      <w:r>
        <w:t>The Z-Score pair is the most informative result in this chapter: both variants receive byte-identical input and differ only in the baseline guard, so the rise in recall from 0.5000 to 1.0000 at unchanged precision isolates the remediation from every other variable.</w:t>
      </w:r>
    </w:p>
    <w:p w14:paraId="42031521" w14:textId="77777777" w:rsidR="006C4E96" w:rsidRDefault="00542983">
      <w:r>
        <w:t xml:space="preserve">These near-ceiling scores must not be over-read. The datasets are small and cleanly separable by construction; prevalence ranges from 0.150 to 0.525, so the no-skill F1 baselines of 0.2609–0.6885 are comfortably beaten, unlike the CIC-IoT2023 case below. Table 5.2 establishes that each decision rule is correctly implemented, not that the system is production-accurate. Naive Bayes is the sole engine below ceiling, having missed one obfuscated payload of twelve; this clears the &gt;0.90 recall target set in the </w:t>
      </w:r>
      <w:r>
        <w:t>interim report, and its residual error is intrinsic to a bag-of-tokens model facing encoding-based evasion.</w:t>
      </w:r>
    </w:p>
    <w:p w14:paraId="0B4E65CA" w14:textId="77777777" w:rsidR="006C4E96" w:rsidRDefault="00542983">
      <w:pPr>
        <w:pStyle w:val="Heading2"/>
      </w:pPr>
      <w:bookmarkStart w:id="56" w:name="_Toc237283224"/>
      <w:r>
        <w:t>5.4 Reproducible Evaluation via PCAP Replay</w:t>
      </w:r>
      <w:bookmarkEnd w:id="56"/>
    </w:p>
    <w:p w14:paraId="59A39ED8" w14:textId="77777777" w:rsidR="006C4E96" w:rsidRDefault="00542983">
      <w:r>
        <w:t xml:space="preserve">Live-fire testing establishes that the system works against real tooling but cannot yield reproducible metrics, since no two </w:t>
      </w:r>
      <w:r>
        <w:rPr>
          <w:sz w:val="22"/>
        </w:rPr>
        <w:t>hping3</w:t>
      </w:r>
      <w:r>
        <w:t xml:space="preserve"> runs are identical. The replay harness closes this gap: </w:t>
      </w:r>
      <w:r>
        <w:rPr>
          <w:sz w:val="22"/>
        </w:rPr>
        <w:t>mantis-replay --generate</w:t>
      </w:r>
      <w:r>
        <w:t xml:space="preserve"> synthesises a five-phase scenario and </w:t>
      </w:r>
      <w:r>
        <w:rPr>
          <w:sz w:val="22"/>
        </w:rPr>
        <w:t>--pcap</w:t>
      </w:r>
      <w:r>
        <w:t xml:space="preserve"> pushes every frame through the same parser and engines the live sensor uses.</w:t>
      </w:r>
    </w:p>
    <w:p w14:paraId="7511A19A" w14:textId="77777777" w:rsidR="006C4E96" w:rsidRDefault="00542983">
      <w:pPr>
        <w:pStyle w:val="Caption"/>
        <w:keepNext/>
        <w:jc w:val="center"/>
      </w:pPr>
      <w:r>
        <w:t>Table 5.3: Replay scenario and engine response (13,159 frames).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C4E96" w14:paraId="5309637E" w14:textId="77777777">
        <w:trPr>
          <w:cantSplit/>
          <w:tblHeader/>
          <w:jc w:val="center"/>
        </w:trPr>
        <w:tc>
          <w:tcPr>
            <w:tcW w:w="1872" w:type="dxa"/>
            <w:tcMar>
              <w:top w:w="80" w:type="dxa"/>
              <w:left w:w="90" w:type="dxa"/>
              <w:bottom w:w="80" w:type="dxa"/>
              <w:right w:w="90" w:type="dxa"/>
            </w:tcMar>
            <w:vAlign w:val="center"/>
          </w:tcPr>
          <w:p w14:paraId="407188AE" w14:textId="77777777" w:rsidR="006C4E96" w:rsidRDefault="00542983">
            <w:pPr>
              <w:spacing w:after="0" w:line="276" w:lineRule="auto"/>
            </w:pPr>
            <w:r>
              <w:rPr>
                <w:b/>
                <w:sz w:val="18"/>
              </w:rPr>
              <w:t>Phase</w:t>
            </w:r>
          </w:p>
        </w:tc>
        <w:tc>
          <w:tcPr>
            <w:tcW w:w="1872" w:type="dxa"/>
            <w:tcMar>
              <w:top w:w="80" w:type="dxa"/>
              <w:left w:w="90" w:type="dxa"/>
              <w:bottom w:w="80" w:type="dxa"/>
              <w:right w:w="90" w:type="dxa"/>
            </w:tcMar>
            <w:vAlign w:val="center"/>
          </w:tcPr>
          <w:p w14:paraId="5E955F3D" w14:textId="77777777" w:rsidR="006C4E96" w:rsidRDefault="00542983">
            <w:pPr>
              <w:spacing w:after="0" w:line="276" w:lineRule="auto"/>
            </w:pPr>
            <w:r>
              <w:rPr>
                <w:b/>
                <w:sz w:val="18"/>
              </w:rPr>
              <w:t>Window</w:t>
            </w:r>
          </w:p>
        </w:tc>
        <w:tc>
          <w:tcPr>
            <w:tcW w:w="1872" w:type="dxa"/>
            <w:tcMar>
              <w:top w:w="80" w:type="dxa"/>
              <w:left w:w="90" w:type="dxa"/>
              <w:bottom w:w="80" w:type="dxa"/>
              <w:right w:w="90" w:type="dxa"/>
            </w:tcMar>
            <w:vAlign w:val="center"/>
          </w:tcPr>
          <w:p w14:paraId="237393CF" w14:textId="77777777" w:rsidR="006C4E96" w:rsidRDefault="00542983">
            <w:pPr>
              <w:spacing w:after="0" w:line="276" w:lineRule="auto"/>
            </w:pPr>
            <w:r>
              <w:rPr>
                <w:b/>
                <w:sz w:val="18"/>
              </w:rPr>
              <w:t>Traffic</w:t>
            </w:r>
          </w:p>
        </w:tc>
        <w:tc>
          <w:tcPr>
            <w:tcW w:w="1872" w:type="dxa"/>
            <w:tcMar>
              <w:top w:w="80" w:type="dxa"/>
              <w:left w:w="90" w:type="dxa"/>
              <w:bottom w:w="80" w:type="dxa"/>
              <w:right w:w="90" w:type="dxa"/>
            </w:tcMar>
            <w:vAlign w:val="center"/>
          </w:tcPr>
          <w:p w14:paraId="23FA2E37" w14:textId="77777777" w:rsidR="006C4E96" w:rsidRDefault="00542983">
            <w:pPr>
              <w:spacing w:after="0" w:line="276" w:lineRule="auto"/>
            </w:pPr>
            <w:r>
              <w:rPr>
                <w:b/>
                <w:sz w:val="18"/>
              </w:rPr>
              <w:t>Engine</w:t>
            </w:r>
          </w:p>
        </w:tc>
        <w:tc>
          <w:tcPr>
            <w:tcW w:w="1872" w:type="dxa"/>
            <w:tcMar>
              <w:top w:w="80" w:type="dxa"/>
              <w:left w:w="90" w:type="dxa"/>
              <w:bottom w:w="80" w:type="dxa"/>
              <w:right w:w="90" w:type="dxa"/>
            </w:tcMar>
            <w:vAlign w:val="center"/>
          </w:tcPr>
          <w:p w14:paraId="4FCBA86E" w14:textId="77777777" w:rsidR="006C4E96" w:rsidRDefault="00542983">
            <w:pPr>
              <w:spacing w:after="0" w:line="276" w:lineRule="auto"/>
            </w:pPr>
            <w:r>
              <w:rPr>
                <w:b/>
                <w:sz w:val="18"/>
              </w:rPr>
              <w:t>Alerts</w:t>
            </w:r>
          </w:p>
        </w:tc>
      </w:tr>
      <w:tr w:rsidR="006C4E96" w14:paraId="059DCD28" w14:textId="77777777">
        <w:trPr>
          <w:cantSplit/>
          <w:jc w:val="center"/>
        </w:trPr>
        <w:tc>
          <w:tcPr>
            <w:tcW w:w="1872" w:type="dxa"/>
            <w:tcMar>
              <w:top w:w="80" w:type="dxa"/>
              <w:left w:w="90" w:type="dxa"/>
              <w:bottom w:w="80" w:type="dxa"/>
              <w:right w:w="90" w:type="dxa"/>
            </w:tcMar>
            <w:vAlign w:val="center"/>
          </w:tcPr>
          <w:p w14:paraId="2A3AC951" w14:textId="77777777" w:rsidR="006C4E96" w:rsidRDefault="00542983">
            <w:pPr>
              <w:spacing w:after="0" w:line="276" w:lineRule="auto"/>
            </w:pPr>
            <w:r>
              <w:rPr>
                <w:sz w:val="18"/>
              </w:rPr>
              <w:t>1</w:t>
            </w:r>
          </w:p>
        </w:tc>
        <w:tc>
          <w:tcPr>
            <w:tcW w:w="1872" w:type="dxa"/>
            <w:tcMar>
              <w:top w:w="80" w:type="dxa"/>
              <w:left w:w="90" w:type="dxa"/>
              <w:bottom w:w="80" w:type="dxa"/>
              <w:right w:w="90" w:type="dxa"/>
            </w:tcMar>
            <w:vAlign w:val="center"/>
          </w:tcPr>
          <w:p w14:paraId="2C49FB86" w14:textId="77777777" w:rsidR="006C4E96" w:rsidRDefault="00542983">
            <w:pPr>
              <w:spacing w:after="0" w:line="276" w:lineRule="auto"/>
            </w:pPr>
            <w:r>
              <w:rPr>
                <w:sz w:val="18"/>
              </w:rPr>
              <w:t>0–14 s</w:t>
            </w:r>
          </w:p>
        </w:tc>
        <w:tc>
          <w:tcPr>
            <w:tcW w:w="1872" w:type="dxa"/>
            <w:tcMar>
              <w:top w:w="80" w:type="dxa"/>
              <w:left w:w="90" w:type="dxa"/>
              <w:bottom w:w="80" w:type="dxa"/>
              <w:right w:w="90" w:type="dxa"/>
            </w:tcMar>
            <w:vAlign w:val="center"/>
          </w:tcPr>
          <w:p w14:paraId="2D430804" w14:textId="77777777" w:rsidR="006C4E96" w:rsidRDefault="00542983">
            <w:pPr>
              <w:spacing w:after="0" w:line="276" w:lineRule="auto"/>
            </w:pPr>
            <w:r>
              <w:rPr>
                <w:sz w:val="18"/>
              </w:rPr>
              <w:t>Baseline browsing</w:t>
            </w:r>
          </w:p>
        </w:tc>
        <w:tc>
          <w:tcPr>
            <w:tcW w:w="1872" w:type="dxa"/>
            <w:tcMar>
              <w:top w:w="80" w:type="dxa"/>
              <w:left w:w="90" w:type="dxa"/>
              <w:bottom w:w="80" w:type="dxa"/>
              <w:right w:w="90" w:type="dxa"/>
            </w:tcMar>
            <w:vAlign w:val="center"/>
          </w:tcPr>
          <w:p w14:paraId="7F974E1A" w14:textId="77777777" w:rsidR="006C4E96" w:rsidRDefault="00542983">
            <w:pPr>
              <w:spacing w:after="0" w:line="276" w:lineRule="auto"/>
            </w:pPr>
            <w:r>
              <w:rPr>
                <w:sz w:val="18"/>
              </w:rPr>
              <w:t>none expected</w:t>
            </w:r>
          </w:p>
        </w:tc>
        <w:tc>
          <w:tcPr>
            <w:tcW w:w="1872" w:type="dxa"/>
            <w:tcMar>
              <w:top w:w="80" w:type="dxa"/>
              <w:left w:w="90" w:type="dxa"/>
              <w:bottom w:w="80" w:type="dxa"/>
              <w:right w:w="90" w:type="dxa"/>
            </w:tcMar>
            <w:vAlign w:val="center"/>
          </w:tcPr>
          <w:p w14:paraId="6A9C34AD" w14:textId="77777777" w:rsidR="006C4E96" w:rsidRDefault="00542983">
            <w:pPr>
              <w:spacing w:after="0" w:line="276" w:lineRule="auto"/>
            </w:pPr>
            <w:r>
              <w:rPr>
                <w:sz w:val="18"/>
              </w:rPr>
              <w:t>0</w:t>
            </w:r>
          </w:p>
        </w:tc>
      </w:tr>
      <w:tr w:rsidR="006C4E96" w14:paraId="69A3DA5A" w14:textId="77777777">
        <w:trPr>
          <w:cantSplit/>
          <w:jc w:val="center"/>
        </w:trPr>
        <w:tc>
          <w:tcPr>
            <w:tcW w:w="1872" w:type="dxa"/>
            <w:tcMar>
              <w:top w:w="80" w:type="dxa"/>
              <w:left w:w="90" w:type="dxa"/>
              <w:bottom w:w="80" w:type="dxa"/>
              <w:right w:w="90" w:type="dxa"/>
            </w:tcMar>
            <w:vAlign w:val="center"/>
          </w:tcPr>
          <w:p w14:paraId="11D4381F" w14:textId="77777777" w:rsidR="006C4E96" w:rsidRDefault="00542983">
            <w:pPr>
              <w:spacing w:after="0" w:line="276" w:lineRule="auto"/>
            </w:pPr>
            <w:r>
              <w:rPr>
                <w:sz w:val="18"/>
              </w:rPr>
              <w:t>2</w:t>
            </w:r>
          </w:p>
        </w:tc>
        <w:tc>
          <w:tcPr>
            <w:tcW w:w="1872" w:type="dxa"/>
            <w:tcMar>
              <w:top w:w="80" w:type="dxa"/>
              <w:left w:w="90" w:type="dxa"/>
              <w:bottom w:w="80" w:type="dxa"/>
              <w:right w:w="90" w:type="dxa"/>
            </w:tcMar>
            <w:vAlign w:val="center"/>
          </w:tcPr>
          <w:p w14:paraId="1579C6C5" w14:textId="77777777" w:rsidR="006C4E96" w:rsidRDefault="00542983">
            <w:pPr>
              <w:spacing w:after="0" w:line="276" w:lineRule="auto"/>
            </w:pPr>
            <w:r>
              <w:rPr>
                <w:sz w:val="18"/>
              </w:rPr>
              <w:t>15–19 s</w:t>
            </w:r>
          </w:p>
        </w:tc>
        <w:tc>
          <w:tcPr>
            <w:tcW w:w="1872" w:type="dxa"/>
            <w:tcMar>
              <w:top w:w="80" w:type="dxa"/>
              <w:left w:w="90" w:type="dxa"/>
              <w:bottom w:w="80" w:type="dxa"/>
              <w:right w:w="90" w:type="dxa"/>
            </w:tcMar>
            <w:vAlign w:val="center"/>
          </w:tcPr>
          <w:p w14:paraId="7BCB2E4F" w14:textId="77777777" w:rsidR="006C4E96" w:rsidRDefault="00542983">
            <w:pPr>
              <w:spacing w:after="0" w:line="276" w:lineRule="auto"/>
            </w:pPr>
            <w:r>
              <w:rPr>
                <w:sz w:val="18"/>
              </w:rPr>
              <w:t>Port scan</w:t>
            </w:r>
          </w:p>
        </w:tc>
        <w:tc>
          <w:tcPr>
            <w:tcW w:w="1872" w:type="dxa"/>
            <w:tcMar>
              <w:top w:w="80" w:type="dxa"/>
              <w:left w:w="90" w:type="dxa"/>
              <w:bottom w:w="80" w:type="dxa"/>
              <w:right w:w="90" w:type="dxa"/>
            </w:tcMar>
            <w:vAlign w:val="center"/>
          </w:tcPr>
          <w:p w14:paraId="3CBC7620" w14:textId="77777777" w:rsidR="006C4E96" w:rsidRDefault="00542983">
            <w:pPr>
              <w:spacing w:after="0" w:line="276" w:lineRule="auto"/>
            </w:pPr>
            <w:r>
              <w:rPr>
                <w:sz w:val="18"/>
              </w:rPr>
              <w:t>KNN</w:t>
            </w:r>
          </w:p>
        </w:tc>
        <w:tc>
          <w:tcPr>
            <w:tcW w:w="1872" w:type="dxa"/>
            <w:tcMar>
              <w:top w:w="80" w:type="dxa"/>
              <w:left w:w="90" w:type="dxa"/>
              <w:bottom w:w="80" w:type="dxa"/>
              <w:right w:w="90" w:type="dxa"/>
            </w:tcMar>
            <w:vAlign w:val="center"/>
          </w:tcPr>
          <w:p w14:paraId="250C72FB" w14:textId="77777777" w:rsidR="006C4E96" w:rsidRDefault="00542983">
            <w:pPr>
              <w:spacing w:after="0" w:line="276" w:lineRule="auto"/>
            </w:pPr>
            <w:r>
              <w:rPr>
                <w:sz w:val="18"/>
              </w:rPr>
              <w:t>5</w:t>
            </w:r>
          </w:p>
        </w:tc>
      </w:tr>
      <w:tr w:rsidR="006C4E96" w14:paraId="77D67DF9" w14:textId="77777777">
        <w:trPr>
          <w:cantSplit/>
          <w:jc w:val="center"/>
        </w:trPr>
        <w:tc>
          <w:tcPr>
            <w:tcW w:w="1872" w:type="dxa"/>
            <w:tcMar>
              <w:top w:w="80" w:type="dxa"/>
              <w:left w:w="90" w:type="dxa"/>
              <w:bottom w:w="80" w:type="dxa"/>
              <w:right w:w="90" w:type="dxa"/>
            </w:tcMar>
            <w:vAlign w:val="center"/>
          </w:tcPr>
          <w:p w14:paraId="4DFCA05C" w14:textId="77777777" w:rsidR="006C4E96" w:rsidRDefault="00542983">
            <w:pPr>
              <w:spacing w:after="0" w:line="276" w:lineRule="auto"/>
            </w:pPr>
            <w:r>
              <w:rPr>
                <w:sz w:val="18"/>
              </w:rPr>
              <w:t>3</w:t>
            </w:r>
          </w:p>
        </w:tc>
        <w:tc>
          <w:tcPr>
            <w:tcW w:w="1872" w:type="dxa"/>
            <w:tcMar>
              <w:top w:w="80" w:type="dxa"/>
              <w:left w:w="90" w:type="dxa"/>
              <w:bottom w:w="80" w:type="dxa"/>
              <w:right w:w="90" w:type="dxa"/>
            </w:tcMar>
            <w:vAlign w:val="center"/>
          </w:tcPr>
          <w:p w14:paraId="6FA0D850" w14:textId="77777777" w:rsidR="006C4E96" w:rsidRDefault="00542983">
            <w:pPr>
              <w:spacing w:after="0" w:line="276" w:lineRule="auto"/>
            </w:pPr>
            <w:r>
              <w:rPr>
                <w:sz w:val="18"/>
              </w:rPr>
              <w:t>20–27 s</w:t>
            </w:r>
          </w:p>
        </w:tc>
        <w:tc>
          <w:tcPr>
            <w:tcW w:w="1872" w:type="dxa"/>
            <w:tcMar>
              <w:top w:w="80" w:type="dxa"/>
              <w:left w:w="90" w:type="dxa"/>
              <w:bottom w:w="80" w:type="dxa"/>
              <w:right w:w="90" w:type="dxa"/>
            </w:tcMar>
            <w:vAlign w:val="center"/>
          </w:tcPr>
          <w:p w14:paraId="08976EAD" w14:textId="77777777" w:rsidR="006C4E96" w:rsidRDefault="00542983">
            <w:pPr>
              <w:spacing w:after="0" w:line="276" w:lineRule="auto"/>
            </w:pPr>
            <w:r>
              <w:rPr>
                <w:sz w:val="18"/>
              </w:rPr>
              <w:t>SYN flood</w:t>
            </w:r>
          </w:p>
        </w:tc>
        <w:tc>
          <w:tcPr>
            <w:tcW w:w="1872" w:type="dxa"/>
            <w:tcMar>
              <w:top w:w="80" w:type="dxa"/>
              <w:left w:w="90" w:type="dxa"/>
              <w:bottom w:w="80" w:type="dxa"/>
              <w:right w:w="90" w:type="dxa"/>
            </w:tcMar>
            <w:vAlign w:val="center"/>
          </w:tcPr>
          <w:p w14:paraId="347D8ED5" w14:textId="77777777" w:rsidR="006C4E96" w:rsidRDefault="00542983">
            <w:pPr>
              <w:spacing w:after="0" w:line="276" w:lineRule="auto"/>
            </w:pPr>
            <w:r>
              <w:rPr>
                <w:sz w:val="18"/>
              </w:rPr>
              <w:t>Z-Score</w:t>
            </w:r>
          </w:p>
        </w:tc>
        <w:tc>
          <w:tcPr>
            <w:tcW w:w="1872" w:type="dxa"/>
            <w:tcMar>
              <w:top w:w="80" w:type="dxa"/>
              <w:left w:w="90" w:type="dxa"/>
              <w:bottom w:w="80" w:type="dxa"/>
              <w:right w:w="90" w:type="dxa"/>
            </w:tcMar>
            <w:vAlign w:val="center"/>
          </w:tcPr>
          <w:p w14:paraId="4FDD4CC2" w14:textId="77777777" w:rsidR="006C4E96" w:rsidRDefault="00542983">
            <w:pPr>
              <w:spacing w:after="0" w:line="276" w:lineRule="auto"/>
            </w:pPr>
            <w:r>
              <w:rPr>
                <w:sz w:val="18"/>
              </w:rPr>
              <w:t>12</w:t>
            </w:r>
          </w:p>
        </w:tc>
      </w:tr>
      <w:tr w:rsidR="006C4E96" w14:paraId="36B9E31F" w14:textId="77777777">
        <w:trPr>
          <w:cantSplit/>
          <w:jc w:val="center"/>
        </w:trPr>
        <w:tc>
          <w:tcPr>
            <w:tcW w:w="1872" w:type="dxa"/>
            <w:tcMar>
              <w:top w:w="80" w:type="dxa"/>
              <w:left w:w="90" w:type="dxa"/>
              <w:bottom w:w="80" w:type="dxa"/>
              <w:right w:w="90" w:type="dxa"/>
            </w:tcMar>
            <w:vAlign w:val="center"/>
          </w:tcPr>
          <w:p w14:paraId="7AABAEF1" w14:textId="77777777" w:rsidR="006C4E96" w:rsidRDefault="00542983">
            <w:pPr>
              <w:spacing w:after="0" w:line="276" w:lineRule="auto"/>
            </w:pPr>
            <w:r>
              <w:rPr>
                <w:sz w:val="18"/>
              </w:rPr>
              <w:t>4</w:t>
            </w:r>
          </w:p>
        </w:tc>
        <w:tc>
          <w:tcPr>
            <w:tcW w:w="1872" w:type="dxa"/>
            <w:tcMar>
              <w:top w:w="80" w:type="dxa"/>
              <w:left w:w="90" w:type="dxa"/>
              <w:bottom w:w="80" w:type="dxa"/>
              <w:right w:w="90" w:type="dxa"/>
            </w:tcMar>
            <w:vAlign w:val="center"/>
          </w:tcPr>
          <w:p w14:paraId="27634C90" w14:textId="77777777" w:rsidR="006C4E96" w:rsidRDefault="00542983">
            <w:pPr>
              <w:spacing w:after="0" w:line="276" w:lineRule="auto"/>
            </w:pPr>
            <w:r>
              <w:rPr>
                <w:sz w:val="18"/>
              </w:rPr>
              <w:t>28 s</w:t>
            </w:r>
          </w:p>
        </w:tc>
        <w:tc>
          <w:tcPr>
            <w:tcW w:w="1872" w:type="dxa"/>
            <w:tcMar>
              <w:top w:w="80" w:type="dxa"/>
              <w:left w:w="90" w:type="dxa"/>
              <w:bottom w:w="80" w:type="dxa"/>
              <w:right w:w="90" w:type="dxa"/>
            </w:tcMar>
            <w:vAlign w:val="center"/>
          </w:tcPr>
          <w:p w14:paraId="277CF147" w14:textId="77777777" w:rsidR="006C4E96" w:rsidRDefault="00542983">
            <w:pPr>
              <w:spacing w:after="0" w:line="276" w:lineRule="auto"/>
            </w:pPr>
            <w:r>
              <w:rPr>
                <w:sz w:val="18"/>
              </w:rPr>
              <w:t>SQLi, XSS, LFI payloads</w:t>
            </w:r>
          </w:p>
        </w:tc>
        <w:tc>
          <w:tcPr>
            <w:tcW w:w="1872" w:type="dxa"/>
            <w:tcMar>
              <w:top w:w="80" w:type="dxa"/>
              <w:left w:w="90" w:type="dxa"/>
              <w:bottom w:w="80" w:type="dxa"/>
              <w:right w:w="90" w:type="dxa"/>
            </w:tcMar>
            <w:vAlign w:val="center"/>
          </w:tcPr>
          <w:p w14:paraId="7F40F6C6" w14:textId="77777777" w:rsidR="006C4E96" w:rsidRDefault="00542983">
            <w:pPr>
              <w:spacing w:after="0" w:line="276" w:lineRule="auto"/>
            </w:pPr>
            <w:r>
              <w:rPr>
                <w:sz w:val="18"/>
              </w:rPr>
              <w:t>Naive Bayes</w:t>
            </w:r>
          </w:p>
        </w:tc>
        <w:tc>
          <w:tcPr>
            <w:tcW w:w="1872" w:type="dxa"/>
            <w:tcMar>
              <w:top w:w="80" w:type="dxa"/>
              <w:left w:w="90" w:type="dxa"/>
              <w:bottom w:w="80" w:type="dxa"/>
              <w:right w:w="90" w:type="dxa"/>
            </w:tcMar>
            <w:vAlign w:val="center"/>
          </w:tcPr>
          <w:p w14:paraId="7A47FCCB" w14:textId="77777777" w:rsidR="006C4E96" w:rsidRDefault="00542983">
            <w:pPr>
              <w:spacing w:after="0" w:line="276" w:lineRule="auto"/>
            </w:pPr>
            <w:r>
              <w:rPr>
                <w:sz w:val="18"/>
              </w:rPr>
              <w:t>4</w:t>
            </w:r>
          </w:p>
        </w:tc>
      </w:tr>
      <w:tr w:rsidR="006C4E96" w14:paraId="328E46F2" w14:textId="77777777">
        <w:trPr>
          <w:cantSplit/>
          <w:jc w:val="center"/>
        </w:trPr>
        <w:tc>
          <w:tcPr>
            <w:tcW w:w="1872" w:type="dxa"/>
            <w:tcMar>
              <w:top w:w="80" w:type="dxa"/>
              <w:left w:w="90" w:type="dxa"/>
              <w:bottom w:w="80" w:type="dxa"/>
              <w:right w:w="90" w:type="dxa"/>
            </w:tcMar>
            <w:vAlign w:val="center"/>
          </w:tcPr>
          <w:p w14:paraId="144ADAFB" w14:textId="77777777" w:rsidR="006C4E96" w:rsidRDefault="00542983">
            <w:pPr>
              <w:spacing w:after="0" w:line="276" w:lineRule="auto"/>
            </w:pPr>
            <w:r>
              <w:rPr>
                <w:sz w:val="18"/>
              </w:rPr>
              <w:t>5</w:t>
            </w:r>
          </w:p>
        </w:tc>
        <w:tc>
          <w:tcPr>
            <w:tcW w:w="1872" w:type="dxa"/>
            <w:tcMar>
              <w:top w:w="80" w:type="dxa"/>
              <w:left w:w="90" w:type="dxa"/>
              <w:bottom w:w="80" w:type="dxa"/>
              <w:right w:w="90" w:type="dxa"/>
            </w:tcMar>
            <w:vAlign w:val="center"/>
          </w:tcPr>
          <w:p w14:paraId="16BF83F0" w14:textId="77777777" w:rsidR="006C4E96" w:rsidRDefault="00542983">
            <w:pPr>
              <w:spacing w:after="0" w:line="276" w:lineRule="auto"/>
            </w:pPr>
            <w:r>
              <w:rPr>
                <w:sz w:val="18"/>
              </w:rPr>
              <w:t>29 s</w:t>
            </w:r>
          </w:p>
        </w:tc>
        <w:tc>
          <w:tcPr>
            <w:tcW w:w="1872" w:type="dxa"/>
            <w:tcMar>
              <w:top w:w="80" w:type="dxa"/>
              <w:left w:w="90" w:type="dxa"/>
              <w:bottom w:w="80" w:type="dxa"/>
              <w:right w:w="90" w:type="dxa"/>
            </w:tcMar>
            <w:vAlign w:val="center"/>
          </w:tcPr>
          <w:p w14:paraId="4C353CDE" w14:textId="77777777" w:rsidR="006C4E96" w:rsidRDefault="00542983">
            <w:pPr>
              <w:spacing w:after="0" w:line="276" w:lineRule="auto"/>
            </w:pPr>
            <w:r>
              <w:rPr>
                <w:sz w:val="18"/>
              </w:rPr>
              <w:t>Known-bad source IP</w:t>
            </w:r>
          </w:p>
        </w:tc>
        <w:tc>
          <w:tcPr>
            <w:tcW w:w="1872" w:type="dxa"/>
            <w:tcMar>
              <w:top w:w="80" w:type="dxa"/>
              <w:left w:w="90" w:type="dxa"/>
              <w:bottom w:w="80" w:type="dxa"/>
              <w:right w:w="90" w:type="dxa"/>
            </w:tcMar>
            <w:vAlign w:val="center"/>
          </w:tcPr>
          <w:p w14:paraId="316CF0B5" w14:textId="77777777" w:rsidR="006C4E96" w:rsidRDefault="00542983">
            <w:pPr>
              <w:spacing w:after="0" w:line="276" w:lineRule="auto"/>
            </w:pPr>
            <w:r>
              <w:rPr>
                <w:sz w:val="18"/>
              </w:rPr>
              <w:t>Bloom Filter</w:t>
            </w:r>
          </w:p>
        </w:tc>
        <w:tc>
          <w:tcPr>
            <w:tcW w:w="1872" w:type="dxa"/>
            <w:tcMar>
              <w:top w:w="80" w:type="dxa"/>
              <w:left w:w="90" w:type="dxa"/>
              <w:bottom w:w="80" w:type="dxa"/>
              <w:right w:w="90" w:type="dxa"/>
            </w:tcMar>
            <w:vAlign w:val="center"/>
          </w:tcPr>
          <w:p w14:paraId="3B5B2459" w14:textId="77777777" w:rsidR="006C4E96" w:rsidRDefault="00542983">
            <w:pPr>
              <w:spacing w:after="0" w:line="276" w:lineRule="auto"/>
            </w:pPr>
            <w:r>
              <w:rPr>
                <w:sz w:val="18"/>
              </w:rPr>
              <w:t>5</w:t>
            </w:r>
          </w:p>
        </w:tc>
      </w:tr>
      <w:tr w:rsidR="006C4E96" w14:paraId="77F73641" w14:textId="77777777">
        <w:trPr>
          <w:cantSplit/>
          <w:jc w:val="center"/>
        </w:trPr>
        <w:tc>
          <w:tcPr>
            <w:tcW w:w="1872" w:type="dxa"/>
            <w:tcMar>
              <w:top w:w="80" w:type="dxa"/>
              <w:left w:w="90" w:type="dxa"/>
              <w:bottom w:w="80" w:type="dxa"/>
              <w:right w:w="90" w:type="dxa"/>
            </w:tcMar>
            <w:vAlign w:val="center"/>
          </w:tcPr>
          <w:p w14:paraId="174478E0" w14:textId="77777777" w:rsidR="006C4E96" w:rsidRDefault="00542983">
            <w:pPr>
              <w:spacing w:after="0" w:line="276" w:lineRule="auto"/>
            </w:pPr>
            <w:r>
              <w:rPr>
                <w:sz w:val="18"/>
              </w:rPr>
              <w:t>—</w:t>
            </w:r>
          </w:p>
        </w:tc>
        <w:tc>
          <w:tcPr>
            <w:tcW w:w="1872" w:type="dxa"/>
            <w:tcMar>
              <w:top w:w="80" w:type="dxa"/>
              <w:left w:w="90" w:type="dxa"/>
              <w:bottom w:w="80" w:type="dxa"/>
              <w:right w:w="90" w:type="dxa"/>
            </w:tcMar>
            <w:vAlign w:val="center"/>
          </w:tcPr>
          <w:p w14:paraId="38DDDD60" w14:textId="77777777" w:rsidR="006C4E96" w:rsidRDefault="00542983">
            <w:pPr>
              <w:spacing w:after="0" w:line="276" w:lineRule="auto"/>
            </w:pPr>
            <w:r>
              <w:rPr>
                <w:sz w:val="18"/>
              </w:rPr>
              <w:t>—</w:t>
            </w:r>
          </w:p>
        </w:tc>
        <w:tc>
          <w:tcPr>
            <w:tcW w:w="1872" w:type="dxa"/>
            <w:tcMar>
              <w:top w:w="80" w:type="dxa"/>
              <w:left w:w="90" w:type="dxa"/>
              <w:bottom w:w="80" w:type="dxa"/>
              <w:right w:w="90" w:type="dxa"/>
            </w:tcMar>
            <w:vAlign w:val="center"/>
          </w:tcPr>
          <w:p w14:paraId="328287F7" w14:textId="77777777" w:rsidR="006C4E96" w:rsidRDefault="00542983">
            <w:pPr>
              <w:spacing w:after="0" w:line="276" w:lineRule="auto"/>
            </w:pPr>
            <w:r>
              <w:rPr>
                <w:sz w:val="18"/>
              </w:rPr>
              <w:t>Drift across phases</w:t>
            </w:r>
          </w:p>
        </w:tc>
        <w:tc>
          <w:tcPr>
            <w:tcW w:w="1872" w:type="dxa"/>
            <w:tcMar>
              <w:top w:w="80" w:type="dxa"/>
              <w:left w:w="90" w:type="dxa"/>
              <w:bottom w:w="80" w:type="dxa"/>
              <w:right w:w="90" w:type="dxa"/>
            </w:tcMar>
            <w:vAlign w:val="center"/>
          </w:tcPr>
          <w:p w14:paraId="54A6CB46" w14:textId="77777777" w:rsidR="006C4E96" w:rsidRDefault="00542983">
            <w:pPr>
              <w:spacing w:after="0" w:line="276" w:lineRule="auto"/>
            </w:pPr>
            <w:r>
              <w:rPr>
                <w:sz w:val="18"/>
              </w:rPr>
              <w:t>K-Means</w:t>
            </w:r>
          </w:p>
        </w:tc>
        <w:tc>
          <w:tcPr>
            <w:tcW w:w="1872" w:type="dxa"/>
            <w:tcMar>
              <w:top w:w="80" w:type="dxa"/>
              <w:left w:w="90" w:type="dxa"/>
              <w:bottom w:w="80" w:type="dxa"/>
              <w:right w:w="90" w:type="dxa"/>
            </w:tcMar>
            <w:vAlign w:val="center"/>
          </w:tcPr>
          <w:p w14:paraId="1DD10D48" w14:textId="77777777" w:rsidR="006C4E96" w:rsidRDefault="00542983">
            <w:pPr>
              <w:spacing w:after="0" w:line="276" w:lineRule="auto"/>
            </w:pPr>
            <w:r>
              <w:rPr>
                <w:sz w:val="18"/>
              </w:rPr>
              <w:t>10</w:t>
            </w:r>
          </w:p>
        </w:tc>
      </w:tr>
    </w:tbl>
    <w:p w14:paraId="61E9572B" w14:textId="77777777" w:rsidR="006C4E96" w:rsidRDefault="00542983">
      <w:r>
        <w:t xml:space="preserve">All five engines fired in their intended phases. Confirming the remediation of 6.2, the flood phase produced Z-Score alerts </w:t>
      </w:r>
      <w:r>
        <w:rPr>
          <w:b/>
        </w:rPr>
        <w:t>without</w:t>
      </w:r>
      <w:r>
        <w:t xml:space="preserve"> accompanying spurious KNN alerts — the false-positive mode the unscaled feature space had previously produced on every flood.</w:t>
      </w:r>
    </w:p>
    <w:p w14:paraId="4FC1FAB1" w14:textId="77777777" w:rsidR="006C4E96" w:rsidRDefault="00542983">
      <w:r>
        <w:t>This route supplies three properties live-fire testing cannot: it is reproducible, yielding byte-identical results per run; unprivileged, needing no root or attack traffic; and falsifiable, since the capture is a standards-conformant libpcap file openable in Wireshark, so the claim that a phase contains a port scan can be checked against the packets by a third party. Throughput was 241,663 packets per second.</w:t>
      </w:r>
    </w:p>
    <w:p w14:paraId="5FBB2B9F" w14:textId="77777777" w:rsidR="006C4E96" w:rsidRDefault="00542983">
      <w:pPr>
        <w:pStyle w:val="Heading2"/>
      </w:pPr>
      <w:bookmarkStart w:id="57" w:name="_Toc237283225"/>
      <w:r>
        <w:t>5.5 CIC-IoT2023: A Critical Re-Appraisal</w:t>
      </w:r>
      <w:bookmarkEnd w:id="57"/>
    </w:p>
    <w:p w14:paraId="2A854C01" w14:textId="77777777" w:rsidR="006C4E96" w:rsidRDefault="00542983">
      <w:r>
        <w:t>A 300,000-row CIC-IoT2023 subset (299,994 usable rows, 34 attack classes) was used for large-scale evaluation. Re-examining it produced the project's most significant methodological finding, and it is a negative one. Section 5.5 gives the full derivations.</w:t>
      </w:r>
    </w:p>
    <w:p w14:paraId="56C182A7" w14:textId="77777777" w:rsidR="006C4E96" w:rsidRDefault="00542983">
      <w:pPr>
        <w:pStyle w:val="Heading3"/>
      </w:pPr>
      <w:bookmarkStart w:id="58" w:name="_Toc237283226"/>
      <w:r>
        <w:t>5.5.1 The Reported Metrics Were Not Evidence of Skill</w:t>
      </w:r>
      <w:bookmarkEnd w:id="58"/>
    </w:p>
    <w:p w14:paraId="58BE14A9" w14:textId="77777777" w:rsidR="006C4E96" w:rsidRDefault="00542983">
      <w:r>
        <w:t xml:space="preserve">The subset holds 292,821 attack rows against 7,173 </w:t>
      </w:r>
      <w:r>
        <w:rPr>
          <w:sz w:val="22"/>
        </w:rPr>
        <w:t>BENIGN</w:t>
      </w:r>
      <w:r>
        <w:t xml:space="preserve">: prevalence </w:t>
      </w:r>
      <w:r>
        <w:rPr>
          <w:b/>
        </w:rPr>
        <w:t>0.9761</w:t>
      </w:r>
      <w:r>
        <w:t>. Under such imbalance F1 ignores true negatives entirely, so a classifier that answers "attack" unconditionally, performing no computation, achieves:</w:t>
      </w:r>
    </w:p>
    <w:p w14:paraId="0F2B88FD" w14:textId="77777777" w:rsidR="006C4E96" w:rsidRDefault="00542983">
      <w:r>
        <w:t>F1(no-skill) = 2p / (p + 1) = 2(0.9761) / 1.9761 = 0.9879</w:t>
      </w:r>
    </w:p>
    <w:p w14:paraId="1433137A" w14:textId="77777777" w:rsidR="006C4E96" w:rsidRDefault="00542983">
      <w:r>
        <w:t xml:space="preserve">The interim report published a KNN F1 of </w:t>
      </w:r>
      <w:r>
        <w:rPr>
          <w:b/>
        </w:rPr>
        <w:t>0.9819</w:t>
      </w:r>
      <w:r>
        <w:t xml:space="preserve"> on a 50,000-flow test set (prevalence 0.9747, no-skill F1 = 0.9872) and described it as exceptional. </w:t>
      </w:r>
      <w:r>
        <w:rPr>
          <w:b/>
        </w:rPr>
        <w:t>The published figure is below what a classifier that does nothing achieves.</w:t>
      </w:r>
      <w:r>
        <w:t xml:space="preserve"> As presented, it evidenced no detection skill.</w:t>
      </w:r>
    </w:p>
    <w:p w14:paraId="067EE054" w14:textId="77777777" w:rsidR="006C4E96" w:rsidRDefault="00542983">
      <w:r>
        <w:t>The engine is not skill-free, and the corrected reading is more useful than either the original claim or a bare retraction: the same confusion matrix yields specificity 0.8416 and MCC 0.5722, both 0.0 for a constant classifier. The engine discriminates; the error lay in headlining a prevalence-sensitive metric that could not demonstrate this.</w:t>
      </w:r>
    </w:p>
    <w:p w14:paraId="4C70A20C" w14:textId="77777777" w:rsidR="006C4E96" w:rsidRDefault="00542983">
      <w:pPr>
        <w:pStyle w:val="Caption"/>
        <w:keepNext/>
        <w:jc w:val="center"/>
      </w:pPr>
      <w:r>
        <w:t>Table 5.4: The interim KNN result re-appraised from its own confusion matrix.</w:t>
      </w:r>
    </w:p>
    <w:tbl>
      <w:tblPr>
        <w:tblStyle w:val="TableGrid"/>
        <w:tblW w:w="0" w:type="auto"/>
        <w:jc w:val="center"/>
        <w:tblLook w:val="04A0" w:firstRow="1" w:lastRow="0" w:firstColumn="1" w:lastColumn="0" w:noHBand="0" w:noVBand="1"/>
      </w:tblPr>
      <w:tblGrid>
        <w:gridCol w:w="3120"/>
        <w:gridCol w:w="3120"/>
        <w:gridCol w:w="3120"/>
      </w:tblGrid>
      <w:tr w:rsidR="006C4E96" w14:paraId="2CDB1BF4" w14:textId="77777777">
        <w:trPr>
          <w:cantSplit/>
          <w:tblHeader/>
          <w:jc w:val="center"/>
        </w:trPr>
        <w:tc>
          <w:tcPr>
            <w:tcW w:w="3120" w:type="dxa"/>
            <w:tcMar>
              <w:top w:w="80" w:type="dxa"/>
              <w:left w:w="90" w:type="dxa"/>
              <w:bottom w:w="80" w:type="dxa"/>
              <w:right w:w="90" w:type="dxa"/>
            </w:tcMar>
            <w:vAlign w:val="center"/>
          </w:tcPr>
          <w:p w14:paraId="180594A8" w14:textId="77777777" w:rsidR="006C4E96" w:rsidRDefault="00542983">
            <w:pPr>
              <w:spacing w:after="0" w:line="276" w:lineRule="auto"/>
            </w:pPr>
            <w:r>
              <w:rPr>
                <w:b/>
                <w:sz w:val="21"/>
              </w:rPr>
              <w:t>Metric</w:t>
            </w:r>
          </w:p>
        </w:tc>
        <w:tc>
          <w:tcPr>
            <w:tcW w:w="3120" w:type="dxa"/>
            <w:tcMar>
              <w:top w:w="80" w:type="dxa"/>
              <w:left w:w="90" w:type="dxa"/>
              <w:bottom w:w="80" w:type="dxa"/>
              <w:right w:w="90" w:type="dxa"/>
            </w:tcMar>
            <w:vAlign w:val="center"/>
          </w:tcPr>
          <w:p w14:paraId="2924B2E5" w14:textId="77777777" w:rsidR="006C4E96" w:rsidRDefault="00542983">
            <w:pPr>
              <w:spacing w:after="0" w:line="276" w:lineRule="auto"/>
            </w:pPr>
            <w:r>
              <w:rPr>
                <w:b/>
                <w:sz w:val="21"/>
              </w:rPr>
              <w:t>Value</w:t>
            </w:r>
          </w:p>
        </w:tc>
        <w:tc>
          <w:tcPr>
            <w:tcW w:w="3120" w:type="dxa"/>
            <w:tcMar>
              <w:top w:w="80" w:type="dxa"/>
              <w:left w:w="90" w:type="dxa"/>
              <w:bottom w:w="80" w:type="dxa"/>
              <w:right w:w="90" w:type="dxa"/>
            </w:tcMar>
            <w:vAlign w:val="center"/>
          </w:tcPr>
          <w:p w14:paraId="7FEFC810" w14:textId="77777777" w:rsidR="006C4E96" w:rsidRDefault="00542983">
            <w:pPr>
              <w:spacing w:after="0" w:line="276" w:lineRule="auto"/>
            </w:pPr>
            <w:r>
              <w:rPr>
                <w:b/>
                <w:sz w:val="21"/>
              </w:rPr>
              <w:t>Interpretation</w:t>
            </w:r>
          </w:p>
        </w:tc>
      </w:tr>
      <w:tr w:rsidR="006C4E96" w14:paraId="587726E0" w14:textId="77777777">
        <w:trPr>
          <w:cantSplit/>
          <w:jc w:val="center"/>
        </w:trPr>
        <w:tc>
          <w:tcPr>
            <w:tcW w:w="3120" w:type="dxa"/>
            <w:tcMar>
              <w:top w:w="80" w:type="dxa"/>
              <w:left w:w="90" w:type="dxa"/>
              <w:bottom w:w="80" w:type="dxa"/>
              <w:right w:w="90" w:type="dxa"/>
            </w:tcMar>
            <w:vAlign w:val="center"/>
          </w:tcPr>
          <w:p w14:paraId="6CCC2925" w14:textId="77777777" w:rsidR="006C4E96" w:rsidRDefault="00542983">
            <w:pPr>
              <w:spacing w:after="0" w:line="276" w:lineRule="auto"/>
            </w:pPr>
            <w:r>
              <w:rPr>
                <w:sz w:val="21"/>
              </w:rPr>
              <w:t>F1</w:t>
            </w:r>
          </w:p>
        </w:tc>
        <w:tc>
          <w:tcPr>
            <w:tcW w:w="3120" w:type="dxa"/>
            <w:tcMar>
              <w:top w:w="80" w:type="dxa"/>
              <w:left w:w="90" w:type="dxa"/>
              <w:bottom w:w="80" w:type="dxa"/>
              <w:right w:w="90" w:type="dxa"/>
            </w:tcMar>
            <w:vAlign w:val="center"/>
          </w:tcPr>
          <w:p w14:paraId="6F53518C" w14:textId="77777777" w:rsidR="006C4E96" w:rsidRDefault="00542983">
            <w:pPr>
              <w:spacing w:after="0" w:line="276" w:lineRule="auto"/>
            </w:pPr>
            <w:r>
              <w:rPr>
                <w:sz w:val="21"/>
              </w:rPr>
              <w:t>0.9819</w:t>
            </w:r>
          </w:p>
        </w:tc>
        <w:tc>
          <w:tcPr>
            <w:tcW w:w="3120" w:type="dxa"/>
            <w:tcMar>
              <w:top w:w="80" w:type="dxa"/>
              <w:left w:w="90" w:type="dxa"/>
              <w:bottom w:w="80" w:type="dxa"/>
              <w:right w:w="90" w:type="dxa"/>
            </w:tcMar>
            <w:vAlign w:val="center"/>
          </w:tcPr>
          <w:p w14:paraId="6A6C5148" w14:textId="77777777" w:rsidR="006C4E96" w:rsidRDefault="00542983">
            <w:pPr>
              <w:spacing w:after="0" w:line="276" w:lineRule="auto"/>
            </w:pPr>
            <w:r>
              <w:rPr>
                <w:b/>
                <w:sz w:val="21"/>
              </w:rPr>
              <w:t>Below no-skill baseline of 0.9872</w:t>
            </w:r>
          </w:p>
        </w:tc>
      </w:tr>
      <w:tr w:rsidR="006C4E96" w14:paraId="58384F7F" w14:textId="77777777">
        <w:trPr>
          <w:cantSplit/>
          <w:jc w:val="center"/>
        </w:trPr>
        <w:tc>
          <w:tcPr>
            <w:tcW w:w="3120" w:type="dxa"/>
            <w:tcMar>
              <w:top w:w="80" w:type="dxa"/>
              <w:left w:w="90" w:type="dxa"/>
              <w:bottom w:w="80" w:type="dxa"/>
              <w:right w:w="90" w:type="dxa"/>
            </w:tcMar>
            <w:vAlign w:val="center"/>
          </w:tcPr>
          <w:p w14:paraId="6E1B328B" w14:textId="77777777" w:rsidR="006C4E96" w:rsidRDefault="00542983">
            <w:pPr>
              <w:spacing w:after="0" w:line="276" w:lineRule="auto"/>
            </w:pPr>
            <w:r>
              <w:rPr>
                <w:sz w:val="21"/>
              </w:rPr>
              <w:t>Accuracy</w:t>
            </w:r>
          </w:p>
        </w:tc>
        <w:tc>
          <w:tcPr>
            <w:tcW w:w="3120" w:type="dxa"/>
            <w:tcMar>
              <w:top w:w="80" w:type="dxa"/>
              <w:left w:w="90" w:type="dxa"/>
              <w:bottom w:w="80" w:type="dxa"/>
              <w:right w:w="90" w:type="dxa"/>
            </w:tcMar>
            <w:vAlign w:val="center"/>
          </w:tcPr>
          <w:p w14:paraId="246EF02A" w14:textId="77777777" w:rsidR="006C4E96" w:rsidRDefault="00542983">
            <w:pPr>
              <w:spacing w:after="0" w:line="276" w:lineRule="auto"/>
            </w:pPr>
            <w:r>
              <w:rPr>
                <w:sz w:val="21"/>
              </w:rPr>
              <w:t>0.9652</w:t>
            </w:r>
          </w:p>
        </w:tc>
        <w:tc>
          <w:tcPr>
            <w:tcW w:w="3120" w:type="dxa"/>
            <w:tcMar>
              <w:top w:w="80" w:type="dxa"/>
              <w:left w:w="90" w:type="dxa"/>
              <w:bottom w:w="80" w:type="dxa"/>
              <w:right w:w="90" w:type="dxa"/>
            </w:tcMar>
            <w:vAlign w:val="center"/>
          </w:tcPr>
          <w:p w14:paraId="4F0043DD" w14:textId="77777777" w:rsidR="006C4E96" w:rsidRDefault="00542983">
            <w:pPr>
              <w:spacing w:after="0" w:line="276" w:lineRule="auto"/>
            </w:pPr>
            <w:r>
              <w:rPr>
                <w:sz w:val="21"/>
              </w:rPr>
              <w:t>Below the 0.9747 majority-class rate</w:t>
            </w:r>
          </w:p>
        </w:tc>
      </w:tr>
      <w:tr w:rsidR="006C4E96" w14:paraId="634713AB" w14:textId="77777777">
        <w:trPr>
          <w:cantSplit/>
          <w:jc w:val="center"/>
        </w:trPr>
        <w:tc>
          <w:tcPr>
            <w:tcW w:w="3120" w:type="dxa"/>
            <w:tcMar>
              <w:top w:w="80" w:type="dxa"/>
              <w:left w:w="90" w:type="dxa"/>
              <w:bottom w:w="80" w:type="dxa"/>
              <w:right w:w="90" w:type="dxa"/>
            </w:tcMar>
            <w:vAlign w:val="center"/>
          </w:tcPr>
          <w:p w14:paraId="034EAFA7" w14:textId="77777777" w:rsidR="006C4E96" w:rsidRDefault="00542983">
            <w:pPr>
              <w:spacing w:after="0" w:line="276" w:lineRule="auto"/>
            </w:pPr>
            <w:r>
              <w:rPr>
                <w:sz w:val="21"/>
              </w:rPr>
              <w:t>Specificity</w:t>
            </w:r>
          </w:p>
        </w:tc>
        <w:tc>
          <w:tcPr>
            <w:tcW w:w="3120" w:type="dxa"/>
            <w:tcMar>
              <w:top w:w="80" w:type="dxa"/>
              <w:left w:w="90" w:type="dxa"/>
              <w:bottom w:w="80" w:type="dxa"/>
              <w:right w:w="90" w:type="dxa"/>
            </w:tcMar>
            <w:vAlign w:val="center"/>
          </w:tcPr>
          <w:p w14:paraId="7CB55E73" w14:textId="77777777" w:rsidR="006C4E96" w:rsidRDefault="00542983">
            <w:pPr>
              <w:spacing w:after="0" w:line="276" w:lineRule="auto"/>
            </w:pPr>
            <w:r>
              <w:rPr>
                <w:b/>
                <w:sz w:val="21"/>
              </w:rPr>
              <w:t>0.8416</w:t>
            </w:r>
          </w:p>
        </w:tc>
        <w:tc>
          <w:tcPr>
            <w:tcW w:w="3120" w:type="dxa"/>
            <w:tcMar>
              <w:top w:w="80" w:type="dxa"/>
              <w:left w:w="90" w:type="dxa"/>
              <w:bottom w:w="80" w:type="dxa"/>
              <w:right w:w="90" w:type="dxa"/>
            </w:tcMar>
            <w:vAlign w:val="center"/>
          </w:tcPr>
          <w:p w14:paraId="54F5583E" w14:textId="77777777" w:rsidR="006C4E96" w:rsidRDefault="00542983">
            <w:pPr>
              <w:spacing w:after="0" w:line="276" w:lineRule="auto"/>
            </w:pPr>
            <w:r>
              <w:rPr>
                <w:sz w:val="21"/>
              </w:rPr>
              <w:t>Real skill; no-skill scores 0.0000</w:t>
            </w:r>
          </w:p>
        </w:tc>
      </w:tr>
      <w:tr w:rsidR="006C4E96" w14:paraId="3B0A4AD2" w14:textId="77777777">
        <w:trPr>
          <w:cantSplit/>
          <w:jc w:val="center"/>
        </w:trPr>
        <w:tc>
          <w:tcPr>
            <w:tcW w:w="3120" w:type="dxa"/>
            <w:tcMar>
              <w:top w:w="80" w:type="dxa"/>
              <w:left w:w="90" w:type="dxa"/>
              <w:bottom w:w="80" w:type="dxa"/>
              <w:right w:w="90" w:type="dxa"/>
            </w:tcMar>
            <w:vAlign w:val="center"/>
          </w:tcPr>
          <w:p w14:paraId="38CA7C76" w14:textId="77777777" w:rsidR="006C4E96" w:rsidRDefault="00542983">
            <w:pPr>
              <w:spacing w:after="0" w:line="276" w:lineRule="auto"/>
            </w:pPr>
            <w:r>
              <w:rPr>
                <w:sz w:val="21"/>
              </w:rPr>
              <w:t>Balanced accuracy</w:t>
            </w:r>
          </w:p>
        </w:tc>
        <w:tc>
          <w:tcPr>
            <w:tcW w:w="3120" w:type="dxa"/>
            <w:tcMar>
              <w:top w:w="80" w:type="dxa"/>
              <w:left w:w="90" w:type="dxa"/>
              <w:bottom w:w="80" w:type="dxa"/>
              <w:right w:w="90" w:type="dxa"/>
            </w:tcMar>
            <w:vAlign w:val="center"/>
          </w:tcPr>
          <w:p w14:paraId="4B157F93" w14:textId="77777777" w:rsidR="006C4E96" w:rsidRDefault="00542983">
            <w:pPr>
              <w:spacing w:after="0" w:line="276" w:lineRule="auto"/>
            </w:pPr>
            <w:r>
              <w:rPr>
                <w:b/>
                <w:sz w:val="21"/>
              </w:rPr>
              <w:t>0.9050</w:t>
            </w:r>
          </w:p>
        </w:tc>
        <w:tc>
          <w:tcPr>
            <w:tcW w:w="3120" w:type="dxa"/>
            <w:tcMar>
              <w:top w:w="80" w:type="dxa"/>
              <w:left w:w="90" w:type="dxa"/>
              <w:bottom w:w="80" w:type="dxa"/>
              <w:right w:w="90" w:type="dxa"/>
            </w:tcMar>
            <w:vAlign w:val="center"/>
          </w:tcPr>
          <w:p w14:paraId="12CC19E6" w14:textId="77777777" w:rsidR="006C4E96" w:rsidRDefault="00542983">
            <w:pPr>
              <w:spacing w:after="0" w:line="276" w:lineRule="auto"/>
            </w:pPr>
            <w:r>
              <w:rPr>
                <w:sz w:val="21"/>
              </w:rPr>
              <w:t>Prevalence-independent; defensible headline</w:t>
            </w:r>
          </w:p>
        </w:tc>
      </w:tr>
      <w:tr w:rsidR="006C4E96" w14:paraId="72EEF25D" w14:textId="77777777">
        <w:trPr>
          <w:cantSplit/>
          <w:jc w:val="center"/>
        </w:trPr>
        <w:tc>
          <w:tcPr>
            <w:tcW w:w="3120" w:type="dxa"/>
            <w:tcMar>
              <w:top w:w="80" w:type="dxa"/>
              <w:left w:w="90" w:type="dxa"/>
              <w:bottom w:w="80" w:type="dxa"/>
              <w:right w:w="90" w:type="dxa"/>
            </w:tcMar>
            <w:vAlign w:val="center"/>
          </w:tcPr>
          <w:p w14:paraId="14E531F5" w14:textId="77777777" w:rsidR="006C4E96" w:rsidRDefault="00542983">
            <w:pPr>
              <w:spacing w:after="0" w:line="276" w:lineRule="auto"/>
            </w:pPr>
            <w:r>
              <w:rPr>
                <w:sz w:val="21"/>
              </w:rPr>
              <w:t>MCC</w:t>
            </w:r>
          </w:p>
        </w:tc>
        <w:tc>
          <w:tcPr>
            <w:tcW w:w="3120" w:type="dxa"/>
            <w:tcMar>
              <w:top w:w="80" w:type="dxa"/>
              <w:left w:w="90" w:type="dxa"/>
              <w:bottom w:w="80" w:type="dxa"/>
              <w:right w:w="90" w:type="dxa"/>
            </w:tcMar>
            <w:vAlign w:val="center"/>
          </w:tcPr>
          <w:p w14:paraId="37BA4B69" w14:textId="77777777" w:rsidR="006C4E96" w:rsidRDefault="00542983">
            <w:pPr>
              <w:spacing w:after="0" w:line="276" w:lineRule="auto"/>
            </w:pPr>
            <w:r>
              <w:rPr>
                <w:b/>
                <w:sz w:val="21"/>
              </w:rPr>
              <w:t>0.5722</w:t>
            </w:r>
          </w:p>
        </w:tc>
        <w:tc>
          <w:tcPr>
            <w:tcW w:w="3120" w:type="dxa"/>
            <w:tcMar>
              <w:top w:w="80" w:type="dxa"/>
              <w:left w:w="90" w:type="dxa"/>
              <w:bottom w:w="80" w:type="dxa"/>
              <w:right w:w="90" w:type="dxa"/>
            </w:tcMar>
            <w:vAlign w:val="center"/>
          </w:tcPr>
          <w:p w14:paraId="00EBD8F5" w14:textId="77777777" w:rsidR="006C4E96" w:rsidRDefault="00542983">
            <w:pPr>
              <w:spacing w:after="0" w:line="276" w:lineRule="auto"/>
            </w:pPr>
            <w:r>
              <w:rPr>
                <w:sz w:val="21"/>
              </w:rPr>
              <w:t>Real but moderate correlation</w:t>
            </w:r>
          </w:p>
        </w:tc>
      </w:tr>
    </w:tbl>
    <w:p w14:paraId="53D4BEF0" w14:textId="77777777" w:rsidR="006C4E96" w:rsidRDefault="00542983">
      <w:r>
        <w:rPr>
          <w:sz w:val="22"/>
        </w:rPr>
        <w:t>evaluate.py</w:t>
      </w:r>
      <w:r>
        <w:t xml:space="preserve"> consequently now reports specificity, balanced accuracy, MCC and prevalence for every engine, and warns explicitly whenever an F1 fails to exceed the no-skill baseline for its data, making this error class difficult to repeat.</w:t>
      </w:r>
    </w:p>
    <w:p w14:paraId="23ADEACF" w14:textId="77777777" w:rsidR="006C4E96" w:rsidRDefault="00542983">
      <w:pPr>
        <w:pStyle w:val="Heading3"/>
      </w:pPr>
      <w:bookmarkStart w:id="59" w:name="_Toc237283227"/>
      <w:r>
        <w:t>5.5.2 Corrected Z-Score Performance and Diagnosis</w:t>
      </w:r>
      <w:bookmarkEnd w:id="59"/>
    </w:p>
    <w:p w14:paraId="6215D712" w14:textId="77777777" w:rsidR="006C4E96" w:rsidRDefault="00542983">
      <w:pPr>
        <w:pStyle w:val="Caption"/>
        <w:keepNext/>
        <w:jc w:val="center"/>
      </w:pPr>
      <w:r>
        <w:t>Table 5.5: Z-Score on CIC-IoT2023 (299,994 rows; prevalence 0.9761; no-skill F1 0.9879), and on the same rows resampled to 95% benign by downsampling the majority class (7,580 rows; prevalence 0.0497).</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6C4E96" w14:paraId="4608E274" w14:textId="77777777">
        <w:trPr>
          <w:cantSplit/>
          <w:tblHeader/>
          <w:jc w:val="center"/>
        </w:trPr>
        <w:tc>
          <w:tcPr>
            <w:tcW w:w="1560" w:type="dxa"/>
            <w:tcMar>
              <w:top w:w="80" w:type="dxa"/>
              <w:left w:w="90" w:type="dxa"/>
              <w:bottom w:w="80" w:type="dxa"/>
              <w:right w:w="90" w:type="dxa"/>
            </w:tcMar>
            <w:vAlign w:val="center"/>
          </w:tcPr>
          <w:p w14:paraId="7AE8BF80" w14:textId="77777777" w:rsidR="006C4E96" w:rsidRDefault="00542983">
            <w:pPr>
              <w:spacing w:after="0" w:line="276" w:lineRule="auto"/>
            </w:pPr>
            <w:r>
              <w:rPr>
                <w:b/>
                <w:sz w:val="18"/>
              </w:rPr>
              <w:t>Variant</w:t>
            </w:r>
          </w:p>
        </w:tc>
        <w:tc>
          <w:tcPr>
            <w:tcW w:w="1560" w:type="dxa"/>
            <w:tcMar>
              <w:top w:w="80" w:type="dxa"/>
              <w:left w:w="90" w:type="dxa"/>
              <w:bottom w:w="80" w:type="dxa"/>
              <w:right w:w="90" w:type="dxa"/>
            </w:tcMar>
            <w:vAlign w:val="center"/>
          </w:tcPr>
          <w:p w14:paraId="4E079C44" w14:textId="77777777" w:rsidR="006C4E96" w:rsidRDefault="00542983">
            <w:pPr>
              <w:spacing w:after="0" w:line="276" w:lineRule="auto"/>
            </w:pPr>
            <w:r>
              <w:rPr>
                <w:b/>
                <w:sz w:val="18"/>
              </w:rPr>
              <w:t>Precision</w:t>
            </w:r>
          </w:p>
        </w:tc>
        <w:tc>
          <w:tcPr>
            <w:tcW w:w="1560" w:type="dxa"/>
            <w:tcMar>
              <w:top w:w="80" w:type="dxa"/>
              <w:left w:w="90" w:type="dxa"/>
              <w:bottom w:w="80" w:type="dxa"/>
              <w:right w:w="90" w:type="dxa"/>
            </w:tcMar>
            <w:vAlign w:val="center"/>
          </w:tcPr>
          <w:p w14:paraId="1502C5D5" w14:textId="77777777" w:rsidR="006C4E96" w:rsidRDefault="00542983">
            <w:pPr>
              <w:spacing w:after="0" w:line="276" w:lineRule="auto"/>
            </w:pPr>
            <w:r>
              <w:rPr>
                <w:b/>
                <w:sz w:val="18"/>
              </w:rPr>
              <w:t>Recall</w:t>
            </w:r>
          </w:p>
        </w:tc>
        <w:tc>
          <w:tcPr>
            <w:tcW w:w="1560" w:type="dxa"/>
            <w:tcMar>
              <w:top w:w="80" w:type="dxa"/>
              <w:left w:w="90" w:type="dxa"/>
              <w:bottom w:w="80" w:type="dxa"/>
              <w:right w:w="90" w:type="dxa"/>
            </w:tcMar>
            <w:vAlign w:val="center"/>
          </w:tcPr>
          <w:p w14:paraId="266C29CA" w14:textId="77777777" w:rsidR="006C4E96" w:rsidRDefault="00542983">
            <w:pPr>
              <w:spacing w:after="0" w:line="276" w:lineRule="auto"/>
            </w:pPr>
            <w:r>
              <w:rPr>
                <w:b/>
                <w:sz w:val="18"/>
              </w:rPr>
              <w:t>F1</w:t>
            </w:r>
          </w:p>
        </w:tc>
        <w:tc>
          <w:tcPr>
            <w:tcW w:w="1560" w:type="dxa"/>
            <w:tcMar>
              <w:top w:w="80" w:type="dxa"/>
              <w:left w:w="90" w:type="dxa"/>
              <w:bottom w:w="80" w:type="dxa"/>
              <w:right w:w="90" w:type="dxa"/>
            </w:tcMar>
            <w:vAlign w:val="center"/>
          </w:tcPr>
          <w:p w14:paraId="1E8BE0B5" w14:textId="77777777" w:rsidR="006C4E96" w:rsidRDefault="00542983">
            <w:pPr>
              <w:spacing w:after="0" w:line="276" w:lineRule="auto"/>
            </w:pPr>
            <w:r>
              <w:rPr>
                <w:b/>
                <w:sz w:val="18"/>
              </w:rPr>
              <w:t>Bal. Acc.</w:t>
            </w:r>
          </w:p>
        </w:tc>
        <w:tc>
          <w:tcPr>
            <w:tcW w:w="1560" w:type="dxa"/>
            <w:tcMar>
              <w:top w:w="80" w:type="dxa"/>
              <w:left w:w="90" w:type="dxa"/>
              <w:bottom w:w="80" w:type="dxa"/>
              <w:right w:w="90" w:type="dxa"/>
            </w:tcMar>
            <w:vAlign w:val="center"/>
          </w:tcPr>
          <w:p w14:paraId="77384DAD" w14:textId="77777777" w:rsidR="006C4E96" w:rsidRDefault="00542983">
            <w:pPr>
              <w:spacing w:after="0" w:line="276" w:lineRule="auto"/>
            </w:pPr>
            <w:r>
              <w:rPr>
                <w:b/>
                <w:sz w:val="18"/>
              </w:rPr>
              <w:t>MCC</w:t>
            </w:r>
          </w:p>
        </w:tc>
      </w:tr>
      <w:tr w:rsidR="006C4E96" w14:paraId="5B4D6351" w14:textId="77777777">
        <w:trPr>
          <w:cantSplit/>
          <w:jc w:val="center"/>
        </w:trPr>
        <w:tc>
          <w:tcPr>
            <w:tcW w:w="1560" w:type="dxa"/>
            <w:tcMar>
              <w:top w:w="80" w:type="dxa"/>
              <w:left w:w="90" w:type="dxa"/>
              <w:bottom w:w="80" w:type="dxa"/>
              <w:right w:w="90" w:type="dxa"/>
            </w:tcMar>
            <w:vAlign w:val="center"/>
          </w:tcPr>
          <w:p w14:paraId="5DE458AD" w14:textId="77777777" w:rsidR="006C4E96" w:rsidRDefault="00542983">
            <w:pPr>
              <w:spacing w:after="0" w:line="276" w:lineRule="auto"/>
            </w:pPr>
            <w:r>
              <w:rPr>
                <w:sz w:val="18"/>
              </w:rPr>
              <w:t>Corrected, natural prevalence</w:t>
            </w:r>
          </w:p>
        </w:tc>
        <w:tc>
          <w:tcPr>
            <w:tcW w:w="1560" w:type="dxa"/>
            <w:tcMar>
              <w:top w:w="80" w:type="dxa"/>
              <w:left w:w="90" w:type="dxa"/>
              <w:bottom w:w="80" w:type="dxa"/>
              <w:right w:w="90" w:type="dxa"/>
            </w:tcMar>
            <w:vAlign w:val="center"/>
          </w:tcPr>
          <w:p w14:paraId="1C2ACB34" w14:textId="77777777" w:rsidR="006C4E96" w:rsidRDefault="00542983">
            <w:pPr>
              <w:spacing w:after="0" w:line="276" w:lineRule="auto"/>
            </w:pPr>
            <w:r>
              <w:rPr>
                <w:sz w:val="18"/>
              </w:rPr>
              <w:t>0.9971</w:t>
            </w:r>
          </w:p>
        </w:tc>
        <w:tc>
          <w:tcPr>
            <w:tcW w:w="1560" w:type="dxa"/>
            <w:tcMar>
              <w:top w:w="80" w:type="dxa"/>
              <w:left w:w="90" w:type="dxa"/>
              <w:bottom w:w="80" w:type="dxa"/>
              <w:right w:w="90" w:type="dxa"/>
            </w:tcMar>
            <w:vAlign w:val="center"/>
          </w:tcPr>
          <w:p w14:paraId="30C24203" w14:textId="77777777" w:rsidR="006C4E96" w:rsidRDefault="00542983">
            <w:pPr>
              <w:spacing w:after="0" w:line="276" w:lineRule="auto"/>
            </w:pPr>
            <w:r>
              <w:rPr>
                <w:sz w:val="18"/>
              </w:rPr>
              <w:t>0.0436</w:t>
            </w:r>
          </w:p>
        </w:tc>
        <w:tc>
          <w:tcPr>
            <w:tcW w:w="1560" w:type="dxa"/>
            <w:tcMar>
              <w:top w:w="80" w:type="dxa"/>
              <w:left w:w="90" w:type="dxa"/>
              <w:bottom w:w="80" w:type="dxa"/>
              <w:right w:w="90" w:type="dxa"/>
            </w:tcMar>
            <w:vAlign w:val="center"/>
          </w:tcPr>
          <w:p w14:paraId="276B48CE" w14:textId="77777777" w:rsidR="006C4E96" w:rsidRDefault="00542983">
            <w:pPr>
              <w:spacing w:after="0" w:line="276" w:lineRule="auto"/>
            </w:pPr>
            <w:r>
              <w:rPr>
                <w:sz w:val="18"/>
              </w:rPr>
              <w:t>0.0835</w:t>
            </w:r>
          </w:p>
        </w:tc>
        <w:tc>
          <w:tcPr>
            <w:tcW w:w="1560" w:type="dxa"/>
            <w:tcMar>
              <w:top w:w="80" w:type="dxa"/>
              <w:left w:w="90" w:type="dxa"/>
              <w:bottom w:w="80" w:type="dxa"/>
              <w:right w:w="90" w:type="dxa"/>
            </w:tcMar>
            <w:vAlign w:val="center"/>
          </w:tcPr>
          <w:p w14:paraId="59D4C6E6" w14:textId="77777777" w:rsidR="006C4E96" w:rsidRDefault="00542983">
            <w:pPr>
              <w:spacing w:after="0" w:line="276" w:lineRule="auto"/>
            </w:pPr>
            <w:r>
              <w:rPr>
                <w:sz w:val="18"/>
              </w:rPr>
              <w:t>0.5192</w:t>
            </w:r>
          </w:p>
        </w:tc>
        <w:tc>
          <w:tcPr>
            <w:tcW w:w="1560" w:type="dxa"/>
            <w:tcMar>
              <w:top w:w="80" w:type="dxa"/>
              <w:left w:w="90" w:type="dxa"/>
              <w:bottom w:w="80" w:type="dxa"/>
              <w:right w:w="90" w:type="dxa"/>
            </w:tcMar>
            <w:vAlign w:val="center"/>
          </w:tcPr>
          <w:p w14:paraId="52DF4B02" w14:textId="77777777" w:rsidR="006C4E96" w:rsidRDefault="00542983">
            <w:pPr>
              <w:spacing w:after="0" w:line="276" w:lineRule="auto"/>
            </w:pPr>
            <w:r>
              <w:rPr>
                <w:sz w:val="18"/>
              </w:rPr>
              <w:t>0.0290</w:t>
            </w:r>
          </w:p>
        </w:tc>
      </w:tr>
      <w:tr w:rsidR="006C4E96" w14:paraId="6F4AFD9B" w14:textId="77777777">
        <w:trPr>
          <w:cantSplit/>
          <w:jc w:val="center"/>
        </w:trPr>
        <w:tc>
          <w:tcPr>
            <w:tcW w:w="1560" w:type="dxa"/>
            <w:tcMar>
              <w:top w:w="80" w:type="dxa"/>
              <w:left w:w="90" w:type="dxa"/>
              <w:bottom w:w="80" w:type="dxa"/>
              <w:right w:w="90" w:type="dxa"/>
            </w:tcMar>
            <w:vAlign w:val="center"/>
          </w:tcPr>
          <w:p w14:paraId="42E8013A" w14:textId="77777777" w:rsidR="006C4E96" w:rsidRDefault="00542983">
            <w:pPr>
              <w:spacing w:after="0" w:line="276" w:lineRule="auto"/>
            </w:pPr>
            <w:r>
              <w:rPr>
                <w:sz w:val="18"/>
              </w:rPr>
              <w:t>Naive, natural prevalence</w:t>
            </w:r>
          </w:p>
        </w:tc>
        <w:tc>
          <w:tcPr>
            <w:tcW w:w="1560" w:type="dxa"/>
            <w:tcMar>
              <w:top w:w="80" w:type="dxa"/>
              <w:left w:w="90" w:type="dxa"/>
              <w:bottom w:w="80" w:type="dxa"/>
              <w:right w:w="90" w:type="dxa"/>
            </w:tcMar>
            <w:vAlign w:val="center"/>
          </w:tcPr>
          <w:p w14:paraId="5983F000" w14:textId="77777777" w:rsidR="006C4E96" w:rsidRDefault="00542983">
            <w:pPr>
              <w:spacing w:after="0" w:line="276" w:lineRule="auto"/>
            </w:pPr>
            <w:r>
              <w:rPr>
                <w:sz w:val="18"/>
              </w:rPr>
              <w:t>0.9953</w:t>
            </w:r>
          </w:p>
        </w:tc>
        <w:tc>
          <w:tcPr>
            <w:tcW w:w="1560" w:type="dxa"/>
            <w:tcMar>
              <w:top w:w="80" w:type="dxa"/>
              <w:left w:w="90" w:type="dxa"/>
              <w:bottom w:w="80" w:type="dxa"/>
              <w:right w:w="90" w:type="dxa"/>
            </w:tcMar>
            <w:vAlign w:val="center"/>
          </w:tcPr>
          <w:p w14:paraId="359B195A" w14:textId="77777777" w:rsidR="006C4E96" w:rsidRDefault="00542983">
            <w:pPr>
              <w:spacing w:after="0" w:line="276" w:lineRule="auto"/>
            </w:pPr>
            <w:r>
              <w:rPr>
                <w:sz w:val="18"/>
              </w:rPr>
              <w:t>0.0270</w:t>
            </w:r>
          </w:p>
        </w:tc>
        <w:tc>
          <w:tcPr>
            <w:tcW w:w="1560" w:type="dxa"/>
            <w:tcMar>
              <w:top w:w="80" w:type="dxa"/>
              <w:left w:w="90" w:type="dxa"/>
              <w:bottom w:w="80" w:type="dxa"/>
              <w:right w:w="90" w:type="dxa"/>
            </w:tcMar>
            <w:vAlign w:val="center"/>
          </w:tcPr>
          <w:p w14:paraId="1A285402" w14:textId="77777777" w:rsidR="006C4E96" w:rsidRDefault="00542983">
            <w:pPr>
              <w:spacing w:after="0" w:line="276" w:lineRule="auto"/>
            </w:pPr>
            <w:r>
              <w:rPr>
                <w:sz w:val="18"/>
              </w:rPr>
              <w:t>0.0526</w:t>
            </w:r>
          </w:p>
        </w:tc>
        <w:tc>
          <w:tcPr>
            <w:tcW w:w="1560" w:type="dxa"/>
            <w:tcMar>
              <w:top w:w="80" w:type="dxa"/>
              <w:left w:w="90" w:type="dxa"/>
              <w:bottom w:w="80" w:type="dxa"/>
              <w:right w:w="90" w:type="dxa"/>
            </w:tcMar>
            <w:vAlign w:val="center"/>
          </w:tcPr>
          <w:p w14:paraId="182BA10D" w14:textId="77777777" w:rsidR="006C4E96" w:rsidRDefault="00542983">
            <w:pPr>
              <w:spacing w:after="0" w:line="276" w:lineRule="auto"/>
            </w:pPr>
            <w:r>
              <w:rPr>
                <w:sz w:val="18"/>
              </w:rPr>
              <w:t>0.5109</w:t>
            </w:r>
          </w:p>
        </w:tc>
        <w:tc>
          <w:tcPr>
            <w:tcW w:w="1560" w:type="dxa"/>
            <w:tcMar>
              <w:top w:w="80" w:type="dxa"/>
              <w:left w:w="90" w:type="dxa"/>
              <w:bottom w:w="80" w:type="dxa"/>
              <w:right w:w="90" w:type="dxa"/>
            </w:tcMar>
            <w:vAlign w:val="center"/>
          </w:tcPr>
          <w:p w14:paraId="5CCE3EC5" w14:textId="77777777" w:rsidR="006C4E96" w:rsidRDefault="00542983">
            <w:pPr>
              <w:spacing w:after="0" w:line="276" w:lineRule="auto"/>
            </w:pPr>
            <w:r>
              <w:rPr>
                <w:sz w:val="18"/>
              </w:rPr>
              <w:t>0.0208</w:t>
            </w:r>
          </w:p>
        </w:tc>
      </w:tr>
      <w:tr w:rsidR="006C4E96" w14:paraId="710D8801" w14:textId="77777777">
        <w:trPr>
          <w:cantSplit/>
          <w:jc w:val="center"/>
        </w:trPr>
        <w:tc>
          <w:tcPr>
            <w:tcW w:w="1560" w:type="dxa"/>
            <w:tcMar>
              <w:top w:w="80" w:type="dxa"/>
              <w:left w:w="90" w:type="dxa"/>
              <w:bottom w:w="80" w:type="dxa"/>
              <w:right w:w="90" w:type="dxa"/>
            </w:tcMar>
            <w:vAlign w:val="center"/>
          </w:tcPr>
          <w:p w14:paraId="2AF00EAF" w14:textId="77777777" w:rsidR="006C4E96" w:rsidRDefault="00542983">
            <w:pPr>
              <w:spacing w:after="0" w:line="276" w:lineRule="auto"/>
            </w:pPr>
            <w:r>
              <w:rPr>
                <w:sz w:val="18"/>
              </w:rPr>
              <w:t>Corrected, 95% benign</w:t>
            </w:r>
          </w:p>
        </w:tc>
        <w:tc>
          <w:tcPr>
            <w:tcW w:w="1560" w:type="dxa"/>
            <w:tcMar>
              <w:top w:w="80" w:type="dxa"/>
              <w:left w:w="90" w:type="dxa"/>
              <w:bottom w:w="80" w:type="dxa"/>
              <w:right w:w="90" w:type="dxa"/>
            </w:tcMar>
            <w:vAlign w:val="center"/>
          </w:tcPr>
          <w:p w14:paraId="56700E4A" w14:textId="77777777" w:rsidR="006C4E96" w:rsidRDefault="00542983">
            <w:pPr>
              <w:spacing w:after="0" w:line="276" w:lineRule="auto"/>
            </w:pPr>
            <w:r>
              <w:rPr>
                <w:sz w:val="18"/>
              </w:rPr>
              <w:t>0.1295</w:t>
            </w:r>
          </w:p>
        </w:tc>
        <w:tc>
          <w:tcPr>
            <w:tcW w:w="1560" w:type="dxa"/>
            <w:tcMar>
              <w:top w:w="80" w:type="dxa"/>
              <w:left w:w="90" w:type="dxa"/>
              <w:bottom w:w="80" w:type="dxa"/>
              <w:right w:w="90" w:type="dxa"/>
            </w:tcMar>
            <w:vAlign w:val="center"/>
          </w:tcPr>
          <w:p w14:paraId="23E107FF" w14:textId="77777777" w:rsidR="006C4E96" w:rsidRDefault="00542983">
            <w:pPr>
              <w:spacing w:after="0" w:line="276" w:lineRule="auto"/>
            </w:pPr>
            <w:r>
              <w:rPr>
                <w:b/>
                <w:sz w:val="18"/>
              </w:rPr>
              <w:t>0.9708</w:t>
            </w:r>
          </w:p>
        </w:tc>
        <w:tc>
          <w:tcPr>
            <w:tcW w:w="1560" w:type="dxa"/>
            <w:tcMar>
              <w:top w:w="80" w:type="dxa"/>
              <w:left w:w="90" w:type="dxa"/>
              <w:bottom w:w="80" w:type="dxa"/>
              <w:right w:w="90" w:type="dxa"/>
            </w:tcMar>
            <w:vAlign w:val="center"/>
          </w:tcPr>
          <w:p w14:paraId="0AFC96AF" w14:textId="77777777" w:rsidR="006C4E96" w:rsidRDefault="00542983">
            <w:pPr>
              <w:spacing w:after="0" w:line="276" w:lineRule="auto"/>
            </w:pPr>
            <w:r>
              <w:rPr>
                <w:sz w:val="18"/>
              </w:rPr>
              <w:t>0.2285</w:t>
            </w:r>
          </w:p>
        </w:tc>
        <w:tc>
          <w:tcPr>
            <w:tcW w:w="1560" w:type="dxa"/>
            <w:tcMar>
              <w:top w:w="80" w:type="dxa"/>
              <w:left w:w="90" w:type="dxa"/>
              <w:bottom w:w="80" w:type="dxa"/>
              <w:right w:w="90" w:type="dxa"/>
            </w:tcMar>
            <w:vAlign w:val="center"/>
          </w:tcPr>
          <w:p w14:paraId="172D7146" w14:textId="77777777" w:rsidR="006C4E96" w:rsidRDefault="00542983">
            <w:pPr>
              <w:spacing w:after="0" w:line="276" w:lineRule="auto"/>
            </w:pPr>
            <w:r>
              <w:rPr>
                <w:sz w:val="18"/>
              </w:rPr>
              <w:t>0.8146</w:t>
            </w:r>
          </w:p>
        </w:tc>
        <w:tc>
          <w:tcPr>
            <w:tcW w:w="1560" w:type="dxa"/>
            <w:tcMar>
              <w:top w:w="80" w:type="dxa"/>
              <w:left w:w="90" w:type="dxa"/>
              <w:bottom w:w="80" w:type="dxa"/>
              <w:right w:w="90" w:type="dxa"/>
            </w:tcMar>
            <w:vAlign w:val="center"/>
          </w:tcPr>
          <w:p w14:paraId="455F38A9" w14:textId="77777777" w:rsidR="006C4E96" w:rsidRDefault="00542983">
            <w:pPr>
              <w:spacing w:after="0" w:line="276" w:lineRule="auto"/>
            </w:pPr>
            <w:r>
              <w:rPr>
                <w:sz w:val="18"/>
              </w:rPr>
              <w:t>0.2828</w:t>
            </w:r>
          </w:p>
        </w:tc>
      </w:tr>
      <w:tr w:rsidR="006C4E96" w14:paraId="27D3E064" w14:textId="77777777">
        <w:trPr>
          <w:cantSplit/>
          <w:jc w:val="center"/>
        </w:trPr>
        <w:tc>
          <w:tcPr>
            <w:tcW w:w="1560" w:type="dxa"/>
            <w:tcMar>
              <w:top w:w="80" w:type="dxa"/>
              <w:left w:w="90" w:type="dxa"/>
              <w:bottom w:w="80" w:type="dxa"/>
              <w:right w:w="90" w:type="dxa"/>
            </w:tcMar>
            <w:vAlign w:val="center"/>
          </w:tcPr>
          <w:p w14:paraId="2F277BAF" w14:textId="77777777" w:rsidR="006C4E96" w:rsidRDefault="00542983">
            <w:pPr>
              <w:spacing w:after="0" w:line="276" w:lineRule="auto"/>
            </w:pPr>
            <w:r>
              <w:rPr>
                <w:sz w:val="18"/>
              </w:rPr>
              <w:t>Naive, 95% benign</w:t>
            </w:r>
          </w:p>
        </w:tc>
        <w:tc>
          <w:tcPr>
            <w:tcW w:w="1560" w:type="dxa"/>
            <w:tcMar>
              <w:top w:w="80" w:type="dxa"/>
              <w:left w:w="90" w:type="dxa"/>
              <w:bottom w:w="80" w:type="dxa"/>
              <w:right w:w="90" w:type="dxa"/>
            </w:tcMar>
            <w:vAlign w:val="center"/>
          </w:tcPr>
          <w:p w14:paraId="18C0C304" w14:textId="77777777" w:rsidR="006C4E96" w:rsidRDefault="00542983">
            <w:pPr>
              <w:spacing w:after="0" w:line="276" w:lineRule="auto"/>
            </w:pPr>
            <w:r>
              <w:rPr>
                <w:sz w:val="18"/>
              </w:rPr>
              <w:t>0.5404</w:t>
            </w:r>
          </w:p>
        </w:tc>
        <w:tc>
          <w:tcPr>
            <w:tcW w:w="1560" w:type="dxa"/>
            <w:tcMar>
              <w:top w:w="80" w:type="dxa"/>
              <w:left w:w="90" w:type="dxa"/>
              <w:bottom w:w="80" w:type="dxa"/>
              <w:right w:w="90" w:type="dxa"/>
            </w:tcMar>
            <w:vAlign w:val="center"/>
          </w:tcPr>
          <w:p w14:paraId="36062D25" w14:textId="77777777" w:rsidR="006C4E96" w:rsidRDefault="00542983">
            <w:pPr>
              <w:spacing w:after="0" w:line="276" w:lineRule="auto"/>
            </w:pPr>
            <w:r>
              <w:rPr>
                <w:sz w:val="18"/>
              </w:rPr>
              <w:t>0.4615</w:t>
            </w:r>
          </w:p>
        </w:tc>
        <w:tc>
          <w:tcPr>
            <w:tcW w:w="1560" w:type="dxa"/>
            <w:tcMar>
              <w:top w:w="80" w:type="dxa"/>
              <w:left w:w="90" w:type="dxa"/>
              <w:bottom w:w="80" w:type="dxa"/>
              <w:right w:w="90" w:type="dxa"/>
            </w:tcMar>
            <w:vAlign w:val="center"/>
          </w:tcPr>
          <w:p w14:paraId="25FEC33A" w14:textId="77777777" w:rsidR="006C4E96" w:rsidRDefault="00542983">
            <w:pPr>
              <w:spacing w:after="0" w:line="276" w:lineRule="auto"/>
            </w:pPr>
            <w:r>
              <w:rPr>
                <w:sz w:val="18"/>
              </w:rPr>
              <w:t>0.4979</w:t>
            </w:r>
          </w:p>
        </w:tc>
        <w:tc>
          <w:tcPr>
            <w:tcW w:w="1560" w:type="dxa"/>
            <w:tcMar>
              <w:top w:w="80" w:type="dxa"/>
              <w:left w:w="90" w:type="dxa"/>
              <w:bottom w:w="80" w:type="dxa"/>
              <w:right w:w="90" w:type="dxa"/>
            </w:tcMar>
            <w:vAlign w:val="center"/>
          </w:tcPr>
          <w:p w14:paraId="3994594B" w14:textId="77777777" w:rsidR="006C4E96" w:rsidRDefault="00542983">
            <w:pPr>
              <w:spacing w:after="0" w:line="276" w:lineRule="auto"/>
            </w:pPr>
            <w:r>
              <w:rPr>
                <w:sz w:val="18"/>
              </w:rPr>
              <w:t>0.7205</w:t>
            </w:r>
          </w:p>
        </w:tc>
        <w:tc>
          <w:tcPr>
            <w:tcW w:w="1560" w:type="dxa"/>
            <w:tcMar>
              <w:top w:w="80" w:type="dxa"/>
              <w:left w:w="90" w:type="dxa"/>
              <w:bottom w:w="80" w:type="dxa"/>
              <w:right w:w="90" w:type="dxa"/>
            </w:tcMar>
            <w:vAlign w:val="center"/>
          </w:tcPr>
          <w:p w14:paraId="0B326831" w14:textId="77777777" w:rsidR="006C4E96" w:rsidRDefault="00542983">
            <w:pPr>
              <w:spacing w:after="0" w:line="276" w:lineRule="auto"/>
            </w:pPr>
            <w:r>
              <w:rPr>
                <w:b/>
                <w:sz w:val="18"/>
              </w:rPr>
              <w:t>0.4754</w:t>
            </w:r>
          </w:p>
        </w:tc>
      </w:tr>
    </w:tbl>
    <w:p w14:paraId="065425D6" w14:textId="77777777" w:rsidR="006C4E96" w:rsidRDefault="00542983">
      <w:r>
        <w:t xml:space="preserve">The remediation improves recall by 61% relatively (0.0270 to 0.0436), confirming the defects were consequential, but </w:t>
      </w:r>
      <w:r>
        <w:rPr>
          <w:b/>
        </w:rPr>
        <w:t>both variants perform near chance</w:t>
      </w:r>
      <w:r>
        <w:t xml:space="preserve"> on this corpus: balanced accuracy 0.5192 against a chance level of 0.5.</w:t>
      </w:r>
    </w:p>
    <w:p w14:paraId="653C3D7C" w14:textId="77777777" w:rsidR="006C4E96" w:rsidRDefault="00542983">
      <w:r>
        <w:t xml:space="preserve">The interim report attributed this to sustained attacks elevating the mean. That explanation is incomplete, and two experiments establish the actual cause. First, a Z-Score detector assumes most traffic is normal, so a corpus that is 97.61% attack makes the learned baseline </w:t>
      </w:r>
      <w:r>
        <w:rPr>
          <w:i/>
        </w:rPr>
        <w:t>itself</w:t>
      </w:r>
      <w:r>
        <w:t xml:space="preserve"> an attack-level rate. Restoring a benign majority — downsampling the majority class so every benign row is used once, avoiding the variance collapse that upsampling 7,173 rows several hundred times would introduce — raises recall from 0.0436 to </w:t>
      </w:r>
      <w:r>
        <w:rPr>
          <w:b/>
        </w:rPr>
        <w:t>0.9708</w:t>
      </w:r>
      <w:r>
        <w:t>. The collapse is caused by corpus composition, not by the estimator; had the estimator been at fault it would have persisted.</w:t>
      </w:r>
    </w:p>
    <w:p w14:paraId="530FA778" w14:textId="77777777" w:rsidR="006C4E96" w:rsidRDefault="00542983">
      <w:r>
        <w:t>Second, characterising the rate distribution explains why no calibration would help.</w:t>
      </w:r>
    </w:p>
    <w:p w14:paraId="1A98963D" w14:textId="77777777" w:rsidR="006C4E96" w:rsidRDefault="00542983">
      <w:pPr>
        <w:pStyle w:val="Caption"/>
        <w:keepNext/>
        <w:jc w:val="center"/>
      </w:pPr>
      <w:r>
        <w:t xml:space="preserve">Table 5.6: CIC-IoT2023 </w:t>
      </w:r>
      <w:r>
        <w:rPr>
          <w:sz w:val="22"/>
        </w:rPr>
        <w:t>Rate</w:t>
      </w:r>
      <w:r>
        <w:t xml:space="preserve"> distribution (packets/second) by class.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6C4E96" w14:paraId="1D816967" w14:textId="77777777">
        <w:trPr>
          <w:cantSplit/>
          <w:tblHeader/>
          <w:jc w:val="center"/>
        </w:trPr>
        <w:tc>
          <w:tcPr>
            <w:tcW w:w="1337" w:type="dxa"/>
            <w:tcMar>
              <w:top w:w="80" w:type="dxa"/>
              <w:left w:w="90" w:type="dxa"/>
              <w:bottom w:w="80" w:type="dxa"/>
              <w:right w:w="90" w:type="dxa"/>
            </w:tcMar>
            <w:vAlign w:val="center"/>
          </w:tcPr>
          <w:p w14:paraId="6AC86E5C" w14:textId="77777777" w:rsidR="006C4E96" w:rsidRDefault="00542983">
            <w:pPr>
              <w:spacing w:after="0" w:line="276" w:lineRule="auto"/>
            </w:pPr>
            <w:r>
              <w:rPr>
                <w:b/>
                <w:sz w:val="18"/>
              </w:rPr>
              <w:t>Class</w:t>
            </w:r>
          </w:p>
        </w:tc>
        <w:tc>
          <w:tcPr>
            <w:tcW w:w="1337" w:type="dxa"/>
            <w:tcMar>
              <w:top w:w="80" w:type="dxa"/>
              <w:left w:w="90" w:type="dxa"/>
              <w:bottom w:w="80" w:type="dxa"/>
              <w:right w:w="90" w:type="dxa"/>
            </w:tcMar>
            <w:vAlign w:val="center"/>
          </w:tcPr>
          <w:p w14:paraId="263EB536" w14:textId="77777777" w:rsidR="006C4E96" w:rsidRDefault="00542983">
            <w:pPr>
              <w:spacing w:after="0" w:line="276" w:lineRule="auto"/>
            </w:pPr>
            <w:r>
              <w:rPr>
                <w:b/>
                <w:sz w:val="18"/>
              </w:rPr>
              <w:t>n</w:t>
            </w:r>
          </w:p>
        </w:tc>
        <w:tc>
          <w:tcPr>
            <w:tcW w:w="1337" w:type="dxa"/>
            <w:tcMar>
              <w:top w:w="80" w:type="dxa"/>
              <w:left w:w="90" w:type="dxa"/>
              <w:bottom w:w="80" w:type="dxa"/>
              <w:right w:w="90" w:type="dxa"/>
            </w:tcMar>
            <w:vAlign w:val="center"/>
          </w:tcPr>
          <w:p w14:paraId="4EBAA0C6" w14:textId="77777777" w:rsidR="006C4E96" w:rsidRDefault="00542983">
            <w:pPr>
              <w:spacing w:after="0" w:line="276" w:lineRule="auto"/>
            </w:pPr>
            <w:r>
              <w:rPr>
                <w:b/>
                <w:sz w:val="18"/>
              </w:rPr>
              <w:t>Median</w:t>
            </w:r>
          </w:p>
        </w:tc>
        <w:tc>
          <w:tcPr>
            <w:tcW w:w="1337" w:type="dxa"/>
            <w:tcMar>
              <w:top w:w="80" w:type="dxa"/>
              <w:left w:w="90" w:type="dxa"/>
              <w:bottom w:w="80" w:type="dxa"/>
              <w:right w:w="90" w:type="dxa"/>
            </w:tcMar>
            <w:vAlign w:val="center"/>
          </w:tcPr>
          <w:p w14:paraId="68B6A2B2" w14:textId="77777777" w:rsidR="006C4E96" w:rsidRDefault="00542983">
            <w:pPr>
              <w:spacing w:after="0" w:line="276" w:lineRule="auto"/>
            </w:pPr>
            <w:r>
              <w:rPr>
                <w:b/>
                <w:sz w:val="18"/>
              </w:rPr>
              <w:t>p95</w:t>
            </w:r>
          </w:p>
        </w:tc>
        <w:tc>
          <w:tcPr>
            <w:tcW w:w="1337" w:type="dxa"/>
            <w:tcMar>
              <w:top w:w="80" w:type="dxa"/>
              <w:left w:w="90" w:type="dxa"/>
              <w:bottom w:w="80" w:type="dxa"/>
              <w:right w:w="90" w:type="dxa"/>
            </w:tcMar>
            <w:vAlign w:val="center"/>
          </w:tcPr>
          <w:p w14:paraId="418C6D8A" w14:textId="77777777" w:rsidR="006C4E96" w:rsidRDefault="00542983">
            <w:pPr>
              <w:spacing w:after="0" w:line="276" w:lineRule="auto"/>
            </w:pPr>
            <w:r>
              <w:rPr>
                <w:b/>
                <w:sz w:val="18"/>
              </w:rPr>
              <w:t>Mean</w:t>
            </w:r>
          </w:p>
        </w:tc>
        <w:tc>
          <w:tcPr>
            <w:tcW w:w="1337" w:type="dxa"/>
            <w:tcMar>
              <w:top w:w="80" w:type="dxa"/>
              <w:left w:w="90" w:type="dxa"/>
              <w:bottom w:w="80" w:type="dxa"/>
              <w:right w:w="90" w:type="dxa"/>
            </w:tcMar>
            <w:vAlign w:val="center"/>
          </w:tcPr>
          <w:p w14:paraId="43533008" w14:textId="77777777" w:rsidR="006C4E96" w:rsidRDefault="00542983">
            <w:pPr>
              <w:spacing w:after="0" w:line="276" w:lineRule="auto"/>
            </w:pPr>
            <w:r>
              <w:rPr>
                <w:b/>
                <w:sz w:val="18"/>
              </w:rPr>
              <w:t>σ</w:t>
            </w:r>
          </w:p>
        </w:tc>
        <w:tc>
          <w:tcPr>
            <w:tcW w:w="1337" w:type="dxa"/>
            <w:tcMar>
              <w:top w:w="80" w:type="dxa"/>
              <w:left w:w="90" w:type="dxa"/>
              <w:bottom w:w="80" w:type="dxa"/>
              <w:right w:w="90" w:type="dxa"/>
            </w:tcMar>
            <w:vAlign w:val="center"/>
          </w:tcPr>
          <w:p w14:paraId="69668822" w14:textId="77777777" w:rsidR="006C4E96" w:rsidRDefault="00542983">
            <w:pPr>
              <w:spacing w:after="0" w:line="276" w:lineRule="auto"/>
            </w:pPr>
            <w:r>
              <w:rPr>
                <w:b/>
                <w:sz w:val="18"/>
              </w:rPr>
              <w:t>σ/μ</w:t>
            </w:r>
          </w:p>
        </w:tc>
      </w:tr>
      <w:tr w:rsidR="006C4E96" w14:paraId="2A777818" w14:textId="77777777">
        <w:trPr>
          <w:cantSplit/>
          <w:jc w:val="center"/>
        </w:trPr>
        <w:tc>
          <w:tcPr>
            <w:tcW w:w="1337" w:type="dxa"/>
            <w:tcMar>
              <w:top w:w="80" w:type="dxa"/>
              <w:left w:w="90" w:type="dxa"/>
              <w:bottom w:w="80" w:type="dxa"/>
              <w:right w:w="90" w:type="dxa"/>
            </w:tcMar>
            <w:vAlign w:val="center"/>
          </w:tcPr>
          <w:p w14:paraId="08B56139" w14:textId="77777777" w:rsidR="006C4E96" w:rsidRDefault="00542983">
            <w:pPr>
              <w:spacing w:after="0" w:line="276" w:lineRule="auto"/>
            </w:pPr>
            <w:r>
              <w:rPr>
                <w:sz w:val="18"/>
              </w:rPr>
              <w:t>BENIGN</w:t>
            </w:r>
          </w:p>
        </w:tc>
        <w:tc>
          <w:tcPr>
            <w:tcW w:w="1337" w:type="dxa"/>
            <w:tcMar>
              <w:top w:w="80" w:type="dxa"/>
              <w:left w:w="90" w:type="dxa"/>
              <w:bottom w:w="80" w:type="dxa"/>
              <w:right w:w="90" w:type="dxa"/>
            </w:tcMar>
            <w:vAlign w:val="center"/>
          </w:tcPr>
          <w:p w14:paraId="315F8227" w14:textId="77777777" w:rsidR="006C4E96" w:rsidRDefault="00542983">
            <w:pPr>
              <w:spacing w:after="0" w:line="276" w:lineRule="auto"/>
            </w:pPr>
            <w:r>
              <w:rPr>
                <w:sz w:val="18"/>
              </w:rPr>
              <w:t>7,173</w:t>
            </w:r>
          </w:p>
        </w:tc>
        <w:tc>
          <w:tcPr>
            <w:tcW w:w="1337" w:type="dxa"/>
            <w:tcMar>
              <w:top w:w="80" w:type="dxa"/>
              <w:left w:w="90" w:type="dxa"/>
              <w:bottom w:w="80" w:type="dxa"/>
              <w:right w:w="90" w:type="dxa"/>
            </w:tcMar>
            <w:vAlign w:val="center"/>
          </w:tcPr>
          <w:p w14:paraId="3810DFB8" w14:textId="77777777" w:rsidR="006C4E96" w:rsidRDefault="00542983">
            <w:pPr>
              <w:spacing w:after="0" w:line="276" w:lineRule="auto"/>
            </w:pPr>
            <w:r>
              <w:rPr>
                <w:sz w:val="18"/>
              </w:rPr>
              <w:t>178.4</w:t>
            </w:r>
          </w:p>
        </w:tc>
        <w:tc>
          <w:tcPr>
            <w:tcW w:w="1337" w:type="dxa"/>
            <w:tcMar>
              <w:top w:w="80" w:type="dxa"/>
              <w:left w:w="90" w:type="dxa"/>
              <w:bottom w:w="80" w:type="dxa"/>
              <w:right w:w="90" w:type="dxa"/>
            </w:tcMar>
            <w:vAlign w:val="center"/>
          </w:tcPr>
          <w:p w14:paraId="7A636F9B" w14:textId="77777777" w:rsidR="006C4E96" w:rsidRDefault="00542983">
            <w:pPr>
              <w:spacing w:after="0" w:line="276" w:lineRule="auto"/>
            </w:pPr>
            <w:r>
              <w:rPr>
                <w:sz w:val="18"/>
              </w:rPr>
              <w:t>5,920.8</w:t>
            </w:r>
          </w:p>
        </w:tc>
        <w:tc>
          <w:tcPr>
            <w:tcW w:w="1337" w:type="dxa"/>
            <w:tcMar>
              <w:top w:w="80" w:type="dxa"/>
              <w:left w:w="90" w:type="dxa"/>
              <w:bottom w:w="80" w:type="dxa"/>
              <w:right w:w="90" w:type="dxa"/>
            </w:tcMar>
            <w:vAlign w:val="center"/>
          </w:tcPr>
          <w:p w14:paraId="53BD7E60" w14:textId="77777777" w:rsidR="006C4E96" w:rsidRDefault="00542983">
            <w:pPr>
              <w:spacing w:after="0" w:line="276" w:lineRule="auto"/>
            </w:pPr>
            <w:r>
              <w:rPr>
                <w:sz w:val="18"/>
              </w:rPr>
              <w:t>3,129.7</w:t>
            </w:r>
          </w:p>
        </w:tc>
        <w:tc>
          <w:tcPr>
            <w:tcW w:w="1337" w:type="dxa"/>
            <w:tcMar>
              <w:top w:w="80" w:type="dxa"/>
              <w:left w:w="90" w:type="dxa"/>
              <w:bottom w:w="80" w:type="dxa"/>
              <w:right w:w="90" w:type="dxa"/>
            </w:tcMar>
            <w:vAlign w:val="center"/>
          </w:tcPr>
          <w:p w14:paraId="27A60676" w14:textId="77777777" w:rsidR="006C4E96" w:rsidRDefault="00542983">
            <w:pPr>
              <w:spacing w:after="0" w:line="276" w:lineRule="auto"/>
            </w:pPr>
            <w:r>
              <w:rPr>
                <w:sz w:val="18"/>
              </w:rPr>
              <w:t>29,810.4</w:t>
            </w:r>
          </w:p>
        </w:tc>
        <w:tc>
          <w:tcPr>
            <w:tcW w:w="1337" w:type="dxa"/>
            <w:tcMar>
              <w:top w:w="80" w:type="dxa"/>
              <w:left w:w="90" w:type="dxa"/>
              <w:bottom w:w="80" w:type="dxa"/>
              <w:right w:w="90" w:type="dxa"/>
            </w:tcMar>
            <w:vAlign w:val="center"/>
          </w:tcPr>
          <w:p w14:paraId="2752B1B0" w14:textId="77777777" w:rsidR="006C4E96" w:rsidRDefault="00542983">
            <w:pPr>
              <w:spacing w:after="0" w:line="276" w:lineRule="auto"/>
            </w:pPr>
            <w:r>
              <w:rPr>
                <w:b/>
                <w:sz w:val="18"/>
              </w:rPr>
              <w:t>9.53</w:t>
            </w:r>
          </w:p>
        </w:tc>
      </w:tr>
      <w:tr w:rsidR="006C4E96" w14:paraId="4D49CF68" w14:textId="77777777">
        <w:trPr>
          <w:cantSplit/>
          <w:jc w:val="center"/>
        </w:trPr>
        <w:tc>
          <w:tcPr>
            <w:tcW w:w="1337" w:type="dxa"/>
            <w:tcMar>
              <w:top w:w="80" w:type="dxa"/>
              <w:left w:w="90" w:type="dxa"/>
              <w:bottom w:w="80" w:type="dxa"/>
              <w:right w:w="90" w:type="dxa"/>
            </w:tcMar>
            <w:vAlign w:val="center"/>
          </w:tcPr>
          <w:p w14:paraId="4446EB50" w14:textId="77777777" w:rsidR="006C4E96" w:rsidRDefault="00542983">
            <w:pPr>
              <w:spacing w:after="0" w:line="276" w:lineRule="auto"/>
            </w:pPr>
            <w:r>
              <w:rPr>
                <w:sz w:val="18"/>
              </w:rPr>
              <w:t>ATTACK</w:t>
            </w:r>
          </w:p>
        </w:tc>
        <w:tc>
          <w:tcPr>
            <w:tcW w:w="1337" w:type="dxa"/>
            <w:tcMar>
              <w:top w:w="80" w:type="dxa"/>
              <w:left w:w="90" w:type="dxa"/>
              <w:bottom w:w="80" w:type="dxa"/>
              <w:right w:w="90" w:type="dxa"/>
            </w:tcMar>
            <w:vAlign w:val="center"/>
          </w:tcPr>
          <w:p w14:paraId="6FBE378C" w14:textId="77777777" w:rsidR="006C4E96" w:rsidRDefault="00542983">
            <w:pPr>
              <w:spacing w:after="0" w:line="276" w:lineRule="auto"/>
            </w:pPr>
            <w:r>
              <w:rPr>
                <w:sz w:val="18"/>
              </w:rPr>
              <w:t>292,821</w:t>
            </w:r>
          </w:p>
        </w:tc>
        <w:tc>
          <w:tcPr>
            <w:tcW w:w="1337" w:type="dxa"/>
            <w:tcMar>
              <w:top w:w="80" w:type="dxa"/>
              <w:left w:w="90" w:type="dxa"/>
              <w:bottom w:w="80" w:type="dxa"/>
              <w:right w:w="90" w:type="dxa"/>
            </w:tcMar>
            <w:vAlign w:val="center"/>
          </w:tcPr>
          <w:p w14:paraId="6F65EDBE" w14:textId="77777777" w:rsidR="006C4E96" w:rsidRDefault="00542983">
            <w:pPr>
              <w:spacing w:after="0" w:line="276" w:lineRule="auto"/>
            </w:pPr>
            <w:r>
              <w:rPr>
                <w:sz w:val="18"/>
              </w:rPr>
              <w:t>25,183.5</w:t>
            </w:r>
          </w:p>
        </w:tc>
        <w:tc>
          <w:tcPr>
            <w:tcW w:w="1337" w:type="dxa"/>
            <w:tcMar>
              <w:top w:w="80" w:type="dxa"/>
              <w:left w:w="90" w:type="dxa"/>
              <w:bottom w:w="80" w:type="dxa"/>
              <w:right w:w="90" w:type="dxa"/>
            </w:tcMar>
            <w:vAlign w:val="center"/>
          </w:tcPr>
          <w:p w14:paraId="345E83D7" w14:textId="77777777" w:rsidR="006C4E96" w:rsidRDefault="00542983">
            <w:pPr>
              <w:spacing w:after="0" w:line="276" w:lineRule="auto"/>
            </w:pPr>
            <w:r>
              <w:rPr>
                <w:sz w:val="18"/>
              </w:rPr>
              <w:t>63,694.8</w:t>
            </w:r>
          </w:p>
        </w:tc>
        <w:tc>
          <w:tcPr>
            <w:tcW w:w="1337" w:type="dxa"/>
            <w:tcMar>
              <w:top w:w="80" w:type="dxa"/>
              <w:left w:w="90" w:type="dxa"/>
              <w:bottom w:w="80" w:type="dxa"/>
              <w:right w:w="90" w:type="dxa"/>
            </w:tcMar>
            <w:vAlign w:val="center"/>
          </w:tcPr>
          <w:p w14:paraId="28F4A5A6" w14:textId="77777777" w:rsidR="006C4E96" w:rsidRDefault="00542983">
            <w:pPr>
              <w:spacing w:after="0" w:line="276" w:lineRule="auto"/>
            </w:pPr>
            <w:r>
              <w:rPr>
                <w:sz w:val="18"/>
              </w:rPr>
              <w:t>29,126.6</w:t>
            </w:r>
          </w:p>
        </w:tc>
        <w:tc>
          <w:tcPr>
            <w:tcW w:w="1337" w:type="dxa"/>
            <w:tcMar>
              <w:top w:w="80" w:type="dxa"/>
              <w:left w:w="90" w:type="dxa"/>
              <w:bottom w:w="80" w:type="dxa"/>
              <w:right w:w="90" w:type="dxa"/>
            </w:tcMar>
            <w:vAlign w:val="center"/>
          </w:tcPr>
          <w:p w14:paraId="4C83A347" w14:textId="77777777" w:rsidR="006C4E96" w:rsidRDefault="00542983">
            <w:pPr>
              <w:spacing w:after="0" w:line="276" w:lineRule="auto"/>
            </w:pPr>
            <w:r>
              <w:rPr>
                <w:sz w:val="18"/>
              </w:rPr>
              <w:t>36,337.7</w:t>
            </w:r>
          </w:p>
        </w:tc>
        <w:tc>
          <w:tcPr>
            <w:tcW w:w="1337" w:type="dxa"/>
            <w:tcMar>
              <w:top w:w="80" w:type="dxa"/>
              <w:left w:w="90" w:type="dxa"/>
              <w:bottom w:w="80" w:type="dxa"/>
              <w:right w:w="90" w:type="dxa"/>
            </w:tcMar>
            <w:vAlign w:val="center"/>
          </w:tcPr>
          <w:p w14:paraId="711BA9B1" w14:textId="77777777" w:rsidR="006C4E96" w:rsidRDefault="00542983">
            <w:pPr>
              <w:spacing w:after="0" w:line="276" w:lineRule="auto"/>
            </w:pPr>
            <w:r>
              <w:rPr>
                <w:sz w:val="18"/>
              </w:rPr>
              <w:t>1.25</w:t>
            </w:r>
          </w:p>
        </w:tc>
      </w:tr>
    </w:tbl>
    <w:p w14:paraId="23A69609" w14:textId="77777777" w:rsidR="006C4E96" w:rsidRDefault="00542983">
      <w:r>
        <w:t xml:space="preserve">Benign traffic has a coefficient of variation of 9.53, spanning four orders of magnitude. A 3σ rule calibrated on genuinely benign traffic therefore sits at 3,129.7 + 3(29,810.4) = 92,560.8 pps — </w:t>
      </w:r>
      <w:r>
        <w:rPr>
          <w:b/>
        </w:rPr>
        <w:t>above the 95th percentile of attack traffic</w:t>
      </w:r>
      <w:r>
        <w:t xml:space="preserve"> at 63,694.8 pps. Even a perfectly calibrated Z-Score could not flag most attacks here. The failure is in the decision rule, not the implementation: the Z-score presumes approximate normality and these rates are approximately log-normal. Yet the classes </w:t>
      </w:r>
      <w:r>
        <w:rPr>
          <w:i/>
        </w:rPr>
        <w:t>are</w:t>
      </w:r>
      <w:r>
        <w:t xml:space="preserve"> separable, only 1.5% of attack rows falling inside the benign interquartile range, so a learned percentile threshold would work — a precise and actionable finding (Chapter 7.3).</w:t>
      </w:r>
    </w:p>
    <w:p w14:paraId="48D69529" w14:textId="77777777" w:rsidR="006C4E96" w:rsidRDefault="00542983">
      <w:r>
        <w:t xml:space="preserve">The rebalanced results also expose a genuine limitation that a less careful evaluation would have hidden: precision falls to 0.1295 and the </w:t>
      </w:r>
      <w:r>
        <w:rPr>
          <w:i/>
        </w:rPr>
        <w:t>naive</w:t>
      </w:r>
      <w:r>
        <w:t xml:space="preserve"> variant attains the higher MCC. By withholding high observations the guard keeps σ artificially tight, so on heavy-tailed non-temporal data it over-fires. The guard is correct within its design domain, where Table 5.2 shows it dominating, and a liability outside it.</w:t>
      </w:r>
    </w:p>
    <w:p w14:paraId="6B252114" w14:textId="77777777" w:rsidR="006C4E96" w:rsidRDefault="00542983">
      <w:r>
        <w:t xml:space="preserve">A further defect compounds the above: CIC-IoT2023 has no </w:t>
      </w:r>
      <w:r>
        <w:rPr>
          <w:sz w:val="22"/>
        </w:rPr>
        <w:t>unique_ports</w:t>
      </w:r>
      <w:r>
        <w:t xml:space="preserve"> column, so </w:t>
      </w:r>
      <w:r>
        <w:rPr>
          <w:sz w:val="22"/>
        </w:rPr>
        <w:t>loader.py</w:t>
      </w:r>
      <w:r>
        <w:t xml:space="preserve"> synthesises one as </w:t>
      </w:r>
      <w:r>
        <w:rPr>
          <w:sz w:val="22"/>
        </w:rPr>
        <w:t>min(packet_count, 100)</w:t>
      </w:r>
      <w:r>
        <w:t xml:space="preserve">. That makes the two KNN features perfectly dependent, reducing a nominally two-feature classifier to one, while all 34 attack classes collapse to the label </w:t>
      </w:r>
      <w:r>
        <w:rPr>
          <w:sz w:val="22"/>
        </w:rPr>
        <w:t>Scan</w:t>
      </w:r>
      <w:r>
        <w:t>. The task actually measured was "is the packet count large" on a 97.5%-attack corpus, which with 6.5.1 fully accounts for the apparently exceptional F1.</w:t>
      </w:r>
    </w:p>
    <w:p w14:paraId="0A72FEA5" w14:textId="77777777" w:rsidR="006C4E96" w:rsidRDefault="00542983">
      <w:r>
        <w:t>CIC-IoT2023 is not a poor dataset; it was applied to engines it cannot assess. Providing unordered per-flow features at extreme prevalence, it suits flow-feature classifiers evaluated with balanced resampling and prevalence-aware metrics, and is structurally unsuited to a temporal volumetric detector. This motivated the replay harness of 6.4, whose ordered captures are the appropriate instrument.</w:t>
      </w:r>
    </w:p>
    <w:p w14:paraId="789FB583" w14:textId="77777777" w:rsidR="006C4E96" w:rsidRDefault="00542983">
      <w:pPr>
        <w:pStyle w:val="Heading2"/>
      </w:pPr>
      <w:bookmarkStart w:id="60" w:name="_Toc237283228"/>
      <w:r>
        <w:t>5.6 Resource &amp; Operational Benchmarking</w:t>
      </w:r>
      <w:bookmarkEnd w:id="60"/>
    </w:p>
    <w:p w14:paraId="22035DED" w14:textId="77777777" w:rsidR="006C4E96" w:rsidRDefault="00542983">
      <w:pPr>
        <w:pStyle w:val="Caption"/>
        <w:keepNext/>
        <w:jc w:val="center"/>
      </w:pPr>
      <w:r>
        <w:t>Table 5.7: Resource consumption against non-functional targets, under sustained load of 10,000 pps.</w:t>
      </w:r>
    </w:p>
    <w:tbl>
      <w:tblPr>
        <w:tblStyle w:val="TableGrid"/>
        <w:tblW w:w="0" w:type="auto"/>
        <w:jc w:val="center"/>
        <w:tblLook w:val="04A0" w:firstRow="1" w:lastRow="0" w:firstColumn="1" w:lastColumn="0" w:noHBand="0" w:noVBand="1"/>
      </w:tblPr>
      <w:tblGrid>
        <w:gridCol w:w="2340"/>
        <w:gridCol w:w="2340"/>
        <w:gridCol w:w="2340"/>
        <w:gridCol w:w="2340"/>
      </w:tblGrid>
      <w:tr w:rsidR="006C4E96" w14:paraId="0FDD048B" w14:textId="77777777">
        <w:trPr>
          <w:cantSplit/>
          <w:tblHeader/>
          <w:jc w:val="center"/>
        </w:trPr>
        <w:tc>
          <w:tcPr>
            <w:tcW w:w="2340" w:type="dxa"/>
            <w:tcMar>
              <w:top w:w="80" w:type="dxa"/>
              <w:left w:w="90" w:type="dxa"/>
              <w:bottom w:w="80" w:type="dxa"/>
              <w:right w:w="90" w:type="dxa"/>
            </w:tcMar>
            <w:vAlign w:val="center"/>
          </w:tcPr>
          <w:p w14:paraId="7636FFF9" w14:textId="77777777" w:rsidR="006C4E96" w:rsidRDefault="00542983">
            <w:pPr>
              <w:spacing w:after="0" w:line="276" w:lineRule="auto"/>
            </w:pPr>
            <w:r>
              <w:rPr>
                <w:b/>
                <w:sz w:val="21"/>
              </w:rPr>
              <w:t>Metric</w:t>
            </w:r>
          </w:p>
        </w:tc>
        <w:tc>
          <w:tcPr>
            <w:tcW w:w="2340" w:type="dxa"/>
            <w:tcMar>
              <w:top w:w="80" w:type="dxa"/>
              <w:left w:w="90" w:type="dxa"/>
              <w:bottom w:w="80" w:type="dxa"/>
              <w:right w:w="90" w:type="dxa"/>
            </w:tcMar>
            <w:vAlign w:val="center"/>
          </w:tcPr>
          <w:p w14:paraId="3706DA1C" w14:textId="77777777" w:rsidR="006C4E96" w:rsidRDefault="00542983">
            <w:pPr>
              <w:spacing w:after="0" w:line="276" w:lineRule="auto"/>
            </w:pPr>
            <w:r>
              <w:rPr>
                <w:b/>
                <w:sz w:val="21"/>
              </w:rPr>
              <w:t>Target</w:t>
            </w:r>
          </w:p>
        </w:tc>
        <w:tc>
          <w:tcPr>
            <w:tcW w:w="2340" w:type="dxa"/>
            <w:tcMar>
              <w:top w:w="80" w:type="dxa"/>
              <w:left w:w="90" w:type="dxa"/>
              <w:bottom w:w="80" w:type="dxa"/>
              <w:right w:w="90" w:type="dxa"/>
            </w:tcMar>
            <w:vAlign w:val="center"/>
          </w:tcPr>
          <w:p w14:paraId="1CEA3852" w14:textId="77777777" w:rsidR="006C4E96" w:rsidRDefault="00542983">
            <w:pPr>
              <w:spacing w:after="0" w:line="276" w:lineRule="auto"/>
            </w:pPr>
            <w:r>
              <w:rPr>
                <w:b/>
                <w:sz w:val="21"/>
              </w:rPr>
              <w:t>Measured</w:t>
            </w:r>
          </w:p>
        </w:tc>
        <w:tc>
          <w:tcPr>
            <w:tcW w:w="2340" w:type="dxa"/>
            <w:tcMar>
              <w:top w:w="80" w:type="dxa"/>
              <w:left w:w="90" w:type="dxa"/>
              <w:bottom w:w="80" w:type="dxa"/>
              <w:right w:w="90" w:type="dxa"/>
            </w:tcMar>
            <w:vAlign w:val="center"/>
          </w:tcPr>
          <w:p w14:paraId="607F5497" w14:textId="77777777" w:rsidR="006C4E96" w:rsidRDefault="00542983">
            <w:pPr>
              <w:spacing w:after="0" w:line="276" w:lineRule="auto"/>
            </w:pPr>
            <w:r>
              <w:rPr>
                <w:b/>
                <w:sz w:val="21"/>
              </w:rPr>
              <w:t>Status</w:t>
            </w:r>
          </w:p>
        </w:tc>
      </w:tr>
      <w:tr w:rsidR="006C4E96" w14:paraId="3622DA7F" w14:textId="77777777">
        <w:trPr>
          <w:cantSplit/>
          <w:jc w:val="center"/>
        </w:trPr>
        <w:tc>
          <w:tcPr>
            <w:tcW w:w="2340" w:type="dxa"/>
            <w:tcMar>
              <w:top w:w="80" w:type="dxa"/>
              <w:left w:w="90" w:type="dxa"/>
              <w:bottom w:w="80" w:type="dxa"/>
              <w:right w:w="90" w:type="dxa"/>
            </w:tcMar>
            <w:vAlign w:val="center"/>
          </w:tcPr>
          <w:p w14:paraId="2D03FA40" w14:textId="77777777" w:rsidR="006C4E96" w:rsidRDefault="00542983">
            <w:pPr>
              <w:spacing w:after="0" w:line="276" w:lineRule="auto"/>
            </w:pPr>
            <w:r>
              <w:rPr>
                <w:sz w:val="21"/>
              </w:rPr>
              <w:t>Memory footprint</w:t>
            </w:r>
          </w:p>
        </w:tc>
        <w:tc>
          <w:tcPr>
            <w:tcW w:w="2340" w:type="dxa"/>
            <w:tcMar>
              <w:top w:w="80" w:type="dxa"/>
              <w:left w:w="90" w:type="dxa"/>
              <w:bottom w:w="80" w:type="dxa"/>
              <w:right w:w="90" w:type="dxa"/>
            </w:tcMar>
            <w:vAlign w:val="center"/>
          </w:tcPr>
          <w:p w14:paraId="0CA4341B" w14:textId="77777777" w:rsidR="006C4E96" w:rsidRDefault="00542983">
            <w:pPr>
              <w:spacing w:after="0" w:line="276" w:lineRule="auto"/>
            </w:pPr>
            <w:r>
              <w:rPr>
                <w:sz w:val="21"/>
              </w:rPr>
              <w:t>&lt; 100 MB</w:t>
            </w:r>
          </w:p>
        </w:tc>
        <w:tc>
          <w:tcPr>
            <w:tcW w:w="2340" w:type="dxa"/>
            <w:tcMar>
              <w:top w:w="80" w:type="dxa"/>
              <w:left w:w="90" w:type="dxa"/>
              <w:bottom w:w="80" w:type="dxa"/>
              <w:right w:w="90" w:type="dxa"/>
            </w:tcMar>
            <w:vAlign w:val="center"/>
          </w:tcPr>
          <w:p w14:paraId="126FB4E5" w14:textId="77777777" w:rsidR="006C4E96" w:rsidRDefault="00542983">
            <w:pPr>
              <w:spacing w:after="0" w:line="276" w:lineRule="auto"/>
            </w:pPr>
            <w:r>
              <w:rPr>
                <w:sz w:val="21"/>
              </w:rPr>
              <w:t>~31 MB</w:t>
            </w:r>
          </w:p>
        </w:tc>
        <w:tc>
          <w:tcPr>
            <w:tcW w:w="2340" w:type="dxa"/>
            <w:tcMar>
              <w:top w:w="80" w:type="dxa"/>
              <w:left w:w="90" w:type="dxa"/>
              <w:bottom w:w="80" w:type="dxa"/>
              <w:right w:w="90" w:type="dxa"/>
            </w:tcMar>
            <w:vAlign w:val="center"/>
          </w:tcPr>
          <w:p w14:paraId="627B7ACC" w14:textId="77777777" w:rsidR="006C4E96" w:rsidRDefault="00542983">
            <w:pPr>
              <w:spacing w:after="0" w:line="276" w:lineRule="auto"/>
            </w:pPr>
            <w:r>
              <w:rPr>
                <w:sz w:val="21"/>
              </w:rPr>
              <w:t>Met</w:t>
            </w:r>
          </w:p>
        </w:tc>
      </w:tr>
      <w:tr w:rsidR="006C4E96" w14:paraId="69ECAA1A" w14:textId="77777777">
        <w:trPr>
          <w:cantSplit/>
          <w:jc w:val="center"/>
        </w:trPr>
        <w:tc>
          <w:tcPr>
            <w:tcW w:w="2340" w:type="dxa"/>
            <w:tcMar>
              <w:top w:w="80" w:type="dxa"/>
              <w:left w:w="90" w:type="dxa"/>
              <w:bottom w:w="80" w:type="dxa"/>
              <w:right w:w="90" w:type="dxa"/>
            </w:tcMar>
            <w:vAlign w:val="center"/>
          </w:tcPr>
          <w:p w14:paraId="722513AC" w14:textId="77777777" w:rsidR="006C4E96" w:rsidRDefault="00542983">
            <w:pPr>
              <w:spacing w:after="0" w:line="276" w:lineRule="auto"/>
            </w:pPr>
            <w:r>
              <w:rPr>
                <w:sz w:val="21"/>
              </w:rPr>
              <w:t>CPU (single core)</w:t>
            </w:r>
          </w:p>
        </w:tc>
        <w:tc>
          <w:tcPr>
            <w:tcW w:w="2340" w:type="dxa"/>
            <w:tcMar>
              <w:top w:w="80" w:type="dxa"/>
              <w:left w:w="90" w:type="dxa"/>
              <w:bottom w:w="80" w:type="dxa"/>
              <w:right w:w="90" w:type="dxa"/>
            </w:tcMar>
            <w:vAlign w:val="center"/>
          </w:tcPr>
          <w:p w14:paraId="1370B003" w14:textId="77777777" w:rsidR="006C4E96" w:rsidRDefault="00542983">
            <w:pPr>
              <w:spacing w:after="0" w:line="276" w:lineRule="auto"/>
            </w:pPr>
            <w:r>
              <w:rPr>
                <w:sz w:val="21"/>
              </w:rPr>
              <w:t>&lt; 5%</w:t>
            </w:r>
          </w:p>
        </w:tc>
        <w:tc>
          <w:tcPr>
            <w:tcW w:w="2340" w:type="dxa"/>
            <w:tcMar>
              <w:top w:w="80" w:type="dxa"/>
              <w:left w:w="90" w:type="dxa"/>
              <w:bottom w:w="80" w:type="dxa"/>
              <w:right w:w="90" w:type="dxa"/>
            </w:tcMar>
            <w:vAlign w:val="center"/>
          </w:tcPr>
          <w:p w14:paraId="651D26C0" w14:textId="77777777" w:rsidR="006C4E96" w:rsidRDefault="00542983">
            <w:pPr>
              <w:spacing w:after="0" w:line="276" w:lineRule="auto"/>
            </w:pPr>
            <w:r>
              <w:rPr>
                <w:sz w:val="21"/>
              </w:rPr>
              <w:t>2.4%</w:t>
            </w:r>
          </w:p>
        </w:tc>
        <w:tc>
          <w:tcPr>
            <w:tcW w:w="2340" w:type="dxa"/>
            <w:tcMar>
              <w:top w:w="80" w:type="dxa"/>
              <w:left w:w="90" w:type="dxa"/>
              <w:bottom w:w="80" w:type="dxa"/>
              <w:right w:w="90" w:type="dxa"/>
            </w:tcMar>
            <w:vAlign w:val="center"/>
          </w:tcPr>
          <w:p w14:paraId="2A646E6A" w14:textId="77777777" w:rsidR="006C4E96" w:rsidRDefault="00542983">
            <w:pPr>
              <w:spacing w:after="0" w:line="276" w:lineRule="auto"/>
            </w:pPr>
            <w:r>
              <w:rPr>
                <w:sz w:val="21"/>
              </w:rPr>
              <w:t>Met</w:t>
            </w:r>
          </w:p>
        </w:tc>
      </w:tr>
      <w:tr w:rsidR="006C4E96" w14:paraId="7603ADB0" w14:textId="77777777">
        <w:trPr>
          <w:cantSplit/>
          <w:jc w:val="center"/>
        </w:trPr>
        <w:tc>
          <w:tcPr>
            <w:tcW w:w="2340" w:type="dxa"/>
            <w:tcMar>
              <w:top w:w="80" w:type="dxa"/>
              <w:left w:w="90" w:type="dxa"/>
              <w:bottom w:w="80" w:type="dxa"/>
              <w:right w:w="90" w:type="dxa"/>
            </w:tcMar>
            <w:vAlign w:val="center"/>
          </w:tcPr>
          <w:p w14:paraId="3746A03B" w14:textId="77777777" w:rsidR="006C4E96" w:rsidRDefault="00542983">
            <w:pPr>
              <w:spacing w:after="0" w:line="276" w:lineRule="auto"/>
            </w:pPr>
            <w:r>
              <w:rPr>
                <w:sz w:val="21"/>
              </w:rPr>
              <w:t>End-to-end latency</w:t>
            </w:r>
          </w:p>
        </w:tc>
        <w:tc>
          <w:tcPr>
            <w:tcW w:w="2340" w:type="dxa"/>
            <w:tcMar>
              <w:top w:w="80" w:type="dxa"/>
              <w:left w:w="90" w:type="dxa"/>
              <w:bottom w:w="80" w:type="dxa"/>
              <w:right w:w="90" w:type="dxa"/>
            </w:tcMar>
            <w:vAlign w:val="center"/>
          </w:tcPr>
          <w:p w14:paraId="2B7DC9C8" w14:textId="77777777" w:rsidR="006C4E96" w:rsidRDefault="00542983">
            <w:pPr>
              <w:spacing w:after="0" w:line="276" w:lineRule="auto"/>
            </w:pPr>
            <w:r>
              <w:rPr>
                <w:sz w:val="21"/>
              </w:rPr>
              <w:t>&lt; 50 ms</w:t>
            </w:r>
          </w:p>
        </w:tc>
        <w:tc>
          <w:tcPr>
            <w:tcW w:w="2340" w:type="dxa"/>
            <w:tcMar>
              <w:top w:w="80" w:type="dxa"/>
              <w:left w:w="90" w:type="dxa"/>
              <w:bottom w:w="80" w:type="dxa"/>
              <w:right w:w="90" w:type="dxa"/>
            </w:tcMar>
            <w:vAlign w:val="center"/>
          </w:tcPr>
          <w:p w14:paraId="13B2C90A" w14:textId="77777777" w:rsidR="006C4E96" w:rsidRDefault="00542983">
            <w:pPr>
              <w:spacing w:after="0" w:line="276" w:lineRule="auto"/>
            </w:pPr>
            <w:r>
              <w:rPr>
                <w:sz w:val="21"/>
              </w:rPr>
              <w:t>9.4 ms</w:t>
            </w:r>
          </w:p>
        </w:tc>
        <w:tc>
          <w:tcPr>
            <w:tcW w:w="2340" w:type="dxa"/>
            <w:tcMar>
              <w:top w:w="80" w:type="dxa"/>
              <w:left w:w="90" w:type="dxa"/>
              <w:bottom w:w="80" w:type="dxa"/>
              <w:right w:w="90" w:type="dxa"/>
            </w:tcMar>
            <w:vAlign w:val="center"/>
          </w:tcPr>
          <w:p w14:paraId="4CD72DC5" w14:textId="77777777" w:rsidR="006C4E96" w:rsidRDefault="00542983">
            <w:pPr>
              <w:spacing w:after="0" w:line="276" w:lineRule="auto"/>
            </w:pPr>
            <w:r>
              <w:rPr>
                <w:sz w:val="21"/>
              </w:rPr>
              <w:t>Met</w:t>
            </w:r>
          </w:p>
        </w:tc>
      </w:tr>
      <w:tr w:rsidR="006C4E96" w14:paraId="2B16FDDF" w14:textId="77777777">
        <w:trPr>
          <w:cantSplit/>
          <w:jc w:val="center"/>
        </w:trPr>
        <w:tc>
          <w:tcPr>
            <w:tcW w:w="2340" w:type="dxa"/>
            <w:tcMar>
              <w:top w:w="80" w:type="dxa"/>
              <w:left w:w="90" w:type="dxa"/>
              <w:bottom w:w="80" w:type="dxa"/>
              <w:right w:w="90" w:type="dxa"/>
            </w:tcMar>
            <w:vAlign w:val="center"/>
          </w:tcPr>
          <w:p w14:paraId="062B31F3" w14:textId="77777777" w:rsidR="006C4E96" w:rsidRDefault="00542983">
            <w:pPr>
              <w:spacing w:after="0" w:line="276" w:lineRule="auto"/>
            </w:pPr>
            <w:r>
              <w:rPr>
                <w:sz w:val="21"/>
              </w:rPr>
              <w:t>Unit tier runtime</w:t>
            </w:r>
          </w:p>
        </w:tc>
        <w:tc>
          <w:tcPr>
            <w:tcW w:w="2340" w:type="dxa"/>
            <w:tcMar>
              <w:top w:w="80" w:type="dxa"/>
              <w:left w:w="90" w:type="dxa"/>
              <w:bottom w:w="80" w:type="dxa"/>
              <w:right w:w="90" w:type="dxa"/>
            </w:tcMar>
            <w:vAlign w:val="center"/>
          </w:tcPr>
          <w:p w14:paraId="4227F83E" w14:textId="77777777" w:rsidR="006C4E96" w:rsidRDefault="00542983">
            <w:pPr>
              <w:spacing w:after="0" w:line="276" w:lineRule="auto"/>
            </w:pPr>
            <w:r>
              <w:rPr>
                <w:sz w:val="21"/>
              </w:rPr>
              <w:t>&lt; 1.00 s</w:t>
            </w:r>
          </w:p>
        </w:tc>
        <w:tc>
          <w:tcPr>
            <w:tcW w:w="2340" w:type="dxa"/>
            <w:tcMar>
              <w:top w:w="80" w:type="dxa"/>
              <w:left w:w="90" w:type="dxa"/>
              <w:bottom w:w="80" w:type="dxa"/>
              <w:right w:w="90" w:type="dxa"/>
            </w:tcMar>
            <w:vAlign w:val="center"/>
          </w:tcPr>
          <w:p w14:paraId="126B2882" w14:textId="77777777" w:rsidR="006C4E96" w:rsidRDefault="00542983">
            <w:pPr>
              <w:spacing w:after="0" w:line="276" w:lineRule="auto"/>
            </w:pPr>
            <w:r>
              <w:rPr>
                <w:sz w:val="21"/>
              </w:rPr>
              <w:t>0.228 s</w:t>
            </w:r>
          </w:p>
        </w:tc>
        <w:tc>
          <w:tcPr>
            <w:tcW w:w="2340" w:type="dxa"/>
            <w:tcMar>
              <w:top w:w="80" w:type="dxa"/>
              <w:left w:w="90" w:type="dxa"/>
              <w:bottom w:w="80" w:type="dxa"/>
              <w:right w:w="90" w:type="dxa"/>
            </w:tcMar>
            <w:vAlign w:val="center"/>
          </w:tcPr>
          <w:p w14:paraId="33FDCFBB" w14:textId="77777777" w:rsidR="006C4E96" w:rsidRDefault="00542983">
            <w:pPr>
              <w:spacing w:after="0" w:line="276" w:lineRule="auto"/>
            </w:pPr>
            <w:r>
              <w:rPr>
                <w:sz w:val="21"/>
              </w:rPr>
              <w:t>Met</w:t>
            </w:r>
          </w:p>
        </w:tc>
      </w:tr>
      <w:tr w:rsidR="006C4E96" w14:paraId="54A2D369" w14:textId="77777777">
        <w:trPr>
          <w:cantSplit/>
          <w:jc w:val="center"/>
        </w:trPr>
        <w:tc>
          <w:tcPr>
            <w:tcW w:w="2340" w:type="dxa"/>
            <w:tcMar>
              <w:top w:w="80" w:type="dxa"/>
              <w:left w:w="90" w:type="dxa"/>
              <w:bottom w:w="80" w:type="dxa"/>
              <w:right w:w="90" w:type="dxa"/>
            </w:tcMar>
            <w:vAlign w:val="center"/>
          </w:tcPr>
          <w:p w14:paraId="2C160BAF" w14:textId="77777777" w:rsidR="006C4E96" w:rsidRDefault="00542983">
            <w:pPr>
              <w:spacing w:after="0" w:line="276" w:lineRule="auto"/>
            </w:pPr>
            <w:r>
              <w:rPr>
                <w:sz w:val="21"/>
              </w:rPr>
              <w:t>Replay throughput</w:t>
            </w:r>
          </w:p>
        </w:tc>
        <w:tc>
          <w:tcPr>
            <w:tcW w:w="2340" w:type="dxa"/>
            <w:tcMar>
              <w:top w:w="80" w:type="dxa"/>
              <w:left w:w="90" w:type="dxa"/>
              <w:bottom w:w="80" w:type="dxa"/>
              <w:right w:w="90" w:type="dxa"/>
            </w:tcMar>
            <w:vAlign w:val="center"/>
          </w:tcPr>
          <w:p w14:paraId="64CB10D6" w14:textId="77777777" w:rsidR="006C4E96" w:rsidRDefault="00542983">
            <w:pPr>
              <w:spacing w:after="0" w:line="276" w:lineRule="auto"/>
            </w:pPr>
            <w:r>
              <w:rPr>
                <w:sz w:val="21"/>
              </w:rPr>
              <w:t>—</w:t>
            </w:r>
          </w:p>
        </w:tc>
        <w:tc>
          <w:tcPr>
            <w:tcW w:w="2340" w:type="dxa"/>
            <w:tcMar>
              <w:top w:w="80" w:type="dxa"/>
              <w:left w:w="90" w:type="dxa"/>
              <w:bottom w:w="80" w:type="dxa"/>
              <w:right w:w="90" w:type="dxa"/>
            </w:tcMar>
            <w:vAlign w:val="center"/>
          </w:tcPr>
          <w:p w14:paraId="5D51E0E5" w14:textId="77777777" w:rsidR="006C4E96" w:rsidRDefault="00542983">
            <w:pPr>
              <w:spacing w:after="0" w:line="276" w:lineRule="auto"/>
            </w:pPr>
            <w:r>
              <w:rPr>
                <w:sz w:val="21"/>
              </w:rPr>
              <w:t>241,663 pkt/s</w:t>
            </w:r>
          </w:p>
        </w:tc>
        <w:tc>
          <w:tcPr>
            <w:tcW w:w="2340" w:type="dxa"/>
            <w:tcMar>
              <w:top w:w="80" w:type="dxa"/>
              <w:left w:w="90" w:type="dxa"/>
              <w:bottom w:w="80" w:type="dxa"/>
              <w:right w:w="90" w:type="dxa"/>
            </w:tcMar>
            <w:vAlign w:val="center"/>
          </w:tcPr>
          <w:p w14:paraId="292D9466" w14:textId="77777777" w:rsidR="006C4E96" w:rsidRDefault="00542983">
            <w:pPr>
              <w:spacing w:after="0" w:line="276" w:lineRule="auto"/>
            </w:pPr>
            <w:r>
              <w:rPr>
                <w:sz w:val="21"/>
              </w:rPr>
              <w:t>—</w:t>
            </w:r>
          </w:p>
        </w:tc>
      </w:tr>
    </w:tbl>
    <w:p w14:paraId="0595527E" w14:textId="77777777" w:rsidR="006C4E96" w:rsidRDefault="00542983">
      <w:r>
        <w:t>The ~31 MB footprint compares against roughly 250 MB for Suricata and over 1 GB for the deep-learning approaches of Chapter 2, and follows directly from the zero-dependency constraint: no array machinery, framework runtime or PCAP library is loaded. The replay figure is an upper bound on decode-and-classify cost with I/O removed, not a live capture rate; live capture is bounded by kernel socket delivery and, per Chapter 6.3.2, by the GIL.</w:t>
      </w:r>
    </w:p>
    <w:p w14:paraId="4C8A5C1A" w14:textId="77777777" w:rsidR="006C4E96" w:rsidRDefault="00542983">
      <w:r>
        <w:t>Against Snort and Wazuh, MANTIS trades thousands of static PCRE signatures for an anomaly-first approach at roughly an eighth of the memory cost. Snort remains materially stronger at known-threat matching; MANTIS contributes deployability where a conventional NIDS cannot be installed at all, plus full auditability. MITRE ATT&amp;CK mapping narrows one practical gap, expressing alerts in the vocabulary commercial SIEM platforms use for triage.</w:t>
      </w:r>
    </w:p>
    <w:p w14:paraId="72FC315A" w14:textId="77777777" w:rsidR="006C4E96" w:rsidRDefault="00542983">
      <w:pPr>
        <w:pStyle w:val="Heading2"/>
      </w:pPr>
      <w:bookmarkStart w:id="61" w:name="_Toc237283229"/>
      <w:r>
        <w:t>5.7 Threats to Validity</w:t>
      </w:r>
      <w:bookmarkEnd w:id="61"/>
    </w:p>
    <w:p w14:paraId="4FFE36B7" w14:textId="77777777" w:rsidR="006C4E96" w:rsidRDefault="00542983">
      <w:r>
        <w:rPr>
          <w:b/>
        </w:rPr>
        <w:t>Construct validity.</w:t>
      </w:r>
      <w:r>
        <w:t xml:space="preserve"> Sections 5.5.1–6.5.2 show the interim evaluation measured something other than what it claimed. The prevalence-aware metrics address this, but the episode indicates a metric must be chosen against the data's class balance </w:t>
      </w:r>
      <w:r>
        <w:rPr>
          <w:i/>
        </w:rPr>
        <w:t>before</w:t>
      </w:r>
      <w:r>
        <w:t xml:space="preserve"> results are published.</w:t>
      </w:r>
    </w:p>
    <w:p w14:paraId="6685EF68" w14:textId="77777777" w:rsidR="006C4E96" w:rsidRDefault="00542983">
      <w:r>
        <w:rPr>
          <w:b/>
        </w:rPr>
        <w:t>Internal validity.</w:t>
      </w:r>
      <w:r>
        <w:t xml:space="preserve"> The Table 5.2 datasets are small (24–44 rows) and were authored alongside the engines, admitting unintentional fitting. The replay capture, generated from protocol semantics rather than engine behaviour, partially mitigates this; a blind labelled corpus would be stronger.</w:t>
      </w:r>
    </w:p>
    <w:p w14:paraId="3B3E5C52" w14:textId="77777777" w:rsidR="006C4E96" w:rsidRDefault="00542983">
      <w:r>
        <w:rPr>
          <w:b/>
        </w:rPr>
        <w:t>External validity.</w:t>
      </w:r>
      <w:r>
        <w:t xml:space="preserve"> All traffic is synthetic or lab-generated. As Neto et al. (2023) note, such traffic under-represents production burstiness and protocol edge cases, so reported figures are upper bounds.</w:t>
      </w:r>
    </w:p>
    <w:p w14:paraId="62689313" w14:textId="77777777" w:rsidR="006C4E96" w:rsidRDefault="00542983">
      <w:r>
        <w:rPr>
          <w:b/>
        </w:rPr>
        <w:t>Conclusion validity.</w:t>
      </w:r>
      <w:r>
        <w:t xml:space="preserve"> The rebalancing in Table 5.5 is a single seed at one prevalence. The effect is large and consistent with the analytic argument of 6.5.2, but a sweep over seeds and prevalence levels would establish it more firmly.</w:t>
      </w:r>
    </w:p>
    <w:p w14:paraId="60DF1F36" w14:textId="77777777" w:rsidR="006C4E96" w:rsidRDefault="00542983">
      <w:pPr>
        <w:pStyle w:val="Heading2"/>
      </w:pPr>
      <w:bookmarkStart w:id="62" w:name="_Toc237283230"/>
      <w:r>
        <w:t>5.8 Requirements Verification Summary</w:t>
      </w:r>
      <w:bookmarkEnd w:id="62"/>
    </w:p>
    <w:p w14:paraId="6ABD3641" w14:textId="77777777" w:rsidR="006C4E96" w:rsidRDefault="00542983">
      <w:pPr>
        <w:pStyle w:val="Caption"/>
        <w:keepNext/>
        <w:jc w:val="center"/>
      </w:pPr>
      <w:r>
        <w:t>Table 5.8: Verification status of testable requirements.</w:t>
      </w:r>
    </w:p>
    <w:tbl>
      <w:tblPr>
        <w:tblStyle w:val="TableGrid"/>
        <w:tblW w:w="0" w:type="auto"/>
        <w:jc w:val="center"/>
        <w:tblLook w:val="04A0" w:firstRow="1" w:lastRow="0" w:firstColumn="1" w:lastColumn="0" w:noHBand="0" w:noVBand="1"/>
      </w:tblPr>
      <w:tblGrid>
        <w:gridCol w:w="2340"/>
        <w:gridCol w:w="2340"/>
        <w:gridCol w:w="2340"/>
        <w:gridCol w:w="2340"/>
      </w:tblGrid>
      <w:tr w:rsidR="006C4E96" w14:paraId="356E20F8" w14:textId="77777777">
        <w:trPr>
          <w:cantSplit/>
          <w:tblHeader/>
          <w:jc w:val="center"/>
        </w:trPr>
        <w:tc>
          <w:tcPr>
            <w:tcW w:w="2340" w:type="dxa"/>
            <w:tcMar>
              <w:top w:w="80" w:type="dxa"/>
              <w:left w:w="90" w:type="dxa"/>
              <w:bottom w:w="80" w:type="dxa"/>
              <w:right w:w="90" w:type="dxa"/>
            </w:tcMar>
            <w:vAlign w:val="center"/>
          </w:tcPr>
          <w:p w14:paraId="77D73B12" w14:textId="77777777" w:rsidR="006C4E96" w:rsidRDefault="00542983">
            <w:pPr>
              <w:spacing w:after="0" w:line="276" w:lineRule="auto"/>
            </w:pPr>
            <w:r>
              <w:rPr>
                <w:b/>
                <w:sz w:val="21"/>
              </w:rPr>
              <w:t>Req.</w:t>
            </w:r>
          </w:p>
        </w:tc>
        <w:tc>
          <w:tcPr>
            <w:tcW w:w="2340" w:type="dxa"/>
            <w:tcMar>
              <w:top w:w="80" w:type="dxa"/>
              <w:left w:w="90" w:type="dxa"/>
              <w:bottom w:w="80" w:type="dxa"/>
              <w:right w:w="90" w:type="dxa"/>
            </w:tcMar>
            <w:vAlign w:val="center"/>
          </w:tcPr>
          <w:p w14:paraId="17020B1E" w14:textId="77777777" w:rsidR="006C4E96" w:rsidRDefault="00542983">
            <w:pPr>
              <w:spacing w:after="0" w:line="276" w:lineRule="auto"/>
            </w:pPr>
            <w:r>
              <w:rPr>
                <w:b/>
                <w:sz w:val="21"/>
              </w:rPr>
              <w:t>Requirement</w:t>
            </w:r>
          </w:p>
        </w:tc>
        <w:tc>
          <w:tcPr>
            <w:tcW w:w="2340" w:type="dxa"/>
            <w:tcMar>
              <w:top w:w="80" w:type="dxa"/>
              <w:left w:w="90" w:type="dxa"/>
              <w:bottom w:w="80" w:type="dxa"/>
              <w:right w:w="90" w:type="dxa"/>
            </w:tcMar>
            <w:vAlign w:val="center"/>
          </w:tcPr>
          <w:p w14:paraId="44712ED4" w14:textId="77777777" w:rsidR="006C4E96" w:rsidRDefault="00542983">
            <w:pPr>
              <w:spacing w:after="0" w:line="276" w:lineRule="auto"/>
            </w:pPr>
            <w:r>
              <w:rPr>
                <w:b/>
                <w:sz w:val="21"/>
              </w:rPr>
              <w:t>Verification method</w:t>
            </w:r>
          </w:p>
        </w:tc>
        <w:tc>
          <w:tcPr>
            <w:tcW w:w="2340" w:type="dxa"/>
            <w:tcMar>
              <w:top w:w="80" w:type="dxa"/>
              <w:left w:w="90" w:type="dxa"/>
              <w:bottom w:w="80" w:type="dxa"/>
              <w:right w:w="90" w:type="dxa"/>
            </w:tcMar>
            <w:vAlign w:val="center"/>
          </w:tcPr>
          <w:p w14:paraId="451E45F2" w14:textId="77777777" w:rsidR="006C4E96" w:rsidRDefault="00542983">
            <w:pPr>
              <w:spacing w:after="0" w:line="276" w:lineRule="auto"/>
            </w:pPr>
            <w:r>
              <w:rPr>
                <w:b/>
                <w:sz w:val="21"/>
              </w:rPr>
              <w:t>Status</w:t>
            </w:r>
          </w:p>
        </w:tc>
      </w:tr>
      <w:tr w:rsidR="006C4E96" w14:paraId="7D60E2E4" w14:textId="77777777">
        <w:trPr>
          <w:cantSplit/>
          <w:jc w:val="center"/>
        </w:trPr>
        <w:tc>
          <w:tcPr>
            <w:tcW w:w="2340" w:type="dxa"/>
            <w:tcMar>
              <w:top w:w="80" w:type="dxa"/>
              <w:left w:w="90" w:type="dxa"/>
              <w:bottom w:w="80" w:type="dxa"/>
              <w:right w:w="90" w:type="dxa"/>
            </w:tcMar>
            <w:vAlign w:val="center"/>
          </w:tcPr>
          <w:p w14:paraId="5CF38B94" w14:textId="77777777" w:rsidR="006C4E96" w:rsidRDefault="00542983">
            <w:pPr>
              <w:spacing w:after="0" w:line="276" w:lineRule="auto"/>
            </w:pPr>
            <w:r>
              <w:rPr>
                <w:sz w:val="21"/>
              </w:rPr>
              <w:t>FR-1</w:t>
            </w:r>
          </w:p>
        </w:tc>
        <w:tc>
          <w:tcPr>
            <w:tcW w:w="2340" w:type="dxa"/>
            <w:tcMar>
              <w:top w:w="80" w:type="dxa"/>
              <w:left w:w="90" w:type="dxa"/>
              <w:bottom w:w="80" w:type="dxa"/>
              <w:right w:w="90" w:type="dxa"/>
            </w:tcMar>
            <w:vAlign w:val="center"/>
          </w:tcPr>
          <w:p w14:paraId="063EA388" w14:textId="77777777" w:rsidR="006C4E96" w:rsidRDefault="00542983">
            <w:pPr>
              <w:spacing w:after="0" w:line="276" w:lineRule="auto"/>
            </w:pPr>
            <w:r>
              <w:rPr>
                <w:sz w:val="21"/>
              </w:rPr>
              <w:t xml:space="preserve">Raw </w:t>
            </w:r>
            <w:r>
              <w:rPr>
                <w:sz w:val="21"/>
              </w:rPr>
              <w:t>AF_PACKET</w:t>
            </w:r>
            <w:r>
              <w:rPr>
                <w:sz w:val="21"/>
              </w:rPr>
              <w:t xml:space="preserve"> capture and decode</w:t>
            </w:r>
          </w:p>
        </w:tc>
        <w:tc>
          <w:tcPr>
            <w:tcW w:w="2340" w:type="dxa"/>
            <w:tcMar>
              <w:top w:w="80" w:type="dxa"/>
              <w:left w:w="90" w:type="dxa"/>
              <w:bottom w:w="80" w:type="dxa"/>
              <w:right w:w="90" w:type="dxa"/>
            </w:tcMar>
            <w:vAlign w:val="center"/>
          </w:tcPr>
          <w:p w14:paraId="2C144810" w14:textId="77777777" w:rsidR="006C4E96" w:rsidRDefault="00542983">
            <w:pPr>
              <w:spacing w:after="0" w:line="276" w:lineRule="auto"/>
            </w:pPr>
            <w:r>
              <w:rPr>
                <w:sz w:val="21"/>
              </w:rPr>
              <w:t xml:space="preserve">Integration: synthetic frames via </w:t>
            </w:r>
            <w:r>
              <w:rPr>
                <w:sz w:val="21"/>
              </w:rPr>
              <w:t>PacketParser</w:t>
            </w:r>
          </w:p>
        </w:tc>
        <w:tc>
          <w:tcPr>
            <w:tcW w:w="2340" w:type="dxa"/>
            <w:tcMar>
              <w:top w:w="80" w:type="dxa"/>
              <w:left w:w="90" w:type="dxa"/>
              <w:bottom w:w="80" w:type="dxa"/>
              <w:right w:w="90" w:type="dxa"/>
            </w:tcMar>
            <w:vAlign w:val="center"/>
          </w:tcPr>
          <w:p w14:paraId="211D555F" w14:textId="77777777" w:rsidR="006C4E96" w:rsidRDefault="00542983">
            <w:pPr>
              <w:spacing w:after="0" w:line="276" w:lineRule="auto"/>
            </w:pPr>
            <w:r>
              <w:rPr>
                <w:sz w:val="21"/>
              </w:rPr>
              <w:t>Verified</w:t>
            </w:r>
          </w:p>
        </w:tc>
      </w:tr>
      <w:tr w:rsidR="006C4E96" w14:paraId="6D320211" w14:textId="77777777">
        <w:trPr>
          <w:cantSplit/>
          <w:jc w:val="center"/>
        </w:trPr>
        <w:tc>
          <w:tcPr>
            <w:tcW w:w="2340" w:type="dxa"/>
            <w:tcMar>
              <w:top w:w="80" w:type="dxa"/>
              <w:left w:w="90" w:type="dxa"/>
              <w:bottom w:w="80" w:type="dxa"/>
              <w:right w:w="90" w:type="dxa"/>
            </w:tcMar>
            <w:vAlign w:val="center"/>
          </w:tcPr>
          <w:p w14:paraId="08ED4CAD" w14:textId="77777777" w:rsidR="006C4E96" w:rsidRDefault="00542983">
            <w:pPr>
              <w:spacing w:after="0" w:line="276" w:lineRule="auto"/>
            </w:pPr>
            <w:r>
              <w:rPr>
                <w:sz w:val="21"/>
              </w:rPr>
              <w:t>FR-2</w:t>
            </w:r>
          </w:p>
        </w:tc>
        <w:tc>
          <w:tcPr>
            <w:tcW w:w="2340" w:type="dxa"/>
            <w:tcMar>
              <w:top w:w="80" w:type="dxa"/>
              <w:left w:w="90" w:type="dxa"/>
              <w:bottom w:w="80" w:type="dxa"/>
              <w:right w:w="90" w:type="dxa"/>
            </w:tcMar>
            <w:vAlign w:val="center"/>
          </w:tcPr>
          <w:p w14:paraId="12A34877" w14:textId="77777777" w:rsidR="006C4E96" w:rsidRDefault="00542983">
            <w:pPr>
              <w:spacing w:after="0" w:line="276" w:lineRule="auto"/>
            </w:pPr>
            <w:r>
              <w:rPr>
                <w:sz w:val="21"/>
              </w:rPr>
              <w:t>Five independent detection engines</w:t>
            </w:r>
          </w:p>
        </w:tc>
        <w:tc>
          <w:tcPr>
            <w:tcW w:w="2340" w:type="dxa"/>
            <w:tcMar>
              <w:top w:w="80" w:type="dxa"/>
              <w:left w:w="90" w:type="dxa"/>
              <w:bottom w:w="80" w:type="dxa"/>
              <w:right w:w="90" w:type="dxa"/>
            </w:tcMar>
            <w:vAlign w:val="center"/>
          </w:tcPr>
          <w:p w14:paraId="1D1FB8E0" w14:textId="77777777" w:rsidR="006C4E96" w:rsidRDefault="00542983">
            <w:pPr>
              <w:spacing w:after="0" w:line="276" w:lineRule="auto"/>
            </w:pPr>
            <w:r>
              <w:rPr>
                <w:sz w:val="21"/>
              </w:rPr>
              <w:t>Unit tier, 72 cases</w:t>
            </w:r>
          </w:p>
        </w:tc>
        <w:tc>
          <w:tcPr>
            <w:tcW w:w="2340" w:type="dxa"/>
            <w:tcMar>
              <w:top w:w="80" w:type="dxa"/>
              <w:left w:w="90" w:type="dxa"/>
              <w:bottom w:w="80" w:type="dxa"/>
              <w:right w:w="90" w:type="dxa"/>
            </w:tcMar>
            <w:vAlign w:val="center"/>
          </w:tcPr>
          <w:p w14:paraId="65043354" w14:textId="77777777" w:rsidR="006C4E96" w:rsidRDefault="00542983">
            <w:pPr>
              <w:spacing w:after="0" w:line="276" w:lineRule="auto"/>
            </w:pPr>
            <w:r>
              <w:rPr>
                <w:sz w:val="21"/>
              </w:rPr>
              <w:t>Verified</w:t>
            </w:r>
          </w:p>
        </w:tc>
      </w:tr>
      <w:tr w:rsidR="006C4E96" w14:paraId="558A7826" w14:textId="77777777">
        <w:trPr>
          <w:cantSplit/>
          <w:jc w:val="center"/>
        </w:trPr>
        <w:tc>
          <w:tcPr>
            <w:tcW w:w="2340" w:type="dxa"/>
            <w:tcMar>
              <w:top w:w="80" w:type="dxa"/>
              <w:left w:w="90" w:type="dxa"/>
              <w:bottom w:w="80" w:type="dxa"/>
              <w:right w:w="90" w:type="dxa"/>
            </w:tcMar>
            <w:vAlign w:val="center"/>
          </w:tcPr>
          <w:p w14:paraId="32863D3D" w14:textId="77777777" w:rsidR="006C4E96" w:rsidRDefault="00542983">
            <w:pPr>
              <w:spacing w:after="0" w:line="276" w:lineRule="auto"/>
            </w:pPr>
            <w:r>
              <w:rPr>
                <w:sz w:val="21"/>
              </w:rPr>
              <w:t>FR-3</w:t>
            </w:r>
          </w:p>
        </w:tc>
        <w:tc>
          <w:tcPr>
            <w:tcW w:w="2340" w:type="dxa"/>
            <w:tcMar>
              <w:top w:w="80" w:type="dxa"/>
              <w:left w:w="90" w:type="dxa"/>
              <w:bottom w:w="80" w:type="dxa"/>
              <w:right w:w="90" w:type="dxa"/>
            </w:tcMar>
            <w:vAlign w:val="center"/>
          </w:tcPr>
          <w:p w14:paraId="62E818C3" w14:textId="77777777" w:rsidR="006C4E96" w:rsidRDefault="00542983">
            <w:pPr>
              <w:spacing w:after="0" w:line="276" w:lineRule="auto"/>
            </w:pPr>
            <w:r>
              <w:rPr>
                <w:sz w:val="21"/>
              </w:rPr>
              <w:t xml:space="preserve">Active defence via </w:t>
            </w:r>
            <w:r>
              <w:rPr>
                <w:sz w:val="21"/>
              </w:rPr>
              <w:t>iptables</w:t>
            </w:r>
          </w:p>
        </w:tc>
        <w:tc>
          <w:tcPr>
            <w:tcW w:w="2340" w:type="dxa"/>
            <w:tcMar>
              <w:top w:w="80" w:type="dxa"/>
              <w:left w:w="90" w:type="dxa"/>
              <w:bottom w:w="80" w:type="dxa"/>
              <w:right w:w="90" w:type="dxa"/>
            </w:tcMar>
            <w:vAlign w:val="center"/>
          </w:tcPr>
          <w:p w14:paraId="7D0AD53E" w14:textId="77777777" w:rsidR="006C4E96" w:rsidRDefault="00542983">
            <w:pPr>
              <w:spacing w:after="0" w:line="276" w:lineRule="auto"/>
            </w:pPr>
            <w:r>
              <w:rPr>
                <w:sz w:val="21"/>
              </w:rPr>
              <w:t>Integration: blocking policy assertions</w:t>
            </w:r>
          </w:p>
        </w:tc>
        <w:tc>
          <w:tcPr>
            <w:tcW w:w="2340" w:type="dxa"/>
            <w:tcMar>
              <w:top w:w="80" w:type="dxa"/>
              <w:left w:w="90" w:type="dxa"/>
              <w:bottom w:w="80" w:type="dxa"/>
              <w:right w:w="90" w:type="dxa"/>
            </w:tcMar>
            <w:vAlign w:val="center"/>
          </w:tcPr>
          <w:p w14:paraId="23A394A6" w14:textId="77777777" w:rsidR="006C4E96" w:rsidRDefault="00542983">
            <w:pPr>
              <w:spacing w:after="0" w:line="276" w:lineRule="auto"/>
            </w:pPr>
            <w:r>
              <w:rPr>
                <w:sz w:val="21"/>
              </w:rPr>
              <w:t>Verified</w:t>
            </w:r>
          </w:p>
        </w:tc>
      </w:tr>
      <w:tr w:rsidR="006C4E96" w14:paraId="456700BE" w14:textId="77777777">
        <w:trPr>
          <w:cantSplit/>
          <w:jc w:val="center"/>
        </w:trPr>
        <w:tc>
          <w:tcPr>
            <w:tcW w:w="2340" w:type="dxa"/>
            <w:tcMar>
              <w:top w:w="80" w:type="dxa"/>
              <w:left w:w="90" w:type="dxa"/>
              <w:bottom w:w="80" w:type="dxa"/>
              <w:right w:w="90" w:type="dxa"/>
            </w:tcMar>
            <w:vAlign w:val="center"/>
          </w:tcPr>
          <w:p w14:paraId="3C302D76" w14:textId="77777777" w:rsidR="006C4E96" w:rsidRDefault="00542983">
            <w:pPr>
              <w:spacing w:after="0" w:line="276" w:lineRule="auto"/>
            </w:pPr>
            <w:r>
              <w:rPr>
                <w:sz w:val="21"/>
              </w:rPr>
              <w:t>FR-4</w:t>
            </w:r>
          </w:p>
        </w:tc>
        <w:tc>
          <w:tcPr>
            <w:tcW w:w="2340" w:type="dxa"/>
            <w:tcMar>
              <w:top w:w="80" w:type="dxa"/>
              <w:left w:w="90" w:type="dxa"/>
              <w:bottom w:w="80" w:type="dxa"/>
              <w:right w:w="90" w:type="dxa"/>
            </w:tcMar>
            <w:vAlign w:val="center"/>
          </w:tcPr>
          <w:p w14:paraId="1F4CD1AD" w14:textId="77777777" w:rsidR="006C4E96" w:rsidRDefault="00542983">
            <w:pPr>
              <w:spacing w:after="0" w:line="276" w:lineRule="auto"/>
            </w:pPr>
            <w:r>
              <w:rPr>
                <w:sz w:val="21"/>
              </w:rPr>
              <w:t>Persistent audit logging</w:t>
            </w:r>
          </w:p>
        </w:tc>
        <w:tc>
          <w:tcPr>
            <w:tcW w:w="2340" w:type="dxa"/>
            <w:tcMar>
              <w:top w:w="80" w:type="dxa"/>
              <w:left w:w="90" w:type="dxa"/>
              <w:bottom w:w="80" w:type="dxa"/>
              <w:right w:w="90" w:type="dxa"/>
            </w:tcMar>
            <w:vAlign w:val="center"/>
          </w:tcPr>
          <w:p w14:paraId="61148A1A" w14:textId="77777777" w:rsidR="006C4E96" w:rsidRDefault="00542983">
            <w:pPr>
              <w:spacing w:after="0" w:line="276" w:lineRule="auto"/>
            </w:pPr>
            <w:r>
              <w:rPr>
                <w:sz w:val="21"/>
              </w:rPr>
              <w:t>Integration: CSV contents asserted</w:t>
            </w:r>
          </w:p>
        </w:tc>
        <w:tc>
          <w:tcPr>
            <w:tcW w:w="2340" w:type="dxa"/>
            <w:tcMar>
              <w:top w:w="80" w:type="dxa"/>
              <w:left w:w="90" w:type="dxa"/>
              <w:bottom w:w="80" w:type="dxa"/>
              <w:right w:w="90" w:type="dxa"/>
            </w:tcMar>
            <w:vAlign w:val="center"/>
          </w:tcPr>
          <w:p w14:paraId="6C02E062" w14:textId="77777777" w:rsidR="006C4E96" w:rsidRDefault="00542983">
            <w:pPr>
              <w:spacing w:after="0" w:line="276" w:lineRule="auto"/>
            </w:pPr>
            <w:r>
              <w:rPr>
                <w:sz w:val="21"/>
              </w:rPr>
              <w:t>Verified</w:t>
            </w:r>
          </w:p>
        </w:tc>
      </w:tr>
      <w:tr w:rsidR="006C4E96" w14:paraId="0E5C0543" w14:textId="77777777">
        <w:trPr>
          <w:cantSplit/>
          <w:jc w:val="center"/>
        </w:trPr>
        <w:tc>
          <w:tcPr>
            <w:tcW w:w="2340" w:type="dxa"/>
            <w:tcMar>
              <w:top w:w="80" w:type="dxa"/>
              <w:left w:w="90" w:type="dxa"/>
              <w:bottom w:w="80" w:type="dxa"/>
              <w:right w:w="90" w:type="dxa"/>
            </w:tcMar>
            <w:vAlign w:val="center"/>
          </w:tcPr>
          <w:p w14:paraId="1B945DA8" w14:textId="77777777" w:rsidR="006C4E96" w:rsidRDefault="00542983">
            <w:pPr>
              <w:spacing w:after="0" w:line="276" w:lineRule="auto"/>
            </w:pPr>
            <w:r>
              <w:rPr>
                <w:sz w:val="21"/>
              </w:rPr>
              <w:t>FR-5</w:t>
            </w:r>
          </w:p>
        </w:tc>
        <w:tc>
          <w:tcPr>
            <w:tcW w:w="2340" w:type="dxa"/>
            <w:tcMar>
              <w:top w:w="80" w:type="dxa"/>
              <w:left w:w="90" w:type="dxa"/>
              <w:bottom w:w="80" w:type="dxa"/>
              <w:right w:w="90" w:type="dxa"/>
            </w:tcMar>
            <w:vAlign w:val="center"/>
          </w:tcPr>
          <w:p w14:paraId="25D9A756" w14:textId="77777777" w:rsidR="006C4E96" w:rsidRDefault="00542983">
            <w:pPr>
              <w:spacing w:after="0" w:line="276" w:lineRule="auto"/>
            </w:pPr>
            <w:r>
              <w:rPr>
                <w:sz w:val="21"/>
              </w:rPr>
              <w:t>Structured remote telemetry</w:t>
            </w:r>
          </w:p>
        </w:tc>
        <w:tc>
          <w:tcPr>
            <w:tcW w:w="2340" w:type="dxa"/>
            <w:tcMar>
              <w:top w:w="80" w:type="dxa"/>
              <w:left w:w="90" w:type="dxa"/>
              <w:bottom w:w="80" w:type="dxa"/>
              <w:right w:w="90" w:type="dxa"/>
            </w:tcMar>
            <w:vAlign w:val="center"/>
          </w:tcPr>
          <w:p w14:paraId="29F555A7" w14:textId="77777777" w:rsidR="006C4E96" w:rsidRDefault="00542983">
            <w:pPr>
              <w:spacing w:after="0" w:line="276" w:lineRule="auto"/>
            </w:pPr>
            <w:r>
              <w:rPr>
                <w:sz w:val="21"/>
              </w:rPr>
              <w:t>System tier: real UDP JSON ingest</w:t>
            </w:r>
          </w:p>
        </w:tc>
        <w:tc>
          <w:tcPr>
            <w:tcW w:w="2340" w:type="dxa"/>
            <w:tcMar>
              <w:top w:w="80" w:type="dxa"/>
              <w:left w:w="90" w:type="dxa"/>
              <w:bottom w:w="80" w:type="dxa"/>
              <w:right w:w="90" w:type="dxa"/>
            </w:tcMar>
            <w:vAlign w:val="center"/>
          </w:tcPr>
          <w:p w14:paraId="43E39F1D" w14:textId="77777777" w:rsidR="006C4E96" w:rsidRDefault="00542983">
            <w:pPr>
              <w:spacing w:after="0" w:line="276" w:lineRule="auto"/>
            </w:pPr>
            <w:r>
              <w:rPr>
                <w:sz w:val="21"/>
              </w:rPr>
              <w:t>Verified</w:t>
            </w:r>
          </w:p>
        </w:tc>
      </w:tr>
      <w:tr w:rsidR="006C4E96" w14:paraId="3AE670F0" w14:textId="77777777">
        <w:trPr>
          <w:cantSplit/>
          <w:jc w:val="center"/>
        </w:trPr>
        <w:tc>
          <w:tcPr>
            <w:tcW w:w="2340" w:type="dxa"/>
            <w:tcMar>
              <w:top w:w="80" w:type="dxa"/>
              <w:left w:w="90" w:type="dxa"/>
              <w:bottom w:w="80" w:type="dxa"/>
              <w:right w:w="90" w:type="dxa"/>
            </w:tcMar>
            <w:vAlign w:val="center"/>
          </w:tcPr>
          <w:p w14:paraId="7B429A20" w14:textId="77777777" w:rsidR="006C4E96" w:rsidRDefault="00542983">
            <w:pPr>
              <w:spacing w:after="0" w:line="276" w:lineRule="auto"/>
            </w:pPr>
            <w:r>
              <w:rPr>
                <w:sz w:val="21"/>
              </w:rPr>
              <w:t>FR-10</w:t>
            </w:r>
          </w:p>
        </w:tc>
        <w:tc>
          <w:tcPr>
            <w:tcW w:w="2340" w:type="dxa"/>
            <w:tcMar>
              <w:top w:w="80" w:type="dxa"/>
              <w:left w:w="90" w:type="dxa"/>
              <w:bottom w:w="80" w:type="dxa"/>
              <w:right w:w="90" w:type="dxa"/>
            </w:tcMar>
            <w:vAlign w:val="center"/>
          </w:tcPr>
          <w:p w14:paraId="451FC612" w14:textId="77777777" w:rsidR="006C4E96" w:rsidRDefault="00542983">
            <w:pPr>
              <w:spacing w:after="0" w:line="276" w:lineRule="auto"/>
            </w:pPr>
            <w:r>
              <w:rPr>
                <w:sz w:val="21"/>
              </w:rPr>
              <w:t>Reproducible metric reporting</w:t>
            </w:r>
          </w:p>
        </w:tc>
        <w:tc>
          <w:tcPr>
            <w:tcW w:w="2340" w:type="dxa"/>
            <w:tcMar>
              <w:top w:w="80" w:type="dxa"/>
              <w:left w:w="90" w:type="dxa"/>
              <w:bottom w:w="80" w:type="dxa"/>
              <w:right w:w="90" w:type="dxa"/>
            </w:tcMar>
            <w:vAlign w:val="center"/>
          </w:tcPr>
          <w:p w14:paraId="6EFE7189" w14:textId="77777777" w:rsidR="006C4E96" w:rsidRDefault="00542983">
            <w:pPr>
              <w:spacing w:after="0" w:line="276" w:lineRule="auto"/>
            </w:pPr>
            <w:r>
              <w:rPr>
                <w:sz w:val="21"/>
              </w:rPr>
              <w:t>mantis-eval</w:t>
            </w:r>
            <w:r>
              <w:rPr>
                <w:sz w:val="21"/>
              </w:rPr>
              <w:t>; Tables 6.2–6.5</w:t>
            </w:r>
          </w:p>
        </w:tc>
        <w:tc>
          <w:tcPr>
            <w:tcW w:w="2340" w:type="dxa"/>
            <w:tcMar>
              <w:top w:w="80" w:type="dxa"/>
              <w:left w:w="90" w:type="dxa"/>
              <w:bottom w:w="80" w:type="dxa"/>
              <w:right w:w="90" w:type="dxa"/>
            </w:tcMar>
            <w:vAlign w:val="center"/>
          </w:tcPr>
          <w:p w14:paraId="32567C2C" w14:textId="77777777" w:rsidR="006C4E96" w:rsidRDefault="00542983">
            <w:pPr>
              <w:spacing w:after="0" w:line="276" w:lineRule="auto"/>
            </w:pPr>
            <w:r>
              <w:rPr>
                <w:sz w:val="21"/>
              </w:rPr>
              <w:t>Verified</w:t>
            </w:r>
          </w:p>
        </w:tc>
      </w:tr>
      <w:tr w:rsidR="006C4E96" w14:paraId="1CDA7184" w14:textId="77777777">
        <w:trPr>
          <w:cantSplit/>
          <w:jc w:val="center"/>
        </w:trPr>
        <w:tc>
          <w:tcPr>
            <w:tcW w:w="2340" w:type="dxa"/>
            <w:tcMar>
              <w:top w:w="80" w:type="dxa"/>
              <w:left w:w="90" w:type="dxa"/>
              <w:bottom w:w="80" w:type="dxa"/>
              <w:right w:w="90" w:type="dxa"/>
            </w:tcMar>
            <w:vAlign w:val="center"/>
          </w:tcPr>
          <w:p w14:paraId="35876F92" w14:textId="77777777" w:rsidR="006C4E96" w:rsidRDefault="00542983">
            <w:pPr>
              <w:spacing w:after="0" w:line="276" w:lineRule="auto"/>
            </w:pPr>
            <w:r>
              <w:rPr>
                <w:sz w:val="21"/>
              </w:rPr>
              <w:t>NFR-1</w:t>
            </w:r>
          </w:p>
        </w:tc>
        <w:tc>
          <w:tcPr>
            <w:tcW w:w="2340" w:type="dxa"/>
            <w:tcMar>
              <w:top w:w="80" w:type="dxa"/>
              <w:left w:w="90" w:type="dxa"/>
              <w:bottom w:w="80" w:type="dxa"/>
              <w:right w:w="90" w:type="dxa"/>
            </w:tcMar>
            <w:vAlign w:val="center"/>
          </w:tcPr>
          <w:p w14:paraId="27CFF959" w14:textId="77777777" w:rsidR="006C4E96" w:rsidRDefault="00542983">
            <w:pPr>
              <w:spacing w:after="0" w:line="276" w:lineRule="auto"/>
            </w:pPr>
            <w:r>
              <w:rPr>
                <w:sz w:val="21"/>
              </w:rPr>
              <w:t>Memory &lt; 100 MB</w:t>
            </w:r>
          </w:p>
        </w:tc>
        <w:tc>
          <w:tcPr>
            <w:tcW w:w="2340" w:type="dxa"/>
            <w:tcMar>
              <w:top w:w="80" w:type="dxa"/>
              <w:left w:w="90" w:type="dxa"/>
              <w:bottom w:w="80" w:type="dxa"/>
              <w:right w:w="90" w:type="dxa"/>
            </w:tcMar>
            <w:vAlign w:val="center"/>
          </w:tcPr>
          <w:p w14:paraId="709DA5D8" w14:textId="77777777" w:rsidR="006C4E96" w:rsidRDefault="00542983">
            <w:pPr>
              <w:spacing w:after="0" w:line="276" w:lineRule="auto"/>
            </w:pPr>
            <w:r>
              <w:rPr>
                <w:sz w:val="21"/>
              </w:rPr>
              <w:t>Benchmark, Table 5.7</w:t>
            </w:r>
          </w:p>
        </w:tc>
        <w:tc>
          <w:tcPr>
            <w:tcW w:w="2340" w:type="dxa"/>
            <w:tcMar>
              <w:top w:w="80" w:type="dxa"/>
              <w:left w:w="90" w:type="dxa"/>
              <w:bottom w:w="80" w:type="dxa"/>
              <w:right w:w="90" w:type="dxa"/>
            </w:tcMar>
            <w:vAlign w:val="center"/>
          </w:tcPr>
          <w:p w14:paraId="6AF0397D" w14:textId="77777777" w:rsidR="006C4E96" w:rsidRDefault="00542983">
            <w:pPr>
              <w:spacing w:after="0" w:line="276" w:lineRule="auto"/>
            </w:pPr>
            <w:r>
              <w:rPr>
                <w:sz w:val="21"/>
              </w:rPr>
              <w:t>Verified</w:t>
            </w:r>
          </w:p>
        </w:tc>
      </w:tr>
      <w:tr w:rsidR="006C4E96" w14:paraId="54DD98E2" w14:textId="77777777">
        <w:trPr>
          <w:cantSplit/>
          <w:jc w:val="center"/>
        </w:trPr>
        <w:tc>
          <w:tcPr>
            <w:tcW w:w="2340" w:type="dxa"/>
            <w:tcMar>
              <w:top w:w="80" w:type="dxa"/>
              <w:left w:w="90" w:type="dxa"/>
              <w:bottom w:w="80" w:type="dxa"/>
              <w:right w:w="90" w:type="dxa"/>
            </w:tcMar>
            <w:vAlign w:val="center"/>
          </w:tcPr>
          <w:p w14:paraId="0341873C" w14:textId="77777777" w:rsidR="006C4E96" w:rsidRDefault="00542983">
            <w:pPr>
              <w:spacing w:after="0" w:line="276" w:lineRule="auto"/>
            </w:pPr>
            <w:r>
              <w:rPr>
                <w:sz w:val="21"/>
              </w:rPr>
              <w:t>NFR-2</w:t>
            </w:r>
          </w:p>
        </w:tc>
        <w:tc>
          <w:tcPr>
            <w:tcW w:w="2340" w:type="dxa"/>
            <w:tcMar>
              <w:top w:w="80" w:type="dxa"/>
              <w:left w:w="90" w:type="dxa"/>
              <w:bottom w:w="80" w:type="dxa"/>
              <w:right w:w="90" w:type="dxa"/>
            </w:tcMar>
            <w:vAlign w:val="center"/>
          </w:tcPr>
          <w:p w14:paraId="03EDB7B5" w14:textId="77777777" w:rsidR="006C4E96" w:rsidRDefault="00542983">
            <w:pPr>
              <w:spacing w:after="0" w:line="276" w:lineRule="auto"/>
            </w:pPr>
            <w:r>
              <w:rPr>
                <w:sz w:val="21"/>
              </w:rPr>
              <w:t>CPU &lt; 5% single core</w:t>
            </w:r>
          </w:p>
        </w:tc>
        <w:tc>
          <w:tcPr>
            <w:tcW w:w="2340" w:type="dxa"/>
            <w:tcMar>
              <w:top w:w="80" w:type="dxa"/>
              <w:left w:w="90" w:type="dxa"/>
              <w:bottom w:w="80" w:type="dxa"/>
              <w:right w:w="90" w:type="dxa"/>
            </w:tcMar>
            <w:vAlign w:val="center"/>
          </w:tcPr>
          <w:p w14:paraId="51AD42FE" w14:textId="77777777" w:rsidR="006C4E96" w:rsidRDefault="00542983">
            <w:pPr>
              <w:spacing w:after="0" w:line="276" w:lineRule="auto"/>
            </w:pPr>
            <w:r>
              <w:rPr>
                <w:sz w:val="21"/>
              </w:rPr>
              <w:t>Benchmark, Table 5.7</w:t>
            </w:r>
          </w:p>
        </w:tc>
        <w:tc>
          <w:tcPr>
            <w:tcW w:w="2340" w:type="dxa"/>
            <w:tcMar>
              <w:top w:w="80" w:type="dxa"/>
              <w:left w:w="90" w:type="dxa"/>
              <w:bottom w:w="80" w:type="dxa"/>
              <w:right w:w="90" w:type="dxa"/>
            </w:tcMar>
            <w:vAlign w:val="center"/>
          </w:tcPr>
          <w:p w14:paraId="7EEFE97F" w14:textId="77777777" w:rsidR="006C4E96" w:rsidRDefault="00542983">
            <w:pPr>
              <w:spacing w:after="0" w:line="276" w:lineRule="auto"/>
            </w:pPr>
            <w:r>
              <w:rPr>
                <w:sz w:val="21"/>
              </w:rPr>
              <w:t>Verified</w:t>
            </w:r>
          </w:p>
        </w:tc>
      </w:tr>
      <w:tr w:rsidR="006C4E96" w14:paraId="7A37A7D3" w14:textId="77777777">
        <w:trPr>
          <w:cantSplit/>
          <w:jc w:val="center"/>
        </w:trPr>
        <w:tc>
          <w:tcPr>
            <w:tcW w:w="2340" w:type="dxa"/>
            <w:tcMar>
              <w:top w:w="80" w:type="dxa"/>
              <w:left w:w="90" w:type="dxa"/>
              <w:bottom w:w="80" w:type="dxa"/>
              <w:right w:w="90" w:type="dxa"/>
            </w:tcMar>
            <w:vAlign w:val="center"/>
          </w:tcPr>
          <w:p w14:paraId="543EF7BB" w14:textId="77777777" w:rsidR="006C4E96" w:rsidRDefault="00542983">
            <w:pPr>
              <w:spacing w:after="0" w:line="276" w:lineRule="auto"/>
            </w:pPr>
            <w:r>
              <w:rPr>
                <w:sz w:val="21"/>
              </w:rPr>
              <w:t>NFR-3</w:t>
            </w:r>
          </w:p>
        </w:tc>
        <w:tc>
          <w:tcPr>
            <w:tcW w:w="2340" w:type="dxa"/>
            <w:tcMar>
              <w:top w:w="80" w:type="dxa"/>
              <w:left w:w="90" w:type="dxa"/>
              <w:bottom w:w="80" w:type="dxa"/>
              <w:right w:w="90" w:type="dxa"/>
            </w:tcMar>
            <w:vAlign w:val="center"/>
          </w:tcPr>
          <w:p w14:paraId="0EB2B4C7" w14:textId="77777777" w:rsidR="006C4E96" w:rsidRDefault="00542983">
            <w:pPr>
              <w:spacing w:after="0" w:line="276" w:lineRule="auto"/>
            </w:pPr>
            <w:r>
              <w:rPr>
                <w:sz w:val="21"/>
              </w:rPr>
              <w:t>Opt-in response; GDPR minimisation</w:t>
            </w:r>
          </w:p>
        </w:tc>
        <w:tc>
          <w:tcPr>
            <w:tcW w:w="2340" w:type="dxa"/>
            <w:tcMar>
              <w:top w:w="80" w:type="dxa"/>
              <w:left w:w="90" w:type="dxa"/>
              <w:bottom w:w="80" w:type="dxa"/>
              <w:right w:w="90" w:type="dxa"/>
            </w:tcMar>
            <w:vAlign w:val="center"/>
          </w:tcPr>
          <w:p w14:paraId="78CDE2B9" w14:textId="77777777" w:rsidR="006C4E96" w:rsidRDefault="00542983">
            <w:pPr>
              <w:spacing w:after="0" w:line="276" w:lineRule="auto"/>
            </w:pPr>
            <w:r>
              <w:rPr>
                <w:sz w:val="21"/>
              </w:rPr>
              <w:t>Integration: policy and PII assertions</w:t>
            </w:r>
          </w:p>
        </w:tc>
        <w:tc>
          <w:tcPr>
            <w:tcW w:w="2340" w:type="dxa"/>
            <w:tcMar>
              <w:top w:w="80" w:type="dxa"/>
              <w:left w:w="90" w:type="dxa"/>
              <w:bottom w:w="80" w:type="dxa"/>
              <w:right w:w="90" w:type="dxa"/>
            </w:tcMar>
            <w:vAlign w:val="center"/>
          </w:tcPr>
          <w:p w14:paraId="0D7FC866" w14:textId="77777777" w:rsidR="006C4E96" w:rsidRDefault="00542983">
            <w:pPr>
              <w:spacing w:after="0" w:line="276" w:lineRule="auto"/>
            </w:pPr>
            <w:r>
              <w:rPr>
                <w:sz w:val="21"/>
              </w:rPr>
              <w:t>Verified</w:t>
            </w:r>
          </w:p>
        </w:tc>
      </w:tr>
      <w:tr w:rsidR="006C4E96" w14:paraId="344F4733" w14:textId="77777777">
        <w:trPr>
          <w:cantSplit/>
          <w:jc w:val="center"/>
        </w:trPr>
        <w:tc>
          <w:tcPr>
            <w:tcW w:w="2340" w:type="dxa"/>
            <w:tcMar>
              <w:top w:w="80" w:type="dxa"/>
              <w:left w:w="90" w:type="dxa"/>
              <w:bottom w:w="80" w:type="dxa"/>
              <w:right w:w="90" w:type="dxa"/>
            </w:tcMar>
            <w:vAlign w:val="center"/>
          </w:tcPr>
          <w:p w14:paraId="442E4163" w14:textId="77777777" w:rsidR="006C4E96" w:rsidRDefault="00542983">
            <w:pPr>
              <w:spacing w:after="0" w:line="276" w:lineRule="auto"/>
            </w:pPr>
            <w:r>
              <w:rPr>
                <w:sz w:val="21"/>
              </w:rPr>
              <w:t>NFR-5</w:t>
            </w:r>
          </w:p>
        </w:tc>
        <w:tc>
          <w:tcPr>
            <w:tcW w:w="2340" w:type="dxa"/>
            <w:tcMar>
              <w:top w:w="80" w:type="dxa"/>
              <w:left w:w="90" w:type="dxa"/>
              <w:bottom w:w="80" w:type="dxa"/>
              <w:right w:w="90" w:type="dxa"/>
            </w:tcMar>
            <w:vAlign w:val="center"/>
          </w:tcPr>
          <w:p w14:paraId="3D8F56FF" w14:textId="77777777" w:rsidR="006C4E96" w:rsidRDefault="00542983">
            <w:pPr>
              <w:spacing w:after="0" w:line="276" w:lineRule="auto"/>
            </w:pPr>
            <w:r>
              <w:rPr>
                <w:sz w:val="21"/>
              </w:rPr>
              <w:t>Uniform engine interface; unit tier &lt; 1 s</w:t>
            </w:r>
          </w:p>
        </w:tc>
        <w:tc>
          <w:tcPr>
            <w:tcW w:w="2340" w:type="dxa"/>
            <w:tcMar>
              <w:top w:w="80" w:type="dxa"/>
              <w:left w:w="90" w:type="dxa"/>
              <w:bottom w:w="80" w:type="dxa"/>
              <w:right w:w="90" w:type="dxa"/>
            </w:tcMar>
            <w:vAlign w:val="center"/>
          </w:tcPr>
          <w:p w14:paraId="3F093AEB" w14:textId="77777777" w:rsidR="006C4E96" w:rsidRDefault="00542983">
            <w:pPr>
              <w:spacing w:after="0" w:line="276" w:lineRule="auto"/>
            </w:pPr>
            <w:r>
              <w:rPr>
                <w:sz w:val="21"/>
              </w:rPr>
              <w:t>DetectionEngine</w:t>
            </w:r>
            <w:r>
              <w:rPr>
                <w:sz w:val="21"/>
              </w:rPr>
              <w:t xml:space="preserve"> ABC; 0.228 s</w:t>
            </w:r>
          </w:p>
        </w:tc>
        <w:tc>
          <w:tcPr>
            <w:tcW w:w="2340" w:type="dxa"/>
            <w:tcMar>
              <w:top w:w="80" w:type="dxa"/>
              <w:left w:w="90" w:type="dxa"/>
              <w:bottom w:w="80" w:type="dxa"/>
              <w:right w:w="90" w:type="dxa"/>
            </w:tcMar>
            <w:vAlign w:val="center"/>
          </w:tcPr>
          <w:p w14:paraId="602631BF" w14:textId="77777777" w:rsidR="006C4E96" w:rsidRDefault="00542983">
            <w:pPr>
              <w:spacing w:after="0" w:line="276" w:lineRule="auto"/>
            </w:pPr>
            <w:r>
              <w:rPr>
                <w:sz w:val="21"/>
              </w:rPr>
              <w:t>Verified</w:t>
            </w:r>
          </w:p>
        </w:tc>
      </w:tr>
      <w:tr w:rsidR="006C4E96" w14:paraId="24EFF67C" w14:textId="77777777">
        <w:trPr>
          <w:cantSplit/>
          <w:jc w:val="center"/>
        </w:trPr>
        <w:tc>
          <w:tcPr>
            <w:tcW w:w="2340" w:type="dxa"/>
            <w:tcMar>
              <w:top w:w="80" w:type="dxa"/>
              <w:left w:w="90" w:type="dxa"/>
              <w:bottom w:w="80" w:type="dxa"/>
              <w:right w:w="90" w:type="dxa"/>
            </w:tcMar>
            <w:vAlign w:val="center"/>
          </w:tcPr>
          <w:p w14:paraId="606B4F0F" w14:textId="77777777" w:rsidR="006C4E96" w:rsidRDefault="00542983">
            <w:pPr>
              <w:spacing w:after="0" w:line="276" w:lineRule="auto"/>
            </w:pPr>
            <w:r>
              <w:rPr>
                <w:sz w:val="21"/>
              </w:rPr>
              <w:t>NFR-7</w:t>
            </w:r>
          </w:p>
        </w:tc>
        <w:tc>
          <w:tcPr>
            <w:tcW w:w="2340" w:type="dxa"/>
            <w:tcMar>
              <w:top w:w="80" w:type="dxa"/>
              <w:left w:w="90" w:type="dxa"/>
              <w:bottom w:w="80" w:type="dxa"/>
              <w:right w:w="90" w:type="dxa"/>
            </w:tcMar>
            <w:vAlign w:val="center"/>
          </w:tcPr>
          <w:p w14:paraId="0FC4E2FF" w14:textId="77777777" w:rsidR="006C4E96" w:rsidRDefault="00542983">
            <w:pPr>
              <w:spacing w:after="0" w:line="276" w:lineRule="auto"/>
            </w:pPr>
            <w:r>
              <w:rPr>
                <w:sz w:val="21"/>
              </w:rPr>
              <w:t>Zero external dependencies</w:t>
            </w:r>
          </w:p>
        </w:tc>
        <w:tc>
          <w:tcPr>
            <w:tcW w:w="2340" w:type="dxa"/>
            <w:tcMar>
              <w:top w:w="80" w:type="dxa"/>
              <w:left w:w="90" w:type="dxa"/>
              <w:bottom w:w="80" w:type="dxa"/>
              <w:right w:w="90" w:type="dxa"/>
            </w:tcMar>
            <w:vAlign w:val="center"/>
          </w:tcPr>
          <w:p w14:paraId="0F44FD5F" w14:textId="77777777" w:rsidR="006C4E96" w:rsidRDefault="00542983">
            <w:pPr>
              <w:spacing w:after="0" w:line="276" w:lineRule="auto"/>
            </w:pPr>
            <w:r>
              <w:rPr>
                <w:sz w:val="21"/>
              </w:rPr>
              <w:t>Standard-library-only imports</w:t>
            </w:r>
          </w:p>
        </w:tc>
        <w:tc>
          <w:tcPr>
            <w:tcW w:w="2340" w:type="dxa"/>
            <w:tcMar>
              <w:top w:w="80" w:type="dxa"/>
              <w:left w:w="90" w:type="dxa"/>
              <w:bottom w:w="80" w:type="dxa"/>
              <w:right w:w="90" w:type="dxa"/>
            </w:tcMar>
            <w:vAlign w:val="center"/>
          </w:tcPr>
          <w:p w14:paraId="64B8E9D8" w14:textId="77777777" w:rsidR="006C4E96" w:rsidRDefault="00542983">
            <w:pPr>
              <w:spacing w:after="0" w:line="276" w:lineRule="auto"/>
            </w:pPr>
            <w:r>
              <w:rPr>
                <w:sz w:val="21"/>
              </w:rPr>
              <w:t>Verified</w:t>
            </w:r>
          </w:p>
        </w:tc>
      </w:tr>
    </w:tbl>
    <w:p w14:paraId="24CFC5EB" w14:textId="77777777" w:rsidR="006C4E96" w:rsidRDefault="00542983">
      <w:pPr>
        <w:pStyle w:val="Heading1"/>
      </w:pPr>
      <w:bookmarkStart w:id="63" w:name="_Toc237283231"/>
      <w:r>
        <w:t>Chapter 6: Discussion and Critical Evaluation</w:t>
      </w:r>
      <w:bookmarkEnd w:id="63"/>
    </w:p>
    <w:p w14:paraId="51E89E2A" w14:textId="77777777" w:rsidR="006C4E96" w:rsidRDefault="00542983">
      <w:r>
        <w:t>Discussion explains the significance of the results by relating them to objectives, literature and limitations. It distinguishes verified engineering outcomes from claims that require broader production evidence and evaluates whether the zero-dependency trade-off is justified.</w:t>
      </w:r>
    </w:p>
    <w:p w14:paraId="64088A45" w14:textId="77777777" w:rsidR="006C4E96" w:rsidRDefault="00542983">
      <w:pPr>
        <w:pStyle w:val="Heading2"/>
      </w:pPr>
      <w:bookmarkStart w:id="64" w:name="_Toc237283232"/>
      <w:r>
        <w:t>6.1 Critical Appraisal</w:t>
      </w:r>
      <w:bookmarkEnd w:id="64"/>
    </w:p>
    <w:p w14:paraId="36AD712D" w14:textId="77777777" w:rsidR="006C4E96" w:rsidRDefault="00542983">
      <w:r>
        <w:t>MANTIS demonstrates that transparent, standard-library detectors can operate within edge resource budgets: approximately 31 MB resident memory, 2.4% single-core CPU utilisation, and 9.4 ms mean end-to-end classification latency on the evaluation hardware described in Chapter 5.3. These operational figures are necessary but not sufficient for claiming research success; the sharper findings of this dissertation are methodological.</w:t>
      </w:r>
    </w:p>
    <w:p w14:paraId="36DBABB5" w14:textId="77777777" w:rsidR="006C4E96" w:rsidRDefault="00542983">
      <w:r>
        <w:rPr>
          <w:b/>
        </w:rPr>
        <w:t>Transparent mathematics is not self-verifying.</w:t>
      </w:r>
      <w:r>
        <w:t xml:space="preserve"> Four defects existed in fewer than 250 lines: self-included Z-Scores, baseline poisoning, unscaled KNN features and cluster-index K-Means alerts. Readable code made them diagnosable, but the 101-case unit, integration and system suite found and verified the repairs. Auditability therefore enables verification; it does not replace it.</w:t>
      </w:r>
    </w:p>
    <w:p w14:paraId="245708DC" w14:textId="77777777" w:rsidR="006C4E96" w:rsidRDefault="00542983">
      <w:r>
        <w:rPr>
          <w:b/>
        </w:rPr>
        <w:t>Evaluation design dominates algorithmic quality.</w:t>
      </w:r>
      <w:r>
        <w:t xml:space="preserve"> The interim KNN F1 of 0.9819 was below an always-attack baseline of 0.9872 because attack prevalence was 0.9747. Specificity 0.8416 and MCC 0.5722 reveal the discrimination hidden by that headline. Heavy-tailed benign rates also placed a 3σ boundary above the 95th attack percentile. The binding constraint is alignment between model assumptions and observed traffic.</w:t>
      </w:r>
    </w:p>
    <w:p w14:paraId="39FBAC0D" w14:textId="77777777" w:rsidR="006C4E96" w:rsidRDefault="00542983">
      <w:pPr>
        <w:pStyle w:val="Heading2"/>
      </w:pPr>
      <w:bookmarkStart w:id="65" w:name="_Toc237283233"/>
      <w:r>
        <w:t>6.2 Objective Fulfilment</w:t>
      </w:r>
      <w:bookmarkEnd w:id="65"/>
    </w:p>
    <w:tbl>
      <w:tblPr>
        <w:tblStyle w:val="TableGrid"/>
        <w:tblW w:w="0" w:type="auto"/>
        <w:jc w:val="center"/>
        <w:tblLook w:val="04A0" w:firstRow="1" w:lastRow="0" w:firstColumn="1" w:lastColumn="0" w:noHBand="0" w:noVBand="1"/>
      </w:tblPr>
      <w:tblGrid>
        <w:gridCol w:w="1808"/>
        <w:gridCol w:w="3539"/>
        <w:gridCol w:w="1965"/>
        <w:gridCol w:w="2228"/>
      </w:tblGrid>
      <w:tr w:rsidR="006C4E96" w14:paraId="6C424EA7" w14:textId="77777777">
        <w:trPr>
          <w:cantSplit/>
          <w:tblHeader/>
          <w:jc w:val="center"/>
        </w:trPr>
        <w:tc>
          <w:tcPr>
            <w:tcW w:w="2340" w:type="dxa"/>
            <w:tcMar>
              <w:top w:w="80" w:type="dxa"/>
              <w:left w:w="90" w:type="dxa"/>
              <w:bottom w:w="80" w:type="dxa"/>
              <w:right w:w="90" w:type="dxa"/>
            </w:tcMar>
            <w:vAlign w:val="center"/>
          </w:tcPr>
          <w:p w14:paraId="0704372F" w14:textId="77777777" w:rsidR="006C4E96" w:rsidRDefault="00542983">
            <w:pPr>
              <w:spacing w:after="0" w:line="276" w:lineRule="auto"/>
            </w:pPr>
            <w:r>
              <w:rPr>
                <w:b/>
                <w:sz w:val="21"/>
              </w:rPr>
              <w:t>ID</w:t>
            </w:r>
          </w:p>
        </w:tc>
        <w:tc>
          <w:tcPr>
            <w:tcW w:w="2340" w:type="dxa"/>
            <w:tcMar>
              <w:top w:w="80" w:type="dxa"/>
              <w:left w:w="90" w:type="dxa"/>
              <w:bottom w:w="80" w:type="dxa"/>
              <w:right w:w="90" w:type="dxa"/>
            </w:tcMar>
            <w:vAlign w:val="center"/>
          </w:tcPr>
          <w:p w14:paraId="47C5ABFD" w14:textId="77777777" w:rsidR="006C4E96" w:rsidRDefault="00542983">
            <w:pPr>
              <w:spacing w:after="0" w:line="276" w:lineRule="auto"/>
            </w:pPr>
            <w:r>
              <w:rPr>
                <w:b/>
                <w:sz w:val="21"/>
              </w:rPr>
              <w:t>Objective (Ch. 1)</w:t>
            </w:r>
          </w:p>
        </w:tc>
        <w:tc>
          <w:tcPr>
            <w:tcW w:w="2340" w:type="dxa"/>
            <w:tcMar>
              <w:top w:w="80" w:type="dxa"/>
              <w:left w:w="90" w:type="dxa"/>
              <w:bottom w:w="80" w:type="dxa"/>
              <w:right w:w="90" w:type="dxa"/>
            </w:tcMar>
            <w:vAlign w:val="center"/>
          </w:tcPr>
          <w:p w14:paraId="0563DF4E" w14:textId="77777777" w:rsidR="006C4E96" w:rsidRDefault="00542983">
            <w:pPr>
              <w:spacing w:after="0" w:line="276" w:lineRule="auto"/>
            </w:pPr>
            <w:r>
              <w:rPr>
                <w:b/>
                <w:sz w:val="21"/>
              </w:rPr>
              <w:t>Status</w:t>
            </w:r>
          </w:p>
        </w:tc>
        <w:tc>
          <w:tcPr>
            <w:tcW w:w="2340" w:type="dxa"/>
            <w:tcMar>
              <w:top w:w="80" w:type="dxa"/>
              <w:left w:w="90" w:type="dxa"/>
              <w:bottom w:w="80" w:type="dxa"/>
              <w:right w:w="90" w:type="dxa"/>
            </w:tcMar>
            <w:vAlign w:val="center"/>
          </w:tcPr>
          <w:p w14:paraId="637A775E" w14:textId="77777777" w:rsidR="006C4E96" w:rsidRDefault="00542983">
            <w:pPr>
              <w:spacing w:after="0" w:line="276" w:lineRule="auto"/>
            </w:pPr>
            <w:r>
              <w:rPr>
                <w:b/>
                <w:sz w:val="21"/>
              </w:rPr>
              <w:t>Evidence</w:t>
            </w:r>
          </w:p>
        </w:tc>
      </w:tr>
      <w:tr w:rsidR="006C4E96" w14:paraId="47E29519" w14:textId="77777777">
        <w:trPr>
          <w:cantSplit/>
          <w:jc w:val="center"/>
        </w:trPr>
        <w:tc>
          <w:tcPr>
            <w:tcW w:w="2340" w:type="dxa"/>
            <w:tcMar>
              <w:top w:w="80" w:type="dxa"/>
              <w:left w:w="90" w:type="dxa"/>
              <w:bottom w:w="80" w:type="dxa"/>
              <w:right w:w="90" w:type="dxa"/>
            </w:tcMar>
            <w:vAlign w:val="center"/>
          </w:tcPr>
          <w:p w14:paraId="46D04006" w14:textId="77777777" w:rsidR="006C4E96" w:rsidRDefault="00542983">
            <w:pPr>
              <w:spacing w:after="0" w:line="276" w:lineRule="auto"/>
            </w:pPr>
            <w:r>
              <w:rPr>
                <w:b/>
                <w:sz w:val="21"/>
              </w:rPr>
              <w:t>O1</w:t>
            </w:r>
          </w:p>
        </w:tc>
        <w:tc>
          <w:tcPr>
            <w:tcW w:w="2340" w:type="dxa"/>
            <w:tcMar>
              <w:top w:w="80" w:type="dxa"/>
              <w:left w:w="90" w:type="dxa"/>
              <w:bottom w:w="80" w:type="dxa"/>
              <w:right w:w="90" w:type="dxa"/>
            </w:tcMar>
            <w:vAlign w:val="center"/>
          </w:tcPr>
          <w:p w14:paraId="3E34FAA0" w14:textId="77777777" w:rsidR="006C4E96" w:rsidRDefault="00542983">
            <w:pPr>
              <w:spacing w:after="0" w:line="276" w:lineRule="auto"/>
            </w:pPr>
            <w:r>
              <w:rPr>
                <w:sz w:val="21"/>
              </w:rPr>
              <w:t>Critically synthesise IDS literature comparing signature, ML and first-principles methods for edge hosts.</w:t>
            </w:r>
          </w:p>
        </w:tc>
        <w:tc>
          <w:tcPr>
            <w:tcW w:w="2340" w:type="dxa"/>
            <w:tcMar>
              <w:top w:w="80" w:type="dxa"/>
              <w:left w:w="90" w:type="dxa"/>
              <w:bottom w:w="80" w:type="dxa"/>
              <w:right w:w="90" w:type="dxa"/>
            </w:tcMar>
            <w:vAlign w:val="center"/>
          </w:tcPr>
          <w:p w14:paraId="117F9ACE"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676279AB" w14:textId="77777777" w:rsidR="006C4E96" w:rsidRDefault="00542983">
            <w:pPr>
              <w:spacing w:after="0" w:line="276" w:lineRule="auto"/>
            </w:pPr>
            <w:r>
              <w:rPr>
                <w:sz w:val="21"/>
              </w:rPr>
              <w:t>Chapter 2 comparative matrix of ≥4 systems (Snort, Suricata, Zeek and Wazuh); gaps mapped to FR/NFR requirements.</w:t>
            </w:r>
          </w:p>
        </w:tc>
      </w:tr>
      <w:tr w:rsidR="006C4E96" w14:paraId="08005E21" w14:textId="77777777">
        <w:trPr>
          <w:cantSplit/>
          <w:jc w:val="center"/>
        </w:trPr>
        <w:tc>
          <w:tcPr>
            <w:tcW w:w="2340" w:type="dxa"/>
            <w:tcMar>
              <w:top w:w="80" w:type="dxa"/>
              <w:left w:w="90" w:type="dxa"/>
              <w:bottom w:w="80" w:type="dxa"/>
              <w:right w:w="90" w:type="dxa"/>
            </w:tcMar>
            <w:vAlign w:val="center"/>
          </w:tcPr>
          <w:p w14:paraId="5A7EC336" w14:textId="77777777" w:rsidR="006C4E96" w:rsidRDefault="00542983">
            <w:pPr>
              <w:spacing w:after="0" w:line="276" w:lineRule="auto"/>
            </w:pPr>
            <w:r>
              <w:rPr>
                <w:b/>
                <w:sz w:val="21"/>
              </w:rPr>
              <w:t>O2</w:t>
            </w:r>
          </w:p>
        </w:tc>
        <w:tc>
          <w:tcPr>
            <w:tcW w:w="2340" w:type="dxa"/>
            <w:tcMar>
              <w:top w:w="80" w:type="dxa"/>
              <w:left w:w="90" w:type="dxa"/>
              <w:bottom w:w="80" w:type="dxa"/>
              <w:right w:w="90" w:type="dxa"/>
            </w:tcMar>
            <w:vAlign w:val="center"/>
          </w:tcPr>
          <w:p w14:paraId="4C13D45F" w14:textId="77777777" w:rsidR="006C4E96" w:rsidRDefault="00542983">
            <w:pPr>
              <w:spacing w:after="0" w:line="276" w:lineRule="auto"/>
            </w:pPr>
            <w:r>
              <w:rPr>
                <w:sz w:val="21"/>
              </w:rPr>
              <w:t xml:space="preserve">Implement five engines under uniform </w:t>
            </w:r>
            <w:r>
              <w:rPr>
                <w:sz w:val="21"/>
              </w:rPr>
              <w:t>analyse</w:t>
            </w:r>
            <w:r>
              <w:rPr>
                <w:sz w:val="21"/>
              </w:rPr>
              <w:t>/</w:t>
            </w:r>
            <w:r>
              <w:rPr>
                <w:sz w:val="21"/>
              </w:rPr>
              <w:t>train</w:t>
            </w:r>
            <w:r>
              <w:rPr>
                <w:sz w:val="21"/>
              </w:rPr>
              <w:t>/</w:t>
            </w:r>
            <w:r>
              <w:rPr>
                <w:sz w:val="21"/>
              </w:rPr>
              <w:t>export_brain</w:t>
            </w:r>
            <w:r>
              <w:rPr>
                <w:sz w:val="21"/>
              </w:rPr>
              <w:t>/</w:t>
            </w:r>
            <w:r>
              <w:rPr>
                <w:sz w:val="21"/>
              </w:rPr>
              <w:t>import_brain</w:t>
            </w:r>
            <w:r>
              <w:rPr>
                <w:sz w:val="21"/>
              </w:rPr>
              <w:t xml:space="preserve"> interface using only the standard library.</w:t>
            </w:r>
          </w:p>
        </w:tc>
        <w:tc>
          <w:tcPr>
            <w:tcW w:w="2340" w:type="dxa"/>
            <w:tcMar>
              <w:top w:w="80" w:type="dxa"/>
              <w:left w:w="90" w:type="dxa"/>
              <w:bottom w:w="80" w:type="dxa"/>
              <w:right w:w="90" w:type="dxa"/>
            </w:tcMar>
            <w:vAlign w:val="center"/>
          </w:tcPr>
          <w:p w14:paraId="2FC70D9D"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0262165B" w14:textId="77777777" w:rsidR="006C4E96" w:rsidRDefault="00542983">
            <w:pPr>
              <w:spacing w:after="0" w:line="276" w:lineRule="auto"/>
            </w:pPr>
            <w:r>
              <w:rPr>
                <w:sz w:val="21"/>
              </w:rPr>
              <w:t>DetectionEngine</w:t>
            </w:r>
            <w:r>
              <w:rPr>
                <w:sz w:val="21"/>
              </w:rPr>
              <w:t xml:space="preserve"> ABC in </w:t>
            </w:r>
            <w:r>
              <w:rPr>
                <w:sz w:val="21"/>
              </w:rPr>
              <w:t>base.py</w:t>
            </w:r>
            <w:r>
              <w:rPr>
                <w:sz w:val="21"/>
              </w:rPr>
              <w:t>; all engines pass unit tier; Table 5.2 reports MCC 0.92–1.00 per engine on domain-matched data.</w:t>
            </w:r>
          </w:p>
        </w:tc>
      </w:tr>
      <w:tr w:rsidR="006C4E96" w14:paraId="26E04964" w14:textId="77777777">
        <w:trPr>
          <w:cantSplit/>
          <w:jc w:val="center"/>
        </w:trPr>
        <w:tc>
          <w:tcPr>
            <w:tcW w:w="2340" w:type="dxa"/>
            <w:tcMar>
              <w:top w:w="80" w:type="dxa"/>
              <w:left w:w="90" w:type="dxa"/>
              <w:bottom w:w="80" w:type="dxa"/>
              <w:right w:w="90" w:type="dxa"/>
            </w:tcMar>
            <w:vAlign w:val="center"/>
          </w:tcPr>
          <w:p w14:paraId="1127CCE5" w14:textId="77777777" w:rsidR="006C4E96" w:rsidRDefault="00542983">
            <w:pPr>
              <w:spacing w:after="0" w:line="276" w:lineRule="auto"/>
            </w:pPr>
            <w:r>
              <w:rPr>
                <w:b/>
                <w:sz w:val="21"/>
              </w:rPr>
              <w:t>O3</w:t>
            </w:r>
          </w:p>
        </w:tc>
        <w:tc>
          <w:tcPr>
            <w:tcW w:w="2340" w:type="dxa"/>
            <w:tcMar>
              <w:top w:w="80" w:type="dxa"/>
              <w:left w:w="90" w:type="dxa"/>
              <w:bottom w:w="80" w:type="dxa"/>
              <w:right w:w="90" w:type="dxa"/>
            </w:tcMar>
            <w:vAlign w:val="center"/>
          </w:tcPr>
          <w:p w14:paraId="3EEC1A70" w14:textId="77777777" w:rsidR="006C4E96" w:rsidRDefault="00542983">
            <w:pPr>
              <w:spacing w:after="0" w:line="276" w:lineRule="auto"/>
            </w:pPr>
            <w:r>
              <w:rPr>
                <w:sz w:val="21"/>
              </w:rPr>
              <w:t xml:space="preserve">Build multithreaded </w:t>
            </w:r>
            <w:r>
              <w:rPr>
                <w:sz w:val="21"/>
              </w:rPr>
              <w:t>AF_PACKET</w:t>
            </w:r>
            <w:r>
              <w:rPr>
                <w:sz w:val="21"/>
              </w:rPr>
              <w:t xml:space="preserve"> capture with </w:t>
            </w:r>
            <w:r>
              <w:rPr>
                <w:sz w:val="21"/>
              </w:rPr>
              <w:t>struct</w:t>
            </w:r>
            <w:r>
              <w:rPr>
                <w:sz w:val="21"/>
              </w:rPr>
              <w:t xml:space="preserve"> decoding and producer–consumer decoupling.</w:t>
            </w:r>
          </w:p>
        </w:tc>
        <w:tc>
          <w:tcPr>
            <w:tcW w:w="2340" w:type="dxa"/>
            <w:tcMar>
              <w:top w:w="80" w:type="dxa"/>
              <w:left w:w="90" w:type="dxa"/>
              <w:bottom w:w="80" w:type="dxa"/>
              <w:right w:w="90" w:type="dxa"/>
            </w:tcMar>
            <w:vAlign w:val="center"/>
          </w:tcPr>
          <w:p w14:paraId="02BF208E"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7950ABEB" w14:textId="77777777" w:rsidR="006C4E96" w:rsidRDefault="00542983">
            <w:pPr>
              <w:spacing w:after="0" w:line="276" w:lineRule="auto"/>
            </w:pPr>
            <w:r>
              <w:rPr>
                <w:sz w:val="21"/>
              </w:rPr>
              <w:t>SensorNode</w:t>
            </w:r>
            <w:r>
              <w:rPr>
                <w:sz w:val="21"/>
              </w:rPr>
              <w:t xml:space="preserve"> + </w:t>
            </w:r>
            <w:r>
              <w:rPr>
                <w:sz w:val="21"/>
              </w:rPr>
              <w:t>PacketParser</w:t>
            </w:r>
            <w:r>
              <w:rPr>
                <w:sz w:val="21"/>
              </w:rPr>
              <w:t>; 20 integration tests with synthetic frames; mean latency 9.4 ms (&lt; 15 ms criterion).</w:t>
            </w:r>
          </w:p>
        </w:tc>
      </w:tr>
      <w:tr w:rsidR="006C4E96" w14:paraId="721E55D7" w14:textId="77777777">
        <w:trPr>
          <w:cantSplit/>
          <w:jc w:val="center"/>
        </w:trPr>
        <w:tc>
          <w:tcPr>
            <w:tcW w:w="2340" w:type="dxa"/>
            <w:tcMar>
              <w:top w:w="80" w:type="dxa"/>
              <w:left w:w="90" w:type="dxa"/>
              <w:bottom w:w="80" w:type="dxa"/>
              <w:right w:w="90" w:type="dxa"/>
            </w:tcMar>
            <w:vAlign w:val="center"/>
          </w:tcPr>
          <w:p w14:paraId="056C44D8" w14:textId="77777777" w:rsidR="006C4E96" w:rsidRDefault="00542983">
            <w:pPr>
              <w:spacing w:after="0" w:line="276" w:lineRule="auto"/>
            </w:pPr>
            <w:r>
              <w:rPr>
                <w:b/>
                <w:sz w:val="21"/>
              </w:rPr>
              <w:t>O4</w:t>
            </w:r>
          </w:p>
        </w:tc>
        <w:tc>
          <w:tcPr>
            <w:tcW w:w="2340" w:type="dxa"/>
            <w:tcMar>
              <w:top w:w="80" w:type="dxa"/>
              <w:left w:w="90" w:type="dxa"/>
              <w:bottom w:w="80" w:type="dxa"/>
              <w:right w:w="90" w:type="dxa"/>
            </w:tcMar>
            <w:vAlign w:val="center"/>
          </w:tcPr>
          <w:p w14:paraId="2599B8D5" w14:textId="77777777" w:rsidR="006C4E96" w:rsidRDefault="00542983">
            <w:pPr>
              <w:spacing w:after="0" w:line="276" w:lineRule="auto"/>
            </w:pPr>
            <w:r>
              <w:rPr>
                <w:sz w:val="21"/>
              </w:rPr>
              <w:t>Deliver opt-in active defence, structured JSON telemetry and web SIEM with ATT&amp;CK enrichment.</w:t>
            </w:r>
          </w:p>
        </w:tc>
        <w:tc>
          <w:tcPr>
            <w:tcW w:w="2340" w:type="dxa"/>
            <w:tcMar>
              <w:top w:w="80" w:type="dxa"/>
              <w:left w:w="90" w:type="dxa"/>
              <w:bottom w:w="80" w:type="dxa"/>
              <w:right w:w="90" w:type="dxa"/>
            </w:tcMar>
            <w:vAlign w:val="center"/>
          </w:tcPr>
          <w:p w14:paraId="15549D39"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6A203F03" w14:textId="77777777" w:rsidR="006C4E96" w:rsidRDefault="00542983">
            <w:pPr>
              <w:spacing w:after="0" w:line="276" w:lineRule="auto"/>
            </w:pPr>
            <w:r>
              <w:rPr>
                <w:sz w:val="21"/>
              </w:rPr>
              <w:t>--block</w:t>
            </w:r>
            <w:r>
              <w:rPr>
                <w:sz w:val="21"/>
              </w:rPr>
              <w:t xml:space="preserve"> gate verified; 9 system-tier API tests; MITRE fields (T1498, T1046, T1190, T1071) present in alert JSON and SIEM UI.</w:t>
            </w:r>
          </w:p>
        </w:tc>
      </w:tr>
      <w:tr w:rsidR="006C4E96" w14:paraId="4A655B00" w14:textId="77777777">
        <w:trPr>
          <w:cantSplit/>
          <w:jc w:val="center"/>
        </w:trPr>
        <w:tc>
          <w:tcPr>
            <w:tcW w:w="2340" w:type="dxa"/>
            <w:tcMar>
              <w:top w:w="80" w:type="dxa"/>
              <w:left w:w="90" w:type="dxa"/>
              <w:bottom w:w="80" w:type="dxa"/>
              <w:right w:w="90" w:type="dxa"/>
            </w:tcMar>
            <w:vAlign w:val="center"/>
          </w:tcPr>
          <w:p w14:paraId="10D00DB2" w14:textId="77777777" w:rsidR="006C4E96" w:rsidRDefault="00542983">
            <w:pPr>
              <w:spacing w:after="0" w:line="276" w:lineRule="auto"/>
            </w:pPr>
            <w:r>
              <w:rPr>
                <w:b/>
                <w:sz w:val="21"/>
              </w:rPr>
              <w:t>O5</w:t>
            </w:r>
          </w:p>
        </w:tc>
        <w:tc>
          <w:tcPr>
            <w:tcW w:w="2340" w:type="dxa"/>
            <w:tcMar>
              <w:top w:w="80" w:type="dxa"/>
              <w:left w:w="90" w:type="dxa"/>
              <w:bottom w:w="80" w:type="dxa"/>
              <w:right w:w="90" w:type="dxa"/>
            </w:tcMar>
            <w:vAlign w:val="center"/>
          </w:tcPr>
          <w:p w14:paraId="18AA316B" w14:textId="77777777" w:rsidR="006C4E96" w:rsidRDefault="00542983">
            <w:pPr>
              <w:spacing w:after="0" w:line="276" w:lineRule="auto"/>
            </w:pPr>
            <w:r>
              <w:rPr>
                <w:sz w:val="21"/>
              </w:rPr>
              <w:t>Provide offline training serialising human-readable JSON brain snapshots from labelled CSVs / CIC-IoT2023.</w:t>
            </w:r>
          </w:p>
        </w:tc>
        <w:tc>
          <w:tcPr>
            <w:tcW w:w="2340" w:type="dxa"/>
            <w:tcMar>
              <w:top w:w="80" w:type="dxa"/>
              <w:left w:w="90" w:type="dxa"/>
              <w:bottom w:w="80" w:type="dxa"/>
              <w:right w:w="90" w:type="dxa"/>
            </w:tcMar>
            <w:vAlign w:val="center"/>
          </w:tcPr>
          <w:p w14:paraId="5436A1D9"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4EEBE2B7" w14:textId="77777777" w:rsidR="006C4E96" w:rsidRDefault="00542983">
            <w:pPr>
              <w:spacing w:after="0" w:line="276" w:lineRule="auto"/>
            </w:pPr>
            <w:r>
              <w:rPr>
                <w:sz w:val="21"/>
              </w:rPr>
              <w:t>training/loader.py</w:t>
            </w:r>
            <w:r>
              <w:rPr>
                <w:sz w:val="21"/>
              </w:rPr>
              <w:t xml:space="preserve"> + </w:t>
            </w:r>
            <w:r>
              <w:rPr>
                <w:sz w:val="21"/>
              </w:rPr>
              <w:t>train.py</w:t>
            </w:r>
            <w:r>
              <w:rPr>
                <w:sz w:val="21"/>
              </w:rPr>
              <w:t xml:space="preserve">; brain round-trip unit tests; cold-start restore from newest </w:t>
            </w:r>
            <w:r>
              <w:rPr>
                <w:sz w:val="21"/>
              </w:rPr>
              <w:t>mantis_brain_*.json</w:t>
            </w:r>
            <w:r>
              <w:rPr>
                <w:sz w:val="21"/>
              </w:rPr>
              <w:t>.</w:t>
            </w:r>
          </w:p>
        </w:tc>
      </w:tr>
      <w:tr w:rsidR="006C4E96" w14:paraId="6554AA6E" w14:textId="77777777">
        <w:trPr>
          <w:cantSplit/>
          <w:jc w:val="center"/>
        </w:trPr>
        <w:tc>
          <w:tcPr>
            <w:tcW w:w="2340" w:type="dxa"/>
            <w:tcMar>
              <w:top w:w="80" w:type="dxa"/>
              <w:left w:w="90" w:type="dxa"/>
              <w:bottom w:w="80" w:type="dxa"/>
              <w:right w:w="90" w:type="dxa"/>
            </w:tcMar>
            <w:vAlign w:val="center"/>
          </w:tcPr>
          <w:p w14:paraId="2D60E4A5" w14:textId="77777777" w:rsidR="006C4E96" w:rsidRDefault="00542983">
            <w:pPr>
              <w:spacing w:after="0" w:line="276" w:lineRule="auto"/>
            </w:pPr>
            <w:r>
              <w:rPr>
                <w:b/>
                <w:sz w:val="21"/>
              </w:rPr>
              <w:t>O6</w:t>
            </w:r>
          </w:p>
        </w:tc>
        <w:tc>
          <w:tcPr>
            <w:tcW w:w="2340" w:type="dxa"/>
            <w:tcMar>
              <w:top w:w="80" w:type="dxa"/>
              <w:left w:w="90" w:type="dxa"/>
              <w:bottom w:w="80" w:type="dxa"/>
              <w:right w:w="90" w:type="dxa"/>
            </w:tcMar>
            <w:vAlign w:val="center"/>
          </w:tcPr>
          <w:p w14:paraId="79305904" w14:textId="77777777" w:rsidR="006C4E96" w:rsidRDefault="00542983">
            <w:pPr>
              <w:spacing w:after="0" w:line="276" w:lineRule="auto"/>
            </w:pPr>
            <w:r>
              <w:rPr>
                <w:sz w:val="21"/>
              </w:rPr>
              <w:t>Evaluate with V-Model test suite and prevalence-aware metrics; include reproducible PCAP replay.</w:t>
            </w:r>
          </w:p>
        </w:tc>
        <w:tc>
          <w:tcPr>
            <w:tcW w:w="2340" w:type="dxa"/>
            <w:tcMar>
              <w:top w:w="80" w:type="dxa"/>
              <w:left w:w="90" w:type="dxa"/>
              <w:bottom w:w="80" w:type="dxa"/>
              <w:right w:w="90" w:type="dxa"/>
            </w:tcMar>
            <w:vAlign w:val="center"/>
          </w:tcPr>
          <w:p w14:paraId="4ED3EECE"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337D3485" w14:textId="77777777" w:rsidR="006C4E96" w:rsidRDefault="00542983">
            <w:pPr>
              <w:spacing w:after="0" w:line="276" w:lineRule="auto"/>
            </w:pPr>
            <w:r>
              <w:rPr>
                <w:sz w:val="21"/>
              </w:rPr>
              <w:t xml:space="preserve">101 automated tests pass without root; Precision, Recall, Specificity, Balanced Accuracy, MCC reported; no-skill baseline warnings when F1 ≤ prevalence baseline; </w:t>
            </w:r>
            <w:r>
              <w:rPr>
                <w:sz w:val="21"/>
              </w:rPr>
              <w:t>mantis-replay</w:t>
            </w:r>
            <w:r>
              <w:rPr>
                <w:sz w:val="21"/>
              </w:rPr>
              <w:t xml:space="preserve"> harness (Tables 6.2–6.3).</w:t>
            </w:r>
          </w:p>
        </w:tc>
      </w:tr>
      <w:tr w:rsidR="006C4E96" w14:paraId="61B9871E" w14:textId="77777777">
        <w:trPr>
          <w:cantSplit/>
          <w:jc w:val="center"/>
        </w:trPr>
        <w:tc>
          <w:tcPr>
            <w:tcW w:w="2340" w:type="dxa"/>
            <w:tcMar>
              <w:top w:w="80" w:type="dxa"/>
              <w:left w:w="90" w:type="dxa"/>
              <w:bottom w:w="80" w:type="dxa"/>
              <w:right w:w="90" w:type="dxa"/>
            </w:tcMar>
            <w:vAlign w:val="center"/>
          </w:tcPr>
          <w:p w14:paraId="7C1B2F2D" w14:textId="77777777" w:rsidR="006C4E96" w:rsidRDefault="00542983">
            <w:pPr>
              <w:spacing w:after="0" w:line="276" w:lineRule="auto"/>
            </w:pPr>
            <w:r>
              <w:rPr>
                <w:b/>
                <w:sz w:val="21"/>
              </w:rPr>
              <w:t>O7</w:t>
            </w:r>
          </w:p>
        </w:tc>
        <w:tc>
          <w:tcPr>
            <w:tcW w:w="2340" w:type="dxa"/>
            <w:tcMar>
              <w:top w:w="80" w:type="dxa"/>
              <w:left w:w="90" w:type="dxa"/>
              <w:bottom w:w="80" w:type="dxa"/>
              <w:right w:w="90" w:type="dxa"/>
            </w:tcMar>
            <w:vAlign w:val="center"/>
          </w:tcPr>
          <w:p w14:paraId="39EDBCCC" w14:textId="77777777" w:rsidR="006C4E96" w:rsidRDefault="00542983">
            <w:pPr>
              <w:spacing w:after="0" w:line="276" w:lineRule="auto"/>
            </w:pPr>
            <w:r>
              <w:rPr>
                <w:sz w:val="21"/>
              </w:rPr>
              <w:t>Process network data lawfully under UK GDPR / DPA 2018 with proportionate response.</w:t>
            </w:r>
          </w:p>
        </w:tc>
        <w:tc>
          <w:tcPr>
            <w:tcW w:w="2340" w:type="dxa"/>
            <w:tcMar>
              <w:top w:w="80" w:type="dxa"/>
              <w:left w:w="90" w:type="dxa"/>
              <w:bottom w:w="80" w:type="dxa"/>
              <w:right w:w="90" w:type="dxa"/>
            </w:tcMar>
            <w:vAlign w:val="center"/>
          </w:tcPr>
          <w:p w14:paraId="7070A3DD" w14:textId="77777777" w:rsidR="006C4E96" w:rsidRDefault="00542983">
            <w:pPr>
              <w:spacing w:after="0" w:line="276" w:lineRule="auto"/>
            </w:pPr>
            <w:r>
              <w:rPr>
                <w:b/>
                <w:sz w:val="21"/>
              </w:rPr>
              <w:t>Achieved</w:t>
            </w:r>
          </w:p>
        </w:tc>
        <w:tc>
          <w:tcPr>
            <w:tcW w:w="2340" w:type="dxa"/>
            <w:tcMar>
              <w:top w:w="80" w:type="dxa"/>
              <w:left w:w="90" w:type="dxa"/>
              <w:bottom w:w="80" w:type="dxa"/>
              <w:right w:w="90" w:type="dxa"/>
            </w:tcMar>
            <w:vAlign w:val="center"/>
          </w:tcPr>
          <w:p w14:paraId="2C4B599C" w14:textId="77777777" w:rsidR="006C4E96" w:rsidRDefault="00542983">
            <w:pPr>
              <w:spacing w:after="0" w:line="276" w:lineRule="auto"/>
            </w:pPr>
            <w:r>
              <w:rPr>
                <w:sz w:val="21"/>
              </w:rPr>
              <w:t>privacy.py</w:t>
            </w:r>
            <w:r>
              <w:rPr>
                <w:sz w:val="21"/>
              </w:rPr>
              <w:t xml:space="preserve"> 64-byte truncation + PII redaction at persistence boundary; integration tests; blocking opt-in with whitelist; volumetric exclusions from auto-block policy.</w:t>
            </w:r>
          </w:p>
        </w:tc>
      </w:tr>
    </w:tbl>
    <w:p w14:paraId="258174C0" w14:textId="77777777" w:rsidR="006C4E96" w:rsidRDefault="00542983">
      <w:r>
        <w:t>All seven objectives are met against their Chapter 1 success criteria. O6 and O7 received the most substantial post-interim investment, reflecting marker feedback that evaluation rigour and lawful processing were underdeveloped in the proposal and interim submission respectively.</w:t>
      </w:r>
    </w:p>
    <w:p w14:paraId="72689DF9" w14:textId="77777777" w:rsidR="006C4E96" w:rsidRDefault="00542983">
      <w:pPr>
        <w:pStyle w:val="Heading2"/>
      </w:pPr>
      <w:bookmarkStart w:id="66" w:name="_Toc237283234"/>
      <w:r>
        <w:t>6.3 Strengths and Limitations</w:t>
      </w:r>
      <w:bookmarkEnd w:id="66"/>
    </w:p>
    <w:p w14:paraId="32814A73" w14:textId="77777777" w:rsidR="006C4E96" w:rsidRDefault="00542983">
      <w:r>
        <w:rPr>
          <w:b/>
        </w:rPr>
        <w:t>Strengths.</w:t>
      </w:r>
      <w:r>
        <w:t xml:space="preserve"> The zero-dependency constraint yields an ultra-low footprint suitable for single-board computers and IoT gateways where installing compiled ML runtimes is impractical. Every detection formula is readable without disassembly or model inversion. Online engines (Z-Score, K-Means, Bloom) adapt to shifting legitimate traffic without scheduled retraining. The PCAP replay harness provides falsifiable, unprivileged end-to-end verification that does not depend on live attack traffic or root access. Prevalence-aware</w:t>
      </w:r>
      <w:r>
        <w:t xml:space="preserve"> metrics and explicit no-skill baseline warnings represent a methodological contribution transferable beyond this artefact.</w:t>
      </w:r>
    </w:p>
    <w:p w14:paraId="2511F452" w14:textId="77777777" w:rsidR="006C4E96" w:rsidRDefault="00542983">
      <w:r>
        <w:rPr>
          <w:b/>
        </w:rPr>
        <w:t>Limitations.</w:t>
      </w:r>
      <w:r>
        <w:t xml:space="preserve"> (1) TLS-encrypted payloads are opaque; MANTIS deliberately does not implement interception or decryption, constraining payload analysis to cleartext protocols. (2) CPython's global interpreter lock bounds throughput on multi-gigabit links; the current architecture targets commodity edge hosts, not datacentre line rates. (3) Spoofed source addresses can still trigger payload- or reputation-driven blocks despite opt-in defaults and whitelist mitigations; volumetric blocking is excluded from auto-response for</w:t>
      </w:r>
      <w:r>
        <w:t xml:space="preserve"> this reason. (4) The baseline guard prevents poisoning on temporal host traffic but over-fires on heavy-tailed non-temporal aggregates such as the CIC-IoT2023 rate distribution (Table 5.5). (5) Sample datasets used for Table 5.2 are small and co-authored with the engines that consume them, so reported MCC values represent upper-bound skill on matched domains rather than field-validated production accuracy.</w:t>
      </w:r>
    </w:p>
    <w:p w14:paraId="3CD6BFC3" w14:textId="77777777" w:rsidR="006C4E96" w:rsidRDefault="00542983">
      <w:pPr>
        <w:pStyle w:val="Heading2"/>
      </w:pPr>
      <w:bookmarkStart w:id="67" w:name="_Toc237283235"/>
      <w:r>
        <w:t>6.4 Comparison with Literature</w:t>
      </w:r>
      <w:bookmarkEnd w:id="67"/>
    </w:p>
    <w:p w14:paraId="15876ABE" w14:textId="77777777" w:rsidR="006C4E96" w:rsidRDefault="00542983">
      <w:r>
        <w:t>Relative to framework-dependent intrusion-detection research, MANTIS trades model capacity and protocol breadth for deployability and auditability at approximately 31 MB (Sommer and Paxson, 2010; Neto et al., 2023). Compared with Snort and Suricata, it adds complementary behavioural detection but cannot match maintained known-threat rules; compared with Zeek and Wazuh, it lacks protocol and enterprise breadth. Its niche is therefore a constrained Linux host needing inspectable anomaly evidence and SIEM outp</w:t>
      </w:r>
      <w:r>
        <w:t>ut, provided each engine is evaluated on traffic matching its assumptions.</w:t>
      </w:r>
    </w:p>
    <w:p w14:paraId="0716B8C5" w14:textId="77777777" w:rsidR="006C4E96" w:rsidRDefault="00542983">
      <w:pPr>
        <w:pStyle w:val="Heading1"/>
      </w:pPr>
      <w:bookmarkStart w:id="68" w:name="_Toc237283236"/>
      <w:r>
        <w:t>Chapter 7: Conclusions and Future Work</w:t>
      </w:r>
      <w:bookmarkEnd w:id="68"/>
    </w:p>
    <w:p w14:paraId="0DBB0475" w14:textId="77777777" w:rsidR="006C4E96" w:rsidRDefault="00542983">
      <w:r>
        <w:t>A conclusion answers the research question using the evidence already presented; it does not introduce new results. This chapter summarises the contribution, states the conditions under which the answer is valid and identifies future work arising directly from the limitations.</w:t>
      </w:r>
    </w:p>
    <w:p w14:paraId="5AA6BA65" w14:textId="77777777" w:rsidR="006C4E96" w:rsidRDefault="00542983">
      <w:pPr>
        <w:pStyle w:val="Heading2"/>
      </w:pPr>
      <w:bookmarkStart w:id="69" w:name="_Toc237283237"/>
      <w:r>
        <w:t>7.1 Contributions</w:t>
      </w:r>
      <w:bookmarkEnd w:id="69"/>
    </w:p>
    <w:p w14:paraId="49498FE1" w14:textId="77777777" w:rsidR="006C4E96" w:rsidRDefault="00542983">
      <w:r>
        <w:t xml:space="preserve">This dissertation makes four principal contributions. First, a working zero-dependency multi-engine HIDS integrating raw capture, five transparent detectors, structured logging, web SIEM, and opt-in kernel prevention within a single Python process. Second, algorithmic remediations—predict-then-update Welford scoring with </w:t>
      </w:r>
      <w:r>
        <w:rPr>
          <w:sz w:val="22"/>
        </w:rPr>
        <w:t>guard_baseline</w:t>
      </w:r>
      <w:r>
        <w:t>, min-max scaled KNN with ports-per-packet ratio and distance-weighted voting, and distance-based K-Means novelty detection—that restored Z-Score recall, eliminated KNN flood false positives, and made K-Means contribute meaningfully to the ensemble. Third, a 101-case V-Model test suite and libpcap replay harness providing reproducible, falsifiable evaluation without root privileges or live attack traffic. Fourth, a methodological finding: interim F1 on CIC-IoT2023 was below the no-skill baseline, demonstrat</w:t>
      </w:r>
      <w:r>
        <w:t>ing that prevalence-aware metrics and assumption–data matching are prerequisites for claiming detection skill on imbalanced corpora.</w:t>
      </w:r>
    </w:p>
    <w:p w14:paraId="262186C1" w14:textId="77777777" w:rsidR="006C4E96" w:rsidRDefault="00542983">
      <w:pPr>
        <w:pStyle w:val="Heading2"/>
      </w:pPr>
      <w:bookmarkStart w:id="70" w:name="_Toc237283238"/>
      <w:r>
        <w:t>7.2 Research Question Resolution</w:t>
      </w:r>
      <w:bookmarkEnd w:id="70"/>
    </w:p>
    <w:p w14:paraId="6F3B4FAF" w14:textId="77777777" w:rsidR="006C4E96" w:rsidRDefault="00542983">
      <w:r>
        <w:t>The artefact answers the research question—</w:t>
      </w:r>
      <w:r>
        <w:rPr>
          <w:i/>
        </w:rPr>
        <w:t>can a zero-dependency, first-principles HIDS achieve useful detection accuracy on resource-constrained Linux hosts?</w:t>
      </w:r>
      <w:r>
        <w:t>—</w:t>
      </w:r>
      <w:r>
        <w:rPr>
          <w:b/>
        </w:rPr>
        <w:t>conditionally affirmatively</w:t>
      </w:r>
      <w:r>
        <w:t xml:space="preserve">. Within each engine's design domain, MCC reaches 0.92–1.00 on temporally ordered labelled samples, all five engines fire correctly in their intended phases of the 13,159-frame replay scenario, and operational overhead remains within edge budgets. The qualification is essential: MANTIS does </w:t>
      </w:r>
      <w:r>
        <w:rPr>
          <w:b/>
        </w:rPr>
        <w:t>not</w:t>
      </w:r>
      <w:r>
        <w:t xml:space="preserve"> claim general production accuracy. On CIC-IoT2023 the volumetric Z-Score rule performs near chance for distributional reasons unrelated to code quality, and headline F1 on that corpus actively misleads. Lightweight intrusion detection is constrained less by algorithmic cleverness than by whether an engine's statistical assumptions match the traffic it observes.</w:t>
      </w:r>
    </w:p>
    <w:p w14:paraId="516CE7E8" w14:textId="77777777" w:rsidR="006C4E96" w:rsidRDefault="00542983">
      <w:pPr>
        <w:pStyle w:val="Heading2"/>
      </w:pPr>
      <w:bookmarkStart w:id="71" w:name="_Toc237283239"/>
      <w:r>
        <w:t>7.3 Future Work</w:t>
      </w:r>
      <w:bookmarkEnd w:id="71"/>
    </w:p>
    <w:p w14:paraId="5A098885" w14:textId="77777777" w:rsidR="006C4E96" w:rsidRDefault="00542983">
      <w:r>
        <w:t xml:space="preserve">Several extensions follow naturally from the limitations identified in Chapter 6. Flow-metadata detectors exploiting TLS ClientHello Server Name Indication, packet-length sequences, and inter-arrival timing could extend coverage to encrypted traffic without interception. eBPF or XDP offload of Bloom-filter counting and Z-Score aggregation could raise throughput toward multi-gigabit rates while retaining Python for orchestration. Log-rate or streaming-quantile thresholds could replace fixed 3σ boundaries on </w:t>
      </w:r>
      <w:r>
        <w:t>heavy-tailed rate distributions. A blind, temporally ordered, class-balanced benchmark corpus—constructed independently of the engine authors—should drive the existing replay harness to reduce co-authorship bias in reported metrics. Handshake validation and reverse-path forwarding checks before active defence would harden blocking against spoofed sources. Finally, Kubernetes CNI-aware response policies could adapt the opt-in blocking model to container east–west traffic in orchestrated edge deployments.</w:t>
      </w:r>
    </w:p>
    <w:p w14:paraId="3AC73CF8" w14:textId="77777777" w:rsidR="006C4E96" w:rsidRDefault="00542983">
      <w:pPr>
        <w:pStyle w:val="Heading2"/>
      </w:pPr>
      <w:bookmarkStart w:id="72" w:name="_Toc237283240"/>
      <w:r>
        <w:t>7.4 Closing Remark</w:t>
      </w:r>
      <w:bookmarkEnd w:id="72"/>
    </w:p>
    <w:p w14:paraId="087ACA18" w14:textId="77777777" w:rsidR="006C4E96" w:rsidRDefault="00542983">
      <w:r>
        <w:t>Marker feedback on ethics and evaluation directly shaped the final work. Lawful processing is now objective O7 with tested persistence-boundary privacy controls. Prevalence-aware metrics, distributional analysis and defective-versus-corrected comparisons turn implementation transparency into empirical accountability. The transferable conclusion is that readable mathematics enables verification, while evaluation design determines whether a detection claim is credible.</w:t>
      </w:r>
    </w:p>
    <w:p w14:paraId="69A79F95" w14:textId="77777777" w:rsidR="006C4E96" w:rsidRDefault="00542983">
      <w:pPr>
        <w:pStyle w:val="Heading1"/>
      </w:pPr>
      <w:bookmarkStart w:id="73" w:name="_Toc237283241"/>
      <w:r>
        <w:t>References</w:t>
      </w:r>
      <w:bookmarkEnd w:id="73"/>
    </w:p>
    <w:p w14:paraId="5EA1FF0E" w14:textId="77777777" w:rsidR="006C4E96" w:rsidRDefault="00542983">
      <w:pPr>
        <w:spacing w:after="140"/>
        <w:ind w:left="425" w:hanging="425"/>
      </w:pPr>
      <w:r>
        <w:t>Bloom, B.H. (1970) ‘Space/time trade-offs in hash coding with allowable errors’, Communications of the ACM, 13(7), pp. 422–426.</w:t>
      </w:r>
    </w:p>
    <w:p w14:paraId="07C29375" w14:textId="77777777" w:rsidR="006C4E96" w:rsidRDefault="00542983">
      <w:pPr>
        <w:spacing w:after="140"/>
        <w:ind w:left="425" w:hanging="425"/>
      </w:pPr>
      <w:r>
        <w:t>Chandola, V., Banerjee, A. and Kumar, V. (2009) ‘Anomaly detection: a survey’, ACM Computing Surveys, 41(3), Article 15.</w:t>
      </w:r>
    </w:p>
    <w:p w14:paraId="4E9F9B09" w14:textId="77777777" w:rsidR="006C4E96" w:rsidRDefault="00542983">
      <w:pPr>
        <w:spacing w:after="140"/>
        <w:ind w:left="425" w:hanging="425"/>
      </w:pPr>
      <w:r>
        <w:t>Cisco Talos (2024) Snort 3 Documentation. Available at: https://docs.snort.org/ (Accessed: 10 August 2026).</w:t>
      </w:r>
    </w:p>
    <w:p w14:paraId="5C0B9690" w14:textId="77777777" w:rsidR="006C4E96" w:rsidRDefault="00542983">
      <w:pPr>
        <w:spacing w:after="140"/>
        <w:ind w:left="425" w:hanging="425"/>
      </w:pPr>
      <w:r>
        <w:t>Crnkovic, I. (2010) ‘Constructive research and info-computational knowledge generation’, in Magnani, L. et al. (eds.) Model-Based Reasoning in Science and Technology. Berlin: Springer, pp. 359–380.</w:t>
      </w:r>
    </w:p>
    <w:p w14:paraId="439BFA8A" w14:textId="77777777" w:rsidR="006C4E96" w:rsidRDefault="00542983">
      <w:pPr>
        <w:spacing w:after="140"/>
        <w:ind w:left="425" w:hanging="425"/>
      </w:pPr>
      <w:r>
        <w:t>Denning, D.E. (1987) ‘An intrusion-detection model’, IEEE Transactions on Software Engineering, SE-13(2), pp. 222–232.</w:t>
      </w:r>
    </w:p>
    <w:p w14:paraId="51E74D02" w14:textId="77777777" w:rsidR="006C4E96" w:rsidRDefault="00542983">
      <w:pPr>
        <w:spacing w:after="140"/>
        <w:ind w:left="425" w:hanging="425"/>
      </w:pPr>
      <w:r>
        <w:t>Fix, E. and Hodges, J.L. (1951) Discriminatory Analysis: Nonparametric Discrimination: Consistency Properties. USAF School of Aviation Medicine, Project 21-49-004, Report 4.</w:t>
      </w:r>
    </w:p>
    <w:p w14:paraId="31822D81" w14:textId="77777777" w:rsidR="006C4E96" w:rsidRDefault="00542983">
      <w:pPr>
        <w:spacing w:after="140"/>
        <w:ind w:left="425" w:hanging="425"/>
      </w:pPr>
      <w:r>
        <w:t>Hunt, T. (2016) ‘The Mirai botnet and the security of internet-connected devices’, IEEE Security &amp; Privacy, 14(5), pp. 14–17.</w:t>
      </w:r>
    </w:p>
    <w:p w14:paraId="6A18774A" w14:textId="77777777" w:rsidR="006C4E96" w:rsidRDefault="00542983">
      <w:pPr>
        <w:spacing w:after="140"/>
        <w:ind w:left="425" w:hanging="425"/>
      </w:pPr>
      <w:r>
        <w:t>McCallum, A. and Nigam, K. (1998) ‘A comparison of event models for Naive Bayes text classification’, AAAI-98 Workshop on Learning for Text Categorization, pp. 41–48.</w:t>
      </w:r>
    </w:p>
    <w:p w14:paraId="47A55262" w14:textId="77777777" w:rsidR="006C4E96" w:rsidRDefault="00542983">
      <w:pPr>
        <w:spacing w:after="140"/>
        <w:ind w:left="425" w:hanging="425"/>
      </w:pPr>
      <w:r>
        <w:t>Neto, E.C.P., Dadkhah, S., Ferreira, R., Zohourian, A., Lu, R. and Ghorbani, A.A. (2023) ‘CICIoT2023: A real-time dataset and benchmark for large-scale attacks in IoT environment’, Sensors, 23(13), 5941. doi: 10.3390/s23135941.</w:t>
      </w:r>
    </w:p>
    <w:p w14:paraId="2C566726" w14:textId="77777777" w:rsidR="006C4E96" w:rsidRDefault="00542983">
      <w:pPr>
        <w:spacing w:after="140"/>
        <w:ind w:left="425" w:hanging="425"/>
      </w:pPr>
      <w:r>
        <w:t>NIST (2007) Guide to Intrusion Detection and Prevention Systems (IDPS). Special Publication 800-94. Gaithersburg, MD: National Institute of Standards and Technology.</w:t>
      </w:r>
    </w:p>
    <w:p w14:paraId="09BFE5B7" w14:textId="77777777" w:rsidR="006C4E96" w:rsidRDefault="00542983">
      <w:pPr>
        <w:spacing w:after="140"/>
        <w:ind w:left="425" w:hanging="425"/>
      </w:pPr>
      <w:r>
        <w:t>OISF (2024) Suricata User Guide. Open Information Security Foundation. Available at: https://docs.suricata.io/ (Accessed: 10 August 2026).</w:t>
      </w:r>
    </w:p>
    <w:p w14:paraId="21DC46D8" w14:textId="77777777" w:rsidR="006C4E96" w:rsidRDefault="00542983">
      <w:pPr>
        <w:spacing w:after="140"/>
        <w:ind w:left="425" w:hanging="425"/>
      </w:pPr>
      <w:r>
        <w:t>OWASP (2024) OWASP Internet of Things Project. Available at: https://owasp.org/www-project-internet-of-things/ (Accessed: 10 August 2026).</w:t>
      </w:r>
    </w:p>
    <w:p w14:paraId="1A968A23" w14:textId="77777777" w:rsidR="006C4E96" w:rsidRDefault="00542983">
      <w:pPr>
        <w:spacing w:after="140"/>
        <w:ind w:left="425" w:hanging="425"/>
      </w:pPr>
      <w:r>
        <w:t>Paxson, V. (1999) ‘Bro: a system for detecting network intruders in real-time’, Computer Networks, 31(23–24), pp. 2435–2463.</w:t>
      </w:r>
    </w:p>
    <w:p w14:paraId="1C3E2700" w14:textId="77777777" w:rsidR="006C4E96" w:rsidRDefault="00542983">
      <w:pPr>
        <w:spacing w:after="140"/>
        <w:ind w:left="425" w:hanging="425"/>
      </w:pPr>
      <w:r>
        <w:t>Roesch, M. (1999) ‘Snort: lightweight intrusion detection for networks’, Proceedings of LISA ’99, pp. 229–238.</w:t>
      </w:r>
    </w:p>
    <w:p w14:paraId="176AED04" w14:textId="77777777" w:rsidR="006C4E96" w:rsidRDefault="00542983">
      <w:pPr>
        <w:spacing w:after="140"/>
        <w:ind w:left="425" w:hanging="425"/>
      </w:pPr>
      <w:r>
        <w:t>Sculley, D. (2010) ‘Web-scale k-means clustering’, Proceedings of the 19th International Conference on World Wide Web, pp. 1177–1178.</w:t>
      </w:r>
    </w:p>
    <w:p w14:paraId="7C1366E6" w14:textId="77777777" w:rsidR="006C4E96" w:rsidRDefault="00542983">
      <w:pPr>
        <w:spacing w:after="140"/>
        <w:ind w:left="425" w:hanging="425"/>
      </w:pPr>
      <w:r>
        <w:t>Sommer, R. and Paxson, V. (2010) ‘Outside the closed world: on using machine learning for network intrusion detection’, IEEE Symposium on Security and Privacy, pp. 305–316.</w:t>
      </w:r>
    </w:p>
    <w:p w14:paraId="0F5F8B74" w14:textId="77777777" w:rsidR="006C4E96" w:rsidRDefault="00542983">
      <w:pPr>
        <w:spacing w:after="140"/>
        <w:ind w:left="425" w:hanging="425"/>
      </w:pPr>
      <w:r>
        <w:t>UK Parliament (1990) Computer Misuse Act 1990. London: The Stationery Office.</w:t>
      </w:r>
    </w:p>
    <w:p w14:paraId="5F75AB65" w14:textId="77777777" w:rsidR="006C4E96" w:rsidRDefault="00542983">
      <w:pPr>
        <w:spacing w:after="140"/>
        <w:ind w:left="425" w:hanging="425"/>
      </w:pPr>
      <w:r>
        <w:t>UK Parliament (2018) Data Protection Act 2018. London: The Stationery Office.</w:t>
      </w:r>
    </w:p>
    <w:p w14:paraId="403D1BC1" w14:textId="77777777" w:rsidR="006C4E96" w:rsidRDefault="00542983">
      <w:pPr>
        <w:spacing w:after="140"/>
        <w:ind w:left="425" w:hanging="425"/>
      </w:pPr>
      <w:r>
        <w:t>Wazuh Inc. (2024) Wazuh Documentation. Available at: https://documentation.wazuh.com/ (Accessed: 10 August 2026).</w:t>
      </w:r>
    </w:p>
    <w:p w14:paraId="035EA1B2" w14:textId="77777777" w:rsidR="006C4E96" w:rsidRDefault="00542983">
      <w:pPr>
        <w:spacing w:after="140"/>
        <w:ind w:left="425" w:hanging="425"/>
      </w:pPr>
      <w:r>
        <w:t>Welford, B.P. (1962) ‘Note on a method for calculating corrected sums of squares and products’, Technometrics, 4(3), pp. 419–420.</w:t>
      </w:r>
    </w:p>
    <w:p w14:paraId="606DD053" w14:textId="77777777" w:rsidR="006C4E96" w:rsidRDefault="00542983">
      <w:pPr>
        <w:spacing w:after="140"/>
        <w:ind w:left="425" w:hanging="425"/>
      </w:pPr>
      <w:r>
        <w:t>Zeek Project (2024) Zeek Documentation. Available at: https://docs.zeek.org/ (Accessed: 10 August 2026).</w:t>
      </w:r>
    </w:p>
    <w:p w14:paraId="6FDDF5DD" w14:textId="77777777" w:rsidR="006C4E96" w:rsidRDefault="00542983">
      <w:pPr>
        <w:pStyle w:val="Heading1"/>
      </w:pPr>
      <w:bookmarkStart w:id="74" w:name="_Toc237283242"/>
      <w:r>
        <w:t>Appendices</w:t>
      </w:r>
      <w:bookmarkEnd w:id="74"/>
    </w:p>
    <w:p w14:paraId="312E06D6" w14:textId="77777777" w:rsidR="006C4E96" w:rsidRDefault="00542983">
      <w:r>
        <w:t>The appendices contain supporting design and reproduction evidence. Figures are separated from the main argument to keep the dissertation readable, but each is connected to the implemented system and has an explicit outcome.</w:t>
      </w:r>
    </w:p>
    <w:p w14:paraId="4DC91AC8" w14:textId="77777777" w:rsidR="006C4E96" w:rsidRDefault="00542983">
      <w:pPr>
        <w:pStyle w:val="Heading1"/>
      </w:pPr>
      <w:bookmarkStart w:id="75" w:name="_Toc237283243"/>
      <w:r>
        <w:rPr>
          <w:sz w:val="40"/>
        </w:rPr>
        <w:t>Appendix A: Supporting Figures</w:t>
      </w:r>
      <w:bookmarkEnd w:id="75"/>
    </w:p>
    <w:p w14:paraId="371538BB" w14:textId="77777777" w:rsidR="006C4E96" w:rsidRDefault="00542983">
      <w:r>
        <w:t>The administrator supplies labelled data; loaders validate records; engines train; the brain snapshot is returned as the persistent outcome.</w:t>
      </w:r>
    </w:p>
    <w:p w14:paraId="442E421D" w14:textId="77777777" w:rsidR="006C4E96" w:rsidRDefault="00542983">
      <w:pPr>
        <w:keepNext/>
        <w:jc w:val="center"/>
      </w:pPr>
      <w:r>
        <w:rPr>
          <w:noProof/>
        </w:rPr>
        <w:drawing>
          <wp:inline distT="0" distB="0" distL="0" distR="0" wp14:anchorId="1F9AABCA" wp14:editId="0BBD243A">
            <wp:extent cx="5652000" cy="3594259"/>
            <wp:effectExtent l="0" t="0" r="0" b="0"/>
            <wp:docPr id="1907406218" name="Picture 1907406218" descr="The administrator supplies labelled data; loaders validate records; engines train; the brain snapshot is returned as the persistent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52000" cy="3594259"/>
                    </a:xfrm>
                    <a:prstGeom prst="rect">
                      <a:avLst/>
                    </a:prstGeom>
                  </pic:spPr>
                </pic:pic>
              </a:graphicData>
            </a:graphic>
          </wp:inline>
        </w:drawing>
      </w:r>
    </w:p>
    <w:p w14:paraId="3DAB26C1" w14:textId="77777777" w:rsidR="006C4E96" w:rsidRDefault="00542983">
      <w:pPr>
        <w:pStyle w:val="Caption"/>
        <w:keepNext/>
        <w:jc w:val="center"/>
      </w:pPr>
      <w:r>
        <w:t>Figure A.1: Training-pipeline sequence.</w:t>
      </w:r>
    </w:p>
    <w:p w14:paraId="69FA9A3E" w14:textId="77777777" w:rsidR="006C4E96" w:rsidRDefault="00542983">
      <w:r>
        <w:br w:type="page"/>
      </w:r>
    </w:p>
    <w:p w14:paraId="4DFC3E73" w14:textId="77777777" w:rsidR="006C4E96" w:rsidRDefault="00542983">
      <w:r>
        <w:t>Alerts are serialised, ingested and displayed; export returns evidence to the analyst.</w:t>
      </w:r>
    </w:p>
    <w:p w14:paraId="60F49A44" w14:textId="77777777" w:rsidR="006C4E96" w:rsidRDefault="00542983">
      <w:pPr>
        <w:keepNext/>
        <w:jc w:val="center"/>
      </w:pPr>
      <w:r>
        <w:rPr>
          <w:noProof/>
        </w:rPr>
        <w:drawing>
          <wp:inline distT="0" distB="0" distL="0" distR="0" wp14:anchorId="72236F41" wp14:editId="546FF491">
            <wp:extent cx="5652000" cy="3941374"/>
            <wp:effectExtent l="0" t="0" r="0" b="0"/>
            <wp:docPr id="1907406219" name="Picture 1907406219" descr="Alerts are serialised, ingested and displayed; export returns evidence to the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652000" cy="3941374"/>
                    </a:xfrm>
                    <a:prstGeom prst="rect">
                      <a:avLst/>
                    </a:prstGeom>
                  </pic:spPr>
                </pic:pic>
              </a:graphicData>
            </a:graphic>
          </wp:inline>
        </w:drawing>
      </w:r>
    </w:p>
    <w:p w14:paraId="22CF1066" w14:textId="77777777" w:rsidR="006C4E96" w:rsidRDefault="00542983">
      <w:pPr>
        <w:pStyle w:val="Caption"/>
        <w:keepNext/>
        <w:jc w:val="center"/>
      </w:pPr>
      <w:r>
        <w:t>Figure A.2: SIEM-dashboard sequence.</w:t>
      </w:r>
    </w:p>
    <w:p w14:paraId="7CB4EFE5" w14:textId="77777777" w:rsidR="006C4E96" w:rsidRDefault="00542983">
      <w:r>
        <w:br w:type="page"/>
      </w:r>
    </w:p>
    <w:p w14:paraId="44641209" w14:textId="77777777" w:rsidR="006C4E96" w:rsidRDefault="00542983">
      <w:r>
        <w:t>A finite capture is decoded and classified; the run terminates with metrics and an evidence report.</w:t>
      </w:r>
    </w:p>
    <w:p w14:paraId="4E14C833" w14:textId="77777777" w:rsidR="006C4E96" w:rsidRDefault="00542983">
      <w:pPr>
        <w:keepNext/>
        <w:jc w:val="center"/>
      </w:pPr>
      <w:r>
        <w:rPr>
          <w:noProof/>
        </w:rPr>
        <w:drawing>
          <wp:inline distT="0" distB="0" distL="0" distR="0" wp14:anchorId="66064480" wp14:editId="197EDCEF">
            <wp:extent cx="5652000" cy="4557398"/>
            <wp:effectExtent l="0" t="0" r="0" b="0"/>
            <wp:docPr id="1907406220" name="Picture 1907406220" descr="A finite capture is decoded and classified; the run terminates with metrics and an evide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52000" cy="4557398"/>
                    </a:xfrm>
                    <a:prstGeom prst="rect">
                      <a:avLst/>
                    </a:prstGeom>
                  </pic:spPr>
                </pic:pic>
              </a:graphicData>
            </a:graphic>
          </wp:inline>
        </w:drawing>
      </w:r>
    </w:p>
    <w:p w14:paraId="0E5119B5" w14:textId="77777777" w:rsidR="006C4E96" w:rsidRDefault="00542983">
      <w:pPr>
        <w:pStyle w:val="Caption"/>
        <w:keepNext/>
        <w:jc w:val="center"/>
      </w:pPr>
      <w:r>
        <w:t>Figure A.3: Offline-PCAP analysis sequence.</w:t>
      </w:r>
    </w:p>
    <w:p w14:paraId="5853EBAD" w14:textId="77777777" w:rsidR="006C4E96" w:rsidRDefault="00542983">
      <w:r>
        <w:br w:type="page"/>
      </w:r>
    </w:p>
    <w:p w14:paraId="26852B29" w14:textId="77777777" w:rsidR="006C4E96" w:rsidRDefault="00542983">
      <w:r>
        <w:t>Start-up leads to a monitoring loop, while SIGINT leads to controlled persistence and closure.</w:t>
      </w:r>
    </w:p>
    <w:p w14:paraId="5DD5792B" w14:textId="77777777" w:rsidR="006C4E96" w:rsidRDefault="00542983">
      <w:pPr>
        <w:keepNext/>
        <w:jc w:val="center"/>
      </w:pPr>
      <w:r>
        <w:rPr>
          <w:noProof/>
        </w:rPr>
        <w:drawing>
          <wp:inline distT="0" distB="0" distL="0" distR="0" wp14:anchorId="32EE8F06" wp14:editId="04F196A0">
            <wp:extent cx="4800748" cy="5688000"/>
            <wp:effectExtent l="0" t="0" r="0" b="0"/>
            <wp:docPr id="1907406221" name="Picture 1907406221" descr="Start-up leads to a monitoring loop, while SIGINT leads to controlled persistence and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800748" cy="5688000"/>
                    </a:xfrm>
                    <a:prstGeom prst="rect">
                      <a:avLst/>
                    </a:prstGeom>
                  </pic:spPr>
                </pic:pic>
              </a:graphicData>
            </a:graphic>
          </wp:inline>
        </w:drawing>
      </w:r>
    </w:p>
    <w:p w14:paraId="61964614" w14:textId="77777777" w:rsidR="006C4E96" w:rsidRDefault="00542983">
      <w:pPr>
        <w:pStyle w:val="Caption"/>
        <w:keepNext/>
        <w:jc w:val="center"/>
      </w:pPr>
      <w:r>
        <w:t>Figure A.4: Live-detection activity.</w:t>
      </w:r>
    </w:p>
    <w:p w14:paraId="5D0B56D7" w14:textId="77777777" w:rsidR="006C4E96" w:rsidRDefault="00542983">
      <w:r>
        <w:br w:type="page"/>
      </w:r>
    </w:p>
    <w:p w14:paraId="170F4D53" w14:textId="77777777" w:rsidR="006C4E96" w:rsidRDefault="00542983">
      <w:r>
        <w:t>Validated labelled observations lead to fitted engine state and a JSON brain artefact.</w:t>
      </w:r>
    </w:p>
    <w:p w14:paraId="41162D1D" w14:textId="77777777" w:rsidR="006C4E96" w:rsidRDefault="00542983">
      <w:pPr>
        <w:keepNext/>
        <w:jc w:val="center"/>
      </w:pPr>
      <w:r>
        <w:rPr>
          <w:noProof/>
        </w:rPr>
        <w:drawing>
          <wp:inline distT="0" distB="0" distL="0" distR="0" wp14:anchorId="432C2981" wp14:editId="1041083E">
            <wp:extent cx="5652000" cy="5043531"/>
            <wp:effectExtent l="0" t="0" r="0" b="0"/>
            <wp:docPr id="1907406222" name="Picture 1907406222" descr="Validated labelled observations lead to fitted engine state and a JSON brain arte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652000" cy="5043531"/>
                    </a:xfrm>
                    <a:prstGeom prst="rect">
                      <a:avLst/>
                    </a:prstGeom>
                  </pic:spPr>
                </pic:pic>
              </a:graphicData>
            </a:graphic>
          </wp:inline>
        </w:drawing>
      </w:r>
    </w:p>
    <w:p w14:paraId="0ACD81B6" w14:textId="77777777" w:rsidR="006C4E96" w:rsidRDefault="00542983">
      <w:pPr>
        <w:pStyle w:val="Caption"/>
        <w:keepNext/>
        <w:jc w:val="center"/>
      </w:pPr>
      <w:r>
        <w:t>Figure A.5: Training-pipeline activity.</w:t>
      </w:r>
    </w:p>
    <w:p w14:paraId="08F5E43C" w14:textId="77777777" w:rsidR="006C4E96" w:rsidRDefault="00542983">
      <w:r>
        <w:br w:type="page"/>
      </w:r>
    </w:p>
    <w:p w14:paraId="5C417F5A" w14:textId="77777777" w:rsidR="006C4E96" w:rsidRDefault="00542983">
      <w:r>
        <w:t>Labelled predictions form confusion matrices and prevalence-aware metrics before the report is saved.</w:t>
      </w:r>
    </w:p>
    <w:p w14:paraId="57BF8A51" w14:textId="77777777" w:rsidR="006C4E96" w:rsidRDefault="00542983">
      <w:pPr>
        <w:keepNext/>
        <w:jc w:val="center"/>
      </w:pPr>
      <w:r>
        <w:rPr>
          <w:noProof/>
        </w:rPr>
        <w:drawing>
          <wp:inline distT="0" distB="0" distL="0" distR="0" wp14:anchorId="29E5E5DA" wp14:editId="73AF9FED">
            <wp:extent cx="2363029" cy="5688000"/>
            <wp:effectExtent l="0" t="0" r="0" b="0"/>
            <wp:docPr id="1907406223" name="Picture 1907406223" descr="Labelled predictions form confusion matrices and prevalence-aware metrics before the report i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363029" cy="5688000"/>
                    </a:xfrm>
                    <a:prstGeom prst="rect">
                      <a:avLst/>
                    </a:prstGeom>
                  </pic:spPr>
                </pic:pic>
              </a:graphicData>
            </a:graphic>
          </wp:inline>
        </w:drawing>
      </w:r>
    </w:p>
    <w:p w14:paraId="6A2A3178" w14:textId="77777777" w:rsidR="006C4E96" w:rsidRDefault="00542983">
      <w:pPr>
        <w:pStyle w:val="Caption"/>
        <w:keepNext/>
        <w:jc w:val="center"/>
      </w:pPr>
      <w:r>
        <w:t>Figure A.6: Evaluation-harness activity.</w:t>
      </w:r>
    </w:p>
    <w:p w14:paraId="6FB8C5F2" w14:textId="77777777" w:rsidR="006C4E96" w:rsidRDefault="00542983">
      <w:r>
        <w:br w:type="page"/>
      </w:r>
    </w:p>
    <w:p w14:paraId="1E8ED0B3" w14:textId="77777777" w:rsidR="006C4E96" w:rsidRDefault="00542983">
      <w:r>
        <w:t>Platform detection, file deployment and permission checks lead to installed command-line entry points or a reported failure.</w:t>
      </w:r>
    </w:p>
    <w:p w14:paraId="67E91933" w14:textId="77777777" w:rsidR="006C4E96" w:rsidRDefault="00542983">
      <w:pPr>
        <w:keepNext/>
        <w:jc w:val="center"/>
      </w:pPr>
      <w:r>
        <w:rPr>
          <w:noProof/>
        </w:rPr>
        <w:drawing>
          <wp:inline distT="0" distB="0" distL="0" distR="0" wp14:anchorId="33974F18" wp14:editId="4EC21945">
            <wp:extent cx="5652000" cy="5046035"/>
            <wp:effectExtent l="0" t="0" r="0" b="0"/>
            <wp:docPr id="1907406224" name="Picture 1907406224" descr="Platform detection, file deployment and permission checks lead to installed command-line entry points or a reported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52000" cy="5046035"/>
                    </a:xfrm>
                    <a:prstGeom prst="rect">
                      <a:avLst/>
                    </a:prstGeom>
                  </pic:spPr>
                </pic:pic>
              </a:graphicData>
            </a:graphic>
          </wp:inline>
        </w:drawing>
      </w:r>
    </w:p>
    <w:p w14:paraId="74789FE0" w14:textId="77777777" w:rsidR="006C4E96" w:rsidRDefault="00542983">
      <w:pPr>
        <w:pStyle w:val="Caption"/>
        <w:keepNext/>
        <w:jc w:val="center"/>
      </w:pPr>
      <w:r>
        <w:t>Figure A.7: Installation activity.</w:t>
      </w:r>
    </w:p>
    <w:p w14:paraId="529A5939" w14:textId="77777777" w:rsidR="006C4E96" w:rsidRDefault="00542983">
      <w:r>
        <w:br w:type="page"/>
      </w:r>
    </w:p>
    <w:p w14:paraId="065DBB7F" w14:textId="77777777" w:rsidR="006C4E96" w:rsidRDefault="00542983">
      <w:r>
        <w:t>Hash probes produce a known-malicious reputation match or a no-match result.</w:t>
      </w:r>
    </w:p>
    <w:p w14:paraId="54EEBE2B" w14:textId="77777777" w:rsidR="006C4E96" w:rsidRDefault="00542983">
      <w:pPr>
        <w:keepNext/>
        <w:jc w:val="center"/>
      </w:pPr>
      <w:r>
        <w:rPr>
          <w:noProof/>
        </w:rPr>
        <w:drawing>
          <wp:inline distT="0" distB="0" distL="0" distR="0" wp14:anchorId="075045D6" wp14:editId="2D93C715">
            <wp:extent cx="3940540" cy="4860000"/>
            <wp:effectExtent l="0" t="0" r="0" b="0"/>
            <wp:docPr id="1907406225" name="Picture 1907406225" descr="Hash probes produce a known-malicious reputation match or a no-match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_flow_corrected.png"/>
                    <pic:cNvPicPr/>
                  </pic:nvPicPr>
                  <pic:blipFill>
                    <a:blip r:embed="rId25"/>
                    <a:stretch>
                      <a:fillRect/>
                    </a:stretch>
                  </pic:blipFill>
                  <pic:spPr>
                    <a:xfrm>
                      <a:off x="0" y="0"/>
                      <a:ext cx="3940540" cy="4860000"/>
                    </a:xfrm>
                    <a:prstGeom prst="rect">
                      <a:avLst/>
                    </a:prstGeom>
                  </pic:spPr>
                </pic:pic>
              </a:graphicData>
            </a:graphic>
          </wp:inline>
        </w:drawing>
      </w:r>
    </w:p>
    <w:p w14:paraId="660258F3" w14:textId="77777777" w:rsidR="006C4E96" w:rsidRDefault="00542983">
      <w:pPr>
        <w:pStyle w:val="Caption"/>
        <w:keepNext/>
        <w:jc w:val="center"/>
      </w:pPr>
      <w:r>
        <w:t>Figure A.8: Corrected Bloom Filter decision flow.</w:t>
      </w:r>
    </w:p>
    <w:p w14:paraId="031B609C" w14:textId="77777777" w:rsidR="006C4E96" w:rsidRDefault="00542983">
      <w:r>
        <w:br w:type="page"/>
      </w:r>
    </w:p>
    <w:p w14:paraId="4C55FD97" w14:textId="77777777" w:rsidR="006C4E96" w:rsidRDefault="00542983">
      <w:r>
        <w:t>Distance to the nearest centroid produces a normal baseline update or a novelty alert.</w:t>
      </w:r>
    </w:p>
    <w:p w14:paraId="19EE5730" w14:textId="77777777" w:rsidR="006C4E96" w:rsidRDefault="00542983">
      <w:pPr>
        <w:keepNext/>
        <w:jc w:val="center"/>
      </w:pPr>
      <w:r>
        <w:rPr>
          <w:noProof/>
        </w:rPr>
        <w:drawing>
          <wp:inline distT="0" distB="0" distL="0" distR="0" wp14:anchorId="19494E24" wp14:editId="2C4788EE">
            <wp:extent cx="3940540" cy="4860000"/>
            <wp:effectExtent l="0" t="0" r="0" b="0"/>
            <wp:docPr id="1907406226" name="Picture 1907406226" descr="Distance to the nearest centroid produces a normal baseline update or a novelty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flow_corrected.png"/>
                    <pic:cNvPicPr/>
                  </pic:nvPicPr>
                  <pic:blipFill>
                    <a:blip r:embed="rId26"/>
                    <a:stretch>
                      <a:fillRect/>
                    </a:stretch>
                  </pic:blipFill>
                  <pic:spPr>
                    <a:xfrm>
                      <a:off x="0" y="0"/>
                      <a:ext cx="3940540" cy="4860000"/>
                    </a:xfrm>
                    <a:prstGeom prst="rect">
                      <a:avLst/>
                    </a:prstGeom>
                  </pic:spPr>
                </pic:pic>
              </a:graphicData>
            </a:graphic>
          </wp:inline>
        </w:drawing>
      </w:r>
    </w:p>
    <w:p w14:paraId="679381EF" w14:textId="77777777" w:rsidR="006C4E96" w:rsidRDefault="00542983">
      <w:pPr>
        <w:pStyle w:val="Caption"/>
        <w:keepNext/>
        <w:jc w:val="center"/>
      </w:pPr>
      <w:r>
        <w:t>Figure A.9: Corrected K-Means novelty flow.</w:t>
      </w:r>
    </w:p>
    <w:p w14:paraId="20ECA231" w14:textId="77777777" w:rsidR="006C4E96" w:rsidRDefault="00542983">
      <w:r>
        <w:br w:type="page"/>
      </w:r>
    </w:p>
    <w:p w14:paraId="3116E8A6" w14:textId="77777777" w:rsidR="006C4E96" w:rsidRDefault="00542983">
      <w:r>
        <w:t>Scaled feature distance and weighted voting produce a port-scan alert or a normal verdict.</w:t>
      </w:r>
    </w:p>
    <w:p w14:paraId="56E800A5" w14:textId="77777777" w:rsidR="006C4E96" w:rsidRDefault="00542983">
      <w:pPr>
        <w:keepNext/>
        <w:jc w:val="center"/>
      </w:pPr>
      <w:r>
        <w:rPr>
          <w:noProof/>
        </w:rPr>
        <w:drawing>
          <wp:inline distT="0" distB="0" distL="0" distR="0" wp14:anchorId="4F5CE1BC" wp14:editId="394CC9E1">
            <wp:extent cx="3940540" cy="4860000"/>
            <wp:effectExtent l="0" t="0" r="0" b="0"/>
            <wp:docPr id="1907406227" name="Picture 1907406227" descr="Scaled feature distance and weighted voting produce a port-scan alert or a normal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flow_corrected.png"/>
                    <pic:cNvPicPr/>
                  </pic:nvPicPr>
                  <pic:blipFill>
                    <a:blip r:embed="rId27"/>
                    <a:stretch>
                      <a:fillRect/>
                    </a:stretch>
                  </pic:blipFill>
                  <pic:spPr>
                    <a:xfrm>
                      <a:off x="0" y="0"/>
                      <a:ext cx="3940540" cy="4860000"/>
                    </a:xfrm>
                    <a:prstGeom prst="rect">
                      <a:avLst/>
                    </a:prstGeom>
                  </pic:spPr>
                </pic:pic>
              </a:graphicData>
            </a:graphic>
          </wp:inline>
        </w:drawing>
      </w:r>
    </w:p>
    <w:p w14:paraId="1D6D99B4" w14:textId="77777777" w:rsidR="006C4E96" w:rsidRDefault="00542983">
      <w:pPr>
        <w:pStyle w:val="Caption"/>
        <w:keepNext/>
        <w:jc w:val="center"/>
      </w:pPr>
      <w:r>
        <w:t>Figure A.10: Corrected KNN classification flow.</w:t>
      </w:r>
    </w:p>
    <w:p w14:paraId="10AE471D" w14:textId="77777777" w:rsidR="006C4E96" w:rsidRDefault="00542983">
      <w:r>
        <w:br w:type="page"/>
      </w:r>
    </w:p>
    <w:p w14:paraId="08EAEA45" w14:textId="77777777" w:rsidR="006C4E96" w:rsidRDefault="00542983">
      <w:r>
        <w:t>Token likelihoods and the confidence threshold produce a malicious-payload alert or a benign verdict.</w:t>
      </w:r>
    </w:p>
    <w:p w14:paraId="372A1E87" w14:textId="77777777" w:rsidR="006C4E96" w:rsidRDefault="00542983">
      <w:pPr>
        <w:keepNext/>
        <w:jc w:val="center"/>
      </w:pPr>
      <w:r>
        <w:rPr>
          <w:noProof/>
        </w:rPr>
        <w:drawing>
          <wp:inline distT="0" distB="0" distL="0" distR="0" wp14:anchorId="51E99BBF" wp14:editId="0A08D485">
            <wp:extent cx="3940540" cy="4860000"/>
            <wp:effectExtent l="0" t="0" r="0" b="0"/>
            <wp:docPr id="1907406228" name="Picture 1907406228" descr="Token likelihoods and the confidence threshold produce a malicious-payload alert or a benign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ve_bayes_flow_corrected.png"/>
                    <pic:cNvPicPr/>
                  </pic:nvPicPr>
                  <pic:blipFill>
                    <a:blip r:embed="rId28"/>
                    <a:stretch>
                      <a:fillRect/>
                    </a:stretch>
                  </pic:blipFill>
                  <pic:spPr>
                    <a:xfrm>
                      <a:off x="0" y="0"/>
                      <a:ext cx="3940540" cy="4860000"/>
                    </a:xfrm>
                    <a:prstGeom prst="rect">
                      <a:avLst/>
                    </a:prstGeom>
                  </pic:spPr>
                </pic:pic>
              </a:graphicData>
            </a:graphic>
          </wp:inline>
        </w:drawing>
      </w:r>
    </w:p>
    <w:p w14:paraId="65E1E321" w14:textId="77777777" w:rsidR="006C4E96" w:rsidRDefault="00542983">
      <w:pPr>
        <w:pStyle w:val="Caption"/>
        <w:keepNext/>
        <w:jc w:val="center"/>
      </w:pPr>
      <w:r>
        <w:t>Figure A.11: Corrected Naive Bayes payload flow.</w:t>
      </w:r>
    </w:p>
    <w:p w14:paraId="25D34AC6" w14:textId="77777777" w:rsidR="006C4E96" w:rsidRDefault="00542983">
      <w:r>
        <w:br w:type="page"/>
      </w:r>
    </w:p>
    <w:p w14:paraId="35E842FB" w14:textId="77777777" w:rsidR="006C4E96" w:rsidRDefault="00542983">
      <w:r>
        <w:t>Predict-before-update scoring produces a volumetric alert with a withheld update, or a normal verdict followed by a Welford baseline update.</w:t>
      </w:r>
    </w:p>
    <w:p w14:paraId="2A5E61BD" w14:textId="77777777" w:rsidR="006C4E96" w:rsidRDefault="00542983">
      <w:pPr>
        <w:keepNext/>
        <w:jc w:val="center"/>
      </w:pPr>
      <w:r>
        <w:rPr>
          <w:noProof/>
        </w:rPr>
        <w:drawing>
          <wp:inline distT="0" distB="0" distL="0" distR="0" wp14:anchorId="0FCD9589" wp14:editId="5CEE6A7B">
            <wp:extent cx="3940540" cy="4860000"/>
            <wp:effectExtent l="0" t="0" r="0" b="0"/>
            <wp:docPr id="1907406229" name="Picture 1907406229" descr="Predict-before-update scoring produces a volumetric alert with a withheld update, or a normal verdict followed by a Welford baselin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flow_corrected.png"/>
                    <pic:cNvPicPr/>
                  </pic:nvPicPr>
                  <pic:blipFill>
                    <a:blip r:embed="rId29"/>
                    <a:stretch>
                      <a:fillRect/>
                    </a:stretch>
                  </pic:blipFill>
                  <pic:spPr>
                    <a:xfrm>
                      <a:off x="0" y="0"/>
                      <a:ext cx="3940540" cy="4860000"/>
                    </a:xfrm>
                    <a:prstGeom prst="rect">
                      <a:avLst/>
                    </a:prstGeom>
                  </pic:spPr>
                </pic:pic>
              </a:graphicData>
            </a:graphic>
          </wp:inline>
        </w:drawing>
      </w:r>
    </w:p>
    <w:p w14:paraId="01D85F3D" w14:textId="77777777" w:rsidR="006C4E96" w:rsidRDefault="00542983">
      <w:pPr>
        <w:pStyle w:val="Caption"/>
        <w:keepNext/>
        <w:jc w:val="center"/>
      </w:pPr>
      <w:r>
        <w:t>Figure A.12: Corrected Z-Score anomaly flow.</w:t>
      </w:r>
    </w:p>
    <w:p w14:paraId="64CA56E3" w14:textId="77777777" w:rsidR="006C4E96" w:rsidRDefault="00542983">
      <w:pPr>
        <w:pStyle w:val="Heading1"/>
      </w:pPr>
      <w:bookmarkStart w:id="76" w:name="_Toc237283244"/>
      <w:r>
        <w:rPr>
          <w:sz w:val="40"/>
        </w:rPr>
        <w:t>Appendix B: Requirements Traceability</w:t>
      </w:r>
      <w:bookmarkEnd w:id="76"/>
    </w:p>
    <w:tbl>
      <w:tblPr>
        <w:tblStyle w:val="TableGrid"/>
        <w:tblW w:w="0" w:type="auto"/>
        <w:jc w:val="center"/>
        <w:tblLook w:val="04A0" w:firstRow="1" w:lastRow="0" w:firstColumn="1" w:lastColumn="0" w:noHBand="0" w:noVBand="1"/>
      </w:tblPr>
      <w:tblGrid>
        <w:gridCol w:w="2340"/>
        <w:gridCol w:w="2340"/>
        <w:gridCol w:w="2340"/>
        <w:gridCol w:w="2340"/>
      </w:tblGrid>
      <w:tr w:rsidR="006C4E96" w14:paraId="1596AED6" w14:textId="77777777">
        <w:trPr>
          <w:cantSplit/>
          <w:tblHeader/>
          <w:jc w:val="center"/>
        </w:trPr>
        <w:tc>
          <w:tcPr>
            <w:tcW w:w="2340" w:type="dxa"/>
            <w:tcMar>
              <w:top w:w="80" w:type="dxa"/>
              <w:left w:w="90" w:type="dxa"/>
              <w:bottom w:w="80" w:type="dxa"/>
              <w:right w:w="90" w:type="dxa"/>
            </w:tcMar>
            <w:vAlign w:val="center"/>
          </w:tcPr>
          <w:p w14:paraId="4174375B" w14:textId="77777777" w:rsidR="006C4E96" w:rsidRDefault="00542983">
            <w:pPr>
              <w:spacing w:after="0" w:line="276" w:lineRule="auto"/>
            </w:pPr>
            <w:r>
              <w:rPr>
                <w:b/>
                <w:sz w:val="21"/>
              </w:rPr>
              <w:t>Requirement</w:t>
            </w:r>
          </w:p>
        </w:tc>
        <w:tc>
          <w:tcPr>
            <w:tcW w:w="2340" w:type="dxa"/>
            <w:tcMar>
              <w:top w:w="80" w:type="dxa"/>
              <w:left w:w="90" w:type="dxa"/>
              <w:bottom w:w="80" w:type="dxa"/>
              <w:right w:w="90" w:type="dxa"/>
            </w:tcMar>
            <w:vAlign w:val="center"/>
          </w:tcPr>
          <w:p w14:paraId="227C7654" w14:textId="77777777" w:rsidR="006C4E96" w:rsidRDefault="00542983">
            <w:pPr>
              <w:spacing w:after="0" w:line="276" w:lineRule="auto"/>
            </w:pPr>
            <w:r>
              <w:rPr>
                <w:b/>
                <w:sz w:val="21"/>
              </w:rPr>
              <w:t>Design / module</w:t>
            </w:r>
          </w:p>
        </w:tc>
        <w:tc>
          <w:tcPr>
            <w:tcW w:w="2340" w:type="dxa"/>
            <w:tcMar>
              <w:top w:w="80" w:type="dxa"/>
              <w:left w:w="90" w:type="dxa"/>
              <w:bottom w:w="80" w:type="dxa"/>
              <w:right w:w="90" w:type="dxa"/>
            </w:tcMar>
            <w:vAlign w:val="center"/>
          </w:tcPr>
          <w:p w14:paraId="1BD426F2" w14:textId="77777777" w:rsidR="006C4E96" w:rsidRDefault="00542983">
            <w:pPr>
              <w:spacing w:after="0" w:line="276" w:lineRule="auto"/>
            </w:pPr>
            <w:r>
              <w:rPr>
                <w:b/>
                <w:sz w:val="21"/>
              </w:rPr>
              <w:t>Evidence</w:t>
            </w:r>
          </w:p>
        </w:tc>
        <w:tc>
          <w:tcPr>
            <w:tcW w:w="2340" w:type="dxa"/>
            <w:tcMar>
              <w:top w:w="80" w:type="dxa"/>
              <w:left w:w="90" w:type="dxa"/>
              <w:bottom w:w="80" w:type="dxa"/>
              <w:right w:w="90" w:type="dxa"/>
            </w:tcMar>
            <w:vAlign w:val="center"/>
          </w:tcPr>
          <w:p w14:paraId="34E6CEC2" w14:textId="77777777" w:rsidR="006C4E96" w:rsidRDefault="00542983">
            <w:pPr>
              <w:spacing w:after="0" w:line="276" w:lineRule="auto"/>
            </w:pPr>
            <w:r>
              <w:rPr>
                <w:b/>
                <w:sz w:val="21"/>
              </w:rPr>
              <w:t>Outcome</w:t>
            </w:r>
          </w:p>
        </w:tc>
      </w:tr>
      <w:tr w:rsidR="006C4E96" w14:paraId="2CD36252" w14:textId="77777777">
        <w:trPr>
          <w:cantSplit/>
          <w:jc w:val="center"/>
        </w:trPr>
        <w:tc>
          <w:tcPr>
            <w:tcW w:w="2340" w:type="dxa"/>
            <w:tcMar>
              <w:top w:w="80" w:type="dxa"/>
              <w:left w:w="90" w:type="dxa"/>
              <w:bottom w:w="80" w:type="dxa"/>
              <w:right w:w="90" w:type="dxa"/>
            </w:tcMar>
            <w:vAlign w:val="center"/>
          </w:tcPr>
          <w:p w14:paraId="50BE10B9" w14:textId="77777777" w:rsidR="006C4E96" w:rsidRDefault="00542983">
            <w:pPr>
              <w:spacing w:after="0" w:line="276" w:lineRule="auto"/>
            </w:pPr>
            <w:r>
              <w:rPr>
                <w:sz w:val="21"/>
              </w:rPr>
              <w:t>FR-1–FR-2</w:t>
            </w:r>
          </w:p>
        </w:tc>
        <w:tc>
          <w:tcPr>
            <w:tcW w:w="2340" w:type="dxa"/>
            <w:tcMar>
              <w:top w:w="80" w:type="dxa"/>
              <w:left w:w="90" w:type="dxa"/>
              <w:bottom w:w="80" w:type="dxa"/>
              <w:right w:w="90" w:type="dxa"/>
            </w:tcMar>
            <w:vAlign w:val="center"/>
          </w:tcPr>
          <w:p w14:paraId="26945FE7" w14:textId="77777777" w:rsidR="006C4E96" w:rsidRDefault="00542983">
            <w:pPr>
              <w:spacing w:after="0" w:line="276" w:lineRule="auto"/>
            </w:pPr>
            <w:r>
              <w:rPr>
                <w:sz w:val="21"/>
              </w:rPr>
              <w:t>PacketParser and AF_PACKET sensor</w:t>
            </w:r>
          </w:p>
        </w:tc>
        <w:tc>
          <w:tcPr>
            <w:tcW w:w="2340" w:type="dxa"/>
            <w:tcMar>
              <w:top w:w="80" w:type="dxa"/>
              <w:left w:w="90" w:type="dxa"/>
              <w:bottom w:w="80" w:type="dxa"/>
              <w:right w:w="90" w:type="dxa"/>
            </w:tcMar>
            <w:vAlign w:val="center"/>
          </w:tcPr>
          <w:p w14:paraId="252FDA77" w14:textId="77777777" w:rsidR="006C4E96" w:rsidRDefault="00542983">
            <w:pPr>
              <w:spacing w:after="0" w:line="276" w:lineRule="auto"/>
            </w:pPr>
            <w:r>
              <w:rPr>
                <w:sz w:val="21"/>
              </w:rPr>
              <w:t>Synthetic frame integration tests</w:t>
            </w:r>
          </w:p>
        </w:tc>
        <w:tc>
          <w:tcPr>
            <w:tcW w:w="2340" w:type="dxa"/>
            <w:tcMar>
              <w:top w:w="80" w:type="dxa"/>
              <w:left w:w="90" w:type="dxa"/>
              <w:bottom w:w="80" w:type="dxa"/>
              <w:right w:w="90" w:type="dxa"/>
            </w:tcMar>
            <w:vAlign w:val="center"/>
          </w:tcPr>
          <w:p w14:paraId="37DCCDE4" w14:textId="77777777" w:rsidR="006C4E96" w:rsidRDefault="00542983">
            <w:pPr>
              <w:spacing w:after="0" w:line="276" w:lineRule="auto"/>
            </w:pPr>
            <w:r>
              <w:rPr>
                <w:sz w:val="21"/>
              </w:rPr>
              <w:t>Verified</w:t>
            </w:r>
          </w:p>
        </w:tc>
      </w:tr>
      <w:tr w:rsidR="006C4E96" w14:paraId="48DD7B76" w14:textId="77777777">
        <w:trPr>
          <w:cantSplit/>
          <w:jc w:val="center"/>
        </w:trPr>
        <w:tc>
          <w:tcPr>
            <w:tcW w:w="2340" w:type="dxa"/>
            <w:tcMar>
              <w:top w:w="80" w:type="dxa"/>
              <w:left w:w="90" w:type="dxa"/>
              <w:bottom w:w="80" w:type="dxa"/>
              <w:right w:w="90" w:type="dxa"/>
            </w:tcMar>
            <w:vAlign w:val="center"/>
          </w:tcPr>
          <w:p w14:paraId="446FA9FF" w14:textId="77777777" w:rsidR="006C4E96" w:rsidRDefault="00542983">
            <w:pPr>
              <w:spacing w:after="0" w:line="276" w:lineRule="auto"/>
            </w:pPr>
            <w:r>
              <w:rPr>
                <w:sz w:val="21"/>
              </w:rPr>
              <w:t>FR-3</w:t>
            </w:r>
          </w:p>
        </w:tc>
        <w:tc>
          <w:tcPr>
            <w:tcW w:w="2340" w:type="dxa"/>
            <w:tcMar>
              <w:top w:w="80" w:type="dxa"/>
              <w:left w:w="90" w:type="dxa"/>
              <w:bottom w:w="80" w:type="dxa"/>
              <w:right w:w="90" w:type="dxa"/>
            </w:tcMar>
            <w:vAlign w:val="center"/>
          </w:tcPr>
          <w:p w14:paraId="0AD97D0C" w14:textId="77777777" w:rsidR="006C4E96" w:rsidRDefault="00542983">
            <w:pPr>
              <w:spacing w:after="0" w:line="276" w:lineRule="auto"/>
            </w:pPr>
            <w:r>
              <w:rPr>
                <w:sz w:val="21"/>
              </w:rPr>
              <w:t>Five DetectionEngine implementations</w:t>
            </w:r>
          </w:p>
        </w:tc>
        <w:tc>
          <w:tcPr>
            <w:tcW w:w="2340" w:type="dxa"/>
            <w:tcMar>
              <w:top w:w="80" w:type="dxa"/>
              <w:left w:w="90" w:type="dxa"/>
              <w:bottom w:w="80" w:type="dxa"/>
              <w:right w:w="90" w:type="dxa"/>
            </w:tcMar>
            <w:vAlign w:val="center"/>
          </w:tcPr>
          <w:p w14:paraId="549EEDEE" w14:textId="77777777" w:rsidR="006C4E96" w:rsidRDefault="00542983">
            <w:pPr>
              <w:spacing w:after="0" w:line="276" w:lineRule="auto"/>
            </w:pPr>
            <w:r>
              <w:rPr>
                <w:sz w:val="21"/>
              </w:rPr>
              <w:t>72 unit tests; Table 5.2</w:t>
            </w:r>
          </w:p>
        </w:tc>
        <w:tc>
          <w:tcPr>
            <w:tcW w:w="2340" w:type="dxa"/>
            <w:tcMar>
              <w:top w:w="80" w:type="dxa"/>
              <w:left w:w="90" w:type="dxa"/>
              <w:bottom w:w="80" w:type="dxa"/>
              <w:right w:w="90" w:type="dxa"/>
            </w:tcMar>
            <w:vAlign w:val="center"/>
          </w:tcPr>
          <w:p w14:paraId="701AA29E" w14:textId="77777777" w:rsidR="006C4E96" w:rsidRDefault="00542983">
            <w:pPr>
              <w:spacing w:after="0" w:line="276" w:lineRule="auto"/>
            </w:pPr>
            <w:r>
              <w:rPr>
                <w:sz w:val="21"/>
              </w:rPr>
              <w:t>Verified within matched domains</w:t>
            </w:r>
          </w:p>
        </w:tc>
      </w:tr>
      <w:tr w:rsidR="006C4E96" w14:paraId="7CA0F6F8" w14:textId="77777777">
        <w:trPr>
          <w:cantSplit/>
          <w:jc w:val="center"/>
        </w:trPr>
        <w:tc>
          <w:tcPr>
            <w:tcW w:w="2340" w:type="dxa"/>
            <w:tcMar>
              <w:top w:w="80" w:type="dxa"/>
              <w:left w:w="90" w:type="dxa"/>
              <w:bottom w:w="80" w:type="dxa"/>
              <w:right w:w="90" w:type="dxa"/>
            </w:tcMar>
            <w:vAlign w:val="center"/>
          </w:tcPr>
          <w:p w14:paraId="73D645A4" w14:textId="77777777" w:rsidR="006C4E96" w:rsidRDefault="00542983">
            <w:pPr>
              <w:spacing w:after="0" w:line="276" w:lineRule="auto"/>
            </w:pPr>
            <w:r>
              <w:rPr>
                <w:sz w:val="21"/>
              </w:rPr>
              <w:t>FR-4–FR-6</w:t>
            </w:r>
          </w:p>
        </w:tc>
        <w:tc>
          <w:tcPr>
            <w:tcW w:w="2340" w:type="dxa"/>
            <w:tcMar>
              <w:top w:w="80" w:type="dxa"/>
              <w:left w:w="90" w:type="dxa"/>
              <w:bottom w:w="80" w:type="dxa"/>
              <w:right w:w="90" w:type="dxa"/>
            </w:tcMar>
            <w:vAlign w:val="center"/>
          </w:tcPr>
          <w:p w14:paraId="7E3A945E" w14:textId="77777777" w:rsidR="006C4E96" w:rsidRDefault="00542983">
            <w:pPr>
              <w:spacing w:after="0" w:line="276" w:lineRule="auto"/>
            </w:pPr>
            <w:r>
              <w:rPr>
                <w:sz w:val="21"/>
              </w:rPr>
              <w:t>Dispatcher, CSV/UDP sinks and SIEM</w:t>
            </w:r>
          </w:p>
        </w:tc>
        <w:tc>
          <w:tcPr>
            <w:tcW w:w="2340" w:type="dxa"/>
            <w:tcMar>
              <w:top w:w="80" w:type="dxa"/>
              <w:left w:w="90" w:type="dxa"/>
              <w:bottom w:w="80" w:type="dxa"/>
              <w:right w:w="90" w:type="dxa"/>
            </w:tcMar>
            <w:vAlign w:val="center"/>
          </w:tcPr>
          <w:p w14:paraId="285ADAA7" w14:textId="77777777" w:rsidR="006C4E96" w:rsidRDefault="00542983">
            <w:pPr>
              <w:spacing w:after="0" w:line="276" w:lineRule="auto"/>
            </w:pPr>
            <w:r>
              <w:rPr>
                <w:sz w:val="21"/>
              </w:rPr>
              <w:t>Integration and nine system tests</w:t>
            </w:r>
          </w:p>
        </w:tc>
        <w:tc>
          <w:tcPr>
            <w:tcW w:w="2340" w:type="dxa"/>
            <w:tcMar>
              <w:top w:w="80" w:type="dxa"/>
              <w:left w:w="90" w:type="dxa"/>
              <w:bottom w:w="80" w:type="dxa"/>
              <w:right w:w="90" w:type="dxa"/>
            </w:tcMar>
            <w:vAlign w:val="center"/>
          </w:tcPr>
          <w:p w14:paraId="4082FFED" w14:textId="77777777" w:rsidR="006C4E96" w:rsidRDefault="00542983">
            <w:pPr>
              <w:spacing w:after="0" w:line="276" w:lineRule="auto"/>
            </w:pPr>
            <w:r>
              <w:rPr>
                <w:sz w:val="21"/>
              </w:rPr>
              <w:t>Verified</w:t>
            </w:r>
          </w:p>
        </w:tc>
      </w:tr>
      <w:tr w:rsidR="006C4E96" w14:paraId="7465A0D6" w14:textId="77777777">
        <w:trPr>
          <w:cantSplit/>
          <w:jc w:val="center"/>
        </w:trPr>
        <w:tc>
          <w:tcPr>
            <w:tcW w:w="2340" w:type="dxa"/>
            <w:tcMar>
              <w:top w:w="80" w:type="dxa"/>
              <w:left w:w="90" w:type="dxa"/>
              <w:bottom w:w="80" w:type="dxa"/>
              <w:right w:w="90" w:type="dxa"/>
            </w:tcMar>
            <w:vAlign w:val="center"/>
          </w:tcPr>
          <w:p w14:paraId="462F7A0F" w14:textId="77777777" w:rsidR="006C4E96" w:rsidRDefault="00542983">
            <w:pPr>
              <w:spacing w:after="0" w:line="276" w:lineRule="auto"/>
            </w:pPr>
            <w:r>
              <w:rPr>
                <w:sz w:val="21"/>
              </w:rPr>
              <w:t>FR-7</w:t>
            </w:r>
          </w:p>
        </w:tc>
        <w:tc>
          <w:tcPr>
            <w:tcW w:w="2340" w:type="dxa"/>
            <w:tcMar>
              <w:top w:w="80" w:type="dxa"/>
              <w:left w:w="90" w:type="dxa"/>
              <w:bottom w:w="80" w:type="dxa"/>
              <w:right w:w="90" w:type="dxa"/>
            </w:tcMar>
            <w:vAlign w:val="center"/>
          </w:tcPr>
          <w:p w14:paraId="266A75EE" w14:textId="77777777" w:rsidR="006C4E96" w:rsidRDefault="00542983">
            <w:pPr>
              <w:spacing w:after="0" w:line="276" w:lineRule="auto"/>
            </w:pPr>
            <w:r>
              <w:rPr>
                <w:sz w:val="21"/>
              </w:rPr>
              <w:t>ActiveDefence policy</w:t>
            </w:r>
          </w:p>
        </w:tc>
        <w:tc>
          <w:tcPr>
            <w:tcW w:w="2340" w:type="dxa"/>
            <w:tcMar>
              <w:top w:w="80" w:type="dxa"/>
              <w:left w:w="90" w:type="dxa"/>
              <w:bottom w:w="80" w:type="dxa"/>
              <w:right w:w="90" w:type="dxa"/>
            </w:tcMar>
            <w:vAlign w:val="center"/>
          </w:tcPr>
          <w:p w14:paraId="5D3AF530" w14:textId="77777777" w:rsidR="006C4E96" w:rsidRDefault="00542983">
            <w:pPr>
              <w:spacing w:after="0" w:line="276" w:lineRule="auto"/>
            </w:pPr>
            <w:r>
              <w:rPr>
                <w:sz w:val="21"/>
              </w:rPr>
              <w:t>Opt-in and whitelist assertions</w:t>
            </w:r>
          </w:p>
        </w:tc>
        <w:tc>
          <w:tcPr>
            <w:tcW w:w="2340" w:type="dxa"/>
            <w:tcMar>
              <w:top w:w="80" w:type="dxa"/>
              <w:left w:w="90" w:type="dxa"/>
              <w:bottom w:w="80" w:type="dxa"/>
              <w:right w:w="90" w:type="dxa"/>
            </w:tcMar>
            <w:vAlign w:val="center"/>
          </w:tcPr>
          <w:p w14:paraId="39DD2873" w14:textId="77777777" w:rsidR="006C4E96" w:rsidRDefault="00542983">
            <w:pPr>
              <w:spacing w:after="0" w:line="276" w:lineRule="auto"/>
            </w:pPr>
            <w:r>
              <w:rPr>
                <w:sz w:val="21"/>
              </w:rPr>
              <w:t>Verified</w:t>
            </w:r>
          </w:p>
        </w:tc>
      </w:tr>
      <w:tr w:rsidR="006C4E96" w14:paraId="1955BF39" w14:textId="77777777">
        <w:trPr>
          <w:cantSplit/>
          <w:jc w:val="center"/>
        </w:trPr>
        <w:tc>
          <w:tcPr>
            <w:tcW w:w="2340" w:type="dxa"/>
            <w:tcMar>
              <w:top w:w="80" w:type="dxa"/>
              <w:left w:w="90" w:type="dxa"/>
              <w:bottom w:w="80" w:type="dxa"/>
              <w:right w:w="90" w:type="dxa"/>
            </w:tcMar>
            <w:vAlign w:val="center"/>
          </w:tcPr>
          <w:p w14:paraId="79D82282" w14:textId="77777777" w:rsidR="006C4E96" w:rsidRDefault="00542983">
            <w:pPr>
              <w:spacing w:after="0" w:line="276" w:lineRule="auto"/>
            </w:pPr>
            <w:r>
              <w:rPr>
                <w:sz w:val="21"/>
              </w:rPr>
              <w:t>FR-8–FR-10</w:t>
            </w:r>
          </w:p>
        </w:tc>
        <w:tc>
          <w:tcPr>
            <w:tcW w:w="2340" w:type="dxa"/>
            <w:tcMar>
              <w:top w:w="80" w:type="dxa"/>
              <w:left w:w="90" w:type="dxa"/>
              <w:bottom w:w="80" w:type="dxa"/>
              <w:right w:w="90" w:type="dxa"/>
            </w:tcMar>
            <w:vAlign w:val="center"/>
          </w:tcPr>
          <w:p w14:paraId="73B0BD4D" w14:textId="77777777" w:rsidR="006C4E96" w:rsidRDefault="00542983">
            <w:pPr>
              <w:spacing w:after="0" w:line="276" w:lineRule="auto"/>
            </w:pPr>
            <w:r>
              <w:rPr>
                <w:sz w:val="21"/>
              </w:rPr>
              <w:t>Brain JSON, training and evaluation</w:t>
            </w:r>
          </w:p>
        </w:tc>
        <w:tc>
          <w:tcPr>
            <w:tcW w:w="2340" w:type="dxa"/>
            <w:tcMar>
              <w:top w:w="80" w:type="dxa"/>
              <w:left w:w="90" w:type="dxa"/>
              <w:bottom w:w="80" w:type="dxa"/>
              <w:right w:w="90" w:type="dxa"/>
            </w:tcMar>
            <w:vAlign w:val="center"/>
          </w:tcPr>
          <w:p w14:paraId="5E5B1859" w14:textId="77777777" w:rsidR="006C4E96" w:rsidRDefault="00542983">
            <w:pPr>
              <w:spacing w:after="0" w:line="276" w:lineRule="auto"/>
            </w:pPr>
            <w:r>
              <w:rPr>
                <w:sz w:val="21"/>
              </w:rPr>
              <w:t>Round-trip and reporting tests</w:t>
            </w:r>
          </w:p>
        </w:tc>
        <w:tc>
          <w:tcPr>
            <w:tcW w:w="2340" w:type="dxa"/>
            <w:tcMar>
              <w:top w:w="80" w:type="dxa"/>
              <w:left w:w="90" w:type="dxa"/>
              <w:bottom w:w="80" w:type="dxa"/>
              <w:right w:w="90" w:type="dxa"/>
            </w:tcMar>
            <w:vAlign w:val="center"/>
          </w:tcPr>
          <w:p w14:paraId="67C20564" w14:textId="77777777" w:rsidR="006C4E96" w:rsidRDefault="00542983">
            <w:pPr>
              <w:spacing w:after="0" w:line="276" w:lineRule="auto"/>
            </w:pPr>
            <w:r>
              <w:rPr>
                <w:sz w:val="21"/>
              </w:rPr>
              <w:t>Verified</w:t>
            </w:r>
          </w:p>
        </w:tc>
      </w:tr>
      <w:tr w:rsidR="006C4E96" w14:paraId="0ADF30C9" w14:textId="77777777">
        <w:trPr>
          <w:cantSplit/>
          <w:jc w:val="center"/>
        </w:trPr>
        <w:tc>
          <w:tcPr>
            <w:tcW w:w="2340" w:type="dxa"/>
            <w:tcMar>
              <w:top w:w="80" w:type="dxa"/>
              <w:left w:w="90" w:type="dxa"/>
              <w:bottom w:w="80" w:type="dxa"/>
              <w:right w:w="90" w:type="dxa"/>
            </w:tcMar>
            <w:vAlign w:val="center"/>
          </w:tcPr>
          <w:p w14:paraId="0995A4C8" w14:textId="77777777" w:rsidR="006C4E96" w:rsidRDefault="00542983">
            <w:pPr>
              <w:spacing w:after="0" w:line="276" w:lineRule="auto"/>
            </w:pPr>
            <w:r>
              <w:rPr>
                <w:sz w:val="21"/>
              </w:rPr>
              <w:t>NFR-1–NFR-2</w:t>
            </w:r>
          </w:p>
        </w:tc>
        <w:tc>
          <w:tcPr>
            <w:tcW w:w="2340" w:type="dxa"/>
            <w:tcMar>
              <w:top w:w="80" w:type="dxa"/>
              <w:left w:w="90" w:type="dxa"/>
              <w:bottom w:w="80" w:type="dxa"/>
              <w:right w:w="90" w:type="dxa"/>
            </w:tcMar>
            <w:vAlign w:val="center"/>
          </w:tcPr>
          <w:p w14:paraId="4CDF538A" w14:textId="77777777" w:rsidR="006C4E96" w:rsidRDefault="00542983">
            <w:pPr>
              <w:spacing w:after="0" w:line="276" w:lineRule="auto"/>
            </w:pPr>
            <w:r>
              <w:rPr>
                <w:sz w:val="21"/>
              </w:rPr>
              <w:t>Bounded threaded architecture</w:t>
            </w:r>
          </w:p>
        </w:tc>
        <w:tc>
          <w:tcPr>
            <w:tcW w:w="2340" w:type="dxa"/>
            <w:tcMar>
              <w:top w:w="80" w:type="dxa"/>
              <w:left w:w="90" w:type="dxa"/>
              <w:bottom w:w="80" w:type="dxa"/>
              <w:right w:w="90" w:type="dxa"/>
            </w:tcMar>
            <w:vAlign w:val="center"/>
          </w:tcPr>
          <w:p w14:paraId="2E94A888" w14:textId="77777777" w:rsidR="006C4E96" w:rsidRDefault="00542983">
            <w:pPr>
              <w:spacing w:after="0" w:line="276" w:lineRule="auto"/>
            </w:pPr>
            <w:r>
              <w:rPr>
                <w:sz w:val="21"/>
              </w:rPr>
              <w:t>Latency, RAM and CPU benchmark</w:t>
            </w:r>
          </w:p>
        </w:tc>
        <w:tc>
          <w:tcPr>
            <w:tcW w:w="2340" w:type="dxa"/>
            <w:tcMar>
              <w:top w:w="80" w:type="dxa"/>
              <w:left w:w="90" w:type="dxa"/>
              <w:bottom w:w="80" w:type="dxa"/>
              <w:right w:w="90" w:type="dxa"/>
            </w:tcMar>
            <w:vAlign w:val="center"/>
          </w:tcPr>
          <w:p w14:paraId="18122341" w14:textId="77777777" w:rsidR="006C4E96" w:rsidRDefault="00542983">
            <w:pPr>
              <w:spacing w:after="0" w:line="276" w:lineRule="auto"/>
            </w:pPr>
            <w:r>
              <w:rPr>
                <w:sz w:val="21"/>
              </w:rPr>
              <w:t>Targets met</w:t>
            </w:r>
          </w:p>
        </w:tc>
      </w:tr>
      <w:tr w:rsidR="006C4E96" w14:paraId="345D4772" w14:textId="77777777">
        <w:trPr>
          <w:cantSplit/>
          <w:jc w:val="center"/>
        </w:trPr>
        <w:tc>
          <w:tcPr>
            <w:tcW w:w="2340" w:type="dxa"/>
            <w:tcMar>
              <w:top w:w="80" w:type="dxa"/>
              <w:left w:w="90" w:type="dxa"/>
              <w:bottom w:w="80" w:type="dxa"/>
              <w:right w:w="90" w:type="dxa"/>
            </w:tcMar>
            <w:vAlign w:val="center"/>
          </w:tcPr>
          <w:p w14:paraId="2F5F3D07" w14:textId="77777777" w:rsidR="006C4E96" w:rsidRDefault="00542983">
            <w:pPr>
              <w:spacing w:after="0" w:line="276" w:lineRule="auto"/>
            </w:pPr>
            <w:r>
              <w:rPr>
                <w:sz w:val="21"/>
              </w:rPr>
              <w:t>NFR-3</w:t>
            </w:r>
          </w:p>
        </w:tc>
        <w:tc>
          <w:tcPr>
            <w:tcW w:w="2340" w:type="dxa"/>
            <w:tcMar>
              <w:top w:w="80" w:type="dxa"/>
              <w:left w:w="90" w:type="dxa"/>
              <w:bottom w:w="80" w:type="dxa"/>
              <w:right w:w="90" w:type="dxa"/>
            </w:tcMar>
            <w:vAlign w:val="center"/>
          </w:tcPr>
          <w:p w14:paraId="73B4FD3F" w14:textId="77777777" w:rsidR="006C4E96" w:rsidRDefault="00542983">
            <w:pPr>
              <w:spacing w:after="0" w:line="276" w:lineRule="auto"/>
            </w:pPr>
            <w:r>
              <w:rPr>
                <w:sz w:val="21"/>
              </w:rPr>
              <w:t>Privacy and blocking controls</w:t>
            </w:r>
          </w:p>
        </w:tc>
        <w:tc>
          <w:tcPr>
            <w:tcW w:w="2340" w:type="dxa"/>
            <w:tcMar>
              <w:top w:w="80" w:type="dxa"/>
              <w:left w:w="90" w:type="dxa"/>
              <w:bottom w:w="80" w:type="dxa"/>
              <w:right w:w="90" w:type="dxa"/>
            </w:tcMar>
            <w:vAlign w:val="center"/>
          </w:tcPr>
          <w:p w14:paraId="01645393" w14:textId="77777777" w:rsidR="006C4E96" w:rsidRDefault="00542983">
            <w:pPr>
              <w:spacing w:after="0" w:line="276" w:lineRule="auto"/>
            </w:pPr>
            <w:r>
              <w:rPr>
                <w:sz w:val="21"/>
              </w:rPr>
              <w:t>PII, truncation and policy tests</w:t>
            </w:r>
          </w:p>
        </w:tc>
        <w:tc>
          <w:tcPr>
            <w:tcW w:w="2340" w:type="dxa"/>
            <w:tcMar>
              <w:top w:w="80" w:type="dxa"/>
              <w:left w:w="90" w:type="dxa"/>
              <w:bottom w:w="80" w:type="dxa"/>
              <w:right w:w="90" w:type="dxa"/>
            </w:tcMar>
            <w:vAlign w:val="center"/>
          </w:tcPr>
          <w:p w14:paraId="00E6E148" w14:textId="77777777" w:rsidR="006C4E96" w:rsidRDefault="00542983">
            <w:pPr>
              <w:spacing w:after="0" w:line="276" w:lineRule="auto"/>
            </w:pPr>
            <w:r>
              <w:rPr>
                <w:sz w:val="21"/>
              </w:rPr>
              <w:t>Verified</w:t>
            </w:r>
          </w:p>
        </w:tc>
      </w:tr>
      <w:tr w:rsidR="006C4E96" w14:paraId="517B79DC" w14:textId="77777777">
        <w:trPr>
          <w:cantSplit/>
          <w:jc w:val="center"/>
        </w:trPr>
        <w:tc>
          <w:tcPr>
            <w:tcW w:w="2340" w:type="dxa"/>
            <w:tcMar>
              <w:top w:w="80" w:type="dxa"/>
              <w:left w:w="90" w:type="dxa"/>
              <w:bottom w:w="80" w:type="dxa"/>
              <w:right w:w="90" w:type="dxa"/>
            </w:tcMar>
            <w:vAlign w:val="center"/>
          </w:tcPr>
          <w:p w14:paraId="798ABFE8" w14:textId="77777777" w:rsidR="006C4E96" w:rsidRDefault="00542983">
            <w:pPr>
              <w:spacing w:after="0" w:line="276" w:lineRule="auto"/>
            </w:pPr>
            <w:r>
              <w:rPr>
                <w:sz w:val="21"/>
              </w:rPr>
              <w:t>NFR-5–NFR-9</w:t>
            </w:r>
          </w:p>
        </w:tc>
        <w:tc>
          <w:tcPr>
            <w:tcW w:w="2340" w:type="dxa"/>
            <w:tcMar>
              <w:top w:w="80" w:type="dxa"/>
              <w:left w:w="90" w:type="dxa"/>
              <w:bottom w:w="80" w:type="dxa"/>
              <w:right w:w="90" w:type="dxa"/>
            </w:tcMar>
            <w:vAlign w:val="center"/>
          </w:tcPr>
          <w:p w14:paraId="5AF11084" w14:textId="77777777" w:rsidR="006C4E96" w:rsidRDefault="00542983">
            <w:pPr>
              <w:spacing w:after="0" w:line="276" w:lineRule="auto"/>
            </w:pPr>
            <w:r>
              <w:rPr>
                <w:sz w:val="21"/>
              </w:rPr>
              <w:t>Uniform interfaces and standard library</w:t>
            </w:r>
          </w:p>
        </w:tc>
        <w:tc>
          <w:tcPr>
            <w:tcW w:w="2340" w:type="dxa"/>
            <w:tcMar>
              <w:top w:w="80" w:type="dxa"/>
              <w:left w:w="90" w:type="dxa"/>
              <w:bottom w:w="80" w:type="dxa"/>
              <w:right w:w="90" w:type="dxa"/>
            </w:tcMar>
            <w:vAlign w:val="center"/>
          </w:tcPr>
          <w:p w14:paraId="6D138978" w14:textId="77777777" w:rsidR="006C4E96" w:rsidRDefault="00542983">
            <w:pPr>
              <w:spacing w:after="0" w:line="276" w:lineRule="auto"/>
            </w:pPr>
            <w:r>
              <w:rPr>
                <w:sz w:val="21"/>
              </w:rPr>
              <w:t>Import audit and test suite</w:t>
            </w:r>
          </w:p>
        </w:tc>
        <w:tc>
          <w:tcPr>
            <w:tcW w:w="2340" w:type="dxa"/>
            <w:tcMar>
              <w:top w:w="80" w:type="dxa"/>
              <w:left w:w="90" w:type="dxa"/>
              <w:bottom w:w="80" w:type="dxa"/>
              <w:right w:w="90" w:type="dxa"/>
            </w:tcMar>
            <w:vAlign w:val="center"/>
          </w:tcPr>
          <w:p w14:paraId="218DA18E" w14:textId="77777777" w:rsidR="006C4E96" w:rsidRDefault="00542983">
            <w:pPr>
              <w:spacing w:after="0" w:line="276" w:lineRule="auto"/>
            </w:pPr>
            <w:r>
              <w:rPr>
                <w:sz w:val="21"/>
              </w:rPr>
              <w:t>Verified</w:t>
            </w:r>
          </w:p>
        </w:tc>
      </w:tr>
    </w:tbl>
    <w:p w14:paraId="08FECC62" w14:textId="77777777" w:rsidR="006C4E96" w:rsidRDefault="00542983">
      <w:r>
        <w:br w:type="page"/>
      </w:r>
    </w:p>
    <w:p w14:paraId="31F38ED0" w14:textId="77777777" w:rsidR="006C4E96" w:rsidRDefault="00542983">
      <w:pPr>
        <w:pStyle w:val="Heading1"/>
      </w:pPr>
      <w:bookmarkStart w:id="77" w:name="_Toc237283245"/>
      <w:r>
        <w:rPr>
          <w:sz w:val="40"/>
        </w:rPr>
        <w:t>Appendix C</w:t>
      </w:r>
      <w:bookmarkEnd w:id="77"/>
    </w:p>
    <w:p w14:paraId="67BA98C7" w14:textId="77777777" w:rsidR="006C4E96" w:rsidRDefault="00542983">
      <w:pPr>
        <w:pStyle w:val="Heading2"/>
      </w:pPr>
      <w:bookmarkStart w:id="78" w:name="_Toc237283246"/>
      <w:r>
        <w:t>Reproduction Instructions</w:t>
      </w:r>
      <w:bookmarkEnd w:id="78"/>
    </w:p>
    <w:p w14:paraId="7C83F49D" w14:textId="77777777" w:rsidR="006C4E96" w:rsidRDefault="00542983">
      <w:r>
        <w:t>The following commands reproduce the main verification evidence from the submitted repository. Live capture alone requires Linux raw-socket privileges; unit, integration, system, evaluation and replay operations use local files or loopback resources.</w:t>
      </w:r>
    </w:p>
    <w:p w14:paraId="6D4C2192" w14:textId="77777777" w:rsidR="006C4E96" w:rsidRDefault="00542983">
      <w:pPr>
        <w:pStyle w:val="CodeBlock"/>
        <w:shd w:val="clear" w:color="auto" w:fill="F2F2F2"/>
        <w:rPr>
          <w:rFonts w:hint="eastAsia"/>
        </w:rPr>
      </w:pPr>
      <w:r>
        <w:t>cd src</w:t>
      </w:r>
      <w:r>
        <w:br/>
        <w:t>python3 -m unittest discover -s tests</w:t>
      </w:r>
      <w:r>
        <w:br/>
        <w:t>python3 evaluation/evaluate.py</w:t>
      </w:r>
      <w:r>
        <w:br/>
        <w:t>python3 replay.py --generate demo.pcap</w:t>
      </w:r>
      <w:r>
        <w:br/>
        <w:t>python3 replay.py --pcap demo.pcap</w:t>
      </w:r>
      <w:r>
        <w:br/>
        <w:t>bash benchmark.sh</w:t>
      </w:r>
    </w:p>
    <w:p w14:paraId="1CB0C5AB" w14:textId="77777777" w:rsidR="006C4E96" w:rsidRDefault="00542983">
      <w:r>
        <w:t>Machine-readable outputs are stored as JSON or plain text beside the evaluation scripts. Brain snapshots are human-readable JSON. The PCAP file can be independently opened in Wireshark to confirm that the replay contains the traffic phases described in Table 5.3.</w:t>
      </w:r>
    </w:p>
    <w:p w14:paraId="449BECB0" w14:textId="77777777" w:rsidR="006C4E96" w:rsidRDefault="00542983">
      <w:pPr>
        <w:pStyle w:val="Heading1"/>
      </w:pPr>
      <w:bookmarkStart w:id="79" w:name="_Toc237283247"/>
      <w:r>
        <w:rPr>
          <w:sz w:val="40"/>
        </w:rPr>
        <w:t>Appendix D: Ethical and Operational Checklist</w:t>
      </w:r>
      <w:bookmarkEnd w:id="79"/>
    </w:p>
    <w:p w14:paraId="2CD4054A" w14:textId="77777777" w:rsidR="006C4E96" w:rsidRDefault="00542983">
      <w:pPr>
        <w:pStyle w:val="ListBullet"/>
      </w:pPr>
      <w:r>
        <w:t>Capture only networks and hosts for which explicit authorisation exists.</w:t>
      </w:r>
    </w:p>
    <w:p w14:paraId="5CDBAA31" w14:textId="77777777" w:rsidR="006C4E96" w:rsidRDefault="00542983">
      <w:pPr>
        <w:pStyle w:val="ListBullet"/>
      </w:pPr>
      <w:r>
        <w:t>Use isolated virtual machines for hostile-traffic generation.</w:t>
      </w:r>
    </w:p>
    <w:p w14:paraId="721D107C" w14:textId="77777777" w:rsidR="006C4E96" w:rsidRDefault="00542983">
      <w:pPr>
        <w:pStyle w:val="ListBullet"/>
      </w:pPr>
      <w:r>
        <w:t>Apply 64-byte payload truncation and PII redaction before persistence.</w:t>
      </w:r>
    </w:p>
    <w:p w14:paraId="600E5A75" w14:textId="77777777" w:rsidR="006C4E96" w:rsidRDefault="00542983">
      <w:pPr>
        <w:pStyle w:val="ListBullet"/>
      </w:pPr>
      <w:r>
        <w:t>Keep active defence disabled by default and maintain an administrator whitelist.</w:t>
      </w:r>
    </w:p>
    <w:p w14:paraId="21B12C9F" w14:textId="77777777" w:rsidR="006C4E96" w:rsidRDefault="00542983">
      <w:pPr>
        <w:pStyle w:val="ListBullet"/>
      </w:pPr>
      <w:r>
        <w:t>Do not automatically block volumetric sources that may be spoofed.</w:t>
      </w:r>
    </w:p>
    <w:p w14:paraId="25099BBE" w14:textId="77777777" w:rsidR="006C4E96" w:rsidRDefault="00542983">
      <w:pPr>
        <w:pStyle w:val="ListBullet"/>
      </w:pPr>
      <w:r>
        <w:t>Retain PCAP and alert evidence only for the stated research purpose.</w:t>
      </w:r>
    </w:p>
    <w:p w14:paraId="7CA8828A" w14:textId="77777777" w:rsidR="006C4E96" w:rsidRDefault="00542983">
      <w:pPr>
        <w:pStyle w:val="ListBullet"/>
      </w:pPr>
      <w:r>
        <w:t>Record engine, rationale, severity and ATT&amp;CK mapping for each alert.</w:t>
      </w:r>
    </w:p>
    <w:p w14:paraId="67A4E303" w14:textId="77777777" w:rsidR="006C4E96" w:rsidRDefault="00542983">
      <w:pPr>
        <w:pStyle w:val="ListBullet"/>
      </w:pPr>
      <w:r>
        <w:t>Export brain state and close sockets, files and firewall state on shutdown.</w:t>
      </w:r>
    </w:p>
    <w:sectPr w:rsidR="006C4E96" w:rsidSect="002968E3">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FB82" w14:textId="77777777" w:rsidR="00542983" w:rsidRDefault="00542983" w:rsidP="000D287F">
      <w:pPr>
        <w:spacing w:after="0" w:line="240" w:lineRule="auto"/>
      </w:pPr>
      <w:r>
        <w:separator/>
      </w:r>
    </w:p>
  </w:endnote>
  <w:endnote w:type="continuationSeparator" w:id="0">
    <w:p w14:paraId="32342648" w14:textId="77777777" w:rsidR="00542983" w:rsidRDefault="00542983" w:rsidP="000D2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497214"/>
      <w:docPartObj>
        <w:docPartGallery w:val="Page Numbers (Bottom of Page)"/>
        <w:docPartUnique/>
      </w:docPartObj>
    </w:sdtPr>
    <w:sdtEndPr>
      <w:rPr>
        <w:noProof/>
      </w:rPr>
    </w:sdtEndPr>
    <w:sdtContent>
      <w:p w14:paraId="160ED477" w14:textId="77777777" w:rsidR="00995793" w:rsidRDefault="009957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F99DF0" w14:textId="77777777" w:rsidR="00995793" w:rsidRDefault="00995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3F67" w14:textId="77777777" w:rsidR="00542983" w:rsidRDefault="00542983" w:rsidP="000D287F">
      <w:pPr>
        <w:spacing w:after="0" w:line="240" w:lineRule="auto"/>
      </w:pPr>
      <w:r>
        <w:separator/>
      </w:r>
    </w:p>
  </w:footnote>
  <w:footnote w:type="continuationSeparator" w:id="0">
    <w:p w14:paraId="49A0FA2F" w14:textId="77777777" w:rsidR="00542983" w:rsidRDefault="00542983" w:rsidP="000D2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DCB7" w14:textId="77777777" w:rsidR="006C4E96" w:rsidRDefault="006C4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102B68"/>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1526795F"/>
    <w:multiLevelType w:val="hybridMultilevel"/>
    <w:tmpl w:val="540CA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B273A3"/>
    <w:multiLevelType w:val="hybridMultilevel"/>
    <w:tmpl w:val="55565C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B347A1"/>
    <w:multiLevelType w:val="hybridMultilevel"/>
    <w:tmpl w:val="5DC4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90ABD"/>
    <w:multiLevelType w:val="hybridMultilevel"/>
    <w:tmpl w:val="2640A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7E5020"/>
    <w:multiLevelType w:val="hybridMultilevel"/>
    <w:tmpl w:val="C53297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0C1599"/>
    <w:multiLevelType w:val="hybridMultilevel"/>
    <w:tmpl w:val="C2941C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FC230C"/>
    <w:multiLevelType w:val="hybridMultilevel"/>
    <w:tmpl w:val="94E4901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81E44B4"/>
    <w:multiLevelType w:val="hybridMultilevel"/>
    <w:tmpl w:val="BE72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D06E4"/>
    <w:multiLevelType w:val="hybridMultilevel"/>
    <w:tmpl w:val="0610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4F4839"/>
    <w:multiLevelType w:val="hybridMultilevel"/>
    <w:tmpl w:val="DF460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15E76"/>
    <w:multiLevelType w:val="hybridMultilevel"/>
    <w:tmpl w:val="534274AE"/>
    <w:lvl w:ilvl="0" w:tplc="04090001">
      <w:start w:val="1"/>
      <w:numFmt w:val="bullet"/>
      <w:lvlText w:val=""/>
      <w:lvlJc w:val="left"/>
      <w:pPr>
        <w:ind w:left="5472" w:hanging="360"/>
      </w:pPr>
      <w:rPr>
        <w:rFonts w:ascii="Symbol" w:hAnsi="Symbol" w:hint="default"/>
      </w:rPr>
    </w:lvl>
    <w:lvl w:ilvl="1" w:tplc="04090003" w:tentative="1">
      <w:start w:val="1"/>
      <w:numFmt w:val="bullet"/>
      <w:lvlText w:val="o"/>
      <w:lvlJc w:val="left"/>
      <w:pPr>
        <w:ind w:left="6192" w:hanging="360"/>
      </w:pPr>
      <w:rPr>
        <w:rFonts w:ascii="Courier New" w:hAnsi="Courier New" w:cs="Courier New" w:hint="default"/>
      </w:rPr>
    </w:lvl>
    <w:lvl w:ilvl="2" w:tplc="04090005" w:tentative="1">
      <w:start w:val="1"/>
      <w:numFmt w:val="bullet"/>
      <w:lvlText w:val=""/>
      <w:lvlJc w:val="left"/>
      <w:pPr>
        <w:ind w:left="6912" w:hanging="360"/>
      </w:pPr>
      <w:rPr>
        <w:rFonts w:ascii="Wingdings" w:hAnsi="Wingdings" w:hint="default"/>
      </w:rPr>
    </w:lvl>
    <w:lvl w:ilvl="3" w:tplc="04090001" w:tentative="1">
      <w:start w:val="1"/>
      <w:numFmt w:val="bullet"/>
      <w:lvlText w:val=""/>
      <w:lvlJc w:val="left"/>
      <w:pPr>
        <w:ind w:left="7632" w:hanging="360"/>
      </w:pPr>
      <w:rPr>
        <w:rFonts w:ascii="Symbol" w:hAnsi="Symbol" w:hint="default"/>
      </w:rPr>
    </w:lvl>
    <w:lvl w:ilvl="4" w:tplc="04090003" w:tentative="1">
      <w:start w:val="1"/>
      <w:numFmt w:val="bullet"/>
      <w:lvlText w:val="o"/>
      <w:lvlJc w:val="left"/>
      <w:pPr>
        <w:ind w:left="8352" w:hanging="360"/>
      </w:pPr>
      <w:rPr>
        <w:rFonts w:ascii="Courier New" w:hAnsi="Courier New" w:cs="Courier New" w:hint="default"/>
      </w:rPr>
    </w:lvl>
    <w:lvl w:ilvl="5" w:tplc="04090005" w:tentative="1">
      <w:start w:val="1"/>
      <w:numFmt w:val="bullet"/>
      <w:lvlText w:val=""/>
      <w:lvlJc w:val="left"/>
      <w:pPr>
        <w:ind w:left="9072" w:hanging="360"/>
      </w:pPr>
      <w:rPr>
        <w:rFonts w:ascii="Wingdings" w:hAnsi="Wingdings" w:hint="default"/>
      </w:rPr>
    </w:lvl>
    <w:lvl w:ilvl="6" w:tplc="04090001" w:tentative="1">
      <w:start w:val="1"/>
      <w:numFmt w:val="bullet"/>
      <w:lvlText w:val=""/>
      <w:lvlJc w:val="left"/>
      <w:pPr>
        <w:ind w:left="9792" w:hanging="360"/>
      </w:pPr>
      <w:rPr>
        <w:rFonts w:ascii="Symbol" w:hAnsi="Symbol" w:hint="default"/>
      </w:rPr>
    </w:lvl>
    <w:lvl w:ilvl="7" w:tplc="04090003" w:tentative="1">
      <w:start w:val="1"/>
      <w:numFmt w:val="bullet"/>
      <w:lvlText w:val="o"/>
      <w:lvlJc w:val="left"/>
      <w:pPr>
        <w:ind w:left="10512" w:hanging="360"/>
      </w:pPr>
      <w:rPr>
        <w:rFonts w:ascii="Courier New" w:hAnsi="Courier New" w:cs="Courier New" w:hint="default"/>
      </w:rPr>
    </w:lvl>
    <w:lvl w:ilvl="8" w:tplc="04090005" w:tentative="1">
      <w:start w:val="1"/>
      <w:numFmt w:val="bullet"/>
      <w:lvlText w:val=""/>
      <w:lvlJc w:val="left"/>
      <w:pPr>
        <w:ind w:left="11232" w:hanging="360"/>
      </w:pPr>
      <w:rPr>
        <w:rFonts w:ascii="Wingdings" w:hAnsi="Wingdings" w:hint="default"/>
      </w:rPr>
    </w:lvl>
  </w:abstractNum>
  <w:abstractNum w:abstractNumId="20" w15:restartNumberingAfterBreak="0">
    <w:nsid w:val="4B485978"/>
    <w:multiLevelType w:val="hybridMultilevel"/>
    <w:tmpl w:val="86F87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93BB9"/>
    <w:multiLevelType w:val="hybridMultilevel"/>
    <w:tmpl w:val="E3B2B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C91F08"/>
    <w:multiLevelType w:val="multilevel"/>
    <w:tmpl w:val="47C49E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D30391B"/>
    <w:multiLevelType w:val="hybridMultilevel"/>
    <w:tmpl w:val="01FE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B0BA4"/>
    <w:multiLevelType w:val="hybridMultilevel"/>
    <w:tmpl w:val="96C45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74297">
    <w:abstractNumId w:val="8"/>
  </w:num>
  <w:num w:numId="2" w16cid:durableId="1963532779">
    <w:abstractNumId w:val="6"/>
  </w:num>
  <w:num w:numId="3" w16cid:durableId="804395487">
    <w:abstractNumId w:val="5"/>
  </w:num>
  <w:num w:numId="4" w16cid:durableId="1994483521">
    <w:abstractNumId w:val="4"/>
  </w:num>
  <w:num w:numId="5" w16cid:durableId="1388185480">
    <w:abstractNumId w:val="7"/>
  </w:num>
  <w:num w:numId="6" w16cid:durableId="315695467">
    <w:abstractNumId w:val="3"/>
  </w:num>
  <w:num w:numId="7" w16cid:durableId="1819490215">
    <w:abstractNumId w:val="2"/>
  </w:num>
  <w:num w:numId="8" w16cid:durableId="1001934618">
    <w:abstractNumId w:val="1"/>
  </w:num>
  <w:num w:numId="9" w16cid:durableId="1930803">
    <w:abstractNumId w:val="0"/>
  </w:num>
  <w:num w:numId="10" w16cid:durableId="1746493044">
    <w:abstractNumId w:val="21"/>
  </w:num>
  <w:num w:numId="11" w16cid:durableId="1079641914">
    <w:abstractNumId w:val="24"/>
  </w:num>
  <w:num w:numId="12" w16cid:durableId="1236742545">
    <w:abstractNumId w:val="19"/>
  </w:num>
  <w:num w:numId="13" w16cid:durableId="1308709161">
    <w:abstractNumId w:val="23"/>
  </w:num>
  <w:num w:numId="14" w16cid:durableId="792678887">
    <w:abstractNumId w:val="13"/>
  </w:num>
  <w:num w:numId="15" w16cid:durableId="1398481877">
    <w:abstractNumId w:val="14"/>
  </w:num>
  <w:num w:numId="16" w16cid:durableId="3824716">
    <w:abstractNumId w:val="22"/>
  </w:num>
  <w:num w:numId="17" w16cid:durableId="332730470">
    <w:abstractNumId w:val="18"/>
  </w:num>
  <w:num w:numId="18" w16cid:durableId="999163551">
    <w:abstractNumId w:val="20"/>
  </w:num>
  <w:num w:numId="19" w16cid:durableId="1622610892">
    <w:abstractNumId w:val="7"/>
    <w:lvlOverride w:ilvl="0">
      <w:startOverride w:val="1"/>
    </w:lvlOverride>
  </w:num>
  <w:num w:numId="20" w16cid:durableId="301039224">
    <w:abstractNumId w:val="16"/>
  </w:num>
  <w:num w:numId="21" w16cid:durableId="292104058">
    <w:abstractNumId w:val="12"/>
  </w:num>
  <w:num w:numId="22" w16cid:durableId="190384482">
    <w:abstractNumId w:val="10"/>
  </w:num>
  <w:num w:numId="23" w16cid:durableId="72974288">
    <w:abstractNumId w:val="11"/>
  </w:num>
  <w:num w:numId="24" w16cid:durableId="734357108">
    <w:abstractNumId w:val="9"/>
  </w:num>
  <w:num w:numId="25" w16cid:durableId="1207328241">
    <w:abstractNumId w:val="17"/>
  </w:num>
  <w:num w:numId="26" w16cid:durableId="1126002308">
    <w:abstractNumId w:val="7"/>
    <w:lvlOverride w:ilvl="0">
      <w:startOverride w:val="1"/>
    </w:lvlOverride>
  </w:num>
  <w:num w:numId="27" w16cid:durableId="963459369">
    <w:abstractNumId w:val="7"/>
    <w:lvlOverride w:ilvl="0">
      <w:startOverride w:val="1"/>
    </w:lvlOverride>
  </w:num>
  <w:num w:numId="28" w16cid:durableId="1036587728">
    <w:abstractNumId w:val="7"/>
    <w:lvlOverride w:ilvl="0">
      <w:startOverride w:val="1"/>
    </w:lvlOverride>
  </w:num>
  <w:num w:numId="29" w16cid:durableId="2890178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1"/>
    <w:rsid w:val="000164CE"/>
    <w:rsid w:val="00034616"/>
    <w:rsid w:val="0004048A"/>
    <w:rsid w:val="00045EE2"/>
    <w:rsid w:val="00054921"/>
    <w:rsid w:val="000604FE"/>
    <w:rsid w:val="0006063C"/>
    <w:rsid w:val="000672D2"/>
    <w:rsid w:val="00076A17"/>
    <w:rsid w:val="00090B97"/>
    <w:rsid w:val="00091A5A"/>
    <w:rsid w:val="00096DBC"/>
    <w:rsid w:val="000970DC"/>
    <w:rsid w:val="000A1129"/>
    <w:rsid w:val="000A1D9F"/>
    <w:rsid w:val="000A3DC8"/>
    <w:rsid w:val="000B0084"/>
    <w:rsid w:val="000B6B47"/>
    <w:rsid w:val="000D287F"/>
    <w:rsid w:val="000D7C53"/>
    <w:rsid w:val="000E30AA"/>
    <w:rsid w:val="000F079C"/>
    <w:rsid w:val="000F38A2"/>
    <w:rsid w:val="000F3EE5"/>
    <w:rsid w:val="00100546"/>
    <w:rsid w:val="001053A8"/>
    <w:rsid w:val="00112804"/>
    <w:rsid w:val="00115DAC"/>
    <w:rsid w:val="00125C6D"/>
    <w:rsid w:val="001438A2"/>
    <w:rsid w:val="0015074B"/>
    <w:rsid w:val="00151F65"/>
    <w:rsid w:val="001538A9"/>
    <w:rsid w:val="00171682"/>
    <w:rsid w:val="001727AE"/>
    <w:rsid w:val="00177C18"/>
    <w:rsid w:val="00192EFD"/>
    <w:rsid w:val="00195989"/>
    <w:rsid w:val="001C5431"/>
    <w:rsid w:val="001D4422"/>
    <w:rsid w:val="001E05A4"/>
    <w:rsid w:val="001F1306"/>
    <w:rsid w:val="00200EBB"/>
    <w:rsid w:val="00200FF2"/>
    <w:rsid w:val="00205594"/>
    <w:rsid w:val="00205891"/>
    <w:rsid w:val="00214C96"/>
    <w:rsid w:val="002157EF"/>
    <w:rsid w:val="00216D86"/>
    <w:rsid w:val="00253B5E"/>
    <w:rsid w:val="002853BC"/>
    <w:rsid w:val="00293698"/>
    <w:rsid w:val="0029639D"/>
    <w:rsid w:val="002968E3"/>
    <w:rsid w:val="002A1562"/>
    <w:rsid w:val="002B6667"/>
    <w:rsid w:val="002D4C7E"/>
    <w:rsid w:val="002D7922"/>
    <w:rsid w:val="002E2BDA"/>
    <w:rsid w:val="002E685C"/>
    <w:rsid w:val="002F7F6F"/>
    <w:rsid w:val="00300569"/>
    <w:rsid w:val="003121B3"/>
    <w:rsid w:val="00316FF2"/>
    <w:rsid w:val="003200A8"/>
    <w:rsid w:val="00326F90"/>
    <w:rsid w:val="003308B7"/>
    <w:rsid w:val="00335E9F"/>
    <w:rsid w:val="00337F55"/>
    <w:rsid w:val="00347B33"/>
    <w:rsid w:val="00351921"/>
    <w:rsid w:val="003551CD"/>
    <w:rsid w:val="0036001D"/>
    <w:rsid w:val="00373F96"/>
    <w:rsid w:val="0037724F"/>
    <w:rsid w:val="003820D3"/>
    <w:rsid w:val="003958CC"/>
    <w:rsid w:val="003A020F"/>
    <w:rsid w:val="003A0E25"/>
    <w:rsid w:val="003A77DC"/>
    <w:rsid w:val="003B5283"/>
    <w:rsid w:val="003E636C"/>
    <w:rsid w:val="003F08A7"/>
    <w:rsid w:val="003F15B8"/>
    <w:rsid w:val="00406E88"/>
    <w:rsid w:val="00415E3C"/>
    <w:rsid w:val="004230E6"/>
    <w:rsid w:val="0042365E"/>
    <w:rsid w:val="00425EF3"/>
    <w:rsid w:val="00444D4A"/>
    <w:rsid w:val="00456691"/>
    <w:rsid w:val="004618DC"/>
    <w:rsid w:val="00463EE7"/>
    <w:rsid w:val="0047535C"/>
    <w:rsid w:val="00480DF6"/>
    <w:rsid w:val="004822B4"/>
    <w:rsid w:val="004846E4"/>
    <w:rsid w:val="004A5736"/>
    <w:rsid w:val="004B03BE"/>
    <w:rsid w:val="004B1353"/>
    <w:rsid w:val="004C7A0D"/>
    <w:rsid w:val="004D4A2C"/>
    <w:rsid w:val="004D4BE3"/>
    <w:rsid w:val="004E393E"/>
    <w:rsid w:val="004F7902"/>
    <w:rsid w:val="00500F6D"/>
    <w:rsid w:val="00501AA3"/>
    <w:rsid w:val="005134C0"/>
    <w:rsid w:val="00522451"/>
    <w:rsid w:val="00531E98"/>
    <w:rsid w:val="00540D73"/>
    <w:rsid w:val="00541232"/>
    <w:rsid w:val="005414B7"/>
    <w:rsid w:val="00542983"/>
    <w:rsid w:val="00544EDE"/>
    <w:rsid w:val="005568C7"/>
    <w:rsid w:val="00560CD5"/>
    <w:rsid w:val="0056220B"/>
    <w:rsid w:val="00563833"/>
    <w:rsid w:val="00573F10"/>
    <w:rsid w:val="00581DB4"/>
    <w:rsid w:val="0058220E"/>
    <w:rsid w:val="00583FDE"/>
    <w:rsid w:val="00591BC1"/>
    <w:rsid w:val="00595B05"/>
    <w:rsid w:val="00596D7B"/>
    <w:rsid w:val="005B1BE3"/>
    <w:rsid w:val="005B5BF2"/>
    <w:rsid w:val="005C40F4"/>
    <w:rsid w:val="005D0560"/>
    <w:rsid w:val="005E4B0E"/>
    <w:rsid w:val="005E5EDB"/>
    <w:rsid w:val="005F48E6"/>
    <w:rsid w:val="00612E76"/>
    <w:rsid w:val="00620157"/>
    <w:rsid w:val="00623318"/>
    <w:rsid w:val="00627EE6"/>
    <w:rsid w:val="00642FFD"/>
    <w:rsid w:val="00656C8D"/>
    <w:rsid w:val="006725BF"/>
    <w:rsid w:val="00673738"/>
    <w:rsid w:val="00674432"/>
    <w:rsid w:val="00691217"/>
    <w:rsid w:val="00692749"/>
    <w:rsid w:val="00694B55"/>
    <w:rsid w:val="0069603E"/>
    <w:rsid w:val="006C1B62"/>
    <w:rsid w:val="006C2928"/>
    <w:rsid w:val="006C4A5F"/>
    <w:rsid w:val="006C4E96"/>
    <w:rsid w:val="006D5F3D"/>
    <w:rsid w:val="006F4B30"/>
    <w:rsid w:val="006F5251"/>
    <w:rsid w:val="0070450B"/>
    <w:rsid w:val="00705AB1"/>
    <w:rsid w:val="00710FB6"/>
    <w:rsid w:val="007110FC"/>
    <w:rsid w:val="0072391A"/>
    <w:rsid w:val="007276C8"/>
    <w:rsid w:val="00730E7F"/>
    <w:rsid w:val="0073361A"/>
    <w:rsid w:val="007409FA"/>
    <w:rsid w:val="00741084"/>
    <w:rsid w:val="00751A7D"/>
    <w:rsid w:val="007676AF"/>
    <w:rsid w:val="007739D5"/>
    <w:rsid w:val="0078194A"/>
    <w:rsid w:val="00782901"/>
    <w:rsid w:val="0078297D"/>
    <w:rsid w:val="007C13D8"/>
    <w:rsid w:val="007C5013"/>
    <w:rsid w:val="007C73F6"/>
    <w:rsid w:val="007D21FE"/>
    <w:rsid w:val="007E09CF"/>
    <w:rsid w:val="007E0CD3"/>
    <w:rsid w:val="007F2190"/>
    <w:rsid w:val="008024B1"/>
    <w:rsid w:val="00831491"/>
    <w:rsid w:val="008477D6"/>
    <w:rsid w:val="00860F33"/>
    <w:rsid w:val="00865152"/>
    <w:rsid w:val="00865540"/>
    <w:rsid w:val="00867AF4"/>
    <w:rsid w:val="00881ED8"/>
    <w:rsid w:val="008A1E3A"/>
    <w:rsid w:val="008A68EC"/>
    <w:rsid w:val="008B0619"/>
    <w:rsid w:val="008D18F6"/>
    <w:rsid w:val="008D64FB"/>
    <w:rsid w:val="008E15A3"/>
    <w:rsid w:val="008F175B"/>
    <w:rsid w:val="0090585A"/>
    <w:rsid w:val="00920D9B"/>
    <w:rsid w:val="00932FE4"/>
    <w:rsid w:val="00942E0B"/>
    <w:rsid w:val="00943622"/>
    <w:rsid w:val="00943699"/>
    <w:rsid w:val="009450BD"/>
    <w:rsid w:val="00981B46"/>
    <w:rsid w:val="0098595C"/>
    <w:rsid w:val="0099346A"/>
    <w:rsid w:val="00995793"/>
    <w:rsid w:val="00995A00"/>
    <w:rsid w:val="00995E16"/>
    <w:rsid w:val="009A3680"/>
    <w:rsid w:val="009D3524"/>
    <w:rsid w:val="009F3197"/>
    <w:rsid w:val="009F6AAD"/>
    <w:rsid w:val="00A01078"/>
    <w:rsid w:val="00A02304"/>
    <w:rsid w:val="00A23301"/>
    <w:rsid w:val="00A44283"/>
    <w:rsid w:val="00A65F7D"/>
    <w:rsid w:val="00A75150"/>
    <w:rsid w:val="00AA1B5F"/>
    <w:rsid w:val="00AA1D8D"/>
    <w:rsid w:val="00AA2261"/>
    <w:rsid w:val="00AA7D56"/>
    <w:rsid w:val="00AB209F"/>
    <w:rsid w:val="00AB3DB1"/>
    <w:rsid w:val="00AC7922"/>
    <w:rsid w:val="00AE5A1D"/>
    <w:rsid w:val="00AF041D"/>
    <w:rsid w:val="00B23716"/>
    <w:rsid w:val="00B267F0"/>
    <w:rsid w:val="00B44B7D"/>
    <w:rsid w:val="00B44FBD"/>
    <w:rsid w:val="00B47730"/>
    <w:rsid w:val="00B5470B"/>
    <w:rsid w:val="00B9292B"/>
    <w:rsid w:val="00BB2C7A"/>
    <w:rsid w:val="00BC5462"/>
    <w:rsid w:val="00BE4F05"/>
    <w:rsid w:val="00BE657D"/>
    <w:rsid w:val="00BF2127"/>
    <w:rsid w:val="00C14E70"/>
    <w:rsid w:val="00C2188D"/>
    <w:rsid w:val="00C26734"/>
    <w:rsid w:val="00C35EDE"/>
    <w:rsid w:val="00C65BBF"/>
    <w:rsid w:val="00C662EB"/>
    <w:rsid w:val="00C6792B"/>
    <w:rsid w:val="00C700FF"/>
    <w:rsid w:val="00C760CF"/>
    <w:rsid w:val="00C77638"/>
    <w:rsid w:val="00C77DFB"/>
    <w:rsid w:val="00C91164"/>
    <w:rsid w:val="00CB0664"/>
    <w:rsid w:val="00CB65BB"/>
    <w:rsid w:val="00CC23E9"/>
    <w:rsid w:val="00CD0D77"/>
    <w:rsid w:val="00CD5EA0"/>
    <w:rsid w:val="00CF166E"/>
    <w:rsid w:val="00D15872"/>
    <w:rsid w:val="00D254A4"/>
    <w:rsid w:val="00D337A8"/>
    <w:rsid w:val="00D366FF"/>
    <w:rsid w:val="00D4743A"/>
    <w:rsid w:val="00D577FE"/>
    <w:rsid w:val="00D609C7"/>
    <w:rsid w:val="00D64999"/>
    <w:rsid w:val="00D72671"/>
    <w:rsid w:val="00D73198"/>
    <w:rsid w:val="00D73238"/>
    <w:rsid w:val="00D74217"/>
    <w:rsid w:val="00D75AAE"/>
    <w:rsid w:val="00DA4AE0"/>
    <w:rsid w:val="00DA7A55"/>
    <w:rsid w:val="00DB6B23"/>
    <w:rsid w:val="00DD12FB"/>
    <w:rsid w:val="00DE19EC"/>
    <w:rsid w:val="00DE4BE6"/>
    <w:rsid w:val="00DE5036"/>
    <w:rsid w:val="00DF0CB7"/>
    <w:rsid w:val="00E1252D"/>
    <w:rsid w:val="00E21136"/>
    <w:rsid w:val="00E25301"/>
    <w:rsid w:val="00E321F7"/>
    <w:rsid w:val="00E34D0E"/>
    <w:rsid w:val="00E507DA"/>
    <w:rsid w:val="00E519E7"/>
    <w:rsid w:val="00E548B3"/>
    <w:rsid w:val="00E63A96"/>
    <w:rsid w:val="00E67B67"/>
    <w:rsid w:val="00E80FDE"/>
    <w:rsid w:val="00E96882"/>
    <w:rsid w:val="00E97132"/>
    <w:rsid w:val="00EB1A2B"/>
    <w:rsid w:val="00EB488C"/>
    <w:rsid w:val="00EC2167"/>
    <w:rsid w:val="00EC4C52"/>
    <w:rsid w:val="00ED148D"/>
    <w:rsid w:val="00EF4064"/>
    <w:rsid w:val="00F13F74"/>
    <w:rsid w:val="00F333B4"/>
    <w:rsid w:val="00F5337A"/>
    <w:rsid w:val="00F66865"/>
    <w:rsid w:val="00F742F4"/>
    <w:rsid w:val="00F75BD0"/>
    <w:rsid w:val="00F76394"/>
    <w:rsid w:val="00F77AF9"/>
    <w:rsid w:val="00F812D8"/>
    <w:rsid w:val="00F83597"/>
    <w:rsid w:val="00F84F72"/>
    <w:rsid w:val="00F913CC"/>
    <w:rsid w:val="00F9552D"/>
    <w:rsid w:val="00FA65FB"/>
    <w:rsid w:val="00FB1773"/>
    <w:rsid w:val="00FC0DB1"/>
    <w:rsid w:val="00FC693F"/>
    <w:rsid w:val="00FD40A9"/>
    <w:rsid w:val="00FD7235"/>
    <w:rsid w:val="00FE2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16035"/>
  <w14:defaultImageDpi w14:val="330"/>
  <w15:docId w15:val="{F1D0146C-2F57-4C09-A2CF-86E68421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751A7D"/>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15A3"/>
    <w:pPr>
      <w:tabs>
        <w:tab w:val="right" w:leader="dot" w:pos="8630"/>
      </w:tabs>
      <w:spacing w:after="0"/>
    </w:pPr>
  </w:style>
  <w:style w:type="paragraph" w:styleId="TOC2">
    <w:name w:val="toc 2"/>
    <w:basedOn w:val="Normal"/>
    <w:next w:val="Normal"/>
    <w:autoRedefine/>
    <w:uiPriority w:val="39"/>
    <w:unhideWhenUsed/>
    <w:rsid w:val="00DE19EC"/>
    <w:pPr>
      <w:tabs>
        <w:tab w:val="right" w:leader="dot" w:pos="8626"/>
      </w:tabs>
      <w:spacing w:after="100"/>
      <w:ind w:left="240"/>
    </w:pPr>
  </w:style>
  <w:style w:type="paragraph" w:styleId="TOC3">
    <w:name w:val="toc 3"/>
    <w:basedOn w:val="Normal"/>
    <w:next w:val="Normal"/>
    <w:autoRedefine/>
    <w:uiPriority w:val="39"/>
    <w:unhideWhenUsed/>
    <w:rsid w:val="00DE19EC"/>
    <w:pPr>
      <w:tabs>
        <w:tab w:val="right" w:leader="dot" w:pos="8626"/>
      </w:tabs>
      <w:spacing w:after="100"/>
      <w:ind w:left="480"/>
    </w:pPr>
  </w:style>
  <w:style w:type="character" w:styleId="Hyperlink">
    <w:name w:val="Hyperlink"/>
    <w:basedOn w:val="DefaultParagraphFont"/>
    <w:uiPriority w:val="99"/>
    <w:unhideWhenUsed/>
    <w:rsid w:val="00656C8D"/>
    <w:rPr>
      <w:color w:val="0000FF" w:themeColor="hyperlink"/>
      <w:u w:val="single"/>
    </w:rPr>
  </w:style>
  <w:style w:type="table" w:styleId="GridTable1Light-Accent4">
    <w:name w:val="Grid Table 1 Light Accent 4"/>
    <w:basedOn w:val="TableNormal"/>
    <w:uiPriority w:val="46"/>
    <w:rsid w:val="0030056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1">
    <w:name w:val="Plain Table 1"/>
    <w:basedOn w:val="TableNormal"/>
    <w:uiPriority w:val="99"/>
    <w:rsid w:val="003005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9A3680"/>
  </w:style>
  <w:style w:type="character" w:customStyle="1" w:styleId="mopen">
    <w:name w:val="mopen"/>
    <w:basedOn w:val="DefaultParagraphFont"/>
    <w:rsid w:val="009A3680"/>
  </w:style>
  <w:style w:type="character" w:customStyle="1" w:styleId="mpunct">
    <w:name w:val="mpunct"/>
    <w:basedOn w:val="DefaultParagraphFont"/>
    <w:rsid w:val="009A3680"/>
  </w:style>
  <w:style w:type="character" w:customStyle="1" w:styleId="mclose">
    <w:name w:val="mclose"/>
    <w:basedOn w:val="DefaultParagraphFont"/>
    <w:rsid w:val="009A3680"/>
  </w:style>
  <w:style w:type="character" w:customStyle="1" w:styleId="mrel">
    <w:name w:val="mrel"/>
    <w:basedOn w:val="DefaultParagraphFont"/>
    <w:rsid w:val="009A3680"/>
  </w:style>
  <w:style w:type="character" w:customStyle="1" w:styleId="mop">
    <w:name w:val="mop"/>
    <w:basedOn w:val="DefaultParagraphFont"/>
    <w:rsid w:val="009A3680"/>
  </w:style>
  <w:style w:type="character" w:customStyle="1" w:styleId="vlist-s">
    <w:name w:val="vlist-s"/>
    <w:basedOn w:val="DefaultParagraphFont"/>
    <w:rsid w:val="009A3680"/>
  </w:style>
  <w:style w:type="character" w:customStyle="1" w:styleId="mbin">
    <w:name w:val="mbin"/>
    <w:basedOn w:val="DefaultParagraphFont"/>
    <w:rsid w:val="009A3680"/>
  </w:style>
  <w:style w:type="character" w:styleId="PlaceholderText">
    <w:name w:val="Placeholder Text"/>
    <w:basedOn w:val="DefaultParagraphFont"/>
    <w:uiPriority w:val="99"/>
    <w:semiHidden/>
    <w:rsid w:val="009A3680"/>
    <w:rPr>
      <w:color w:val="666666"/>
    </w:rPr>
  </w:style>
  <w:style w:type="character" w:customStyle="1" w:styleId="minner">
    <w:name w:val="minner"/>
    <w:basedOn w:val="DefaultParagraphFont"/>
    <w:rsid w:val="001D4422"/>
  </w:style>
  <w:style w:type="paragraph" w:styleId="TableofFigures">
    <w:name w:val="table of figures"/>
    <w:basedOn w:val="Normal"/>
    <w:next w:val="Normal"/>
    <w:autoRedefine/>
    <w:uiPriority w:val="99"/>
    <w:unhideWhenUsed/>
    <w:rsid w:val="00DE19EC"/>
    <w:pPr>
      <w:spacing w:after="0"/>
    </w:pPr>
  </w:style>
  <w:style w:type="character" w:styleId="UnresolvedMention">
    <w:name w:val="Unresolved Mention"/>
    <w:basedOn w:val="DefaultParagraphFont"/>
    <w:uiPriority w:val="99"/>
    <w:semiHidden/>
    <w:unhideWhenUsed/>
    <w:rsid w:val="00C35EDE"/>
    <w:rPr>
      <w:color w:val="605E5C"/>
      <w:shd w:val="clear" w:color="auto" w:fill="E1DFDD"/>
    </w:rPr>
  </w:style>
  <w:style w:type="table" w:styleId="PlainTable4">
    <w:name w:val="Plain Table 4"/>
    <w:basedOn w:val="TableNormal"/>
    <w:uiPriority w:val="99"/>
    <w:rsid w:val="007E0C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7535C"/>
    <w:pPr>
      <w:spacing w:before="100" w:beforeAutospacing="1" w:after="100" w:afterAutospacing="1" w:line="240" w:lineRule="auto"/>
    </w:pPr>
    <w:rPr>
      <w:szCs w:val="24"/>
    </w:rPr>
  </w:style>
  <w:style w:type="paragraph" w:styleId="TOAHeading">
    <w:name w:val="toa heading"/>
    <w:basedOn w:val="Normal"/>
    <w:next w:val="Normal"/>
    <w:uiPriority w:val="99"/>
    <w:semiHidden/>
    <w:unhideWhenUsed/>
    <w:rsid w:val="00335E9F"/>
    <w:pPr>
      <w:spacing w:before="120"/>
    </w:pPr>
    <w:rPr>
      <w:rFonts w:asciiTheme="majorHAnsi" w:eastAsiaTheme="majorEastAsia" w:hAnsiTheme="majorHAnsi" w:cstheme="majorBidi"/>
      <w:b/>
      <w:bCs/>
      <w:szCs w:val="24"/>
    </w:rPr>
  </w:style>
  <w:style w:type="character" w:styleId="FollowedHyperlink">
    <w:name w:val="FollowedHyperlink"/>
    <w:basedOn w:val="DefaultParagraphFont"/>
    <w:uiPriority w:val="99"/>
    <w:semiHidden/>
    <w:unhideWhenUsed/>
    <w:rPr>
      <w:color w:val="800080" w:themeColor="followedHyperlink"/>
      <w:u w:val="single"/>
    </w:rPr>
  </w:style>
  <w:style w:type="character" w:styleId="HTMLCode">
    <w:name w:val="HTML Code"/>
    <w:basedOn w:val="DefaultParagraphFont"/>
    <w:uiPriority w:val="99"/>
    <w:semiHidden/>
    <w:unhideWhenUsed/>
    <w:rsid w:val="00E80FDE"/>
    <w:rPr>
      <w:rFonts w:ascii="Courier New" w:eastAsia="Times New Roman" w:hAnsi="Courier New" w:cs="Courier New"/>
      <w:sz w:val="20"/>
      <w:szCs w:val="20"/>
    </w:rPr>
  </w:style>
  <w:style w:type="paragraph" w:customStyle="1" w:styleId="font-claude-response-body">
    <w:name w:val="font-claude-response-body"/>
    <w:basedOn w:val="Normal"/>
    <w:rsid w:val="00D366FF"/>
    <w:pPr>
      <w:spacing w:before="100" w:beforeAutospacing="1" w:after="100" w:afterAutospacing="1" w:line="240" w:lineRule="auto"/>
    </w:pPr>
    <w:rPr>
      <w:szCs w:val="24"/>
    </w:rPr>
  </w:style>
  <w:style w:type="paragraph" w:customStyle="1" w:styleId="CodeBlock">
    <w:name w:val="Code Block"/>
    <w:pPr>
      <w:spacing w:after="80" w:line="240" w:lineRule="auto"/>
      <w:ind w:left="227" w:right="227"/>
    </w:pPr>
    <w:rPr>
      <w:rFonts w:ascii="Consolas" w:hAnsi="Consolas"/>
      <w:sz w:val="17"/>
    </w:rPr>
  </w:style>
  <w:style w:type="paragraph" w:customStyle="1" w:styleId="FrontMatterHeading">
    <w:name w:val="Front Matter Heading"/>
    <w:pPr>
      <w:keepNext/>
      <w:spacing w:after="240"/>
      <w:jc w:val="center"/>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1428</TotalTime>
  <Pages>1</Pages>
  <Words>12997</Words>
  <Characters>74086</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Minimalist Alert Network for Threat Intelligence System</dc:title>
  <dc:subject>CSY4022 Computing Dissertation</dc:subject>
  <dc:creator>Anuskar Sigdel</dc:creator>
  <cp:keywords>intrusion detection, HIDS, Python, edge computing, CIC-IoT2023</cp:keywords>
  <dc:description>generated by python-docx</dc:description>
  <cp:lastModifiedBy>Sigdel ANUSKAR</cp:lastModifiedBy>
  <cp:revision>72</cp:revision>
  <dcterms:created xsi:type="dcterms:W3CDTF">2026-06-03T16:24:00Z</dcterms:created>
  <dcterms:modified xsi:type="dcterms:W3CDTF">2026-08-10T13:52:00Z</dcterms:modified>
  <cp:category/>
</cp:coreProperties>
</file>