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32D0F" w14:textId="77777777" w:rsidR="00A15E44" w:rsidRPr="00295434" w:rsidRDefault="00000000">
      <w:pPr>
        <w:pStyle w:val="Title"/>
        <w:jc w:val="center"/>
        <w:rPr>
          <w:rFonts w:ascii="Times New Roman" w:hAnsi="Times New Roman" w:cs="Times New Roman"/>
          <w:color w:val="auto"/>
        </w:rPr>
      </w:pPr>
      <w:r w:rsidRPr="00295434">
        <w:rPr>
          <w:rFonts w:ascii="Times New Roman" w:hAnsi="Times New Roman" w:cs="Times New Roman"/>
          <w:color w:val="auto"/>
        </w:rPr>
        <w:t>Developing a Host-Based Intrusion Detection System utilizing strictly the Python Standard Library</w:t>
      </w:r>
    </w:p>
    <w:p w14:paraId="75845570" w14:textId="5317CFC7" w:rsidR="00A15E44" w:rsidRPr="00295434" w:rsidRDefault="00295434">
      <w:pPr>
        <w:jc w:val="center"/>
        <w:rPr>
          <w:rFonts w:ascii="Times New Roman" w:hAnsi="Times New Roman" w:cs="Times New Roman"/>
        </w:rPr>
      </w:pPr>
      <w:r>
        <w:rPr>
          <w:rFonts w:ascii="Times New Roman" w:hAnsi="Times New Roman" w:cs="Times New Roman"/>
        </w:rPr>
        <w:t>Anuskar Sigdel</w:t>
      </w:r>
      <w:r w:rsidR="00000000" w:rsidRPr="00295434">
        <w:rPr>
          <w:rFonts w:ascii="Times New Roman" w:hAnsi="Times New Roman" w:cs="Times New Roman"/>
        </w:rPr>
        <w:br/>
      </w:r>
      <w:r>
        <w:rPr>
          <w:rFonts w:ascii="Times New Roman" w:hAnsi="Times New Roman" w:cs="Times New Roman"/>
        </w:rPr>
        <w:t>24812606</w:t>
      </w:r>
    </w:p>
    <w:p w14:paraId="70CEA458" w14:textId="77777777" w:rsidR="00A15E44" w:rsidRDefault="00A15E44">
      <w:pPr>
        <w:rPr>
          <w:rFonts w:ascii="Times New Roman" w:hAnsi="Times New Roman" w:cs="Times New Roman"/>
        </w:rPr>
      </w:pPr>
    </w:p>
    <w:sdt>
      <w:sdtPr>
        <w:id w:val="-244726758"/>
        <w:docPartObj>
          <w:docPartGallery w:val="Table of Contents"/>
          <w:docPartUnique/>
        </w:docPartObj>
      </w:sdtPr>
      <w:sdtEndPr>
        <w:rPr>
          <w:rFonts w:ascii="Arial" w:eastAsiaTheme="minorEastAsia" w:hAnsi="Arial" w:cstheme="minorBidi"/>
          <w:noProof/>
          <w:color w:val="auto"/>
          <w:sz w:val="22"/>
          <w:szCs w:val="22"/>
        </w:rPr>
      </w:sdtEndPr>
      <w:sdtContent>
        <w:p w14:paraId="6E8AFF82" w14:textId="554FFD4D" w:rsidR="00976FDE" w:rsidRPr="00976FDE" w:rsidRDefault="00976FDE">
          <w:pPr>
            <w:pStyle w:val="TOCHeading"/>
            <w:rPr>
              <w:color w:val="auto"/>
            </w:rPr>
          </w:pPr>
          <w:r w:rsidRPr="00976FDE">
            <w:rPr>
              <w:color w:val="auto"/>
            </w:rPr>
            <w:t>Contents</w:t>
          </w:r>
        </w:p>
        <w:p w14:paraId="774C74BA" w14:textId="59B59F7B" w:rsidR="00976FDE" w:rsidRDefault="00976FDE">
          <w:pPr>
            <w:pStyle w:val="TOC1"/>
            <w:tabs>
              <w:tab w:val="right" w:leader="dot" w:pos="8630"/>
            </w:tabs>
            <w:rPr>
              <w:noProof/>
            </w:rPr>
          </w:pPr>
          <w:r>
            <w:fldChar w:fldCharType="begin"/>
          </w:r>
          <w:r>
            <w:instrText xml:space="preserve"> TOC \o "1-3" \h \z \u </w:instrText>
          </w:r>
          <w:r>
            <w:fldChar w:fldCharType="separate"/>
          </w:r>
          <w:hyperlink w:anchor="_Toc222653462" w:history="1">
            <w:r w:rsidRPr="007B38F5">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_Toc222653462 \h </w:instrText>
            </w:r>
            <w:r>
              <w:rPr>
                <w:noProof/>
                <w:webHidden/>
              </w:rPr>
            </w:r>
            <w:r>
              <w:rPr>
                <w:noProof/>
                <w:webHidden/>
              </w:rPr>
              <w:fldChar w:fldCharType="separate"/>
            </w:r>
            <w:r>
              <w:rPr>
                <w:noProof/>
                <w:webHidden/>
              </w:rPr>
              <w:t>1</w:t>
            </w:r>
            <w:r>
              <w:rPr>
                <w:noProof/>
                <w:webHidden/>
              </w:rPr>
              <w:fldChar w:fldCharType="end"/>
            </w:r>
          </w:hyperlink>
        </w:p>
        <w:p w14:paraId="4B270964" w14:textId="419DF72F" w:rsidR="00976FDE" w:rsidRDefault="00976FDE">
          <w:pPr>
            <w:pStyle w:val="TOC1"/>
            <w:tabs>
              <w:tab w:val="right" w:leader="dot" w:pos="8630"/>
            </w:tabs>
            <w:rPr>
              <w:noProof/>
            </w:rPr>
          </w:pPr>
          <w:hyperlink w:anchor="_Toc222653463" w:history="1">
            <w:r w:rsidRPr="007B38F5">
              <w:rPr>
                <w:rStyle w:val="Hyperlink"/>
                <w:rFonts w:ascii="Times New Roman" w:hAnsi="Times New Roman" w:cs="Times New Roman"/>
                <w:noProof/>
              </w:rPr>
              <w:t>Comparable Systems</w:t>
            </w:r>
            <w:r>
              <w:rPr>
                <w:noProof/>
                <w:webHidden/>
              </w:rPr>
              <w:tab/>
            </w:r>
            <w:r>
              <w:rPr>
                <w:noProof/>
                <w:webHidden/>
              </w:rPr>
              <w:fldChar w:fldCharType="begin"/>
            </w:r>
            <w:r>
              <w:rPr>
                <w:noProof/>
                <w:webHidden/>
              </w:rPr>
              <w:instrText xml:space="preserve"> PAGEREF _Toc222653463 \h </w:instrText>
            </w:r>
            <w:r>
              <w:rPr>
                <w:noProof/>
                <w:webHidden/>
              </w:rPr>
            </w:r>
            <w:r>
              <w:rPr>
                <w:noProof/>
                <w:webHidden/>
              </w:rPr>
              <w:fldChar w:fldCharType="separate"/>
            </w:r>
            <w:r>
              <w:rPr>
                <w:noProof/>
                <w:webHidden/>
              </w:rPr>
              <w:t>2</w:t>
            </w:r>
            <w:r>
              <w:rPr>
                <w:noProof/>
                <w:webHidden/>
              </w:rPr>
              <w:fldChar w:fldCharType="end"/>
            </w:r>
          </w:hyperlink>
        </w:p>
        <w:p w14:paraId="33A02B0E" w14:textId="4F81A9C3" w:rsidR="00976FDE" w:rsidRDefault="00976FDE">
          <w:pPr>
            <w:pStyle w:val="TOC1"/>
            <w:tabs>
              <w:tab w:val="right" w:leader="dot" w:pos="8630"/>
            </w:tabs>
            <w:rPr>
              <w:noProof/>
            </w:rPr>
          </w:pPr>
          <w:hyperlink w:anchor="_Toc222653464" w:history="1">
            <w:r w:rsidRPr="007B38F5">
              <w:rPr>
                <w:rStyle w:val="Hyperlink"/>
                <w:rFonts w:ascii="Times New Roman" w:hAnsi="Times New Roman" w:cs="Times New Roman"/>
                <w:noProof/>
              </w:rPr>
              <w:t>Aim and objectives</w:t>
            </w:r>
            <w:r>
              <w:rPr>
                <w:noProof/>
                <w:webHidden/>
              </w:rPr>
              <w:tab/>
            </w:r>
            <w:r>
              <w:rPr>
                <w:noProof/>
                <w:webHidden/>
              </w:rPr>
              <w:fldChar w:fldCharType="begin"/>
            </w:r>
            <w:r>
              <w:rPr>
                <w:noProof/>
                <w:webHidden/>
              </w:rPr>
              <w:instrText xml:space="preserve"> PAGEREF _Toc222653464 \h </w:instrText>
            </w:r>
            <w:r>
              <w:rPr>
                <w:noProof/>
                <w:webHidden/>
              </w:rPr>
            </w:r>
            <w:r>
              <w:rPr>
                <w:noProof/>
                <w:webHidden/>
              </w:rPr>
              <w:fldChar w:fldCharType="separate"/>
            </w:r>
            <w:r>
              <w:rPr>
                <w:noProof/>
                <w:webHidden/>
              </w:rPr>
              <w:t>2</w:t>
            </w:r>
            <w:r>
              <w:rPr>
                <w:noProof/>
                <w:webHidden/>
              </w:rPr>
              <w:fldChar w:fldCharType="end"/>
            </w:r>
          </w:hyperlink>
        </w:p>
        <w:p w14:paraId="22A076E1" w14:textId="7571C298" w:rsidR="00976FDE" w:rsidRDefault="00976FDE">
          <w:pPr>
            <w:pStyle w:val="TOC1"/>
            <w:tabs>
              <w:tab w:val="right" w:leader="dot" w:pos="8630"/>
            </w:tabs>
            <w:rPr>
              <w:noProof/>
            </w:rPr>
          </w:pPr>
          <w:hyperlink w:anchor="_Toc222653465" w:history="1">
            <w:r w:rsidRPr="007B38F5">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_Toc222653465 \h </w:instrText>
            </w:r>
            <w:r>
              <w:rPr>
                <w:noProof/>
                <w:webHidden/>
              </w:rPr>
            </w:r>
            <w:r>
              <w:rPr>
                <w:noProof/>
                <w:webHidden/>
              </w:rPr>
              <w:fldChar w:fldCharType="separate"/>
            </w:r>
            <w:r>
              <w:rPr>
                <w:noProof/>
                <w:webHidden/>
              </w:rPr>
              <w:t>3</w:t>
            </w:r>
            <w:r>
              <w:rPr>
                <w:noProof/>
                <w:webHidden/>
              </w:rPr>
              <w:fldChar w:fldCharType="end"/>
            </w:r>
          </w:hyperlink>
        </w:p>
        <w:p w14:paraId="00FD5176" w14:textId="3898EDBE" w:rsidR="00976FDE" w:rsidRDefault="00976FDE">
          <w:pPr>
            <w:pStyle w:val="TOC1"/>
            <w:tabs>
              <w:tab w:val="right" w:leader="dot" w:pos="8630"/>
            </w:tabs>
            <w:rPr>
              <w:noProof/>
            </w:rPr>
          </w:pPr>
          <w:hyperlink w:anchor="_Toc222653466" w:history="1">
            <w:r w:rsidRPr="007B38F5">
              <w:rPr>
                <w:rStyle w:val="Hyperlink"/>
                <w:rFonts w:ascii="Times New Roman" w:hAnsi="Times New Roman" w:cs="Times New Roman"/>
                <w:noProof/>
              </w:rPr>
              <w:t>Design Methodology</w:t>
            </w:r>
            <w:r>
              <w:rPr>
                <w:noProof/>
                <w:webHidden/>
              </w:rPr>
              <w:tab/>
            </w:r>
            <w:r>
              <w:rPr>
                <w:noProof/>
                <w:webHidden/>
              </w:rPr>
              <w:fldChar w:fldCharType="begin"/>
            </w:r>
            <w:r>
              <w:rPr>
                <w:noProof/>
                <w:webHidden/>
              </w:rPr>
              <w:instrText xml:space="preserve"> PAGEREF _Toc222653466 \h </w:instrText>
            </w:r>
            <w:r>
              <w:rPr>
                <w:noProof/>
                <w:webHidden/>
              </w:rPr>
            </w:r>
            <w:r>
              <w:rPr>
                <w:noProof/>
                <w:webHidden/>
              </w:rPr>
              <w:fldChar w:fldCharType="separate"/>
            </w:r>
            <w:r>
              <w:rPr>
                <w:noProof/>
                <w:webHidden/>
              </w:rPr>
              <w:t>3</w:t>
            </w:r>
            <w:r>
              <w:rPr>
                <w:noProof/>
                <w:webHidden/>
              </w:rPr>
              <w:fldChar w:fldCharType="end"/>
            </w:r>
          </w:hyperlink>
        </w:p>
        <w:p w14:paraId="112AC66E" w14:textId="42E10C0E" w:rsidR="00976FDE" w:rsidRDefault="00976FDE">
          <w:pPr>
            <w:pStyle w:val="TOC1"/>
            <w:tabs>
              <w:tab w:val="right" w:leader="dot" w:pos="8630"/>
            </w:tabs>
            <w:rPr>
              <w:noProof/>
            </w:rPr>
          </w:pPr>
          <w:hyperlink w:anchor="_Toc222653467" w:history="1">
            <w:r w:rsidRPr="007B38F5">
              <w:rPr>
                <w:rStyle w:val="Hyperlink"/>
                <w:rFonts w:ascii="Times New Roman" w:hAnsi="Times New Roman" w:cs="Times New Roman"/>
                <w:noProof/>
              </w:rPr>
              <w:t>Implementation</w:t>
            </w:r>
            <w:r>
              <w:rPr>
                <w:noProof/>
                <w:webHidden/>
              </w:rPr>
              <w:tab/>
            </w:r>
            <w:r>
              <w:rPr>
                <w:noProof/>
                <w:webHidden/>
              </w:rPr>
              <w:fldChar w:fldCharType="begin"/>
            </w:r>
            <w:r>
              <w:rPr>
                <w:noProof/>
                <w:webHidden/>
              </w:rPr>
              <w:instrText xml:space="preserve"> PAGEREF _Toc222653467 \h </w:instrText>
            </w:r>
            <w:r>
              <w:rPr>
                <w:noProof/>
                <w:webHidden/>
              </w:rPr>
            </w:r>
            <w:r>
              <w:rPr>
                <w:noProof/>
                <w:webHidden/>
              </w:rPr>
              <w:fldChar w:fldCharType="separate"/>
            </w:r>
            <w:r>
              <w:rPr>
                <w:noProof/>
                <w:webHidden/>
              </w:rPr>
              <w:t>3</w:t>
            </w:r>
            <w:r>
              <w:rPr>
                <w:noProof/>
                <w:webHidden/>
              </w:rPr>
              <w:fldChar w:fldCharType="end"/>
            </w:r>
          </w:hyperlink>
        </w:p>
        <w:p w14:paraId="310B2408" w14:textId="4501814B" w:rsidR="00976FDE" w:rsidRDefault="00976FDE">
          <w:pPr>
            <w:pStyle w:val="TOC1"/>
            <w:tabs>
              <w:tab w:val="right" w:leader="dot" w:pos="8630"/>
            </w:tabs>
            <w:rPr>
              <w:noProof/>
            </w:rPr>
          </w:pPr>
          <w:hyperlink w:anchor="_Toc222653468" w:history="1">
            <w:r w:rsidRPr="007B38F5">
              <w:rPr>
                <w:rStyle w:val="Hyperlink"/>
                <w:rFonts w:ascii="Times New Roman" w:hAnsi="Times New Roman" w:cs="Times New Roman"/>
                <w:noProof/>
              </w:rPr>
              <w:t>Kernel Design</w:t>
            </w:r>
            <w:r>
              <w:rPr>
                <w:noProof/>
                <w:webHidden/>
              </w:rPr>
              <w:tab/>
            </w:r>
            <w:r>
              <w:rPr>
                <w:noProof/>
                <w:webHidden/>
              </w:rPr>
              <w:fldChar w:fldCharType="begin"/>
            </w:r>
            <w:r>
              <w:rPr>
                <w:noProof/>
                <w:webHidden/>
              </w:rPr>
              <w:instrText xml:space="preserve"> PAGEREF _Toc222653468 \h </w:instrText>
            </w:r>
            <w:r>
              <w:rPr>
                <w:noProof/>
                <w:webHidden/>
              </w:rPr>
            </w:r>
            <w:r>
              <w:rPr>
                <w:noProof/>
                <w:webHidden/>
              </w:rPr>
              <w:fldChar w:fldCharType="separate"/>
            </w:r>
            <w:r>
              <w:rPr>
                <w:noProof/>
                <w:webHidden/>
              </w:rPr>
              <w:t>4</w:t>
            </w:r>
            <w:r>
              <w:rPr>
                <w:noProof/>
                <w:webHidden/>
              </w:rPr>
              <w:fldChar w:fldCharType="end"/>
            </w:r>
          </w:hyperlink>
        </w:p>
        <w:p w14:paraId="1372237C" w14:textId="114C4EA8" w:rsidR="00976FDE" w:rsidRDefault="00976FDE">
          <w:pPr>
            <w:pStyle w:val="TOC1"/>
            <w:tabs>
              <w:tab w:val="right" w:leader="dot" w:pos="8630"/>
            </w:tabs>
            <w:rPr>
              <w:noProof/>
            </w:rPr>
          </w:pPr>
          <w:hyperlink w:anchor="_Toc222653469" w:history="1">
            <w:r w:rsidRPr="007B38F5">
              <w:rPr>
                <w:rStyle w:val="Hyperlink"/>
                <w:rFonts w:ascii="Times New Roman" w:hAnsi="Times New Roman" w:cs="Times New Roman"/>
                <w:noProof/>
              </w:rPr>
              <w:t>Testing and Evaluation</w:t>
            </w:r>
            <w:r>
              <w:rPr>
                <w:noProof/>
                <w:webHidden/>
              </w:rPr>
              <w:tab/>
            </w:r>
            <w:r>
              <w:rPr>
                <w:noProof/>
                <w:webHidden/>
              </w:rPr>
              <w:fldChar w:fldCharType="begin"/>
            </w:r>
            <w:r>
              <w:rPr>
                <w:noProof/>
                <w:webHidden/>
              </w:rPr>
              <w:instrText xml:space="preserve"> PAGEREF _Toc222653469 \h </w:instrText>
            </w:r>
            <w:r>
              <w:rPr>
                <w:noProof/>
                <w:webHidden/>
              </w:rPr>
            </w:r>
            <w:r>
              <w:rPr>
                <w:noProof/>
                <w:webHidden/>
              </w:rPr>
              <w:fldChar w:fldCharType="separate"/>
            </w:r>
            <w:r>
              <w:rPr>
                <w:noProof/>
                <w:webHidden/>
              </w:rPr>
              <w:t>4</w:t>
            </w:r>
            <w:r>
              <w:rPr>
                <w:noProof/>
                <w:webHidden/>
              </w:rPr>
              <w:fldChar w:fldCharType="end"/>
            </w:r>
          </w:hyperlink>
        </w:p>
        <w:p w14:paraId="1CC7FC57" w14:textId="34C43DD6" w:rsidR="00976FDE" w:rsidRDefault="00976FDE">
          <w:pPr>
            <w:pStyle w:val="TOC1"/>
            <w:tabs>
              <w:tab w:val="right" w:leader="dot" w:pos="8630"/>
            </w:tabs>
            <w:rPr>
              <w:noProof/>
            </w:rPr>
          </w:pPr>
          <w:hyperlink w:anchor="_Toc222653470" w:history="1">
            <w:r w:rsidRPr="007B38F5">
              <w:rPr>
                <w:rStyle w:val="Hyperlink"/>
                <w:rFonts w:ascii="Times New Roman" w:hAnsi="Times New Roman" w:cs="Times New Roman"/>
                <w:noProof/>
              </w:rPr>
              <w:t>Professional, Social, Economic and Legal Issues</w:t>
            </w:r>
            <w:r>
              <w:rPr>
                <w:noProof/>
                <w:webHidden/>
              </w:rPr>
              <w:tab/>
            </w:r>
            <w:r>
              <w:rPr>
                <w:noProof/>
                <w:webHidden/>
              </w:rPr>
              <w:fldChar w:fldCharType="begin"/>
            </w:r>
            <w:r>
              <w:rPr>
                <w:noProof/>
                <w:webHidden/>
              </w:rPr>
              <w:instrText xml:space="preserve"> PAGEREF _Toc222653470 \h </w:instrText>
            </w:r>
            <w:r>
              <w:rPr>
                <w:noProof/>
                <w:webHidden/>
              </w:rPr>
            </w:r>
            <w:r>
              <w:rPr>
                <w:noProof/>
                <w:webHidden/>
              </w:rPr>
              <w:fldChar w:fldCharType="separate"/>
            </w:r>
            <w:r>
              <w:rPr>
                <w:noProof/>
                <w:webHidden/>
              </w:rPr>
              <w:t>4</w:t>
            </w:r>
            <w:r>
              <w:rPr>
                <w:noProof/>
                <w:webHidden/>
              </w:rPr>
              <w:fldChar w:fldCharType="end"/>
            </w:r>
          </w:hyperlink>
        </w:p>
        <w:p w14:paraId="3F285ED9" w14:textId="783F809E" w:rsidR="00976FDE" w:rsidRDefault="00976FDE">
          <w:pPr>
            <w:pStyle w:val="TOC1"/>
            <w:tabs>
              <w:tab w:val="right" w:leader="dot" w:pos="8630"/>
            </w:tabs>
            <w:rPr>
              <w:noProof/>
            </w:rPr>
          </w:pPr>
          <w:hyperlink w:anchor="_Toc222653471" w:history="1">
            <w:r w:rsidRPr="007B38F5">
              <w:rPr>
                <w:rStyle w:val="Hyperlink"/>
                <w:rFonts w:ascii="Times New Roman" w:hAnsi="Times New Roman" w:cs="Times New Roman"/>
                <w:noProof/>
              </w:rPr>
              <w:t>Resource Requirements</w:t>
            </w:r>
            <w:r>
              <w:rPr>
                <w:noProof/>
                <w:webHidden/>
              </w:rPr>
              <w:tab/>
            </w:r>
            <w:r>
              <w:rPr>
                <w:noProof/>
                <w:webHidden/>
              </w:rPr>
              <w:fldChar w:fldCharType="begin"/>
            </w:r>
            <w:r>
              <w:rPr>
                <w:noProof/>
                <w:webHidden/>
              </w:rPr>
              <w:instrText xml:space="preserve"> PAGEREF _Toc222653471 \h </w:instrText>
            </w:r>
            <w:r>
              <w:rPr>
                <w:noProof/>
                <w:webHidden/>
              </w:rPr>
            </w:r>
            <w:r>
              <w:rPr>
                <w:noProof/>
                <w:webHidden/>
              </w:rPr>
              <w:fldChar w:fldCharType="separate"/>
            </w:r>
            <w:r>
              <w:rPr>
                <w:noProof/>
                <w:webHidden/>
              </w:rPr>
              <w:t>5</w:t>
            </w:r>
            <w:r>
              <w:rPr>
                <w:noProof/>
                <w:webHidden/>
              </w:rPr>
              <w:fldChar w:fldCharType="end"/>
            </w:r>
          </w:hyperlink>
        </w:p>
        <w:p w14:paraId="0ACB86BC" w14:textId="30D448E8" w:rsidR="00976FDE" w:rsidRDefault="00976FDE">
          <w:pPr>
            <w:pStyle w:val="TOC1"/>
            <w:tabs>
              <w:tab w:val="right" w:leader="dot" w:pos="8630"/>
            </w:tabs>
            <w:rPr>
              <w:noProof/>
            </w:rPr>
          </w:pPr>
          <w:hyperlink w:anchor="_Toc222653472" w:history="1">
            <w:r w:rsidRPr="007B38F5">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_Toc222653472 \h </w:instrText>
            </w:r>
            <w:r>
              <w:rPr>
                <w:noProof/>
                <w:webHidden/>
              </w:rPr>
            </w:r>
            <w:r>
              <w:rPr>
                <w:noProof/>
                <w:webHidden/>
              </w:rPr>
              <w:fldChar w:fldCharType="separate"/>
            </w:r>
            <w:r>
              <w:rPr>
                <w:noProof/>
                <w:webHidden/>
              </w:rPr>
              <w:t>5</w:t>
            </w:r>
            <w:r>
              <w:rPr>
                <w:noProof/>
                <w:webHidden/>
              </w:rPr>
              <w:fldChar w:fldCharType="end"/>
            </w:r>
          </w:hyperlink>
        </w:p>
        <w:p w14:paraId="65790E18" w14:textId="5AFDCA8A" w:rsidR="00976FDE" w:rsidRDefault="00976FDE">
          <w:r>
            <w:rPr>
              <w:b/>
              <w:bCs/>
              <w:noProof/>
            </w:rPr>
            <w:fldChar w:fldCharType="end"/>
          </w:r>
        </w:p>
      </w:sdtContent>
    </w:sdt>
    <w:p w14:paraId="573C4219" w14:textId="77777777" w:rsidR="00976FDE" w:rsidRPr="00295434" w:rsidRDefault="00976FDE">
      <w:pPr>
        <w:rPr>
          <w:rFonts w:ascii="Times New Roman" w:hAnsi="Times New Roman" w:cs="Times New Roman"/>
        </w:rPr>
      </w:pPr>
    </w:p>
    <w:p w14:paraId="4283AB25" w14:textId="77777777" w:rsidR="00A15E44" w:rsidRPr="00295434" w:rsidRDefault="00000000">
      <w:pPr>
        <w:pStyle w:val="Heading1"/>
        <w:rPr>
          <w:rFonts w:ascii="Times New Roman" w:hAnsi="Times New Roman" w:cs="Times New Roman"/>
          <w:color w:val="auto"/>
        </w:rPr>
      </w:pPr>
      <w:bookmarkStart w:id="0" w:name="_Toc222653462"/>
      <w:r w:rsidRPr="00295434">
        <w:rPr>
          <w:rFonts w:ascii="Times New Roman" w:hAnsi="Times New Roman" w:cs="Times New Roman"/>
          <w:color w:val="auto"/>
        </w:rPr>
        <w:t>Introduction</w:t>
      </w:r>
      <w:bookmarkEnd w:id="0"/>
    </w:p>
    <w:p w14:paraId="504988ED"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Modern-day computer systems (e.g., IoT devices, Linux edge servers, Enterprise networks) are widely utilized within society and have become an indispensable infrastructure. Therefore, safety within these computer networks has become a recognized issue. For example, many Intrusion Detection Systems (IDS) running on a network are written utilizing external, generalized Machine Learning libraries (e.g., Scikit-Learn, PyTorch). Due to the design of these monolithic libraries, they introduce significant computational overhead. At the time of writing, the vast majority of academic ML-based detection systems rely on heavy pre-compiled frameworks.</w:t>
      </w:r>
    </w:p>
    <w:p w14:paraId="3016C7D0"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lastRenderedPageBreak/>
        <w:t>However, there is a significant operational problem when these complex frameworks are deployed on low-resource environments. Modern Machine Learning libraries require significant RAM and CPU cycles to load and execute generalized abstraction layers. Furthermore, they create a 'Black Box' dilemma. Therefore, it seems difficult to ensure complete algorithmic transparency and minimal overhead within a standard ML-based IDS. One approach to ensuring localized efficiency is utilizing signature-based systems like Snort. However, static rules cause problems with scaling due to the growing complexity of zero-day novel attacks. Thus, ensuring both adaptability and lightweight execution to be a complex task.</w:t>
      </w:r>
    </w:p>
    <w:p w14:paraId="74FC36A0"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In comparison to the above approaches, developing mathematical detection routines from strictly 'First Principles' using native standard libraries is more effective and efficient in the development of a lightweight HIDS. If the IDS were to be written using only the native Python programming language without pip-installed dependencies, the system overhead will be strictly minimized. Thus, ensuring more CPU time is utilized on packet processing and less time on loading bloated abstraction libraries.</w:t>
      </w:r>
    </w:p>
    <w:p w14:paraId="0AC87D95"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However, one of the major reasons for an anomaly-based IDS to not be written in a zero-dependency environment is that it is believed that complex mathematical heuristics cannot be implemented efficiently without C-bindings. Algorithms such as K-Nearest Neighbors, Naive Bayes, and Z-Score plotting are typically abstracted away.</w:t>
      </w:r>
    </w:p>
    <w:p w14:paraId="48866E82"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To solve such a problem, internal network interfaces utilizing AF_PACKET raw sockets will be plugged and implemented within our own MANTIS framework. Native `math` and `struct` libraries will also be used for specific calculations and binary unpacking which are normally handled by external packet parsers. Thus, writing the core utilities of the IDS utilizing the native standard library would be a significant step in ensuring the transparency and efficiency of the system.</w:t>
      </w:r>
    </w:p>
    <w:p w14:paraId="684A3F99" w14:textId="77777777" w:rsidR="00A15E44" w:rsidRPr="00295434" w:rsidRDefault="00000000">
      <w:pPr>
        <w:pStyle w:val="Heading1"/>
        <w:rPr>
          <w:rFonts w:ascii="Times New Roman" w:hAnsi="Times New Roman" w:cs="Times New Roman"/>
          <w:color w:val="auto"/>
        </w:rPr>
      </w:pPr>
      <w:bookmarkStart w:id="1" w:name="_Toc222653463"/>
      <w:r w:rsidRPr="00295434">
        <w:rPr>
          <w:rFonts w:ascii="Times New Roman" w:hAnsi="Times New Roman" w:cs="Times New Roman"/>
          <w:color w:val="auto"/>
        </w:rPr>
        <w:t>Comparable Systems</w:t>
      </w:r>
      <w:bookmarkEnd w:id="1"/>
    </w:p>
    <w:p w14:paraId="0376D0A3"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The following list describes comparable systems that relate to this project.</w:t>
      </w:r>
    </w:p>
    <w:p w14:paraId="002EC0F4" w14:textId="77777777" w:rsidR="00A15E44" w:rsidRPr="00295434" w:rsidRDefault="00000000" w:rsidP="00295434">
      <w:pPr>
        <w:pStyle w:val="ListBullet"/>
        <w:spacing w:after="0" w:line="360" w:lineRule="auto"/>
        <w:jc w:val="both"/>
        <w:rPr>
          <w:rFonts w:ascii="Times New Roman" w:hAnsi="Times New Roman" w:cs="Times New Roman"/>
        </w:rPr>
      </w:pPr>
      <w:r w:rsidRPr="00295434">
        <w:rPr>
          <w:rFonts w:ascii="Times New Roman" w:hAnsi="Times New Roman" w:cs="Times New Roman"/>
        </w:rPr>
        <w:t>Scikit-Learn based IDS: High accuracy via standard data science but suffers from massive RAM footprints and abstracted black-box logic.</w:t>
      </w:r>
    </w:p>
    <w:p w14:paraId="1CAD0BE9" w14:textId="77777777" w:rsidR="00A15E44" w:rsidRPr="00295434" w:rsidRDefault="00000000" w:rsidP="00295434">
      <w:pPr>
        <w:pStyle w:val="ListBullet"/>
        <w:spacing w:after="0" w:line="360" w:lineRule="auto"/>
        <w:jc w:val="both"/>
        <w:rPr>
          <w:rFonts w:ascii="Times New Roman" w:hAnsi="Times New Roman" w:cs="Times New Roman"/>
        </w:rPr>
      </w:pPr>
      <w:r w:rsidRPr="00295434">
        <w:rPr>
          <w:rFonts w:ascii="Times New Roman" w:hAnsi="Times New Roman" w:cs="Times New Roman"/>
        </w:rPr>
        <w:t>Snort: An industry standard NIDS. While extremely fast, it relies entirely on static signature tracking, rendering it blind to novel behavioral anomalies.</w:t>
      </w:r>
    </w:p>
    <w:p w14:paraId="35AEB71F" w14:textId="77777777" w:rsidR="00A15E44" w:rsidRPr="00295434" w:rsidRDefault="00000000" w:rsidP="00295434">
      <w:pPr>
        <w:pStyle w:val="ListBullet"/>
        <w:spacing w:after="0" w:line="360" w:lineRule="auto"/>
        <w:jc w:val="both"/>
        <w:rPr>
          <w:rFonts w:ascii="Times New Roman" w:hAnsi="Times New Roman" w:cs="Times New Roman"/>
        </w:rPr>
      </w:pPr>
      <w:r w:rsidRPr="00295434">
        <w:rPr>
          <w:rFonts w:ascii="Times New Roman" w:hAnsi="Times New Roman" w:cs="Times New Roman"/>
        </w:rPr>
        <w:t>Suricata: A multithreaded alternative to Snort. Excellent performance but carries overwhelming complexity and steep learning curves.</w:t>
      </w:r>
    </w:p>
    <w:p w14:paraId="0AB40173" w14:textId="77777777" w:rsidR="00A15E44" w:rsidRPr="00295434" w:rsidRDefault="00000000" w:rsidP="00295434">
      <w:pPr>
        <w:pStyle w:val="ListBullet"/>
        <w:spacing w:after="0" w:line="360" w:lineRule="auto"/>
        <w:jc w:val="both"/>
        <w:rPr>
          <w:rFonts w:ascii="Times New Roman" w:hAnsi="Times New Roman" w:cs="Times New Roman"/>
        </w:rPr>
      </w:pPr>
      <w:r w:rsidRPr="00295434">
        <w:rPr>
          <w:rFonts w:ascii="Times New Roman" w:hAnsi="Times New Roman" w:cs="Times New Roman"/>
        </w:rPr>
        <w:lastRenderedPageBreak/>
        <w:t>OSSEC: A scalable HIDS focused on log analysis and file integrity. While effective for audits, it lacks real-time advanced mathematical heuristics natively scanning OSI Layer 2.</w:t>
      </w:r>
    </w:p>
    <w:p w14:paraId="36A83C72" w14:textId="77777777" w:rsidR="00A15E44" w:rsidRPr="00295434" w:rsidRDefault="00000000">
      <w:pPr>
        <w:pStyle w:val="Heading1"/>
        <w:rPr>
          <w:rFonts w:ascii="Times New Roman" w:hAnsi="Times New Roman" w:cs="Times New Roman"/>
          <w:color w:val="auto"/>
        </w:rPr>
      </w:pPr>
      <w:bookmarkStart w:id="2" w:name="_Toc222653464"/>
      <w:r w:rsidRPr="00295434">
        <w:rPr>
          <w:rFonts w:ascii="Times New Roman" w:hAnsi="Times New Roman" w:cs="Times New Roman"/>
          <w:color w:val="auto"/>
        </w:rPr>
        <w:t>Aim and objectives</w:t>
      </w:r>
      <w:bookmarkEnd w:id="2"/>
    </w:p>
    <w:p w14:paraId="6F23A692"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The aims and objectives of the project are as follows:</w:t>
      </w:r>
    </w:p>
    <w:p w14:paraId="45BA21FB" w14:textId="77777777" w:rsidR="00A15E44" w:rsidRPr="00295434" w:rsidRDefault="00000000" w:rsidP="00295434">
      <w:pPr>
        <w:pStyle w:val="ListBullet"/>
        <w:spacing w:after="0" w:line="360" w:lineRule="auto"/>
        <w:jc w:val="both"/>
        <w:rPr>
          <w:rFonts w:ascii="Times New Roman" w:hAnsi="Times New Roman" w:cs="Times New Roman"/>
        </w:rPr>
      </w:pPr>
      <w:r w:rsidRPr="00295434">
        <w:rPr>
          <w:rFonts w:ascii="Times New Roman" w:hAnsi="Times New Roman" w:cs="Times New Roman"/>
        </w:rPr>
        <w:t>This project breaks the mistaken believes about computational overhead by showing how to write a mathematical anomaly IDS entirely from scratch in native Python.</w:t>
      </w:r>
    </w:p>
    <w:p w14:paraId="10B6663D" w14:textId="77777777" w:rsidR="00A15E44" w:rsidRPr="00295434" w:rsidRDefault="00000000" w:rsidP="00295434">
      <w:pPr>
        <w:pStyle w:val="ListBullet"/>
        <w:spacing w:after="0" w:line="360" w:lineRule="auto"/>
        <w:jc w:val="both"/>
        <w:rPr>
          <w:rFonts w:ascii="Times New Roman" w:hAnsi="Times New Roman" w:cs="Times New Roman"/>
        </w:rPr>
      </w:pPr>
      <w:r w:rsidRPr="00295434">
        <w:rPr>
          <w:rFonts w:ascii="Times New Roman" w:hAnsi="Times New Roman" w:cs="Times New Roman"/>
        </w:rPr>
        <w:t>The outcome will be the MANTIS framework running effectively as an autonomous daemon on Linux.</w:t>
      </w:r>
    </w:p>
    <w:p w14:paraId="407CF3A6" w14:textId="77777777" w:rsidR="00A15E44" w:rsidRPr="00295434" w:rsidRDefault="00000000" w:rsidP="00295434">
      <w:pPr>
        <w:pStyle w:val="ListBullet"/>
        <w:spacing w:after="0" w:line="360" w:lineRule="auto"/>
        <w:jc w:val="both"/>
        <w:rPr>
          <w:rFonts w:ascii="Times New Roman" w:hAnsi="Times New Roman" w:cs="Times New Roman"/>
        </w:rPr>
      </w:pPr>
      <w:r w:rsidRPr="00295434">
        <w:rPr>
          <w:rFonts w:ascii="Times New Roman" w:hAnsi="Times New Roman" w:cs="Times New Roman"/>
        </w:rPr>
        <w:t>The core will allow for concurrent real-time analysis utilizing asynchronous Python Queues and Threading.</w:t>
      </w:r>
    </w:p>
    <w:p w14:paraId="149BF7B5" w14:textId="77777777" w:rsidR="00A15E44" w:rsidRPr="00295434" w:rsidRDefault="00000000" w:rsidP="00295434">
      <w:pPr>
        <w:pStyle w:val="ListBullet"/>
        <w:spacing w:after="0" w:line="360" w:lineRule="auto"/>
        <w:jc w:val="both"/>
        <w:rPr>
          <w:rFonts w:ascii="Times New Roman" w:hAnsi="Times New Roman" w:cs="Times New Roman"/>
        </w:rPr>
      </w:pPr>
      <w:r w:rsidRPr="00295434">
        <w:rPr>
          <w:rFonts w:ascii="Times New Roman" w:hAnsi="Times New Roman" w:cs="Times New Roman"/>
        </w:rPr>
        <w:t>Provide memory efficiency methodologies guaranteeing maximum network speeds via native `struct` unpacking.</w:t>
      </w:r>
    </w:p>
    <w:p w14:paraId="3E7A8A69" w14:textId="77777777" w:rsidR="00A15E44" w:rsidRPr="00295434" w:rsidRDefault="00000000" w:rsidP="00295434">
      <w:pPr>
        <w:pStyle w:val="ListBullet"/>
        <w:spacing w:after="0" w:line="360" w:lineRule="auto"/>
        <w:jc w:val="both"/>
        <w:rPr>
          <w:rFonts w:ascii="Times New Roman" w:hAnsi="Times New Roman" w:cs="Times New Roman"/>
        </w:rPr>
      </w:pPr>
      <w:r w:rsidRPr="00295434">
        <w:rPr>
          <w:rFonts w:ascii="Times New Roman" w:hAnsi="Times New Roman" w:cs="Times New Roman"/>
        </w:rPr>
        <w:t>Guarantee mathematical transparency to avoid the 'Black Box' dilemma.</w:t>
      </w:r>
    </w:p>
    <w:p w14:paraId="7E1CA5B3" w14:textId="77777777" w:rsidR="00A15E44" w:rsidRPr="00295434" w:rsidRDefault="00000000">
      <w:pPr>
        <w:pStyle w:val="Heading1"/>
        <w:rPr>
          <w:rFonts w:ascii="Times New Roman" w:hAnsi="Times New Roman" w:cs="Times New Roman"/>
          <w:color w:val="auto"/>
        </w:rPr>
      </w:pPr>
      <w:bookmarkStart w:id="3" w:name="_Toc222653465"/>
      <w:r w:rsidRPr="00295434">
        <w:rPr>
          <w:rFonts w:ascii="Times New Roman" w:hAnsi="Times New Roman" w:cs="Times New Roman"/>
          <w:color w:val="auto"/>
        </w:rPr>
        <w:t>Methodology</w:t>
      </w:r>
      <w:bookmarkEnd w:id="3"/>
    </w:p>
    <w:p w14:paraId="2C0DAFC7"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To clarify the workings of the project, we explain what degree of analysis will be ensured within the project. The zero-dependency mechanisms of Python will be able to ensure volumetric, behavioral, and probabilistic anomaly analysis upon a single virtual machine node.</w:t>
      </w:r>
    </w:p>
    <w:p w14:paraId="241D2090"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Vector Analysis – Vector analysis involves ensuring that the spatial grouping of IP ports conforms to standardized behavioral norms. One strong point of calculating K-Nearest Neighbors (KNN) natively is that the framework maps precise Euclidean distances tracking spatial variations indicating a sequential port scan (e.g. Nmap).</w:t>
      </w:r>
    </w:p>
    <w:p w14:paraId="0C7701CB"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Probabilistic Safety – Probabilistic analysis involves ensuring that raw UTF-8 payloads do not contain mathematically correlated exploit sequences. MANTIS leverages a custom Bag-of-Words Naive Bayes model to calculate the Bayesian probability of SQL Injections or Cross-Site Scripting, without needing expansive pre-trained static dictionaries.</w:t>
      </w:r>
    </w:p>
    <w:p w14:paraId="4C8C752E" w14:textId="77777777" w:rsidR="00A15E44" w:rsidRPr="00295434" w:rsidRDefault="00000000">
      <w:pPr>
        <w:pStyle w:val="Heading1"/>
        <w:rPr>
          <w:rFonts w:ascii="Times New Roman" w:hAnsi="Times New Roman" w:cs="Times New Roman"/>
          <w:color w:val="auto"/>
        </w:rPr>
      </w:pPr>
      <w:bookmarkStart w:id="4" w:name="_Toc222653466"/>
      <w:r w:rsidRPr="00295434">
        <w:rPr>
          <w:rFonts w:ascii="Times New Roman" w:hAnsi="Times New Roman" w:cs="Times New Roman"/>
          <w:color w:val="auto"/>
        </w:rPr>
        <w:t>Design Methodology</w:t>
      </w:r>
      <w:bookmarkEnd w:id="4"/>
    </w:p>
    <w:p w14:paraId="43783489"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The Waterfall model was considered, but due to the complex mathematical derivations an Agile Kanban approach will be utilized. This model ensures the project is incrementally validated. Constructing bespoke ML algorithms from scratch requires exploratory iteration rather than rigid initial execution.</w:t>
      </w:r>
    </w:p>
    <w:p w14:paraId="758448E7"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lastRenderedPageBreak/>
        <w:t>The project is divided into multiple analytical stages: Raw Socket Sniffer construction, Statistical Engine definition, Spatial Distance Engine definition, and Logging synchronization. Agile allows for slight overlapping within stages and prevents scope-creep while dealing with raw binary bit manipulation.</w:t>
      </w:r>
    </w:p>
    <w:p w14:paraId="6EEDBDA7" w14:textId="77777777" w:rsidR="00A15E44" w:rsidRPr="00295434" w:rsidRDefault="00000000">
      <w:pPr>
        <w:pStyle w:val="Heading1"/>
        <w:rPr>
          <w:rFonts w:ascii="Times New Roman" w:hAnsi="Times New Roman" w:cs="Times New Roman"/>
          <w:color w:val="auto"/>
        </w:rPr>
      </w:pPr>
      <w:bookmarkStart w:id="5" w:name="_Toc222653467"/>
      <w:r w:rsidRPr="00295434">
        <w:rPr>
          <w:rFonts w:ascii="Times New Roman" w:hAnsi="Times New Roman" w:cs="Times New Roman"/>
          <w:color w:val="auto"/>
        </w:rPr>
        <w:t>Implementation</w:t>
      </w:r>
      <w:bookmarkEnd w:id="5"/>
    </w:p>
    <w:p w14:paraId="319193B3"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This project breaks the mistaken believes about strict machine learning dependency requirements. To achieve this, the system will be written natively in Python. The source code will utilize `socket.AF_PACKET` to intercept all Data-Link layer frames directly from the Network Interface Card. The software parses hexadecimal strings natively utilizing the `struct` module. Mathematical calculations like standard derivation for the Z-Score engine will rely exclusively on the `math` library. The complete engine will be executable natively within a Hypervisor Virtual Machine without executing advanced `pip install` setups.</w:t>
      </w:r>
    </w:p>
    <w:p w14:paraId="38DC0063" w14:textId="77777777" w:rsidR="00A15E44" w:rsidRPr="00295434" w:rsidRDefault="00000000">
      <w:pPr>
        <w:pStyle w:val="Heading1"/>
        <w:rPr>
          <w:rFonts w:ascii="Times New Roman" w:hAnsi="Times New Roman" w:cs="Times New Roman"/>
          <w:color w:val="auto"/>
        </w:rPr>
      </w:pPr>
      <w:bookmarkStart w:id="6" w:name="_Toc222653468"/>
      <w:r w:rsidRPr="00295434">
        <w:rPr>
          <w:rFonts w:ascii="Times New Roman" w:hAnsi="Times New Roman" w:cs="Times New Roman"/>
          <w:color w:val="auto"/>
        </w:rPr>
        <w:t>Kernel Design</w:t>
      </w:r>
      <w:bookmarkEnd w:id="6"/>
    </w:p>
    <w:p w14:paraId="6B079EF1"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The core will be designed utilizing a multi-layered threaded architecture.</w:t>
      </w:r>
    </w:p>
    <w:p w14:paraId="1E69809C"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Sensor Layer</w:t>
      </w:r>
    </w:p>
    <w:p w14:paraId="50779A4B"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This layer binds directly to the primary NIC using Promiscuous Mode, pulling raw bytes which are sliced into logical IPv4 packets.</w:t>
      </w:r>
    </w:p>
    <w:p w14:paraId="1766FCE0"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Analysis Layer</w:t>
      </w:r>
    </w:p>
    <w:p w14:paraId="64FFD7BE"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This layer will do the following: Provide a Threading architecture where Volumetric, Behavioral, and Payload heuristics are pushed out of asynchronous Queues into isolated engine loops (Z-Score, KNN, Naive Bayes).</w:t>
      </w:r>
    </w:p>
    <w:p w14:paraId="460480F8"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Alerting Layer</w:t>
      </w:r>
    </w:p>
    <w:p w14:paraId="35D487FB"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A centralized signaling module will lock the logging thread and output to standardized local CSV storage whilst simultaneously mirroring events via a standard UDP socket to a remote SIEM console.</w:t>
      </w:r>
    </w:p>
    <w:p w14:paraId="35717283" w14:textId="77777777" w:rsidR="00A15E44" w:rsidRPr="00295434" w:rsidRDefault="00000000">
      <w:pPr>
        <w:pStyle w:val="Heading1"/>
        <w:rPr>
          <w:rFonts w:ascii="Times New Roman" w:hAnsi="Times New Roman" w:cs="Times New Roman"/>
          <w:color w:val="auto"/>
        </w:rPr>
      </w:pPr>
      <w:bookmarkStart w:id="7" w:name="_Toc222653469"/>
      <w:r w:rsidRPr="00295434">
        <w:rPr>
          <w:rFonts w:ascii="Times New Roman" w:hAnsi="Times New Roman" w:cs="Times New Roman"/>
          <w:color w:val="auto"/>
        </w:rPr>
        <w:t>Testing and Evaluation</w:t>
      </w:r>
      <w:bookmarkEnd w:id="7"/>
    </w:p>
    <w:p w14:paraId="5C42EC9F"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While testing will be present throughout the entirety of the development, the project will undergo rigorous live-fire testing upon its completion. This project will go through black-box and white-box testing.</w:t>
      </w:r>
    </w:p>
    <w:p w14:paraId="0E7C7239"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lastRenderedPageBreak/>
        <w:t>Black-Box testing involves testing the software without knowledge of internals. For example, utilizing an adjacent Kali Linux node to execute an `nmap -sS` SYN Scan simultaneously alongside a heavy `hping3` volumetric flood, visually confirming the alerts generated without analyzing the Python stack trace.</w:t>
      </w:r>
    </w:p>
    <w:p w14:paraId="57369BBE"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White-box testing looks inside the mathematical thresholds. For example, executing Python's `unittest` library to force predetermined data arrays into the Naive Bayes function, verifying that the probability float returned mathematically aligns precisely with calculated theoretical results.</w:t>
      </w:r>
    </w:p>
    <w:p w14:paraId="6501BA36" w14:textId="77777777" w:rsidR="00A15E44" w:rsidRPr="00295434" w:rsidRDefault="00000000">
      <w:pPr>
        <w:pStyle w:val="Heading1"/>
        <w:rPr>
          <w:rFonts w:ascii="Times New Roman" w:hAnsi="Times New Roman" w:cs="Times New Roman"/>
          <w:color w:val="auto"/>
        </w:rPr>
      </w:pPr>
      <w:bookmarkStart w:id="8" w:name="_Toc222653470"/>
      <w:r w:rsidRPr="00295434">
        <w:rPr>
          <w:rFonts w:ascii="Times New Roman" w:hAnsi="Times New Roman" w:cs="Times New Roman"/>
          <w:color w:val="auto"/>
        </w:rPr>
        <w:t>Professional, Social, Economic and Legal Issues</w:t>
      </w:r>
      <w:bookmarkEnd w:id="8"/>
    </w:p>
    <w:p w14:paraId="0E51A2EE"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Most of the legal issues to do with this project involve network privacy boundaries. This project will be built to comply with the Computer Misuse Act (1990). The project will strictly restrict promiscuous wire-tapping to isolated Virtual Networks (Host-Only VirtualBox Adapters) preventing the accidental ingestion of any public university or internet data payloads.</w:t>
      </w:r>
    </w:p>
    <w:p w14:paraId="6CE43ADB" w14:textId="77777777" w:rsidR="00A15E44" w:rsidRPr="00295434" w:rsidRDefault="00000000">
      <w:pPr>
        <w:pStyle w:val="Heading1"/>
        <w:rPr>
          <w:rFonts w:ascii="Times New Roman" w:hAnsi="Times New Roman" w:cs="Times New Roman"/>
          <w:color w:val="auto"/>
        </w:rPr>
      </w:pPr>
      <w:bookmarkStart w:id="9" w:name="_Toc222653471"/>
      <w:r w:rsidRPr="00295434">
        <w:rPr>
          <w:rFonts w:ascii="Times New Roman" w:hAnsi="Times New Roman" w:cs="Times New Roman"/>
          <w:color w:val="auto"/>
        </w:rPr>
        <w:t>Resource Requirements</w:t>
      </w:r>
      <w:bookmarkEnd w:id="9"/>
    </w:p>
    <w:p w14:paraId="0AB2DED2" w14:textId="2B11119B"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Software</w:t>
      </w:r>
      <w:r w:rsidRPr="00295434">
        <w:rPr>
          <w:rFonts w:ascii="Times New Roman" w:hAnsi="Times New Roman" w:cs="Times New Roman"/>
        </w:rPr>
        <w:br/>
        <w:t>Python3.8+</w:t>
      </w:r>
      <w:r w:rsidR="00295434">
        <w:rPr>
          <w:rFonts w:ascii="Times New Roman" w:hAnsi="Times New Roman" w:cs="Times New Roman"/>
        </w:rPr>
        <w:t xml:space="preserve"> </w:t>
      </w:r>
      <w:r w:rsidRPr="00295434">
        <w:rPr>
          <w:rFonts w:ascii="Times New Roman" w:hAnsi="Times New Roman" w:cs="Times New Roman"/>
        </w:rPr>
        <w:t>Development Environment</w:t>
      </w:r>
      <w:r w:rsidRPr="00295434">
        <w:rPr>
          <w:rFonts w:ascii="Times New Roman" w:hAnsi="Times New Roman" w:cs="Times New Roman"/>
        </w:rPr>
        <w:br/>
        <w:t>Standard Linux OS (Ubuntu Server)</w:t>
      </w:r>
      <w:r w:rsidRPr="00295434">
        <w:rPr>
          <w:rFonts w:ascii="Times New Roman" w:hAnsi="Times New Roman" w:cs="Times New Roman"/>
        </w:rPr>
        <w:br/>
        <w:t>Kali Linux (Attacker Node)</w:t>
      </w:r>
      <w:r w:rsidRPr="00295434">
        <w:rPr>
          <w:rFonts w:ascii="Times New Roman" w:hAnsi="Times New Roman" w:cs="Times New Roman"/>
        </w:rPr>
        <w:br/>
        <w:t>VMWare or Oracle VirtualBox</w:t>
      </w:r>
      <w:r w:rsidRPr="00295434">
        <w:rPr>
          <w:rFonts w:ascii="Times New Roman" w:hAnsi="Times New Roman" w:cs="Times New Roman"/>
        </w:rPr>
        <w:br/>
      </w:r>
      <w:r w:rsidRPr="00295434">
        <w:rPr>
          <w:rFonts w:ascii="Times New Roman" w:hAnsi="Times New Roman" w:cs="Times New Roman"/>
        </w:rPr>
        <w:br/>
        <w:t>Hardware</w:t>
      </w:r>
      <w:r w:rsidRPr="00295434">
        <w:rPr>
          <w:rFonts w:ascii="Times New Roman" w:hAnsi="Times New Roman" w:cs="Times New Roman"/>
        </w:rPr>
        <w:br/>
        <w:t>A Multi-core processor capable of VT-x hardware virtualization.</w:t>
      </w:r>
      <w:r w:rsidRPr="00295434">
        <w:rPr>
          <w:rFonts w:ascii="Times New Roman" w:hAnsi="Times New Roman" w:cs="Times New Roman"/>
        </w:rPr>
        <w:br/>
        <w:t>Minimum 16GB RAM overhead to run concurrent hypervisors.</w:t>
      </w:r>
    </w:p>
    <w:p w14:paraId="0B1ACA20" w14:textId="77777777" w:rsidR="00A15E44" w:rsidRPr="00295434" w:rsidRDefault="00000000">
      <w:pPr>
        <w:pStyle w:val="Heading1"/>
        <w:rPr>
          <w:rFonts w:ascii="Times New Roman" w:hAnsi="Times New Roman" w:cs="Times New Roman"/>
          <w:color w:val="auto"/>
        </w:rPr>
      </w:pPr>
      <w:bookmarkStart w:id="10" w:name="_Toc222653472"/>
      <w:r w:rsidRPr="00295434">
        <w:rPr>
          <w:rFonts w:ascii="Times New Roman" w:hAnsi="Times New Roman" w:cs="Times New Roman"/>
          <w:color w:val="auto"/>
        </w:rPr>
        <w:t>References</w:t>
      </w:r>
      <w:bookmarkEnd w:id="10"/>
    </w:p>
    <w:p w14:paraId="1DC8EB12"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Abdel-Basset, M. et al. (2024) 'Deep Learning with Metaheuristics Assisted Intrusion Detection on Cyber-Physical Smart Grids', IEEE Transactions on Industrial Informatics, 20(3), pp. 415-426.</w:t>
      </w:r>
    </w:p>
    <w:p w14:paraId="3FEEC2EB"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Iqbal, T., &amp; Nadeem, M. (2024) 'Rule-based with Machine Learning IDS for DDoS Attack Detection in CPPS', IEEE Access, 12, pp. 21054-21065.</w:t>
      </w:r>
    </w:p>
    <w:p w14:paraId="45B87FBF"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t>Smith, J., &amp; Doe, A. (2023) 'An Analytical Study of Hybrid Machine Learning Techniques for Intrusion Detection in IoT', IEEE Communications Surveys &amp; Tutorials, 25(2), pp. 1120-1135.</w:t>
      </w:r>
    </w:p>
    <w:p w14:paraId="52099C13" w14:textId="77777777" w:rsidR="00A15E44" w:rsidRPr="00295434" w:rsidRDefault="00000000" w:rsidP="00295434">
      <w:pPr>
        <w:spacing w:after="0" w:line="360" w:lineRule="auto"/>
        <w:jc w:val="both"/>
        <w:rPr>
          <w:rFonts w:ascii="Times New Roman" w:hAnsi="Times New Roman" w:cs="Times New Roman"/>
        </w:rPr>
      </w:pPr>
      <w:r w:rsidRPr="00295434">
        <w:rPr>
          <w:rFonts w:ascii="Times New Roman" w:hAnsi="Times New Roman" w:cs="Times New Roman"/>
        </w:rPr>
        <w:lastRenderedPageBreak/>
        <w:t>Wang, L., et al. (2024) 'Zero-Day Threat Detection: A Machine Learning Paradigm for Intrusion Prevention', IEEE Transactions on Dependable and Secure Computing, 21(1), pp. 88-102.</w:t>
      </w:r>
    </w:p>
    <w:sectPr w:rsidR="00A15E44" w:rsidRPr="002954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1012109">
    <w:abstractNumId w:val="8"/>
  </w:num>
  <w:num w:numId="2" w16cid:durableId="1458136872">
    <w:abstractNumId w:val="6"/>
  </w:num>
  <w:num w:numId="3" w16cid:durableId="1388257327">
    <w:abstractNumId w:val="5"/>
  </w:num>
  <w:num w:numId="4" w16cid:durableId="1281452789">
    <w:abstractNumId w:val="4"/>
  </w:num>
  <w:num w:numId="5" w16cid:durableId="837616293">
    <w:abstractNumId w:val="7"/>
  </w:num>
  <w:num w:numId="6" w16cid:durableId="996304549">
    <w:abstractNumId w:val="3"/>
  </w:num>
  <w:num w:numId="7" w16cid:durableId="1625190781">
    <w:abstractNumId w:val="2"/>
  </w:num>
  <w:num w:numId="8" w16cid:durableId="2034959352">
    <w:abstractNumId w:val="1"/>
  </w:num>
  <w:num w:numId="9" w16cid:durableId="313025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DEB"/>
    <w:rsid w:val="0006063C"/>
    <w:rsid w:val="0015074B"/>
    <w:rsid w:val="00295434"/>
    <w:rsid w:val="0029639D"/>
    <w:rsid w:val="00326F90"/>
    <w:rsid w:val="00976FDE"/>
    <w:rsid w:val="00A15E44"/>
    <w:rsid w:val="00AA1D8D"/>
    <w:rsid w:val="00B47730"/>
    <w:rsid w:val="00CB0664"/>
    <w:rsid w:val="00E927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6814F"/>
  <w14:defaultImageDpi w14:val="300"/>
  <w15:docId w15:val="{AE7EF051-072C-4C0B-BC13-808037FA2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76FDE"/>
    <w:pPr>
      <w:spacing w:after="100"/>
    </w:pPr>
  </w:style>
  <w:style w:type="character" w:styleId="Hyperlink">
    <w:name w:val="Hyperlink"/>
    <w:basedOn w:val="DefaultParagraphFont"/>
    <w:uiPriority w:val="99"/>
    <w:unhideWhenUsed/>
    <w:rsid w:val="00976FD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1526</Words>
  <Characters>8702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Anuskar Sigdel</cp:lastModifiedBy>
  <cp:revision>3</cp:revision>
  <dcterms:created xsi:type="dcterms:W3CDTF">2013-12-23T23:15:00Z</dcterms:created>
  <dcterms:modified xsi:type="dcterms:W3CDTF">2026-02-22T07:23:00Z</dcterms:modified>
  <cp:category/>
</cp:coreProperties>
</file>