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BE1" w:rsidRPr="006C3BE1" w:rsidRDefault="006C3BE1" w:rsidP="006C3BE1">
      <w:pPr>
        <w:spacing w:after="0" w:line="240" w:lineRule="auto"/>
        <w:jc w:val="center"/>
        <w:outlineLvl w:val="1"/>
        <w:rPr>
          <w:rFonts w:ascii="Times New Roman" w:eastAsia="Times New Roman" w:hAnsi="Times New Roman" w:cs="Times New Roman"/>
          <w:sz w:val="36"/>
          <w:szCs w:val="36"/>
        </w:rPr>
      </w:pPr>
      <w:r w:rsidRPr="006C3BE1">
        <w:rPr>
          <w:rFonts w:ascii="Times New Roman" w:eastAsia="Times New Roman" w:hAnsi="Times New Roman" w:cs="Times New Roman"/>
          <w:b/>
          <w:bCs/>
          <w:sz w:val="36"/>
          <w:szCs w:val="36"/>
        </w:rPr>
        <w:t>Honda Civic Sedan</w:t>
      </w:r>
    </w:p>
    <w:p w:rsidR="006C3BE1" w:rsidRPr="006C3BE1" w:rsidRDefault="006C3BE1" w:rsidP="006C3BE1">
      <w:pPr>
        <w:spacing w:before="100" w:beforeAutospacing="1" w:after="100" w:afterAutospacing="1" w:line="240" w:lineRule="auto"/>
        <w:rPr>
          <w:rFonts w:ascii="Times New Roman" w:eastAsia="Times New Roman" w:hAnsi="Times New Roman" w:cs="Times New Roman"/>
          <w:sz w:val="24"/>
          <w:szCs w:val="24"/>
        </w:rPr>
      </w:pPr>
      <w:r w:rsidRPr="006C3BE1">
        <w:rPr>
          <w:rFonts w:ascii="Times New Roman" w:eastAsia="Times New Roman" w:hAnsi="Times New Roman" w:cs="Times New Roman"/>
          <w:sz w:val="24"/>
          <w:szCs w:val="24"/>
        </w:rPr>
        <w:t xml:space="preserve">The top-selling and award-winning Honda Civic returns for 2013, with a host of design upgrades and a bevy of new standard features, while still maintaining the efficiency and value that has made the Honda Civic an automotive icon for the past 40 years. The 2013 Honda Civic Sedan receives all-new front and rear exterior styling, along with extensive interior styling upgrades on all models. Retuned steering and suspension sharpen the </w:t>
      </w:r>
      <w:proofErr w:type="spellStart"/>
      <w:r w:rsidRPr="006C3BE1">
        <w:rPr>
          <w:rFonts w:ascii="Times New Roman" w:eastAsia="Times New Roman" w:hAnsi="Times New Roman" w:cs="Times New Roman"/>
          <w:sz w:val="24"/>
          <w:szCs w:val="24"/>
        </w:rPr>
        <w:t>Civic's</w:t>
      </w:r>
      <w:proofErr w:type="spellEnd"/>
      <w:r w:rsidRPr="006C3BE1">
        <w:rPr>
          <w:rFonts w:ascii="Times New Roman" w:eastAsia="Times New Roman" w:hAnsi="Times New Roman" w:cs="Times New Roman"/>
          <w:sz w:val="24"/>
          <w:szCs w:val="24"/>
        </w:rPr>
        <w:t xml:space="preserve"> handling, while extensive body and chassis upgrades improve the ride comfort and interior quietness.</w:t>
      </w:r>
    </w:p>
    <w:p w:rsidR="006C3BE1" w:rsidRPr="006C3BE1" w:rsidRDefault="006C3BE1" w:rsidP="006C3BE1">
      <w:pPr>
        <w:spacing w:before="100" w:beforeAutospacing="1" w:after="100" w:afterAutospacing="1" w:line="240" w:lineRule="auto"/>
        <w:rPr>
          <w:rFonts w:ascii="Times New Roman" w:eastAsia="Times New Roman" w:hAnsi="Times New Roman" w:cs="Times New Roman"/>
          <w:sz w:val="24"/>
          <w:szCs w:val="24"/>
        </w:rPr>
      </w:pPr>
      <w:r w:rsidRPr="006C3BE1">
        <w:rPr>
          <w:rFonts w:ascii="Times New Roman" w:eastAsia="Times New Roman" w:hAnsi="Times New Roman" w:cs="Times New Roman"/>
          <w:sz w:val="24"/>
          <w:szCs w:val="24"/>
        </w:rPr>
        <w:t xml:space="preserve">Across the board, every 2013 Civic model is equipped with a suite of class-leading standard features. Standard equipment on every Honda Civic includes Bluetooth® </w:t>
      </w:r>
      <w:proofErr w:type="spellStart"/>
      <w:r w:rsidRPr="006C3BE1">
        <w:rPr>
          <w:rFonts w:ascii="Times New Roman" w:eastAsia="Times New Roman" w:hAnsi="Times New Roman" w:cs="Times New Roman"/>
          <w:sz w:val="24"/>
          <w:szCs w:val="24"/>
        </w:rPr>
        <w:t>HandsFreeLink</w:t>
      </w:r>
      <w:proofErr w:type="spellEnd"/>
      <w:r w:rsidRPr="006C3BE1">
        <w:rPr>
          <w:rFonts w:ascii="Times New Roman" w:eastAsia="Times New Roman" w:hAnsi="Times New Roman" w:cs="Times New Roman"/>
          <w:sz w:val="24"/>
          <w:szCs w:val="24"/>
        </w:rPr>
        <w:t xml:space="preserve">®, Bluetooth® Audio, rearview camera, color </w:t>
      </w:r>
      <w:proofErr w:type="spellStart"/>
      <w:r w:rsidRPr="006C3BE1">
        <w:rPr>
          <w:rFonts w:ascii="Times New Roman" w:eastAsia="Times New Roman" w:hAnsi="Times New Roman" w:cs="Times New Roman"/>
          <w:sz w:val="24"/>
          <w:szCs w:val="24"/>
        </w:rPr>
        <w:t>i</w:t>
      </w:r>
      <w:proofErr w:type="spellEnd"/>
      <w:r w:rsidRPr="006C3BE1">
        <w:rPr>
          <w:rFonts w:ascii="Times New Roman" w:eastAsia="Times New Roman" w:hAnsi="Times New Roman" w:cs="Times New Roman"/>
          <w:sz w:val="24"/>
          <w:szCs w:val="24"/>
        </w:rPr>
        <w:t>-MID display, USB/iPod® connection, Pandora® Interface, an SMS text feature, steering wheel audio controls, exterior temperature gauge and sliding center-console armrest. Even with hundreds of dollars of standard features added, the 2013 Civic arrives with only a modest $160 increase in MSRP across the lineup, with pricing for the exceptionally well-equipped 2013 Civic LX Sedan beginning at $18,165.</w:t>
      </w:r>
    </w:p>
    <w:p w:rsidR="006C3BE1" w:rsidRPr="006C3BE1" w:rsidRDefault="006C3BE1" w:rsidP="006C3BE1">
      <w:pPr>
        <w:spacing w:before="100" w:beforeAutospacing="1" w:after="100" w:afterAutospacing="1" w:line="240" w:lineRule="auto"/>
        <w:rPr>
          <w:rFonts w:ascii="Times New Roman" w:eastAsia="Times New Roman" w:hAnsi="Times New Roman" w:cs="Times New Roman"/>
          <w:sz w:val="24"/>
          <w:szCs w:val="24"/>
        </w:rPr>
      </w:pPr>
      <w:r w:rsidRPr="006C3BE1">
        <w:rPr>
          <w:rFonts w:ascii="Times New Roman" w:eastAsia="Times New Roman" w:hAnsi="Times New Roman" w:cs="Times New Roman"/>
          <w:sz w:val="24"/>
          <w:szCs w:val="24"/>
        </w:rPr>
        <w:t xml:space="preserve">New safety technologies built into the 2013 Honda Civic include the application of the next-gen Advanced Compatibility Engineering™ II (ACE™ II) body structure, which includes additional front end structures designed to help increase occupant protection by dispersing crash energy in narrow overlap frontal crashes, and should help the Civic obtain a top rating in the new small-offset crash test conducted by the Insurance Institute for Highway Safety (IIHS). Also new are </w:t>
      </w:r>
      <w:proofErr w:type="spellStart"/>
      <w:r w:rsidRPr="006C3BE1">
        <w:rPr>
          <w:rFonts w:ascii="Times New Roman" w:eastAsia="Times New Roman" w:hAnsi="Times New Roman" w:cs="Times New Roman"/>
          <w:sz w:val="24"/>
          <w:szCs w:val="24"/>
        </w:rPr>
        <w:t>SmartVent</w:t>
      </w:r>
      <w:proofErr w:type="spellEnd"/>
      <w:r w:rsidRPr="006C3BE1">
        <w:rPr>
          <w:rFonts w:ascii="Times New Roman" w:eastAsia="Times New Roman" w:hAnsi="Times New Roman" w:cs="Times New Roman"/>
          <w:sz w:val="24"/>
          <w:szCs w:val="24"/>
        </w:rPr>
        <w:t>™ side airbags, side curtain airbags with a rollover sensor and the availability of Forward Collision Warning (FCW) and Lane Departure Warning (LDW) systems, which make their compact-class debut in the 2013 Honda Civic Hybrid.</w:t>
      </w:r>
    </w:p>
    <w:p w:rsidR="00B05630" w:rsidRDefault="00B05630">
      <w:bookmarkStart w:id="0" w:name="_GoBack"/>
      <w:bookmarkEnd w:id="0"/>
    </w:p>
    <w:sectPr w:rsidR="00B0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E1"/>
    <w:rsid w:val="006C3BE1"/>
    <w:rsid w:val="00B0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6153D-E749-477B-8648-A4B7FB9E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3B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BE1"/>
    <w:rPr>
      <w:rFonts w:ascii="Times New Roman" w:eastAsia="Times New Roman" w:hAnsi="Times New Roman" w:cs="Times New Roman"/>
      <w:b/>
      <w:bCs/>
      <w:sz w:val="36"/>
      <w:szCs w:val="36"/>
    </w:rPr>
  </w:style>
  <w:style w:type="character" w:styleId="Strong">
    <w:name w:val="Strong"/>
    <w:basedOn w:val="DefaultParagraphFont"/>
    <w:uiPriority w:val="22"/>
    <w:qFormat/>
    <w:rsid w:val="006C3BE1"/>
    <w:rPr>
      <w:b/>
      <w:bCs/>
    </w:rPr>
  </w:style>
  <w:style w:type="paragraph" w:styleId="NormalWeb">
    <w:name w:val="Normal (Web)"/>
    <w:basedOn w:val="Normal"/>
    <w:uiPriority w:val="99"/>
    <w:semiHidden/>
    <w:unhideWhenUsed/>
    <w:rsid w:val="006C3B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2017-06-08T01:17:00Z</dcterms:created>
  <dcterms:modified xsi:type="dcterms:W3CDTF">2017-06-08T01:21:00Z</dcterms:modified>
</cp:coreProperties>
</file>