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D99" w:rsidRDefault="00283EAF">
      <w:pPr>
        <w:rPr>
          <w:rFonts w:ascii="Helvetica" w:hAnsi="Helvetica" w:cs="Helvetica"/>
          <w:caps/>
          <w:color w:val="000000"/>
          <w:sz w:val="42"/>
          <w:szCs w:val="42"/>
          <w:shd w:val="clear" w:color="auto" w:fill="FFFFFF"/>
        </w:rPr>
      </w:pPr>
      <w:r>
        <w:rPr>
          <w:rFonts w:ascii="Helvetica" w:hAnsi="Helvetica" w:cs="Helvetica"/>
          <w:caps/>
          <w:color w:val="000000"/>
          <w:sz w:val="42"/>
          <w:szCs w:val="42"/>
          <w:shd w:val="clear" w:color="auto" w:fill="FFFFFF"/>
        </w:rPr>
        <w:t>2017 JEEP GRAND CHEROKEE</w:t>
      </w:r>
    </w:p>
    <w:p w:rsidR="00283EAF" w:rsidRDefault="00283EAF" w:rsidP="00283EAF">
      <w:pPr>
        <w:pStyle w:val="NormalWeb"/>
        <w:shd w:val="clear" w:color="auto" w:fill="FFFFFF"/>
        <w:spacing w:before="0" w:beforeAutospacing="0" w:after="360" w:afterAutospacing="0"/>
        <w:rPr>
          <w:rFonts w:ascii="Helvetica" w:hAnsi="Helvetica" w:cs="Helvetica"/>
          <w:color w:val="636363"/>
        </w:rPr>
      </w:pPr>
      <w:r>
        <w:rPr>
          <w:rStyle w:val="Strong"/>
          <w:rFonts w:ascii="Helvetica" w:hAnsi="Helvetica" w:cs="Helvetica"/>
          <w:color w:val="636363"/>
        </w:rPr>
        <w:t>New for 2017</w:t>
      </w:r>
    </w:p>
    <w:p w:rsidR="00283EAF" w:rsidRDefault="00283EAF" w:rsidP="00283EAF">
      <w:pPr>
        <w:pStyle w:val="NormalWeb"/>
        <w:shd w:val="clear" w:color="auto" w:fill="FFFFFF"/>
        <w:spacing w:before="0" w:beforeAutospacing="0" w:after="360" w:afterAutospacing="0"/>
        <w:rPr>
          <w:rFonts w:ascii="Helvetica" w:hAnsi="Helvetica" w:cs="Helvetica"/>
          <w:color w:val="636363"/>
        </w:rPr>
      </w:pPr>
      <w:r>
        <w:rPr>
          <w:rFonts w:ascii="Helvetica" w:hAnsi="Helvetica" w:cs="Helvetica"/>
          <w:color w:val="636363"/>
        </w:rPr>
        <w:t xml:space="preserve">A new </w:t>
      </w:r>
      <w:proofErr w:type="spellStart"/>
      <w:r>
        <w:rPr>
          <w:rFonts w:ascii="Helvetica" w:hAnsi="Helvetica" w:cs="Helvetica"/>
          <w:color w:val="636363"/>
        </w:rPr>
        <w:t>Trailhawk</w:t>
      </w:r>
      <w:proofErr w:type="spellEnd"/>
      <w:r>
        <w:rPr>
          <w:rFonts w:ascii="Helvetica" w:hAnsi="Helvetica" w:cs="Helvetica"/>
          <w:color w:val="636363"/>
        </w:rPr>
        <w:t xml:space="preserve"> model features all of the off-road-ready hardware in </w:t>
      </w:r>
      <w:hyperlink r:id="rId4" w:history="1">
        <w:r>
          <w:rPr>
            <w:rStyle w:val="Hyperlink"/>
            <w:rFonts w:ascii="Helvetica" w:hAnsi="Helvetica" w:cs="Helvetica"/>
            <w:color w:val="1572D8"/>
            <w:u w:val="none"/>
          </w:rPr>
          <w:t>Jeep</w:t>
        </w:r>
      </w:hyperlink>
      <w:r>
        <w:rPr>
          <w:rFonts w:ascii="Helvetica" w:hAnsi="Helvetica" w:cs="Helvetica"/>
          <w:color w:val="636363"/>
        </w:rPr>
        <w:t>’s arsenal, plus a unique interior and trademark red tow hooks. Meanwhile, the top-of-the-line Summit model gets a more upscale interior and more standard equipment. The SRT gets its own unique front fascia and a “Laguna leather” interior package, while all other models except the Summit get the front-end treatment from 2016’s 75</w:t>
      </w:r>
      <w:r>
        <w:rPr>
          <w:rFonts w:ascii="Helvetica" w:hAnsi="Helvetica" w:cs="Helvetica"/>
          <w:color w:val="636363"/>
          <w:sz w:val="17"/>
          <w:szCs w:val="17"/>
          <w:vertAlign w:val="superscript"/>
        </w:rPr>
        <w:t>th</w:t>
      </w:r>
      <w:r>
        <w:rPr>
          <w:rFonts w:ascii="Helvetica" w:hAnsi="Helvetica" w:cs="Helvetica"/>
          <w:color w:val="636363"/>
        </w:rPr>
        <w:t> Anniversary Edition. All Grand Cherokees now have a backup camera and rear parking sensors as standard.</w:t>
      </w:r>
    </w:p>
    <w:p w:rsidR="00283EAF" w:rsidRDefault="00283EAF" w:rsidP="00283EAF">
      <w:pPr>
        <w:pStyle w:val="NormalWeb"/>
        <w:shd w:val="clear" w:color="auto" w:fill="FFFFFF"/>
        <w:spacing w:before="0" w:beforeAutospacing="0" w:after="360" w:afterAutospacing="0"/>
        <w:rPr>
          <w:rFonts w:ascii="Helvetica" w:hAnsi="Helvetica" w:cs="Helvetica"/>
          <w:color w:val="636363"/>
        </w:rPr>
      </w:pPr>
      <w:r>
        <w:rPr>
          <w:rStyle w:val="Strong"/>
          <w:rFonts w:ascii="Helvetica" w:hAnsi="Helvetica" w:cs="Helvetica"/>
          <w:color w:val="636363"/>
        </w:rPr>
        <w:t>Vehicle Summary</w:t>
      </w:r>
    </w:p>
    <w:p w:rsidR="00283EAF" w:rsidRDefault="00283EAF" w:rsidP="00283EAF">
      <w:pPr>
        <w:pStyle w:val="NormalWeb"/>
        <w:shd w:val="clear" w:color="auto" w:fill="FFFFFF"/>
        <w:spacing w:before="0" w:beforeAutospacing="0" w:after="360" w:afterAutospacing="0"/>
        <w:rPr>
          <w:rFonts w:ascii="Helvetica" w:hAnsi="Helvetica" w:cs="Helvetica"/>
          <w:color w:val="636363"/>
        </w:rPr>
      </w:pPr>
      <w:r>
        <w:rPr>
          <w:rFonts w:ascii="Helvetica" w:hAnsi="Helvetica" w:cs="Helvetica"/>
          <w:color w:val="636363"/>
        </w:rPr>
        <w:t>The five-passenger Grand Cherokee sits at the top of Jeep’s lineup as its largest, most expensive, and—in certain trim levels—most luxurious SUV.</w:t>
      </w:r>
    </w:p>
    <w:p w:rsidR="00283EAF" w:rsidRDefault="00283EAF" w:rsidP="00283EAF">
      <w:pPr>
        <w:pStyle w:val="NormalWeb"/>
        <w:shd w:val="clear" w:color="auto" w:fill="FFFFFF"/>
        <w:spacing w:before="0" w:beforeAutospacing="0" w:after="360" w:afterAutospacing="0"/>
        <w:rPr>
          <w:rFonts w:ascii="Helvetica" w:hAnsi="Helvetica" w:cs="Helvetica"/>
          <w:color w:val="636363"/>
        </w:rPr>
      </w:pPr>
      <w:r>
        <w:rPr>
          <w:rStyle w:val="Strong"/>
          <w:rFonts w:ascii="Helvetica" w:hAnsi="Helvetica" w:cs="Helvetica"/>
          <w:color w:val="636363"/>
        </w:rPr>
        <w:t>Overview</w:t>
      </w:r>
    </w:p>
    <w:p w:rsidR="00283EAF" w:rsidRDefault="00283EAF" w:rsidP="00283EAF">
      <w:pPr>
        <w:pStyle w:val="NormalWeb"/>
        <w:shd w:val="clear" w:color="auto" w:fill="FFFFFF"/>
        <w:spacing w:before="0" w:beforeAutospacing="0" w:after="360" w:afterAutospacing="0"/>
        <w:rPr>
          <w:rFonts w:ascii="Helvetica" w:hAnsi="Helvetica" w:cs="Helvetica"/>
          <w:color w:val="636363"/>
        </w:rPr>
      </w:pPr>
      <w:r>
        <w:rPr>
          <w:rFonts w:ascii="Helvetica" w:hAnsi="Helvetica" w:cs="Helvetica"/>
          <w:color w:val="636363"/>
        </w:rPr>
        <w:t xml:space="preserve">The Grand Cherokee was an instant hit when it was introduced for the 1993 model year, and subsequent versions—there have been four major revisions in total—always seemed to strike just the right note with buyers. To this day, the Grand Cherokee rides high on the Jeep brand cachet that it helped to create. With five models on offer for 2017—Laredo, Limited, Overland, Summit, SRT, and the new-for-2017 </w:t>
      </w:r>
      <w:proofErr w:type="spellStart"/>
      <w:r>
        <w:rPr>
          <w:rFonts w:ascii="Helvetica" w:hAnsi="Helvetica" w:cs="Helvetica"/>
          <w:color w:val="636363"/>
        </w:rPr>
        <w:t>Trailhawk</w:t>
      </w:r>
      <w:proofErr w:type="spellEnd"/>
      <w:r>
        <w:rPr>
          <w:rFonts w:ascii="Helvetica" w:hAnsi="Helvetica" w:cs="Helvetica"/>
          <w:color w:val="636363"/>
        </w:rPr>
        <w:t xml:space="preserve">—the Grand Cherokee seems to be willing to play any role it is offered: Sensible all-weather family wagon, </w:t>
      </w:r>
      <w:proofErr w:type="spellStart"/>
      <w:r>
        <w:rPr>
          <w:rFonts w:ascii="Helvetica" w:hAnsi="Helvetica" w:cs="Helvetica"/>
          <w:color w:val="636363"/>
        </w:rPr>
        <w:t>luxo</w:t>
      </w:r>
      <w:proofErr w:type="spellEnd"/>
      <w:r>
        <w:rPr>
          <w:rFonts w:ascii="Helvetica" w:hAnsi="Helvetica" w:cs="Helvetica"/>
          <w:color w:val="636363"/>
        </w:rPr>
        <w:t>-yacht, bare-knuckle street racer, or hard-core off-roader.</w:t>
      </w:r>
    </w:p>
    <w:p w:rsidR="00283EAF" w:rsidRDefault="00283EAF" w:rsidP="00283EAF">
      <w:pPr>
        <w:pStyle w:val="NormalWeb"/>
        <w:shd w:val="clear" w:color="auto" w:fill="FFFFFF"/>
        <w:spacing w:before="0" w:beforeAutospacing="0" w:after="360" w:afterAutospacing="0"/>
        <w:rPr>
          <w:rFonts w:ascii="Helvetica" w:hAnsi="Helvetica" w:cs="Helvetica"/>
          <w:color w:val="636363"/>
        </w:rPr>
      </w:pPr>
      <w:r>
        <w:rPr>
          <w:rFonts w:ascii="Helvetica" w:hAnsi="Helvetica" w:cs="Helvetica"/>
          <w:color w:val="636363"/>
        </w:rPr>
        <w:t>The Grand Cherokee offers four engines, all tied to an eight-speed automatic transmission. </w:t>
      </w:r>
      <w:hyperlink r:id="rId5" w:history="1">
        <w:r>
          <w:rPr>
            <w:rStyle w:val="Hyperlink"/>
            <w:rFonts w:ascii="Helvetica" w:hAnsi="Helvetica" w:cs="Helvetica"/>
            <w:color w:val="1572D8"/>
            <w:u w:val="none"/>
          </w:rPr>
          <w:t>Chrysler</w:t>
        </w:r>
      </w:hyperlink>
      <w:r>
        <w:rPr>
          <w:rFonts w:ascii="Helvetica" w:hAnsi="Helvetica" w:cs="Helvetica"/>
          <w:color w:val="636363"/>
        </w:rPr>
        <w:t>’s 295-hp, 260-lb-ft 3.6-liter “</w:t>
      </w:r>
      <w:proofErr w:type="spellStart"/>
      <w:r>
        <w:rPr>
          <w:rFonts w:ascii="Helvetica" w:hAnsi="Helvetica" w:cs="Helvetica"/>
          <w:color w:val="636363"/>
        </w:rPr>
        <w:t>Pentastar</w:t>
      </w:r>
      <w:proofErr w:type="spellEnd"/>
      <w:r>
        <w:rPr>
          <w:rFonts w:ascii="Helvetica" w:hAnsi="Helvetica" w:cs="Helvetica"/>
          <w:color w:val="636363"/>
        </w:rPr>
        <w:t xml:space="preserve">” V-6 is standard in all models save for the SRT, and in all but the entry-level Laredo it can be replaced by either a 360-hp, 390-lb-ft 5.7-liter V-8 or a 240-hp, 420-lb-ft 3.0-liter </w:t>
      </w:r>
      <w:proofErr w:type="spellStart"/>
      <w:r>
        <w:rPr>
          <w:rFonts w:ascii="Helvetica" w:hAnsi="Helvetica" w:cs="Helvetica"/>
          <w:color w:val="636363"/>
        </w:rPr>
        <w:t>turbodiesel</w:t>
      </w:r>
      <w:proofErr w:type="spellEnd"/>
      <w:r>
        <w:rPr>
          <w:rFonts w:ascii="Helvetica" w:hAnsi="Helvetica" w:cs="Helvetica"/>
          <w:color w:val="636363"/>
        </w:rPr>
        <w:t xml:space="preserve"> V-6. EPA fuel economy estimates with the gas V-6 are 19/26 mpg city/highway with rear-wheel drive and 18/25 mpg with four-wheel drive; the V-8 drops that to 14/22 mpg with 4WD (RWD numbers were not announced at time of writing), while the diesel increases those numbers to 22/30 mpg with RWD and 21/28 mpg with AWD. The SRT does its </w:t>
      </w:r>
      <w:bookmarkStart w:id="0" w:name="_GoBack"/>
      <w:bookmarkEnd w:id="0"/>
      <w:r>
        <w:rPr>
          <w:rFonts w:ascii="Helvetica" w:hAnsi="Helvetica" w:cs="Helvetica"/>
          <w:color w:val="636363"/>
        </w:rPr>
        <w:t xml:space="preserve">own thing with a 6.4-liter V-8 that produces 475 </w:t>
      </w:r>
      <w:proofErr w:type="spellStart"/>
      <w:r>
        <w:rPr>
          <w:rFonts w:ascii="Helvetica" w:hAnsi="Helvetica" w:cs="Helvetica"/>
          <w:color w:val="636363"/>
        </w:rPr>
        <w:t>hp</w:t>
      </w:r>
      <w:proofErr w:type="spellEnd"/>
      <w:r>
        <w:rPr>
          <w:rFonts w:ascii="Helvetica" w:hAnsi="Helvetica" w:cs="Helvetica"/>
          <w:color w:val="636363"/>
        </w:rPr>
        <w:t xml:space="preserve"> and 470 </w:t>
      </w:r>
      <w:proofErr w:type="spellStart"/>
      <w:r>
        <w:rPr>
          <w:rFonts w:ascii="Helvetica" w:hAnsi="Helvetica" w:cs="Helvetica"/>
          <w:color w:val="636363"/>
        </w:rPr>
        <w:t>lb-ft</w:t>
      </w:r>
      <w:proofErr w:type="spellEnd"/>
      <w:r>
        <w:rPr>
          <w:rFonts w:ascii="Helvetica" w:hAnsi="Helvetica" w:cs="Helvetica"/>
          <w:color w:val="636363"/>
        </w:rPr>
        <w:t>, comes exclusively with four-wheel drive, and is EPA rated at 13/19 mpg.</w:t>
      </w:r>
    </w:p>
    <w:p w:rsidR="00283EAF" w:rsidRDefault="00283EAF"/>
    <w:sectPr w:rsidR="0028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EAF"/>
    <w:rsid w:val="00283EAF"/>
    <w:rsid w:val="0036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CB8B9-716B-4C93-9AE4-4D51CA17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3E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EAF"/>
    <w:rPr>
      <w:b/>
      <w:bCs/>
    </w:rPr>
  </w:style>
  <w:style w:type="character" w:styleId="Hyperlink">
    <w:name w:val="Hyperlink"/>
    <w:basedOn w:val="DefaultParagraphFont"/>
    <w:uiPriority w:val="99"/>
    <w:semiHidden/>
    <w:unhideWhenUsed/>
    <w:rsid w:val="00283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26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otortrend.com/cars/chrysler/" TargetMode="External"/><Relationship Id="rId4" Type="http://schemas.openxmlformats.org/officeDocument/2006/relationships/hyperlink" Target="http://www.motortrend.com/cars/j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1</cp:revision>
  <dcterms:created xsi:type="dcterms:W3CDTF">2017-06-11T02:26:00Z</dcterms:created>
  <dcterms:modified xsi:type="dcterms:W3CDTF">2017-06-11T02:28:00Z</dcterms:modified>
</cp:coreProperties>
</file>