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A8" w:rsidRPr="008049BB" w:rsidRDefault="008049BB">
      <w:pPr>
        <w:rPr>
          <w:b/>
        </w:rPr>
      </w:pPr>
      <w:r>
        <w:tab/>
      </w:r>
      <w:r>
        <w:tab/>
      </w:r>
      <w:r>
        <w:tab/>
      </w:r>
      <w:r>
        <w:tab/>
      </w:r>
      <w:bookmarkStart w:id="0" w:name="_GoBack"/>
      <w:r w:rsidRPr="008049BB">
        <w:rPr>
          <w:rFonts w:ascii="Arial" w:eastAsia="Times New Roman" w:hAnsi="Arial" w:cs="Arial"/>
          <w:b/>
          <w:color w:val="000000"/>
          <w:sz w:val="26"/>
          <w:szCs w:val="26"/>
        </w:rPr>
        <w:t>Nissan Note</w:t>
      </w:r>
      <w:bookmarkEnd w:id="0"/>
    </w:p>
    <w:p w:rsidR="008049BB" w:rsidRPr="008049BB" w:rsidRDefault="008049BB" w:rsidP="008049BB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049BB">
        <w:rPr>
          <w:rFonts w:ascii="Arial" w:eastAsia="Times New Roman" w:hAnsi="Arial" w:cs="Arial"/>
          <w:color w:val="000000"/>
          <w:sz w:val="26"/>
          <w:szCs w:val="26"/>
        </w:rPr>
        <w:t>The Nissan Note is a cross between a </w:t>
      </w:r>
      <w:hyperlink r:id="rId4" w:history="1"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small</w:t>
        </w:r>
      </w:hyperlink>
      <w:r w:rsidRPr="008049BB">
        <w:rPr>
          <w:rFonts w:ascii="Arial" w:eastAsia="Times New Roman" w:hAnsi="Arial" w:cs="Arial"/>
          <w:color w:val="000000"/>
          <w:sz w:val="26"/>
          <w:szCs w:val="26"/>
        </w:rPr>
        <w:t> hatchback and an </w:t>
      </w:r>
      <w:hyperlink r:id="rId5" w:history="1"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MPV</w:t>
        </w:r>
      </w:hyperlink>
      <w:r w:rsidRPr="008049BB">
        <w:rPr>
          <w:rFonts w:ascii="Arial" w:eastAsia="Times New Roman" w:hAnsi="Arial" w:cs="Arial"/>
          <w:color w:val="000000"/>
          <w:sz w:val="26"/>
          <w:szCs w:val="26"/>
        </w:rPr>
        <w:t>, much like its rivals the </w:t>
      </w:r>
      <w:hyperlink r:id="rId6" w:history="1"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Ford B-Max</w:t>
        </w:r>
      </w:hyperlink>
      <w:r w:rsidRPr="008049BB">
        <w:rPr>
          <w:rFonts w:ascii="Arial" w:eastAsia="Times New Roman" w:hAnsi="Arial" w:cs="Arial"/>
          <w:color w:val="000000"/>
          <w:sz w:val="26"/>
          <w:szCs w:val="26"/>
        </w:rPr>
        <w:t>, </w:t>
      </w:r>
      <w:hyperlink r:id="rId7" w:history="1"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Honda Jazz</w:t>
        </w:r>
      </w:hyperlink>
      <w:r w:rsidRPr="008049BB">
        <w:rPr>
          <w:rFonts w:ascii="Arial" w:eastAsia="Times New Roman" w:hAnsi="Arial" w:cs="Arial"/>
          <w:color w:val="000000"/>
          <w:sz w:val="26"/>
          <w:szCs w:val="26"/>
        </w:rPr>
        <w:t> and </w:t>
      </w:r>
      <w:hyperlink r:id="rId8" w:history="1"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 xml:space="preserve">Kia </w:t>
        </w:r>
        <w:proofErr w:type="spellStart"/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Venga</w:t>
        </w:r>
        <w:proofErr w:type="spellEnd"/>
      </w:hyperlink>
      <w:r w:rsidRPr="008049BB">
        <w:rPr>
          <w:rFonts w:ascii="Arial" w:eastAsia="Times New Roman" w:hAnsi="Arial" w:cs="Arial"/>
          <w:color w:val="000000"/>
          <w:sz w:val="26"/>
          <w:szCs w:val="26"/>
        </w:rPr>
        <w:t>. Thanks to its raised seating and boxy shape, it’s spacious and easy to get in and out of but compact, too. The rear seat and boot layout offer a degree of MPV-like flexibility, but not quite the versatility.</w:t>
      </w:r>
    </w:p>
    <w:p w:rsidR="008049BB" w:rsidRPr="008049BB" w:rsidRDefault="008049BB" w:rsidP="008049BB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049BB">
        <w:rPr>
          <w:rFonts w:ascii="Arial" w:eastAsia="Times New Roman" w:hAnsi="Arial" w:cs="Arial"/>
          <w:color w:val="000000"/>
          <w:sz w:val="26"/>
          <w:szCs w:val="26"/>
        </w:rPr>
        <w:t>The original Note was launched in 2006, and, thanks to its trend-setting shape, was immediately popular and highly praised for its space and practicality. You can read about that car by clicking </w:t>
      </w:r>
      <w:hyperlink r:id="rId9" w:history="1">
        <w:r w:rsidRPr="008049BB">
          <w:rPr>
            <w:rFonts w:ascii="Arial" w:eastAsia="Times New Roman" w:hAnsi="Arial" w:cs="Arial"/>
            <w:b/>
            <w:bCs/>
            <w:color w:val="E32116"/>
            <w:sz w:val="26"/>
            <w:szCs w:val="26"/>
            <w:u w:val="single"/>
          </w:rPr>
          <w:t>here</w:t>
        </w:r>
      </w:hyperlink>
      <w:r w:rsidRPr="008049BB">
        <w:rPr>
          <w:rFonts w:ascii="Arial" w:eastAsia="Times New Roman" w:hAnsi="Arial" w:cs="Arial"/>
          <w:color w:val="000000"/>
          <w:sz w:val="26"/>
          <w:szCs w:val="26"/>
        </w:rPr>
        <w:t xml:space="preserve">. This second-generation car benefits from a revised chassis and cleverer engines, as well as a more </w:t>
      </w:r>
      <w:proofErr w:type="spellStart"/>
      <w:r w:rsidRPr="008049BB">
        <w:rPr>
          <w:rFonts w:ascii="Arial" w:eastAsia="Times New Roman" w:hAnsi="Arial" w:cs="Arial"/>
          <w:color w:val="000000"/>
          <w:sz w:val="26"/>
          <w:szCs w:val="26"/>
        </w:rPr>
        <w:t>supermini</w:t>
      </w:r>
      <w:proofErr w:type="spellEnd"/>
      <w:r w:rsidRPr="008049BB">
        <w:rPr>
          <w:rFonts w:ascii="Arial" w:eastAsia="Times New Roman" w:hAnsi="Arial" w:cs="Arial"/>
          <w:color w:val="000000"/>
          <w:sz w:val="26"/>
          <w:szCs w:val="26"/>
        </w:rPr>
        <w:t>-style approach to its shape. Like the first generation Note, it's made in Nissan's factory in Sunderland.</w:t>
      </w:r>
    </w:p>
    <w:p w:rsidR="008049BB" w:rsidRPr="008049BB" w:rsidRDefault="008049BB" w:rsidP="008049BB">
      <w:pPr>
        <w:shd w:val="clear" w:color="auto" w:fill="EFEFEF"/>
        <w:spacing w:before="100" w:beforeAutospacing="1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8049BB">
        <w:rPr>
          <w:rFonts w:ascii="Arial" w:eastAsia="Times New Roman" w:hAnsi="Arial" w:cs="Arial"/>
          <w:color w:val="000000"/>
          <w:sz w:val="26"/>
          <w:szCs w:val="26"/>
        </w:rPr>
        <w:t>Read on over the next few pages to get our in depth impressions on the Note, along with our recommendations for which of the far-ranging tr</w:t>
      </w:r>
      <w:r>
        <w:rPr>
          <w:rFonts w:ascii="Arial" w:eastAsia="Times New Roman" w:hAnsi="Arial" w:cs="Arial"/>
          <w:color w:val="000000"/>
          <w:sz w:val="26"/>
          <w:szCs w:val="26"/>
        </w:rPr>
        <w:t>im levels and engines to choose.</w:t>
      </w:r>
    </w:p>
    <w:sectPr w:rsidR="008049BB" w:rsidRPr="0080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BB"/>
    <w:rsid w:val="007F23A8"/>
    <w:rsid w:val="008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BD472-C246-49D2-95E3-90BA4744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4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49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9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car.com/kia/venga/hatchback/review/?aq=kia%20%20venga&amp;type=review&amp;src=searchdropdown&amp;oq=kia%2520veng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hatcar.com/honda/jazz/hatchback/re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hatcar.com/ford/b-max/hatchback/review/?aq=ford%20%20b-max&amp;type=review&amp;src=searchdropdown&amp;oq=b-ma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hatcar.com/mpv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hatcar.com/small/" TargetMode="External"/><Relationship Id="rId9" Type="http://schemas.openxmlformats.org/officeDocument/2006/relationships/hyperlink" Target="http://http/www.whatcar.com/nissan/note/hatchback/used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2017-06-10T18:11:00Z</dcterms:created>
  <dcterms:modified xsi:type="dcterms:W3CDTF">2017-06-10T18:12:00Z</dcterms:modified>
</cp:coreProperties>
</file>