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1D21" w:rsidRDefault="000A1D21" w:rsidP="000A1D2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lang w:val="en-US"/>
        </w:rPr>
      </w:pPr>
    </w:p>
    <w:p w:rsidR="000A1D21" w:rsidRPr="000A1D21" w:rsidRDefault="000A1D21" w:rsidP="000A1D21">
      <w:pPr>
        <w:spacing w:after="0" w:line="246" w:lineRule="atLeast"/>
        <w:rPr>
          <w:rFonts w:ascii="Consolas" w:eastAsia="Times New Roman" w:hAnsi="Consolas" w:cs="Times New Roman"/>
          <w:b/>
          <w:color w:val="000000"/>
          <w:sz w:val="24"/>
          <w:lang w:val="en-US"/>
        </w:rPr>
      </w:pPr>
      <w:r w:rsidRPr="000A1D21">
        <w:rPr>
          <w:rFonts w:ascii="Consolas" w:eastAsia="Times New Roman" w:hAnsi="Consolas" w:cs="Times New Roman"/>
          <w:b/>
          <w:color w:val="000000"/>
          <w:sz w:val="24"/>
          <w:lang w:val="en-US"/>
        </w:rPr>
        <w:t>MATLAB CODE:</w:t>
      </w:r>
    </w:p>
    <w:p w:rsidR="000A1D21" w:rsidRDefault="000A1D21" w:rsidP="000A1D2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lang w:val="en-US"/>
        </w:rPr>
      </w:pPr>
    </w:p>
    <w:p w:rsidR="000A1D21" w:rsidRDefault="000A1D21" w:rsidP="000A1D21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lang w:val="en-US"/>
        </w:rPr>
      </w:pP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clc</w:t>
      </w:r>
      <w:proofErr w:type="spellEnd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clear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all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close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all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p=1;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%fundamental overtone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l=0.001;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length of crystal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E=7.9*(10^10);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young’s modulus of crystal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dc=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2650;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%density of crystal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X=</w:t>
      </w: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sqrt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E/dc); 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p/(2*l))*X;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%frequency of the sound wave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disp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'frequency of the sound wave'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disp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f);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displaying freq of us wave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2*f;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%sampling frequency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x=0:1/fs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:0.0002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I=3.47*(10^4);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d=997;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c=1480; 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om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2*pi*f;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a=2*I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/(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d*c*[(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om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)^2]);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A=</w:t>
      </w: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sqrt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a);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disp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 of the sound wave'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disp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A);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y=A*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sin(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2*pi*f*x);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plot(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x,y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set(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gca,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title(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'Ultrasonic wave'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'time'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%sampled signal plotting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figure(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2);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stem(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title(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'Sampled Signal'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'time'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off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Quantization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m = 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input(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'Enter the number of bits per sample: 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 ;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%number of bits per sample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L = 2^m;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%no of levels of quantization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xmax</w:t>
      </w:r>
      <w:proofErr w:type="spellEnd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2;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</w:t>
      </w:r>
      <w:proofErr w:type="spellEnd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-2;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del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xmax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-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)/L;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%defining del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part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xmin:del:xmax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definition of decision lines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codebook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- del/2 : del :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xmax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+ del/2;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definition of representation levels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[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index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,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] =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quantiz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(y, part, codebook);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gives rounded off values of the samples %</w:t>
      </w:r>
      <w:proofErr w:type="spellStart"/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quantiz</w:t>
      </w:r>
      <w:proofErr w:type="spellEnd"/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 xml:space="preserve"> is inbuilt function which is used to quantize the signal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figure(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3);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stem(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%plotting of quantized signal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lastRenderedPageBreak/>
        <w:t>title(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'Quantized Signal'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'time'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off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Normalization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 xml:space="preserve">% to convert 1 to n as 0 to n-1 </w:t>
      </w:r>
      <w:proofErr w:type="spellStart"/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indicies</w:t>
      </w:r>
      <w:proofErr w:type="spell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l1 = 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length(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index);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 xml:space="preserve">% finding length of </w:t>
      </w:r>
      <w:proofErr w:type="spellStart"/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indicies</w:t>
      </w:r>
      <w:proofErr w:type="spell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for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=1:l1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if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index(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)~=0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index(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 = index(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)-1;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to convert the end representation levels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l2 = 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length(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 xml:space="preserve">% finding length of </w:t>
      </w:r>
      <w:proofErr w:type="spellStart"/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quants</w:t>
      </w:r>
      <w:proofErr w:type="spell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for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=1:l2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if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)==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-del/2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 =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xmin+del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/2;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if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)==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xmax+del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/2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quants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 =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xmax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-del/2;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Encoding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code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de2bi(index,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'left-</w:t>
      </w:r>
      <w:proofErr w:type="spellStart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msb</w:t>
      </w:r>
      <w:proofErr w:type="spell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%decimal to binary conversion of indices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k = 1;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for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=1:l1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for</w:t>
      </w:r>
      <w:proofErr w:type="gramEnd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j=1:m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coded(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k) = code(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, j);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to convert column vector to row vector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j = j+1;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k = k+1;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i+1;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E00FF"/>
          <w:sz w:val="20"/>
          <w:lang w:val="en-US"/>
        </w:rPr>
        <w:t>end</w:t>
      </w:r>
      <w:proofErr w:type="gramEnd"/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Plot Digital Signal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figure(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4);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stairs(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coded);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axis(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[0 200 -2 2])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title(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'Digital Signal'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'time'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ylabel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off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Demodulation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code1 = 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reshape(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coded, m, (length(coded)/m));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reshaping signal using reshape command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index1 = </w:t>
      </w: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bi2de(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code1,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'left-</w:t>
      </w:r>
      <w:proofErr w:type="spellStart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msb</w:t>
      </w:r>
      <w:proofErr w:type="spell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%converting from decimal to binary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resignal</w:t>
      </w:r>
      <w:proofErr w:type="spellEnd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= del*</w:t>
      </w:r>
      <w:proofErr w:type="spell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index+xmin+del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/2;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figure(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5);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on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plot(</w:t>
      </w:r>
      <w:proofErr w:type="spellStart"/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resignal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); </w:t>
      </w:r>
      <w:r w:rsidRPr="007406A6">
        <w:rPr>
          <w:rFonts w:ascii="Consolas" w:eastAsia="Times New Roman" w:hAnsi="Consolas" w:cs="Times New Roman"/>
          <w:color w:val="028009"/>
          <w:sz w:val="20"/>
          <w:lang w:val="en-US"/>
        </w:rPr>
        <w:t>% plotting demodulated us signal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title(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'Demodulated Signal'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xlabel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'time'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spellStart"/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lastRenderedPageBreak/>
        <w:t>ylabel</w:t>
      </w:r>
      <w:proofErr w:type="spell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(</w:t>
      </w:r>
      <w:proofErr w:type="gramEnd"/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'Amplitude'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'FontSize'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,7,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"FontWeight"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,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"bold"</w:t>
      </w:r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);</w:t>
      </w:r>
    </w:p>
    <w:p w:rsidR="007406A6" w:rsidRPr="007406A6" w:rsidRDefault="007406A6" w:rsidP="007406A6">
      <w:pPr>
        <w:spacing w:after="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  <w:proofErr w:type="gramStart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>hold</w:t>
      </w:r>
      <w:proofErr w:type="gramEnd"/>
      <w:r w:rsidRPr="007406A6">
        <w:rPr>
          <w:rFonts w:ascii="Consolas" w:eastAsia="Times New Roman" w:hAnsi="Consolas" w:cs="Times New Roman"/>
          <w:color w:val="000000"/>
          <w:sz w:val="20"/>
          <w:lang w:val="en-US"/>
        </w:rPr>
        <w:t xml:space="preserve"> </w:t>
      </w:r>
      <w:r w:rsidRPr="007406A6">
        <w:rPr>
          <w:rFonts w:ascii="Consolas" w:eastAsia="Times New Roman" w:hAnsi="Consolas" w:cs="Times New Roman"/>
          <w:color w:val="AA04F9"/>
          <w:sz w:val="20"/>
          <w:lang w:val="en-US"/>
        </w:rPr>
        <w:t>off</w:t>
      </w:r>
    </w:p>
    <w:p w:rsidR="007406A6" w:rsidRPr="007406A6" w:rsidRDefault="007406A6" w:rsidP="007406A6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7406A6" w:rsidRPr="007406A6" w:rsidRDefault="007406A6" w:rsidP="007406A6">
      <w:pPr>
        <w:spacing w:after="240" w:line="246" w:lineRule="atLeast"/>
        <w:rPr>
          <w:rFonts w:ascii="Consolas" w:eastAsia="Times New Roman" w:hAnsi="Consolas" w:cs="Times New Roman"/>
          <w:color w:val="000000"/>
          <w:sz w:val="20"/>
          <w:szCs w:val="20"/>
          <w:lang w:val="en-US"/>
        </w:rPr>
      </w:pPr>
    </w:p>
    <w:p w:rsidR="00C21381" w:rsidRDefault="00C21381"/>
    <w:sectPr w:rsidR="00C21381" w:rsidSect="00C21381">
      <w:pgSz w:w="12240" w:h="15840"/>
      <w:pgMar w:top="1440" w:right="1440" w:bottom="1440" w:left="1440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21381"/>
    <w:rsid w:val="000A1D21"/>
    <w:rsid w:val="00607F40"/>
    <w:rsid w:val="007406A6"/>
    <w:rsid w:val="00AF19FB"/>
    <w:rsid w:val="00C21381"/>
    <w:rsid w:val="00E5504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21381"/>
    <w:pPr>
      <w:spacing w:after="160" w:line="259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8b7508161">
    <w:name w:val="s8b7508161"/>
    <w:basedOn w:val="DefaultParagraphFont"/>
    <w:rsid w:val="000A1D21"/>
  </w:style>
  <w:style w:type="character" w:customStyle="1" w:styleId="s8b75081621">
    <w:name w:val="s8b75081621"/>
    <w:basedOn w:val="DefaultParagraphFont"/>
    <w:rsid w:val="000A1D21"/>
    <w:rPr>
      <w:color w:val="AA04F9"/>
    </w:rPr>
  </w:style>
  <w:style w:type="character" w:customStyle="1" w:styleId="s8b75081631">
    <w:name w:val="s8b75081631"/>
    <w:basedOn w:val="DefaultParagraphFont"/>
    <w:rsid w:val="000A1D21"/>
    <w:rPr>
      <w:color w:val="028009"/>
    </w:rPr>
  </w:style>
  <w:style w:type="character" w:customStyle="1" w:styleId="s8b75081661">
    <w:name w:val="s8b75081661"/>
    <w:basedOn w:val="DefaultParagraphFont"/>
    <w:rsid w:val="000A1D21"/>
    <w:rPr>
      <w:strike w:val="0"/>
      <w:dstrike w:val="0"/>
      <w:color w:val="AA04F9"/>
      <w:u w:val="none"/>
      <w:effect w:val="none"/>
    </w:rPr>
  </w:style>
  <w:style w:type="character" w:customStyle="1" w:styleId="s8b75081671">
    <w:name w:val="s8b75081671"/>
    <w:basedOn w:val="DefaultParagraphFont"/>
    <w:rsid w:val="000A1D21"/>
    <w:rPr>
      <w:strike w:val="0"/>
      <w:dstrike w:val="0"/>
      <w:color w:val="028009"/>
      <w:u w:val="none"/>
      <w:effect w:val="none"/>
    </w:rPr>
  </w:style>
  <w:style w:type="character" w:customStyle="1" w:styleId="s8b75081681">
    <w:name w:val="s8b75081681"/>
    <w:basedOn w:val="DefaultParagraphFont"/>
    <w:rsid w:val="000A1D21"/>
    <w:rPr>
      <w:strike w:val="0"/>
      <w:dstrike w:val="0"/>
      <w:color w:val="0E00FF"/>
      <w:u w:val="none"/>
      <w:effect w:val="none"/>
    </w:rPr>
  </w:style>
  <w:style w:type="character" w:customStyle="1" w:styleId="sa870fa7b2">
    <w:name w:val="sa870fa7b2"/>
    <w:basedOn w:val="DefaultParagraphFont"/>
    <w:rsid w:val="007406A6"/>
  </w:style>
  <w:style w:type="character" w:customStyle="1" w:styleId="sa870fa7b31">
    <w:name w:val="sa870fa7b31"/>
    <w:basedOn w:val="DefaultParagraphFont"/>
    <w:rsid w:val="007406A6"/>
    <w:rPr>
      <w:strike w:val="0"/>
      <w:dstrike w:val="0"/>
      <w:color w:val="AA04F9"/>
      <w:u w:val="none"/>
      <w:effect w:val="none"/>
    </w:rPr>
  </w:style>
  <w:style w:type="character" w:customStyle="1" w:styleId="sa870fa7b41">
    <w:name w:val="sa870fa7b41"/>
    <w:basedOn w:val="DefaultParagraphFont"/>
    <w:rsid w:val="007406A6"/>
    <w:rPr>
      <w:strike w:val="0"/>
      <w:dstrike w:val="0"/>
      <w:color w:val="028009"/>
      <w:u w:val="none"/>
      <w:effect w:val="none"/>
    </w:rPr>
  </w:style>
  <w:style w:type="character" w:customStyle="1" w:styleId="sa870fa7b61">
    <w:name w:val="sa870fa7b61"/>
    <w:basedOn w:val="DefaultParagraphFont"/>
    <w:rsid w:val="007406A6"/>
    <w:rPr>
      <w:color w:val="028009"/>
    </w:rPr>
  </w:style>
  <w:style w:type="character" w:customStyle="1" w:styleId="sa870fa7b71">
    <w:name w:val="sa870fa7b71"/>
    <w:basedOn w:val="DefaultParagraphFont"/>
    <w:rsid w:val="007406A6"/>
    <w:rPr>
      <w:color w:val="AA04F9"/>
    </w:rPr>
  </w:style>
  <w:style w:type="character" w:customStyle="1" w:styleId="sa870fa7b81">
    <w:name w:val="sa870fa7b81"/>
    <w:basedOn w:val="DefaultParagraphFont"/>
    <w:rsid w:val="007406A6"/>
    <w:rPr>
      <w:color w:val="0E00FF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2191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13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9291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283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1011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47101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0754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64898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57866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21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773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498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261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2312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9655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6344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859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94379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86966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2707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37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7724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8169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740176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603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33525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7099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114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8288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86984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8624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55001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56507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8859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03504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5683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34046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32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5281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2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938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695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977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17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09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74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7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13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5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309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655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45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05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35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58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37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548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04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104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812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4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7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55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21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527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366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17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862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4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7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81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364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934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86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090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547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8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49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697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81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428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70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21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5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53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148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4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320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199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545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05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8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6003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44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0085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58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33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0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910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5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0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2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79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73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880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5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09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1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57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271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07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50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05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0997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045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138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374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435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75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63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3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12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369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444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30042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0954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69922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67153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245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3549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3445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44228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5972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397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1084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90193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4732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810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20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2516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77156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2077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9212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50402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150848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50456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87759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5482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7714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7617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4856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872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640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97050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9891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643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03237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964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01840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184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42605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733680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22677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322146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55897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28897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6825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682001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0844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258549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56775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577883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8959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9979142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778">
              <w:marLeft w:val="24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667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059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49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350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89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19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53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964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2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565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930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392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194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15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10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5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400</Words>
  <Characters>2280</Characters>
  <Application>Microsoft Office Word</Application>
  <DocSecurity>0</DocSecurity>
  <Lines>19</Lines>
  <Paragraphs>5</Paragraphs>
  <ScaleCrop>false</ScaleCrop>
  <Company/>
  <LinksUpToDate>false</LinksUpToDate>
  <CharactersWithSpaces>2675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anuchinnu28@gmail.com</dc:creator>
  <cp:lastModifiedBy>anuchinnu28@gmail.com</cp:lastModifiedBy>
  <cp:revision>2</cp:revision>
  <dcterms:created xsi:type="dcterms:W3CDTF">2020-10-29T16:10:00Z</dcterms:created>
  <dcterms:modified xsi:type="dcterms:W3CDTF">2020-10-29T16:10:00Z</dcterms:modified>
</cp:coreProperties>
</file>