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9A5BC" w14:textId="644668E2" w:rsidR="00692C90" w:rsidRPr="00692C90" w:rsidRDefault="00692C90" w:rsidP="00692C90">
      <w:r w:rsidRPr="00692C90">
        <w:rPr>
          <w:b/>
          <w:bCs/>
        </w:rPr>
        <w:t>Objective</w:t>
      </w:r>
      <w:r>
        <w:rPr>
          <w:b/>
          <w:bCs/>
        </w:rPr>
        <w:t xml:space="preserve">:  </w:t>
      </w:r>
      <w:r w:rsidRPr="00692C90">
        <w:t>Calculated the Mean, Median, and Mode for the quantitative attributes of the placement dataset to understand the overall distribution and identify the typical values of student performance and placement salary.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1046"/>
        <w:gridCol w:w="1046"/>
        <w:gridCol w:w="1046"/>
        <w:gridCol w:w="4831"/>
      </w:tblGrid>
      <w:tr w:rsidR="00692C90" w:rsidRPr="00692C90" w14:paraId="1E28CFBC" w14:textId="77777777" w:rsidTr="00692C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7D6D7" w14:textId="77777777" w:rsidR="00692C90" w:rsidRPr="00692C90" w:rsidRDefault="00692C90" w:rsidP="00692C90">
            <w:r w:rsidRPr="00692C90">
              <w:t>Attribute</w:t>
            </w:r>
          </w:p>
        </w:tc>
        <w:tc>
          <w:tcPr>
            <w:tcW w:w="0" w:type="auto"/>
            <w:vAlign w:val="center"/>
            <w:hideMark/>
          </w:tcPr>
          <w:p w14:paraId="5E19E320" w14:textId="77777777" w:rsidR="00692C90" w:rsidRPr="00692C90" w:rsidRDefault="00692C90" w:rsidP="00692C90">
            <w:r w:rsidRPr="00692C90">
              <w:t>Mean</w:t>
            </w:r>
          </w:p>
        </w:tc>
        <w:tc>
          <w:tcPr>
            <w:tcW w:w="0" w:type="auto"/>
            <w:vAlign w:val="center"/>
            <w:hideMark/>
          </w:tcPr>
          <w:p w14:paraId="222B277B" w14:textId="77777777" w:rsidR="00692C90" w:rsidRPr="00692C90" w:rsidRDefault="00692C90" w:rsidP="00692C90">
            <w:r w:rsidRPr="00692C90">
              <w:t>Median</w:t>
            </w:r>
          </w:p>
        </w:tc>
        <w:tc>
          <w:tcPr>
            <w:tcW w:w="0" w:type="auto"/>
            <w:vAlign w:val="center"/>
            <w:hideMark/>
          </w:tcPr>
          <w:p w14:paraId="6C965FE4" w14:textId="77777777" w:rsidR="00692C90" w:rsidRPr="00692C90" w:rsidRDefault="00692C90" w:rsidP="00692C90">
            <w:r w:rsidRPr="00692C90">
              <w:t>Mode</w:t>
            </w:r>
          </w:p>
        </w:tc>
        <w:tc>
          <w:tcPr>
            <w:tcW w:w="0" w:type="auto"/>
            <w:vAlign w:val="center"/>
            <w:hideMark/>
          </w:tcPr>
          <w:p w14:paraId="5FE98F3C" w14:textId="77777777" w:rsidR="00692C90" w:rsidRPr="00692C90" w:rsidRDefault="00692C90" w:rsidP="00692C90">
            <w:r w:rsidRPr="00692C90">
              <w:t>Interpretation</w:t>
            </w:r>
          </w:p>
        </w:tc>
      </w:tr>
      <w:tr w:rsidR="00692C90" w:rsidRPr="00692C90" w14:paraId="1EA54CAB" w14:textId="77777777" w:rsidTr="00692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61818" w14:textId="77777777" w:rsidR="00692C90" w:rsidRPr="00692C90" w:rsidRDefault="00692C90" w:rsidP="00692C90">
            <w:proofErr w:type="spellStart"/>
            <w:r w:rsidRPr="00692C90">
              <w:t>sl_no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71E6B" w14:textId="77777777" w:rsidR="00692C90" w:rsidRPr="00692C90" w:rsidRDefault="00692C90" w:rsidP="00692C90">
            <w:r w:rsidRPr="00692C90">
              <w:t>108.0</w:t>
            </w:r>
          </w:p>
        </w:tc>
        <w:tc>
          <w:tcPr>
            <w:tcW w:w="0" w:type="auto"/>
            <w:vAlign w:val="center"/>
            <w:hideMark/>
          </w:tcPr>
          <w:p w14:paraId="53E6D692" w14:textId="77777777" w:rsidR="00692C90" w:rsidRPr="00692C90" w:rsidRDefault="00692C90" w:rsidP="00692C90">
            <w:r w:rsidRPr="00692C90">
              <w:t>108.0</w:t>
            </w:r>
          </w:p>
        </w:tc>
        <w:tc>
          <w:tcPr>
            <w:tcW w:w="0" w:type="auto"/>
            <w:vAlign w:val="center"/>
            <w:hideMark/>
          </w:tcPr>
          <w:p w14:paraId="59C287DD" w14:textId="77777777" w:rsidR="00692C90" w:rsidRPr="00692C90" w:rsidRDefault="00692C90" w:rsidP="00692C90">
            <w:r w:rsidRPr="00692C90">
              <w:t>1</w:t>
            </w:r>
          </w:p>
        </w:tc>
        <w:tc>
          <w:tcPr>
            <w:tcW w:w="0" w:type="auto"/>
            <w:vAlign w:val="center"/>
            <w:hideMark/>
          </w:tcPr>
          <w:p w14:paraId="16E3078C" w14:textId="77777777" w:rsidR="00692C90" w:rsidRPr="00692C90" w:rsidRDefault="00692C90" w:rsidP="00692C90">
            <w:r w:rsidRPr="00692C90">
              <w:t>Student ID is only an identifier and has no analytical significance.</w:t>
            </w:r>
          </w:p>
        </w:tc>
      </w:tr>
      <w:tr w:rsidR="00692C90" w:rsidRPr="00692C90" w14:paraId="21AFFD47" w14:textId="77777777" w:rsidTr="00692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B088C" w14:textId="77777777" w:rsidR="00692C90" w:rsidRPr="00692C90" w:rsidRDefault="00692C90" w:rsidP="00692C90">
            <w:proofErr w:type="spellStart"/>
            <w:r w:rsidRPr="00692C90">
              <w:t>ssc_p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3C72F" w14:textId="77777777" w:rsidR="00692C90" w:rsidRPr="00692C90" w:rsidRDefault="00692C90" w:rsidP="00692C90">
            <w:r w:rsidRPr="00692C90">
              <w:t>67.30</w:t>
            </w:r>
          </w:p>
        </w:tc>
        <w:tc>
          <w:tcPr>
            <w:tcW w:w="0" w:type="auto"/>
            <w:vAlign w:val="center"/>
            <w:hideMark/>
          </w:tcPr>
          <w:p w14:paraId="20FD5E99" w14:textId="77777777" w:rsidR="00692C90" w:rsidRPr="00692C90" w:rsidRDefault="00692C90" w:rsidP="00692C90">
            <w:r w:rsidRPr="00692C90">
              <w:t>67.00</w:t>
            </w:r>
          </w:p>
        </w:tc>
        <w:tc>
          <w:tcPr>
            <w:tcW w:w="0" w:type="auto"/>
            <w:vAlign w:val="center"/>
            <w:hideMark/>
          </w:tcPr>
          <w:p w14:paraId="3322C543" w14:textId="77777777" w:rsidR="00692C90" w:rsidRPr="00692C90" w:rsidRDefault="00692C90" w:rsidP="00692C90">
            <w:r w:rsidRPr="00692C90">
              <w:t>62.00</w:t>
            </w:r>
          </w:p>
        </w:tc>
        <w:tc>
          <w:tcPr>
            <w:tcW w:w="0" w:type="auto"/>
            <w:vAlign w:val="center"/>
            <w:hideMark/>
          </w:tcPr>
          <w:p w14:paraId="57F65F39" w14:textId="77777777" w:rsidR="00692C90" w:rsidRPr="00692C90" w:rsidRDefault="00692C90" w:rsidP="00692C90">
            <w:r w:rsidRPr="00692C90">
              <w:t>Students scored an average of 67.3% in SSC. The mean and median are very close, indicating a fairly balanced distribution.</w:t>
            </w:r>
          </w:p>
        </w:tc>
      </w:tr>
      <w:tr w:rsidR="00692C90" w:rsidRPr="00692C90" w14:paraId="2EAC61EA" w14:textId="77777777" w:rsidTr="00692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45206" w14:textId="77777777" w:rsidR="00692C90" w:rsidRPr="00692C90" w:rsidRDefault="00692C90" w:rsidP="00692C90">
            <w:proofErr w:type="spellStart"/>
            <w:r w:rsidRPr="00692C90">
              <w:t>hsc_p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BAA17" w14:textId="77777777" w:rsidR="00692C90" w:rsidRPr="00692C90" w:rsidRDefault="00692C90" w:rsidP="00692C90">
            <w:r w:rsidRPr="00692C90">
              <w:t>66.33</w:t>
            </w:r>
          </w:p>
        </w:tc>
        <w:tc>
          <w:tcPr>
            <w:tcW w:w="0" w:type="auto"/>
            <w:vAlign w:val="center"/>
            <w:hideMark/>
          </w:tcPr>
          <w:p w14:paraId="1058FC37" w14:textId="77777777" w:rsidR="00692C90" w:rsidRPr="00692C90" w:rsidRDefault="00692C90" w:rsidP="00692C90">
            <w:r w:rsidRPr="00692C90">
              <w:t>65.00</w:t>
            </w:r>
          </w:p>
        </w:tc>
        <w:tc>
          <w:tcPr>
            <w:tcW w:w="0" w:type="auto"/>
            <w:vAlign w:val="center"/>
            <w:hideMark/>
          </w:tcPr>
          <w:p w14:paraId="40D084E0" w14:textId="77777777" w:rsidR="00692C90" w:rsidRPr="00692C90" w:rsidRDefault="00692C90" w:rsidP="00692C90">
            <w:r w:rsidRPr="00692C90">
              <w:t>63.00</w:t>
            </w:r>
          </w:p>
        </w:tc>
        <w:tc>
          <w:tcPr>
            <w:tcW w:w="0" w:type="auto"/>
            <w:vAlign w:val="center"/>
            <w:hideMark/>
          </w:tcPr>
          <w:p w14:paraId="1A865660" w14:textId="77777777" w:rsidR="00692C90" w:rsidRPr="00692C90" w:rsidRDefault="00692C90" w:rsidP="00692C90">
            <w:r w:rsidRPr="00692C90">
              <w:t>Average HSC score is 66.3%, suggesting moderate academic performance.</w:t>
            </w:r>
          </w:p>
        </w:tc>
      </w:tr>
      <w:tr w:rsidR="00692C90" w:rsidRPr="00692C90" w14:paraId="4F9E40FE" w14:textId="77777777" w:rsidTr="00692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51AF6" w14:textId="77777777" w:rsidR="00692C90" w:rsidRPr="00692C90" w:rsidRDefault="00692C90" w:rsidP="00692C90">
            <w:proofErr w:type="spellStart"/>
            <w:r w:rsidRPr="00692C90">
              <w:t>degree_p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817BF" w14:textId="77777777" w:rsidR="00692C90" w:rsidRPr="00692C90" w:rsidRDefault="00692C90" w:rsidP="00692C90">
            <w:r w:rsidRPr="00692C90">
              <w:t>66.37</w:t>
            </w:r>
          </w:p>
        </w:tc>
        <w:tc>
          <w:tcPr>
            <w:tcW w:w="0" w:type="auto"/>
            <w:vAlign w:val="center"/>
            <w:hideMark/>
          </w:tcPr>
          <w:p w14:paraId="7493E60E" w14:textId="77777777" w:rsidR="00692C90" w:rsidRPr="00692C90" w:rsidRDefault="00692C90" w:rsidP="00692C90">
            <w:r w:rsidRPr="00692C90">
              <w:t>66.00</w:t>
            </w:r>
          </w:p>
        </w:tc>
        <w:tc>
          <w:tcPr>
            <w:tcW w:w="0" w:type="auto"/>
            <w:vAlign w:val="center"/>
            <w:hideMark/>
          </w:tcPr>
          <w:p w14:paraId="68EDA7F6" w14:textId="77777777" w:rsidR="00692C90" w:rsidRPr="00692C90" w:rsidRDefault="00692C90" w:rsidP="00692C90">
            <w:r w:rsidRPr="00692C90">
              <w:t>65.00</w:t>
            </w:r>
          </w:p>
        </w:tc>
        <w:tc>
          <w:tcPr>
            <w:tcW w:w="0" w:type="auto"/>
            <w:vAlign w:val="center"/>
            <w:hideMark/>
          </w:tcPr>
          <w:p w14:paraId="00517265" w14:textId="77777777" w:rsidR="00692C90" w:rsidRPr="00692C90" w:rsidRDefault="00692C90" w:rsidP="00692C90">
            <w:r w:rsidRPr="00692C90">
              <w:t xml:space="preserve">Degree percentages are </w:t>
            </w:r>
            <w:proofErr w:type="spellStart"/>
            <w:r w:rsidRPr="00692C90">
              <w:t>centered</w:t>
            </w:r>
            <w:proofErr w:type="spellEnd"/>
            <w:r w:rsidRPr="00692C90">
              <w:t xml:space="preserve"> around 66%, indicating consistent academic performance among students.</w:t>
            </w:r>
          </w:p>
        </w:tc>
      </w:tr>
      <w:tr w:rsidR="00692C90" w:rsidRPr="00692C90" w14:paraId="63470510" w14:textId="77777777" w:rsidTr="00692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021E0" w14:textId="77777777" w:rsidR="00692C90" w:rsidRPr="00692C90" w:rsidRDefault="00692C90" w:rsidP="00692C90">
            <w:proofErr w:type="spellStart"/>
            <w:r w:rsidRPr="00692C90">
              <w:t>etest_p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048D2" w14:textId="77777777" w:rsidR="00692C90" w:rsidRPr="00692C90" w:rsidRDefault="00692C90" w:rsidP="00692C90">
            <w:r w:rsidRPr="00692C90">
              <w:t>72.10</w:t>
            </w:r>
          </w:p>
        </w:tc>
        <w:tc>
          <w:tcPr>
            <w:tcW w:w="0" w:type="auto"/>
            <w:vAlign w:val="center"/>
            <w:hideMark/>
          </w:tcPr>
          <w:p w14:paraId="14466DD8" w14:textId="77777777" w:rsidR="00692C90" w:rsidRPr="00692C90" w:rsidRDefault="00692C90" w:rsidP="00692C90">
            <w:r w:rsidRPr="00692C90">
              <w:t>71.00</w:t>
            </w:r>
          </w:p>
        </w:tc>
        <w:tc>
          <w:tcPr>
            <w:tcW w:w="0" w:type="auto"/>
            <w:vAlign w:val="center"/>
            <w:hideMark/>
          </w:tcPr>
          <w:p w14:paraId="6CF0AADE" w14:textId="77777777" w:rsidR="00692C90" w:rsidRPr="00692C90" w:rsidRDefault="00692C90" w:rsidP="00692C90">
            <w:r w:rsidRPr="00692C90">
              <w:t>60.00</w:t>
            </w:r>
          </w:p>
        </w:tc>
        <w:tc>
          <w:tcPr>
            <w:tcW w:w="0" w:type="auto"/>
            <w:vAlign w:val="center"/>
            <w:hideMark/>
          </w:tcPr>
          <w:p w14:paraId="67D7F7B7" w14:textId="77777777" w:rsidR="00692C90" w:rsidRPr="00692C90" w:rsidRDefault="00692C90" w:rsidP="00692C90">
            <w:r w:rsidRPr="00692C90">
              <w:t>Employability test scores are relatively higher, with an average of 72.1%.</w:t>
            </w:r>
          </w:p>
        </w:tc>
      </w:tr>
      <w:tr w:rsidR="00692C90" w:rsidRPr="00692C90" w14:paraId="207C50FA" w14:textId="77777777" w:rsidTr="00692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31FF" w14:textId="77777777" w:rsidR="00692C90" w:rsidRPr="00692C90" w:rsidRDefault="00692C90" w:rsidP="00692C90">
            <w:proofErr w:type="spellStart"/>
            <w:r w:rsidRPr="00692C90">
              <w:t>mba_p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CCECA" w14:textId="77777777" w:rsidR="00692C90" w:rsidRPr="00692C90" w:rsidRDefault="00692C90" w:rsidP="00692C90">
            <w:r w:rsidRPr="00692C90">
              <w:t>62.28</w:t>
            </w:r>
          </w:p>
        </w:tc>
        <w:tc>
          <w:tcPr>
            <w:tcW w:w="0" w:type="auto"/>
            <w:vAlign w:val="center"/>
            <w:hideMark/>
          </w:tcPr>
          <w:p w14:paraId="5315FC57" w14:textId="77777777" w:rsidR="00692C90" w:rsidRPr="00692C90" w:rsidRDefault="00692C90" w:rsidP="00692C90">
            <w:r w:rsidRPr="00692C90">
              <w:t>62.00</w:t>
            </w:r>
          </w:p>
        </w:tc>
        <w:tc>
          <w:tcPr>
            <w:tcW w:w="0" w:type="auto"/>
            <w:vAlign w:val="center"/>
            <w:hideMark/>
          </w:tcPr>
          <w:p w14:paraId="0D7E7119" w14:textId="77777777" w:rsidR="00692C90" w:rsidRPr="00692C90" w:rsidRDefault="00692C90" w:rsidP="00692C90">
            <w:r w:rsidRPr="00692C90">
              <w:t>56.70</w:t>
            </w:r>
          </w:p>
        </w:tc>
        <w:tc>
          <w:tcPr>
            <w:tcW w:w="0" w:type="auto"/>
            <w:vAlign w:val="center"/>
            <w:hideMark/>
          </w:tcPr>
          <w:p w14:paraId="46C5773E" w14:textId="77777777" w:rsidR="00692C90" w:rsidRPr="00692C90" w:rsidRDefault="00692C90" w:rsidP="00692C90">
            <w:r w:rsidRPr="00692C90">
              <w:t>MBA scores are concentrated around 62%, showing moderate performance.</w:t>
            </w:r>
          </w:p>
        </w:tc>
      </w:tr>
      <w:tr w:rsidR="00692C90" w:rsidRPr="00692C90" w14:paraId="3D34CAAC" w14:textId="77777777" w:rsidTr="00692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B5D49" w14:textId="77777777" w:rsidR="00692C90" w:rsidRPr="00692C90" w:rsidRDefault="00692C90" w:rsidP="00692C90">
            <w:r w:rsidRPr="00692C90">
              <w:t>salary</w:t>
            </w:r>
          </w:p>
        </w:tc>
        <w:tc>
          <w:tcPr>
            <w:tcW w:w="0" w:type="auto"/>
            <w:vAlign w:val="center"/>
            <w:hideMark/>
          </w:tcPr>
          <w:p w14:paraId="6C76AAE2" w14:textId="77777777" w:rsidR="00692C90" w:rsidRPr="00692C90" w:rsidRDefault="00692C90" w:rsidP="00692C90">
            <w:r w:rsidRPr="00692C90">
              <w:t>₹288,655</w:t>
            </w:r>
          </w:p>
        </w:tc>
        <w:tc>
          <w:tcPr>
            <w:tcW w:w="0" w:type="auto"/>
            <w:vAlign w:val="center"/>
            <w:hideMark/>
          </w:tcPr>
          <w:p w14:paraId="1F86997D" w14:textId="77777777" w:rsidR="00692C90" w:rsidRPr="00692C90" w:rsidRDefault="00692C90" w:rsidP="00692C90">
            <w:r w:rsidRPr="00692C90">
              <w:t>₹265,000</w:t>
            </w:r>
          </w:p>
        </w:tc>
        <w:tc>
          <w:tcPr>
            <w:tcW w:w="0" w:type="auto"/>
            <w:vAlign w:val="center"/>
            <w:hideMark/>
          </w:tcPr>
          <w:p w14:paraId="09BB0DC8" w14:textId="77777777" w:rsidR="00692C90" w:rsidRPr="00692C90" w:rsidRDefault="00692C90" w:rsidP="00692C90">
            <w:r w:rsidRPr="00692C90">
              <w:t>₹300,000</w:t>
            </w:r>
          </w:p>
        </w:tc>
        <w:tc>
          <w:tcPr>
            <w:tcW w:w="0" w:type="auto"/>
            <w:vAlign w:val="center"/>
            <w:hideMark/>
          </w:tcPr>
          <w:p w14:paraId="680C5C10" w14:textId="77777777" w:rsidR="00692C90" w:rsidRPr="00692C90" w:rsidRDefault="00692C90" w:rsidP="00692C90">
            <w:r w:rsidRPr="00692C90">
              <w:t>The average salary is approximately ₹288.7K, while the most common salary offered is ₹300K.</w:t>
            </w:r>
          </w:p>
        </w:tc>
      </w:tr>
    </w:tbl>
    <w:p w14:paraId="767EA82B" w14:textId="77777777" w:rsidR="00692C90" w:rsidRDefault="00692C90" w:rsidP="00692C90"/>
    <w:p w14:paraId="2D5001CD" w14:textId="4580BA7A" w:rsidR="00692C90" w:rsidRPr="00692C90" w:rsidRDefault="00692C90" w:rsidP="00692C90">
      <w:pPr>
        <w:rPr>
          <w:b/>
          <w:bCs/>
        </w:rPr>
      </w:pPr>
      <w:r w:rsidRPr="00692C90">
        <w:rPr>
          <w:b/>
          <w:bCs/>
        </w:rPr>
        <w:t>Key Observations</w:t>
      </w:r>
    </w:p>
    <w:p w14:paraId="7161DCBA" w14:textId="77777777" w:rsidR="00692C90" w:rsidRPr="00692C90" w:rsidRDefault="00692C90" w:rsidP="00692C90">
      <w:pPr>
        <w:numPr>
          <w:ilvl w:val="0"/>
          <w:numId w:val="1"/>
        </w:numPr>
      </w:pPr>
      <w:r w:rsidRPr="00692C90">
        <w:t>The mean and median are close for most academic percentage columns (</w:t>
      </w:r>
      <w:proofErr w:type="spellStart"/>
      <w:r w:rsidRPr="00692C90">
        <w:t>ssc_p</w:t>
      </w:r>
      <w:proofErr w:type="spellEnd"/>
      <w:r w:rsidRPr="00692C90">
        <w:t xml:space="preserve">, </w:t>
      </w:r>
      <w:proofErr w:type="spellStart"/>
      <w:r w:rsidRPr="00692C90">
        <w:t>hsc_p</w:t>
      </w:r>
      <w:proofErr w:type="spellEnd"/>
      <w:r w:rsidRPr="00692C90">
        <w:t xml:space="preserve">, </w:t>
      </w:r>
      <w:proofErr w:type="spellStart"/>
      <w:r w:rsidRPr="00692C90">
        <w:t>degree_p</w:t>
      </w:r>
      <w:proofErr w:type="spellEnd"/>
      <w:r w:rsidRPr="00692C90">
        <w:t xml:space="preserve">, and </w:t>
      </w:r>
      <w:proofErr w:type="spellStart"/>
      <w:r w:rsidRPr="00692C90">
        <w:t>mba_p</w:t>
      </w:r>
      <w:proofErr w:type="spellEnd"/>
      <w:r w:rsidRPr="00692C90">
        <w:t xml:space="preserve">), indicating that the data is fairly symmetric with no major skewness. </w:t>
      </w:r>
    </w:p>
    <w:p w14:paraId="525DC1CE" w14:textId="77777777" w:rsidR="00692C90" w:rsidRPr="00692C90" w:rsidRDefault="00692C90" w:rsidP="00692C90">
      <w:pPr>
        <w:numPr>
          <w:ilvl w:val="0"/>
          <w:numId w:val="1"/>
        </w:numPr>
      </w:pPr>
      <w:r w:rsidRPr="00692C90">
        <w:t>The employability test (</w:t>
      </w:r>
      <w:proofErr w:type="spellStart"/>
      <w:r w:rsidRPr="00692C90">
        <w:t>etest_p</w:t>
      </w:r>
      <w:proofErr w:type="spellEnd"/>
      <w:r w:rsidRPr="00692C90">
        <w:t xml:space="preserve">) has the highest average score (72.10%), suggesting students generally perform better in the employability assessment than in their academic examinations. </w:t>
      </w:r>
    </w:p>
    <w:p w14:paraId="71E0EDF3" w14:textId="5F1E05C1" w:rsidR="00692C90" w:rsidRPr="00692C90" w:rsidRDefault="00692C90" w:rsidP="00692C90">
      <w:pPr>
        <w:numPr>
          <w:ilvl w:val="0"/>
          <w:numId w:val="1"/>
        </w:numPr>
      </w:pPr>
      <w:r w:rsidRPr="00692C90">
        <w:t>The median salary (₹265,000) is lower than the mean salary (₹288,655)</w:t>
      </w:r>
      <w:r>
        <w:t>,</w:t>
      </w:r>
      <w:r w:rsidRPr="00692C90">
        <w:t xml:space="preserve"> indicating that a few high-paying placement offers ha</w:t>
      </w:r>
      <w:r>
        <w:t>s</w:t>
      </w:r>
      <w:r w:rsidRPr="00692C90">
        <w:t xml:space="preserve"> increased the overall average salary. Therefore, the median may better represent the typical salary received by most students.</w:t>
      </w:r>
    </w:p>
    <w:p w14:paraId="5D15759E" w14:textId="77777777" w:rsidR="00692C90" w:rsidRDefault="00692C90" w:rsidP="00692C90">
      <w:pPr>
        <w:numPr>
          <w:ilvl w:val="0"/>
          <w:numId w:val="1"/>
        </w:numPr>
      </w:pPr>
      <w:r w:rsidRPr="00692C90">
        <w:t xml:space="preserve">The most frequently offered salary (Mode) is ₹300,000, making it the most common placement package. </w:t>
      </w:r>
    </w:p>
    <w:p w14:paraId="41998C66" w14:textId="77777777" w:rsidR="00692C90" w:rsidRPr="00692C90" w:rsidRDefault="00692C90" w:rsidP="00692C90">
      <w:pPr>
        <w:ind w:left="720"/>
      </w:pPr>
    </w:p>
    <w:p w14:paraId="455FBFFD" w14:textId="77777777" w:rsidR="00692C90" w:rsidRPr="00692C90" w:rsidRDefault="00692C90" w:rsidP="00692C90">
      <w:pPr>
        <w:rPr>
          <w:b/>
          <w:bCs/>
        </w:rPr>
      </w:pPr>
      <w:r w:rsidRPr="00692C90">
        <w:rPr>
          <w:b/>
          <w:bCs/>
        </w:rPr>
        <w:t>Conclusion</w:t>
      </w:r>
    </w:p>
    <w:p w14:paraId="75126403" w14:textId="7F444CE5" w:rsidR="00692C90" w:rsidRPr="00692C90" w:rsidRDefault="00692C90">
      <w:r w:rsidRPr="00692C90">
        <w:t xml:space="preserve">The placement dataset indicates that students have </w:t>
      </w:r>
      <w:r w:rsidRPr="00692C90">
        <w:rPr>
          <w:b/>
          <w:bCs/>
        </w:rPr>
        <w:t>average academic performance</w:t>
      </w:r>
      <w:r w:rsidRPr="00692C90">
        <w:t xml:space="preserve">, with most percentage scores </w:t>
      </w:r>
      <w:proofErr w:type="spellStart"/>
      <w:r w:rsidRPr="00692C90">
        <w:t>centered</w:t>
      </w:r>
      <w:proofErr w:type="spellEnd"/>
      <w:r w:rsidRPr="00692C90">
        <w:t xml:space="preserve"> around </w:t>
      </w:r>
      <w:r w:rsidRPr="00692C90">
        <w:rPr>
          <w:b/>
          <w:bCs/>
        </w:rPr>
        <w:t>66–67%</w:t>
      </w:r>
      <w:r w:rsidRPr="00692C90">
        <w:t xml:space="preserve">. The salary analysis shows that while the typical salary is around </w:t>
      </w:r>
      <w:r w:rsidRPr="00692C90">
        <w:rPr>
          <w:b/>
          <w:bCs/>
        </w:rPr>
        <w:t>₹265,000–₹300,000</w:t>
      </w:r>
      <w:r w:rsidRPr="00692C90">
        <w:t>, a few higher salary packages increase the overall average salary.</w:t>
      </w:r>
    </w:p>
    <w:sectPr w:rsidR="00692C90" w:rsidRPr="00692C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67677"/>
    <w:multiLevelType w:val="multilevel"/>
    <w:tmpl w:val="28B2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895B45"/>
    <w:multiLevelType w:val="multilevel"/>
    <w:tmpl w:val="5A248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0016501">
    <w:abstractNumId w:val="0"/>
  </w:num>
  <w:num w:numId="2" w16cid:durableId="1174764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90"/>
    <w:rsid w:val="005501CC"/>
    <w:rsid w:val="0069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1F4CE"/>
  <w15:chartTrackingRefBased/>
  <w15:docId w15:val="{0FD7046E-235E-47FC-809D-7447385CB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Ponnusamy</dc:creator>
  <cp:keywords/>
  <dc:description/>
  <cp:lastModifiedBy>Anusuya Ponnusamy</cp:lastModifiedBy>
  <cp:revision>1</cp:revision>
  <dcterms:created xsi:type="dcterms:W3CDTF">2026-07-18T10:02:00Z</dcterms:created>
  <dcterms:modified xsi:type="dcterms:W3CDTF">2026-07-18T10:08:00Z</dcterms:modified>
</cp:coreProperties>
</file>