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  <w:tab/>
        <w:t xml:space="preserve">Write  a function to Calculate the total stock value for a given category: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(Stock value=ROUND(SUM(unit_price * units_in_stock)::DECIMAL, 2)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Return data type is DECIMAL(10,2)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create function calculate_stockvalue(p_category_id INT)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returns decimal (10,2)as $$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stock_value decimal(10,2);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select round(SUM(unit_price * units_in_stock)::decimal, 2)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into stock_value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where category_id = p_category_id;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return stock_value;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SELECT calculate_stockvalue(1);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</w:t>
        <w:tab/>
        <w:t xml:space="preserve">Try writing a  cursor query which I executed in the training.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 based on the video, the  question is The cursor will iterate through the products and adjust prices based on units in stock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OR REPLACE PROCEDURE update_low_stock_product_prices()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product_record RECORD;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product_cursor CURSOR FOR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SELECT product_id, product_name, unit_price, units_in_stock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FROM products;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OPEN product_cursor;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FETCH product_cursor INTO product_record;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EXIT WHEN NOT FOUND;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-- Check condition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product_record.units_in_stock &lt; 10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UPDATE products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SET unit_price = unit_price * 1.10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WHERE product_id = product_record.product_id;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RAISE NOTICE 'Updated product % - new price: %',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product_record.product_name,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(product_record.unit_price * 1.10);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CLOSE product_cursor;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CALL update_low_stock_product_prices();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