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GROUP BY with WHERE - Orders by Year and Quarter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Display, order year, quarter, order count, avg freight cost only for those orders where freight cost &gt; 100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extract (year from order_date) as order_year ,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extract (quarter from order_date) as order_quarter,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count (*) as order_count,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avg(freight) as avg_freight from orders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freight &gt; 100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extract (year from order_date), 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extract (quarter from order_date) ;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GROUP BY with HAVING - High Volume Ship Regions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Display, ship region, no of orders in each region, min and max freight cost</w:t>
        <w:br w:type="textWrapping"/>
        <w:t xml:space="preserve"> Filter regions where no of orders &gt;= 5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ship_region, 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count(*) as order_count, 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min(freight) as minfreight,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max(freight) as maxfreight 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group by ship_region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having count(*)&gt;=5;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5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Get all title designations across employees and customers ( Try UNION &amp; UNION ALL)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 contact_title as customer_designation from customers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union 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 title as employee_designation from employees;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 contact_title as customer_designation from customers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union all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 title as employee_designation from employees;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Find categories that have both discontinued and in-stock products</w:t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(Display category_id, instock means units_in_stock &gt; 0, Intersect)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select category_id from products where discontinued=1</w:t>
      </w:r>
    </w:p>
    <w:p w:rsidR="00000000" w:rsidDel="00000000" w:rsidP="00000000" w:rsidRDefault="00000000" w:rsidRPr="00000000" w14:paraId="0000003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intersect</w:t>
      </w:r>
    </w:p>
    <w:p w:rsidR="00000000" w:rsidDel="00000000" w:rsidP="00000000" w:rsidRDefault="00000000" w:rsidRPr="00000000" w14:paraId="0000003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select category_id from products where units_in_stock &gt;0; </w:t>
      </w:r>
    </w:p>
    <w:p w:rsidR="00000000" w:rsidDel="00000000" w:rsidP="00000000" w:rsidRDefault="00000000" w:rsidRPr="00000000" w14:paraId="0000003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Find orders that have no discounted items (Display the  order_id, EXCEPT)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distinct order_id  from order_details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except 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distinct order_id from order_details where discount &lt;0;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