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3jarhfs9h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b9rumriui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этого ДЗ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Спроектировать и реализовать HTTP API для простого web-сервиса модерации объявлений. Реализовать тест-кейсы для написанных эндпоинтов.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274e13"/>
        </w:rPr>
      </w:pPr>
      <w:bookmarkStart w:colFirst="0" w:colLast="0" w:name="_drwe6lo6qn6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Сетап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Сервис разрабатываем на Python с использованием фреймворка FastAPI.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Сервис должен иметь один обработчик `predict`, который принимает на вход: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seller_id: int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is_verified_seller: bool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item_id: int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name: str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description: str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category: int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images_qty: int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 выход данный обработчик должен вернуть лишь одно булево значение.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На данном этапе реализуем наивную проверку, будем считать что подтвержденные пользователи всегда публикуют объявления без нарушений, а не подтвержденные только при наличии изображений (в следующих занятиях будем добавлять функционал и добавлять модель для предсказания).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  <w:color w:val="274e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i w:val="1"/>
          <w:iCs w:val="1"/>
          <w:color w:val="274e13"/>
        </w:rPr>
      </w:pPr>
      <w:bookmarkStart w:colFirst="0" w:colLast="0" w:name="_m9jviphyei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вам нужно сделать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m9s5la21t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Создайте базовый репозиторий 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mj1wpjdl6pjw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1.1. Создайте репозиторий в своей GitHub и клонируйте на локальную машину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bzeonybc8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Установите локально fastapi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используем команды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pip install fastapi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pip install fastapi[standard]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8vz6h547l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mt74tiz4l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Создайте главный файл решения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main.py</w:t>
        </w:r>
      </w:hyperlink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с содержимым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FastAPI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routers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user_router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.get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'Hello World'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doh4d11uu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Опишите обработчик /predict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Опишите принимаемые аргументы и провалидируйте 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Опишите формат возвращаемого значения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Опишите базовую логику предсказания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l4bmpxthc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Напишите unit-тесты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Проверьте положительный результат предсказания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Проверьте отрицательный результат предсказания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Проверьте валидацию значений (на соответствие типам и наличие обязательных аргументов)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Проверьте обработку ошибки, если вдруг она возникнет на уровне бизнес-логики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sxvp4okw5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 концу задания ваш сервис: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умеет предсказывать есть ли в объявлении нарушения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имеет тесты, которые позволят найти ошибки при дальнейшей разработке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itycx5bgm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и как вы отправляете на проверку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На проверку нужно отправить ссылку на коммит с изменениями по текущему домашнему заданию.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b w:val="1"/>
          <w:bCs w:val="1"/>
          <w:color w:val="000000"/>
        </w:rPr>
      </w:pPr>
      <w:bookmarkStart w:colFirst="0" w:colLast="0" w:name="_gnxj7st5cjgs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Максимальный балл – 10.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tm4284uv8l2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1. Корректный обработчик — 0–2 балла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обработчик не соответствует заданному API.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балл — обработчик соответствует заданному API.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 балла — обработчик имеет валидацию входящих аргументов и возвращает значение заданного значения.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2ydr1ingwj2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2. Правильная логика валидации объявления — 0–1 балла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логика не соответствует заданной.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балл — логика соответствует описанной в задании.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m3bnrxx7or9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3. Соответствие принципам чистой архитектуры (структура проекта, разделение логики) — 0–1 балла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код монолитный, бизнес-логика смешана с роутами.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балл — выделены уровни routes и services.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5rwfboi55pl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4. Локальный запуск без ошибок — 0–1 балл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проект не запускается или требует ручных доработок.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 балл — проект разворачивается и запускается локально без ошибок через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fastapi dev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c9hdv9gyqxe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5. Тесты — 0–3 балла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тесты отсутствуют.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балл — есть тесты на позитивные и негативные сценарии, но нет обработки corner-cases.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 балла — тесты покрывают все возможные corner-cases.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3 балла — в тестах используется параметризация для проверки corner-cases чтобы уменьшить дублирование кода.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lww9mndid1z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6. Прохождение тестов — 0–1 балл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часть тестов падает или не запускаются.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0.5 балла — тесты запускаются, но не все проходят.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балл — все тесты проходят успешно.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dwr54ybnxay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7. Предсказуемые статусы (200, 400, 500) — 0–1 балла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баллов — при ошибках возвращается 500 или пустой ответ.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 балл — сервис корректно возвращает HTTP-ошибки с понятными сообщениями и статусами, неизвестная ошибка в бизнес-логике 500, ошибка валидации 400.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uoucuzot1zkk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Итого: 10 баллов максимум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