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D3E" w14:textId="47E80592" w:rsidR="004D781B" w:rsidRPr="00F53182" w:rsidRDefault="00000000" w:rsidP="00CA7AA0">
      <w:pPr>
        <w:pBdr>
          <w:bottom w:val="single" w:sz="4" w:space="1" w:color="auto"/>
        </w:pBdr>
        <w:ind w:firstLine="709"/>
        <w:jc w:val="center"/>
        <w:rPr>
          <w:lang w:val="ru-RU"/>
        </w:rPr>
      </w:pPr>
      <w:r w:rsidRPr="00F53182">
        <w:rPr>
          <w:b/>
          <w:sz w:val="28"/>
          <w:lang w:val="ru-RU"/>
        </w:rPr>
        <w:t>Текстовое пояснение</w:t>
      </w:r>
    </w:p>
    <w:p w14:paraId="335167D2" w14:textId="77777777" w:rsidR="004D781B" w:rsidRPr="00F53182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F53182">
        <w:rPr>
          <w:b/>
          <w:sz w:val="26"/>
          <w:lang w:val="ru-RU"/>
        </w:rPr>
        <w:t>1. Контекст</w:t>
      </w:r>
    </w:p>
    <w:p w14:paraId="2FDAD695" w14:textId="49CA391D" w:rsid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Направление 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категория «Животные» (</w:t>
      </w:r>
      <w:r>
        <w:t>C</w:t>
      </w:r>
      <w:r w:rsidRPr="00F53182">
        <w:rPr>
          <w:lang w:val="ru-RU"/>
        </w:rPr>
        <w:t>2</w:t>
      </w:r>
      <w:r>
        <w:t>C</w:t>
      </w:r>
      <w:r w:rsidRPr="00F53182">
        <w:rPr>
          <w:lang w:val="ru-RU"/>
        </w:rPr>
        <w:t>/</w:t>
      </w:r>
      <w:r>
        <w:t>B</w:t>
      </w:r>
      <w:r w:rsidRPr="00F53182">
        <w:rPr>
          <w:lang w:val="ru-RU"/>
        </w:rPr>
        <w:t>2</w:t>
      </w:r>
      <w:r>
        <w:t>C</w:t>
      </w:r>
      <w:r w:rsidRPr="00F53182">
        <w:rPr>
          <w:lang w:val="ru-RU"/>
        </w:rPr>
        <w:t xml:space="preserve">-площадка по продаже питомцев и зоотоваров). В рамках предыдущих ДЗ построен </w:t>
      </w:r>
      <w:r>
        <w:t>baseline</w:t>
      </w:r>
      <w:r w:rsidRPr="00F53182">
        <w:rPr>
          <w:lang w:val="ru-RU"/>
        </w:rPr>
        <w:t>-прогноз ключевых метрик (ДЗ 1), сформулированы гипотезы роста (ДЗ 2) и выбрана модель монетизации с расч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том </w:t>
      </w:r>
      <w:r>
        <w:t>ARPU</w:t>
      </w:r>
      <w:r w:rsidRPr="00F53182">
        <w:rPr>
          <w:lang w:val="ru-RU"/>
        </w:rPr>
        <w:t>/</w:t>
      </w:r>
      <w:r>
        <w:t>CAC</w:t>
      </w:r>
      <w:r w:rsidRPr="00F53182">
        <w:rPr>
          <w:lang w:val="ru-RU"/>
        </w:rPr>
        <w:t>/</w:t>
      </w:r>
      <w:r>
        <w:t>LTV</w:t>
      </w:r>
      <w:r w:rsidRPr="00F53182">
        <w:rPr>
          <w:lang w:val="ru-RU"/>
        </w:rPr>
        <w:t xml:space="preserve"> (ДЗ 3).</w:t>
      </w:r>
    </w:p>
    <w:p w14:paraId="5508A407" w14:textId="4E04F93F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Все источники доступны в файле модели на листах </w:t>
      </w:r>
      <w:r>
        <w:t>Baseline</w:t>
      </w:r>
      <w:r w:rsidRPr="00F53182">
        <w:rPr>
          <w:lang w:val="ru-RU"/>
        </w:rPr>
        <w:t xml:space="preserve"> </w:t>
      </w:r>
      <w:r>
        <w:t>TOP</w:t>
      </w:r>
      <w:r w:rsidRPr="00F53182">
        <w:rPr>
          <w:lang w:val="ru-RU"/>
        </w:rPr>
        <w:t>-</w:t>
      </w:r>
      <w:r>
        <w:t>down</w:t>
      </w:r>
      <w:r w:rsidRPr="00F53182">
        <w:rPr>
          <w:lang w:val="ru-RU"/>
        </w:rPr>
        <w:t>, Гипотезы, Монетизация и юнит.</w:t>
      </w:r>
    </w:p>
    <w:p w14:paraId="478977FC" w14:textId="3E7FF81F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ДЗ 4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последовательная реализация тр</w:t>
      </w:r>
      <w:r w:rsidR="009821D3">
        <w:rPr>
          <w:lang w:val="ru-RU"/>
        </w:rPr>
        <w:t>е</w:t>
      </w:r>
      <w:r w:rsidRPr="00F53182">
        <w:rPr>
          <w:lang w:val="ru-RU"/>
        </w:rPr>
        <w:t>х гипотез роста из ДЗ 2:</w:t>
      </w:r>
    </w:p>
    <w:p w14:paraId="7FCCD769" w14:textId="7CB91EF8" w:rsidR="004D781B" w:rsidRPr="00F53182" w:rsidRDefault="00000000" w:rsidP="00CA7AA0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>
        <w:t>Wave</w:t>
      </w:r>
      <w:r w:rsidRPr="00F53182">
        <w:rPr>
          <w:lang w:val="ru-RU"/>
        </w:rPr>
        <w:t xml:space="preserve"> 1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</w:t>
      </w:r>
      <w:r>
        <w:t>ML</w:t>
      </w:r>
      <w:r w:rsidRPr="00F53182">
        <w:rPr>
          <w:lang w:val="ru-RU"/>
        </w:rPr>
        <w:t xml:space="preserve">-алгоритм рекомендаций для селлеров (улучшение объявления через персональные предложения по платным услугам продвижения), ожидаемый </w:t>
      </w:r>
      <w:r>
        <w:t>ARPPU</w:t>
      </w:r>
      <w:r w:rsidRPr="00F53182">
        <w:rPr>
          <w:lang w:val="ru-RU"/>
        </w:rPr>
        <w:t xml:space="preserve"> +20% при </w:t>
      </w:r>
      <w:r>
        <w:t>confidence</w:t>
      </w:r>
      <w:r w:rsidRPr="00F53182">
        <w:rPr>
          <w:lang w:val="ru-RU"/>
        </w:rPr>
        <w:t xml:space="preserve"> 0,75.</w:t>
      </w:r>
    </w:p>
    <w:p w14:paraId="7070C151" w14:textId="76C87234" w:rsidR="004D781B" w:rsidRPr="00F53182" w:rsidRDefault="00000000" w:rsidP="00CA7AA0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>
        <w:t>Wave</w:t>
      </w:r>
      <w:r w:rsidRPr="00F53182">
        <w:rPr>
          <w:lang w:val="ru-RU"/>
        </w:rPr>
        <w:t xml:space="preserve"> 2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индикатор соответствия цены рынку в карточке за отдельную плату, ожидаемый </w:t>
      </w:r>
      <w:r>
        <w:t>ARPPU</w:t>
      </w:r>
      <w:r w:rsidRPr="00F53182">
        <w:rPr>
          <w:lang w:val="ru-RU"/>
        </w:rPr>
        <w:t xml:space="preserve"> +7% при </w:t>
      </w:r>
      <w:r>
        <w:t>confidence</w:t>
      </w:r>
      <w:r w:rsidRPr="00F53182">
        <w:rPr>
          <w:lang w:val="ru-RU"/>
        </w:rPr>
        <w:t xml:space="preserve"> 0,6 (аналог 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 </w:t>
      </w:r>
      <w:r w:rsidR="00CA7AA0">
        <w:rPr>
          <w:lang w:val="ru-RU"/>
        </w:rPr>
        <w:t>Авто</w:t>
      </w:r>
      <w:r w:rsidRPr="00F53182">
        <w:rPr>
          <w:lang w:val="ru-RU"/>
        </w:rPr>
        <w:t>).</w:t>
      </w:r>
    </w:p>
    <w:p w14:paraId="30B5291A" w14:textId="244EC1E8" w:rsidR="004D781B" w:rsidRPr="00F53182" w:rsidRDefault="00000000" w:rsidP="00CA7AA0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>
        <w:t>Wave</w:t>
      </w:r>
      <w:r w:rsidRPr="00F53182">
        <w:rPr>
          <w:lang w:val="ru-RU"/>
        </w:rPr>
        <w:t xml:space="preserve"> 3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поддержка коротких видео в карточках + лента «Истории» (</w:t>
      </w:r>
      <w:r>
        <w:t>UGC</w:t>
      </w:r>
      <w:r w:rsidRPr="00F53182">
        <w:rPr>
          <w:lang w:val="ru-RU"/>
        </w:rPr>
        <w:t xml:space="preserve">), ожидаемый </w:t>
      </w:r>
      <w:r>
        <w:t>MAU</w:t>
      </w:r>
      <w:r w:rsidRPr="00F53182">
        <w:rPr>
          <w:lang w:val="ru-RU"/>
        </w:rPr>
        <w:t xml:space="preserve"> +5% при </w:t>
      </w:r>
      <w:r>
        <w:t>confidence</w:t>
      </w:r>
      <w:r w:rsidRPr="00F53182">
        <w:rPr>
          <w:lang w:val="ru-RU"/>
        </w:rPr>
        <w:t xml:space="preserve"> 0,4 (оценка по эффекту </w:t>
      </w:r>
      <w:r>
        <w:t>TikTok</w:t>
      </w:r>
      <w:r w:rsidRPr="00F53182">
        <w:rPr>
          <w:lang w:val="ru-RU"/>
        </w:rPr>
        <w:t xml:space="preserve"> </w:t>
      </w:r>
      <w:r>
        <w:t>Shop</w:t>
      </w:r>
      <w:r w:rsidRPr="00F53182">
        <w:rPr>
          <w:lang w:val="ru-RU"/>
        </w:rPr>
        <w:t>/</w:t>
      </w:r>
      <w:r>
        <w:t>Reels</w:t>
      </w:r>
      <w:r w:rsidRPr="00F53182">
        <w:rPr>
          <w:lang w:val="ru-RU"/>
        </w:rPr>
        <w:t xml:space="preserve"> для </w:t>
      </w:r>
      <w:r>
        <w:t>C</w:t>
      </w:r>
      <w:r w:rsidRPr="00F53182">
        <w:rPr>
          <w:lang w:val="ru-RU"/>
        </w:rPr>
        <w:t>2</w:t>
      </w:r>
      <w:r>
        <w:t>C</w:t>
      </w:r>
      <w:r w:rsidRPr="00F53182">
        <w:rPr>
          <w:lang w:val="ru-RU"/>
        </w:rPr>
        <w:t>).</w:t>
      </w:r>
    </w:p>
    <w:p w14:paraId="75FD4BB6" w14:textId="114E7151" w:rsidR="00CA7AA0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Ключевое допущение модели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фичи строятся на готовой инфраструктуре 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. Это сокращает </w:t>
      </w:r>
      <w:proofErr w:type="spellStart"/>
      <w:r>
        <w:t>TtM</w:t>
      </w:r>
      <w:proofErr w:type="spellEnd"/>
      <w:r w:rsidRPr="00F53182">
        <w:rPr>
          <w:lang w:val="ru-RU"/>
        </w:rPr>
        <w:t xml:space="preserve"> и команду в разы относительно разработки с нуля и определяет реалистичную окупаемость в диапазоне 1-1,5 года.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9821D3" w14:paraId="07F34B9E" w14:textId="77777777" w:rsidTr="009821D3">
        <w:tc>
          <w:tcPr>
            <w:tcW w:w="5094" w:type="dxa"/>
            <w:shd w:val="clear" w:color="auto" w:fill="FDE9D9" w:themeFill="accent6" w:themeFillTint="33"/>
          </w:tcPr>
          <w:p w14:paraId="1E0F8182" w14:textId="0D662DCA" w:rsidR="009821D3" w:rsidRDefault="009821D3" w:rsidP="00CA7AA0">
            <w:pPr>
              <w:spacing w:after="40"/>
              <w:ind w:firstLine="709"/>
              <w:jc w:val="center"/>
              <w:rPr>
                <w:lang w:val="ru-RU"/>
              </w:rPr>
            </w:pPr>
            <w:r>
              <w:rPr>
                <w:lang w:val="ru-RU"/>
              </w:rPr>
              <w:t>Желтые ячейки – ручной ввод</w:t>
            </w:r>
          </w:p>
        </w:tc>
        <w:tc>
          <w:tcPr>
            <w:tcW w:w="5094" w:type="dxa"/>
            <w:shd w:val="clear" w:color="auto" w:fill="EAF1DD" w:themeFill="accent3" w:themeFillTint="33"/>
          </w:tcPr>
          <w:p w14:paraId="53E80ACD" w14:textId="543341EF" w:rsidR="009821D3" w:rsidRDefault="009821D3" w:rsidP="00CA7AA0">
            <w:pPr>
              <w:spacing w:after="40"/>
              <w:ind w:firstLine="709"/>
              <w:jc w:val="center"/>
              <w:rPr>
                <w:lang w:val="ru-RU"/>
              </w:rPr>
            </w:pPr>
            <w:r>
              <w:rPr>
                <w:lang w:val="ru-RU"/>
              </w:rPr>
              <w:t>Зеленые – расчет формулами</w:t>
            </w:r>
          </w:p>
        </w:tc>
      </w:tr>
    </w:tbl>
    <w:p w14:paraId="1D72991E" w14:textId="77777777" w:rsidR="00CA7AA0" w:rsidRDefault="00CA7AA0" w:rsidP="00CA7AA0">
      <w:pPr>
        <w:rPr>
          <w:lang w:val="ru-RU"/>
        </w:rPr>
      </w:pPr>
    </w:p>
    <w:p w14:paraId="368D959E" w14:textId="6E7BC648" w:rsidR="00CA7AA0" w:rsidRDefault="00CA7AA0" w:rsidP="00CA7AA0">
      <w:pPr>
        <w:rPr>
          <w:lang w:val="ru-RU"/>
        </w:rPr>
      </w:pPr>
      <w:r>
        <w:rPr>
          <w:lang w:val="ru-RU"/>
        </w:rPr>
        <w:t>Ссылки на предыдущие ДЗ:</w:t>
      </w:r>
    </w:p>
    <w:p w14:paraId="5EF4BCB3" w14:textId="4A6270C4" w:rsidR="00CA7AA0" w:rsidRDefault="00CA7AA0" w:rsidP="00CA7AA0">
      <w:pPr>
        <w:rPr>
          <w:lang w:val="ru-RU"/>
        </w:rPr>
      </w:pPr>
      <w:r>
        <w:rPr>
          <w:lang w:val="ru-RU"/>
        </w:rPr>
        <w:t xml:space="preserve">ДЗ 1 – </w:t>
      </w:r>
      <w:hyperlink r:id="rId6" w:history="1">
        <w:r w:rsidRPr="00CA7AA0">
          <w:rPr>
            <w:rStyle w:val="aff8"/>
            <w:i/>
            <w:iCs/>
            <w:lang w:val="ru-RU"/>
          </w:rPr>
          <w:t>ссылка</w:t>
        </w:r>
      </w:hyperlink>
      <w:r>
        <w:rPr>
          <w:lang w:val="ru-RU"/>
        </w:rPr>
        <w:t xml:space="preserve"> </w:t>
      </w:r>
    </w:p>
    <w:p w14:paraId="60AB04EF" w14:textId="5784DFAC" w:rsidR="00CA7AA0" w:rsidRDefault="00CA7AA0" w:rsidP="00CA7AA0">
      <w:pPr>
        <w:rPr>
          <w:lang w:val="ru-RU"/>
        </w:rPr>
      </w:pPr>
      <w:r>
        <w:rPr>
          <w:lang w:val="ru-RU"/>
        </w:rPr>
        <w:t>ДЗ 2</w:t>
      </w:r>
      <w:r>
        <w:rPr>
          <w:lang w:val="ru-RU"/>
        </w:rPr>
        <w:t xml:space="preserve"> – </w:t>
      </w:r>
      <w:hyperlink r:id="rId7" w:history="1">
        <w:r w:rsidRPr="00CA7AA0">
          <w:rPr>
            <w:rStyle w:val="aff8"/>
            <w:i/>
            <w:iCs/>
            <w:lang w:val="ru-RU"/>
          </w:rPr>
          <w:t>ссылка</w:t>
        </w:r>
      </w:hyperlink>
    </w:p>
    <w:p w14:paraId="5CD0C8D2" w14:textId="11D98890" w:rsidR="00CA7AA0" w:rsidRDefault="00CA7AA0" w:rsidP="00CA7AA0">
      <w:pPr>
        <w:rPr>
          <w:lang w:val="ru-RU"/>
        </w:rPr>
      </w:pPr>
      <w:r>
        <w:rPr>
          <w:lang w:val="ru-RU"/>
        </w:rPr>
        <w:t>ДЗ 3</w:t>
      </w:r>
      <w:r>
        <w:rPr>
          <w:lang w:val="ru-RU"/>
        </w:rPr>
        <w:t xml:space="preserve"> – </w:t>
      </w:r>
      <w:hyperlink r:id="rId8" w:history="1">
        <w:r w:rsidRPr="00CA7AA0">
          <w:rPr>
            <w:rStyle w:val="aff8"/>
            <w:i/>
            <w:iCs/>
            <w:lang w:val="ru-RU"/>
          </w:rPr>
          <w:t>сс</w:t>
        </w:r>
        <w:r w:rsidRPr="00CA7AA0">
          <w:rPr>
            <w:rStyle w:val="aff8"/>
            <w:i/>
            <w:iCs/>
            <w:lang w:val="ru-RU"/>
          </w:rPr>
          <w:t>ы</w:t>
        </w:r>
        <w:r w:rsidRPr="00CA7AA0">
          <w:rPr>
            <w:rStyle w:val="aff8"/>
            <w:i/>
            <w:iCs/>
            <w:lang w:val="ru-RU"/>
          </w:rPr>
          <w:t>лка</w:t>
        </w:r>
      </w:hyperlink>
    </w:p>
    <w:p w14:paraId="7F9F267C" w14:textId="2BE2CADF" w:rsidR="004D781B" w:rsidRPr="00CA7AA0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CA7AA0">
        <w:rPr>
          <w:b/>
          <w:sz w:val="26"/>
          <w:lang w:val="ru-RU"/>
        </w:rPr>
        <w:t xml:space="preserve">2. Команда и </w:t>
      </w:r>
      <w:r>
        <w:rPr>
          <w:b/>
          <w:sz w:val="26"/>
        </w:rPr>
        <w:t>Time</w:t>
      </w:r>
      <w:r w:rsidRPr="00CA7AA0">
        <w:rPr>
          <w:b/>
          <w:sz w:val="26"/>
          <w:lang w:val="ru-RU"/>
        </w:rPr>
        <w:t>-</w:t>
      </w:r>
      <w:r>
        <w:rPr>
          <w:b/>
          <w:sz w:val="26"/>
        </w:rPr>
        <w:t>to</w:t>
      </w:r>
      <w:r w:rsidRPr="00CA7AA0">
        <w:rPr>
          <w:b/>
          <w:sz w:val="26"/>
          <w:lang w:val="ru-RU"/>
        </w:rPr>
        <w:t>-</w:t>
      </w:r>
      <w:r>
        <w:rPr>
          <w:b/>
          <w:sz w:val="26"/>
        </w:rPr>
        <w:t>Market</w:t>
      </w:r>
    </w:p>
    <w:p w14:paraId="179450F8" w14:textId="71AF1EA3" w:rsidR="004D781B" w:rsidRDefault="00000000" w:rsidP="00CA7AA0">
      <w:pPr>
        <w:spacing w:after="40"/>
        <w:ind w:firstLine="709"/>
        <w:jc w:val="both"/>
      </w:pPr>
      <w:r>
        <w:t xml:space="preserve">В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восемь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: Product Manager, UX Designer, Data Analyst, ML Engineer, Backend, Frontend, QA, DevOps. </w:t>
      </w:r>
    </w:p>
    <w:p w14:paraId="2FF2FF8E" w14:textId="28AF5857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Налоговая нагрузка на ФОТ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7,6% (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 аккредитована Минцифры </w:t>
      </w:r>
      <w:r w:rsidR="00F53182">
        <w:rPr>
          <w:lang w:val="ru-RU"/>
        </w:rPr>
        <w:t>России</w:t>
      </w:r>
      <w:r w:rsidRPr="00F53182">
        <w:rPr>
          <w:lang w:val="ru-RU"/>
        </w:rPr>
        <w:t xml:space="preserve"> как </w:t>
      </w:r>
      <w:r>
        <w:t>IT</w:t>
      </w:r>
      <w:r w:rsidRPr="00F53182">
        <w:rPr>
          <w:lang w:val="ru-RU"/>
        </w:rPr>
        <w:t>-компания</w:t>
      </w:r>
      <w:r w:rsidR="00F53182">
        <w:rPr>
          <w:lang w:val="ru-RU"/>
        </w:rPr>
        <w:t>)</w:t>
      </w:r>
      <w:r w:rsidRPr="00F53182">
        <w:rPr>
          <w:lang w:val="ru-RU"/>
        </w:rPr>
        <w:t>,</w:t>
      </w:r>
      <w:r w:rsidR="00F53182">
        <w:rPr>
          <w:lang w:val="ru-RU"/>
        </w:rPr>
        <w:t xml:space="preserve"> </w:t>
      </w:r>
      <w:r w:rsidRPr="00F53182">
        <w:rPr>
          <w:lang w:val="ru-RU"/>
        </w:rPr>
        <w:t xml:space="preserve">Налог на прибыль для </w:t>
      </w:r>
      <w:r>
        <w:t>IT</w:t>
      </w:r>
      <w:r w:rsidRPr="00F53182">
        <w:rPr>
          <w:lang w:val="ru-RU"/>
        </w:rPr>
        <w:t xml:space="preserve">-аккредитованных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5%. Индексация ставок ЗП 7% г/г.</w:t>
      </w:r>
    </w:p>
    <w:p w14:paraId="73E36678" w14:textId="77777777" w:rsidR="00F53182" w:rsidRDefault="00000000" w:rsidP="00CA7AA0">
      <w:pPr>
        <w:spacing w:after="40"/>
        <w:ind w:firstLine="709"/>
        <w:jc w:val="both"/>
        <w:rPr>
          <w:lang w:val="ru-RU"/>
        </w:rPr>
      </w:pPr>
      <w:r>
        <w:t>Roadmap</w:t>
      </w:r>
      <w:r w:rsidRPr="00F53182">
        <w:rPr>
          <w:lang w:val="ru-RU"/>
        </w:rPr>
        <w:t xml:space="preserve"> волн построен последовательно с </w:t>
      </w:r>
      <w:proofErr w:type="spellStart"/>
      <w:r w:rsidRPr="00F53182">
        <w:rPr>
          <w:lang w:val="ru-RU"/>
        </w:rPr>
        <w:t>параллелизацией</w:t>
      </w:r>
      <w:proofErr w:type="spellEnd"/>
      <w:r w:rsidRPr="00F53182">
        <w:rPr>
          <w:lang w:val="ru-RU"/>
        </w:rPr>
        <w:t xml:space="preserve"> </w:t>
      </w:r>
      <w:r>
        <w:t>Discovery</w:t>
      </w:r>
      <w:r w:rsidR="00F53182">
        <w:rPr>
          <w:lang w:val="ru-RU"/>
        </w:rPr>
        <w:t>.</w:t>
      </w:r>
    </w:p>
    <w:p w14:paraId="690032FE" w14:textId="77777777" w:rsid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Распределение </w:t>
      </w:r>
      <w:r>
        <w:t>FTE</w:t>
      </w:r>
      <w:r w:rsidRPr="00F53182">
        <w:rPr>
          <w:lang w:val="ru-RU"/>
        </w:rPr>
        <w:t xml:space="preserve"> по фазам учитывает реальную загрузку и риски простоев.</w:t>
      </w:r>
    </w:p>
    <w:p w14:paraId="602FB872" w14:textId="57BC0304" w:rsidR="00F53182" w:rsidRPr="00F53182" w:rsidRDefault="00F53182" w:rsidP="00CA7AA0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F53182">
        <w:rPr>
          <w:lang w:val="ru-RU"/>
        </w:rPr>
        <w:t>Активная фаза</w:t>
      </w:r>
      <w:r w:rsidR="00000000" w:rsidRPr="00F53182">
        <w:rPr>
          <w:lang w:val="ru-RU"/>
        </w:rPr>
        <w:t xml:space="preserve"> (мес</w:t>
      </w:r>
      <w:r w:rsidRPr="00F53182">
        <w:rPr>
          <w:lang w:val="ru-RU"/>
        </w:rPr>
        <w:t>.</w:t>
      </w:r>
      <w:r w:rsidR="00000000" w:rsidRPr="00F53182">
        <w:rPr>
          <w:lang w:val="ru-RU"/>
        </w:rPr>
        <w:t xml:space="preserve"> 1-7) </w:t>
      </w:r>
      <w:r>
        <w:rPr>
          <w:lang w:val="ru-RU"/>
        </w:rPr>
        <w:t>–</w:t>
      </w:r>
      <w:r w:rsidR="00000000" w:rsidRPr="00F53182">
        <w:rPr>
          <w:lang w:val="ru-RU"/>
        </w:rPr>
        <w:t xml:space="preserve"> пиковая нагрузка 4-7 </w:t>
      </w:r>
      <w:r w:rsidR="00000000">
        <w:t>FTE</w:t>
      </w:r>
      <w:r w:rsidR="00000000" w:rsidRPr="00F53182">
        <w:rPr>
          <w:lang w:val="ru-RU"/>
        </w:rPr>
        <w:t xml:space="preserve">: </w:t>
      </w:r>
      <w:r w:rsidR="00000000">
        <w:t>PM</w:t>
      </w:r>
      <w:r w:rsidR="00000000" w:rsidRPr="00F53182">
        <w:rPr>
          <w:lang w:val="ru-RU"/>
        </w:rPr>
        <w:t xml:space="preserve"> 1,0 + </w:t>
      </w:r>
      <w:r w:rsidR="00000000">
        <w:t>ML</w:t>
      </w:r>
      <w:r w:rsidR="00000000" w:rsidRPr="00F53182">
        <w:rPr>
          <w:lang w:val="ru-RU"/>
        </w:rPr>
        <w:t xml:space="preserve"> 0,5-1,0 (на </w:t>
      </w:r>
      <w:r w:rsidR="00000000">
        <w:t>W</w:t>
      </w:r>
      <w:r w:rsidR="00000000" w:rsidRPr="00F53182">
        <w:rPr>
          <w:lang w:val="ru-RU"/>
        </w:rPr>
        <w:t xml:space="preserve">1, частично </w:t>
      </w:r>
      <w:r w:rsidR="00000000">
        <w:t>W</w:t>
      </w:r>
      <w:r w:rsidR="00000000" w:rsidRPr="00F53182">
        <w:rPr>
          <w:lang w:val="ru-RU"/>
        </w:rPr>
        <w:t xml:space="preserve">3) + </w:t>
      </w:r>
      <w:r w:rsidR="00000000">
        <w:t>Backend</w:t>
      </w:r>
      <w:r w:rsidR="00000000" w:rsidRPr="00F53182">
        <w:rPr>
          <w:lang w:val="ru-RU"/>
        </w:rPr>
        <w:t xml:space="preserve"> 1,0-1,5 + </w:t>
      </w:r>
      <w:r w:rsidR="00000000">
        <w:t>Frontend</w:t>
      </w:r>
      <w:r w:rsidR="00000000" w:rsidRPr="00F53182">
        <w:rPr>
          <w:lang w:val="ru-RU"/>
        </w:rPr>
        <w:t xml:space="preserve"> 0,5-1,5 + остальные роли в зависимости от волны.</w:t>
      </w:r>
    </w:p>
    <w:p w14:paraId="38DDEDDC" w14:textId="6015408C" w:rsidR="00F53182" w:rsidRPr="00F53182" w:rsidRDefault="00F53182" w:rsidP="00CA7AA0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F53182">
        <w:rPr>
          <w:lang w:val="ru-RU"/>
        </w:rPr>
        <w:t>Стабилизация</w:t>
      </w:r>
      <w:r w:rsidR="00000000" w:rsidRPr="00F53182">
        <w:rPr>
          <w:lang w:val="ru-RU"/>
        </w:rPr>
        <w:t xml:space="preserve"> (мес</w:t>
      </w:r>
      <w:r w:rsidRPr="00F53182">
        <w:rPr>
          <w:lang w:val="ru-RU"/>
        </w:rPr>
        <w:t>.</w:t>
      </w:r>
      <w:r w:rsidR="00000000" w:rsidRPr="00F53182">
        <w:rPr>
          <w:lang w:val="ru-RU"/>
        </w:rPr>
        <w:t xml:space="preserve"> 8-12) </w:t>
      </w:r>
      <w:r>
        <w:rPr>
          <w:lang w:val="ru-RU"/>
        </w:rPr>
        <w:t>–</w:t>
      </w:r>
      <w:r w:rsidR="00000000" w:rsidRPr="00F53182">
        <w:rPr>
          <w:lang w:val="ru-RU"/>
        </w:rPr>
        <w:t xml:space="preserve"> команда снижается до ~2,5 </w:t>
      </w:r>
      <w:r w:rsidR="00000000">
        <w:t>FTE</w:t>
      </w:r>
      <w:r w:rsidR="00000000" w:rsidRPr="00F53182">
        <w:rPr>
          <w:lang w:val="ru-RU"/>
        </w:rPr>
        <w:t xml:space="preserve"> по мере завершения активной разработки.</w:t>
      </w:r>
    </w:p>
    <w:p w14:paraId="2E668584" w14:textId="6184B2E6" w:rsidR="00F53182" w:rsidRPr="00F53182" w:rsidRDefault="00F53182" w:rsidP="00CA7AA0">
      <w:pPr>
        <w:pStyle w:val="ae"/>
        <w:numPr>
          <w:ilvl w:val="0"/>
          <w:numId w:val="11"/>
        </w:numPr>
        <w:spacing w:after="40"/>
        <w:ind w:left="0" w:firstLine="709"/>
        <w:jc w:val="both"/>
      </w:pPr>
      <w:r w:rsidRPr="00F53182">
        <w:rPr>
          <w:lang w:val="ru-RU"/>
        </w:rPr>
        <w:t>Долгосрочная</w:t>
      </w:r>
      <w:r w:rsidRPr="00F53182">
        <w:t xml:space="preserve"> </w:t>
      </w:r>
      <w:r w:rsidRPr="00F53182">
        <w:rPr>
          <w:lang w:val="ru-RU"/>
        </w:rPr>
        <w:t>поддержка</w:t>
      </w:r>
      <w:r w:rsidR="00000000">
        <w:t xml:space="preserve"> (</w:t>
      </w:r>
      <w:proofErr w:type="spellStart"/>
      <w:r w:rsidR="00000000">
        <w:t>мес</w:t>
      </w:r>
      <w:proofErr w:type="spellEnd"/>
      <w:r w:rsidRPr="00F53182">
        <w:t>.</w:t>
      </w:r>
      <w:r w:rsidR="00000000">
        <w:t xml:space="preserve"> 13+) </w:t>
      </w:r>
      <w:r>
        <w:t>–</w:t>
      </w:r>
      <w:r w:rsidR="00000000">
        <w:t xml:space="preserve"> </w:t>
      </w:r>
      <w:proofErr w:type="spellStart"/>
      <w:r w:rsidR="00000000">
        <w:t>минимальный</w:t>
      </w:r>
      <w:proofErr w:type="spellEnd"/>
      <w:r w:rsidR="00000000">
        <w:t xml:space="preserve"> maintenance 1,1 FTE: PM 0,1 + Data 0,2 + ML 0,2 + Backend 0,2 + Frontend 0,2 + DevOps 0,1 + QA 0,1.</w:t>
      </w:r>
    </w:p>
    <w:p w14:paraId="50E72444" w14:textId="199CC60C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lastRenderedPageBreak/>
        <w:t xml:space="preserve">Такая структура поддержки оправдана тем, что три фичи на зрелой платформе требуют только мониторинг и инкрементальные доработки. Простои учтены через долевую загрузку (доли </w:t>
      </w:r>
      <w:r>
        <w:t>FTE</w:t>
      </w:r>
      <w:r w:rsidRPr="00F53182">
        <w:rPr>
          <w:lang w:val="ru-RU"/>
        </w:rPr>
        <w:t xml:space="preserve"> менее 1,0); риск задержек заложен в буфер 20%.</w:t>
      </w:r>
    </w:p>
    <w:p w14:paraId="4E67201D" w14:textId="1E6CA3CD" w:rsidR="004D781B" w:rsidRPr="00CA7AA0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Стоимость персонала рассчитывается как </w:t>
      </w:r>
      <w:r>
        <w:t>FTE</w:t>
      </w:r>
      <w:r w:rsidRPr="00F53182">
        <w:rPr>
          <w:lang w:val="ru-RU"/>
        </w:rPr>
        <w:t xml:space="preserve"> × ставка × коэффициент </w:t>
      </w:r>
      <w:r>
        <w:t>IT</w:t>
      </w:r>
      <w:r w:rsidRPr="00F53182">
        <w:rPr>
          <w:lang w:val="ru-RU"/>
        </w:rPr>
        <w:t xml:space="preserve">-налогов × индексация. </w:t>
      </w:r>
      <w:r w:rsidR="00CA7AA0">
        <w:rPr>
          <w:lang w:val="ru-RU"/>
        </w:rPr>
        <w:t>И</w:t>
      </w:r>
      <w:r w:rsidRPr="00CA7AA0">
        <w:rPr>
          <w:lang w:val="ru-RU"/>
        </w:rPr>
        <w:t xml:space="preserve">тоги: 2026 </w:t>
      </w:r>
      <w:r w:rsidR="00F53182" w:rsidRPr="00CA7AA0">
        <w:rPr>
          <w:lang w:val="ru-RU"/>
        </w:rPr>
        <w:t>–</w:t>
      </w:r>
      <w:r w:rsidRPr="00CA7AA0">
        <w:rPr>
          <w:lang w:val="ru-RU"/>
        </w:rPr>
        <w:t xml:space="preserve"> 12,5 млн ₽ (</w:t>
      </w:r>
      <w:r>
        <w:t>active</w:t>
      </w:r>
      <w:r w:rsidRPr="00CA7AA0">
        <w:rPr>
          <w:lang w:val="ru-RU"/>
        </w:rPr>
        <w:t xml:space="preserve"> </w:t>
      </w:r>
      <w:r>
        <w:t>phase</w:t>
      </w:r>
      <w:r w:rsidRPr="00CA7AA0">
        <w:rPr>
          <w:lang w:val="ru-RU"/>
        </w:rPr>
        <w:t xml:space="preserve"> + </w:t>
      </w:r>
      <w:r>
        <w:t>stabilization</w:t>
      </w:r>
      <w:r w:rsidRPr="00CA7AA0">
        <w:rPr>
          <w:lang w:val="ru-RU"/>
        </w:rPr>
        <w:t xml:space="preserve">), 2027 </w:t>
      </w:r>
      <w:r w:rsidR="00F53182" w:rsidRPr="00CA7AA0">
        <w:rPr>
          <w:lang w:val="ru-RU"/>
        </w:rPr>
        <w:t>–</w:t>
      </w:r>
      <w:r w:rsidRPr="00CA7AA0">
        <w:rPr>
          <w:lang w:val="ru-RU"/>
        </w:rPr>
        <w:t xml:space="preserve"> 3,4 млн ₽ (</w:t>
      </w:r>
      <w:r>
        <w:t>long</w:t>
      </w:r>
      <w:r w:rsidRPr="00CA7AA0">
        <w:rPr>
          <w:lang w:val="ru-RU"/>
        </w:rPr>
        <w:t>-</w:t>
      </w:r>
      <w:r>
        <w:t>term</w:t>
      </w:r>
      <w:r w:rsidRPr="00CA7AA0">
        <w:rPr>
          <w:lang w:val="ru-RU"/>
        </w:rPr>
        <w:t xml:space="preserve"> </w:t>
      </w:r>
      <w:r>
        <w:t>support</w:t>
      </w:r>
      <w:r w:rsidRPr="00CA7AA0">
        <w:rPr>
          <w:lang w:val="ru-RU"/>
        </w:rPr>
        <w:t>), к 2030 с уч</w:t>
      </w:r>
      <w:r w:rsidR="009821D3" w:rsidRPr="00CA7AA0">
        <w:rPr>
          <w:lang w:val="ru-RU"/>
        </w:rPr>
        <w:t>е</w:t>
      </w:r>
      <w:r w:rsidRPr="00CA7AA0">
        <w:rPr>
          <w:lang w:val="ru-RU"/>
        </w:rPr>
        <w:t xml:space="preserve">том индексации </w:t>
      </w:r>
      <w:r w:rsidR="00F53182" w:rsidRPr="00CA7AA0">
        <w:rPr>
          <w:lang w:val="ru-RU"/>
        </w:rPr>
        <w:t>–</w:t>
      </w:r>
      <w:r w:rsidRPr="00CA7AA0">
        <w:rPr>
          <w:lang w:val="ru-RU"/>
        </w:rPr>
        <w:t xml:space="preserve"> 4,1 млн ₽.</w:t>
      </w:r>
    </w:p>
    <w:p w14:paraId="6547E973" w14:textId="77777777" w:rsidR="004D781B" w:rsidRPr="00F53182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F53182">
        <w:rPr>
          <w:b/>
          <w:sz w:val="26"/>
          <w:lang w:val="ru-RU"/>
        </w:rPr>
        <w:t xml:space="preserve">3. </w:t>
      </w:r>
      <w:r>
        <w:rPr>
          <w:b/>
          <w:sz w:val="26"/>
        </w:rPr>
        <w:t>OPEX</w:t>
      </w:r>
    </w:p>
    <w:p w14:paraId="12D3D6B8" w14:textId="6E75BF29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Все расходы относятся к </w:t>
      </w:r>
      <w:r>
        <w:t>OPEX</w:t>
      </w:r>
      <w:r w:rsidRPr="00F53182">
        <w:rPr>
          <w:lang w:val="ru-RU"/>
        </w:rPr>
        <w:t xml:space="preserve">, </w:t>
      </w:r>
      <w:r>
        <w:t>CAPEX</w:t>
      </w:r>
      <w:r w:rsidRPr="00F53182">
        <w:rPr>
          <w:lang w:val="ru-RU"/>
        </w:rPr>
        <w:t xml:space="preserve"> в проекте отсутствует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серверная инфраструктура 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 уже создана, инициатива покупает только дополнительные </w:t>
      </w:r>
      <w:r>
        <w:t>cloud</w:t>
      </w:r>
      <w:r w:rsidRPr="00F53182">
        <w:rPr>
          <w:lang w:val="ru-RU"/>
        </w:rPr>
        <w:t>-ресурсы.</w:t>
      </w:r>
    </w:p>
    <w:p w14:paraId="63E10092" w14:textId="0EB000A9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>
        <w:t>Cost</w:t>
      </w:r>
      <w:r w:rsidRPr="00F53182">
        <w:rPr>
          <w:lang w:val="ru-RU"/>
        </w:rPr>
        <w:t xml:space="preserve"> </w:t>
      </w:r>
      <w:r>
        <w:t>of</w:t>
      </w:r>
      <w:r w:rsidRPr="00F53182">
        <w:rPr>
          <w:lang w:val="ru-RU"/>
        </w:rPr>
        <w:t xml:space="preserve"> </w:t>
      </w:r>
      <w:r>
        <w:t>Sales</w:t>
      </w:r>
      <w:r w:rsidRPr="00F53182">
        <w:rPr>
          <w:lang w:val="ru-RU"/>
        </w:rPr>
        <w:t xml:space="preserve"> (переменные затраты)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комиссия логистики 40 ₽ и антифрод-проверка 8</w:t>
      </w:r>
      <w:r w:rsidR="0088720A">
        <w:rPr>
          <w:lang w:val="ru-RU"/>
        </w:rPr>
        <w:t> </w:t>
      </w:r>
      <w:r w:rsidRPr="00F53182">
        <w:rPr>
          <w:lang w:val="ru-RU"/>
        </w:rPr>
        <w:t>₽/объявление (</w:t>
      </w:r>
      <w:r>
        <w:t>ML</w:t>
      </w:r>
      <w:r w:rsidRPr="00F53182">
        <w:rPr>
          <w:lang w:val="ru-RU"/>
        </w:rPr>
        <w:t xml:space="preserve">-скоринг + ручная модерация, </w:t>
      </w:r>
      <w:proofErr w:type="spellStart"/>
      <w:r w:rsidRPr="00F53182">
        <w:rPr>
          <w:lang w:val="ru-RU"/>
        </w:rPr>
        <w:t>экспертно</w:t>
      </w:r>
      <w:proofErr w:type="spellEnd"/>
      <w:r w:rsidRPr="00F53182">
        <w:rPr>
          <w:lang w:val="ru-RU"/>
        </w:rPr>
        <w:t xml:space="preserve">). В </w:t>
      </w:r>
      <w:r>
        <w:t>incremental</w:t>
      </w:r>
      <w:r w:rsidRPr="00F53182">
        <w:rPr>
          <w:lang w:val="ru-RU"/>
        </w:rPr>
        <w:t xml:space="preserve"> части </w:t>
      </w:r>
      <w:proofErr w:type="spellStart"/>
      <w:r>
        <w:t>CoS</w:t>
      </w:r>
      <w:proofErr w:type="spellEnd"/>
      <w:r w:rsidRPr="00F53182">
        <w:rPr>
          <w:lang w:val="ru-RU"/>
        </w:rPr>
        <w:t xml:space="preserve"> моделируется как 4% от </w:t>
      </w:r>
      <w:r>
        <w:t>incremental</w:t>
      </w:r>
      <w:r w:rsidRPr="00F53182">
        <w:rPr>
          <w:lang w:val="ru-RU"/>
        </w:rPr>
        <w:t xml:space="preserve"> </w:t>
      </w:r>
      <w:r>
        <w:t>Revenue</w:t>
      </w:r>
      <w:r w:rsidRPr="00F53182">
        <w:rPr>
          <w:lang w:val="ru-RU"/>
        </w:rPr>
        <w:t xml:space="preserve">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упрощ</w:t>
      </w:r>
      <w:r w:rsidR="009821D3">
        <w:rPr>
          <w:lang w:val="ru-RU"/>
        </w:rPr>
        <w:t>е</w:t>
      </w:r>
      <w:r w:rsidRPr="00F53182">
        <w:rPr>
          <w:lang w:val="ru-RU"/>
        </w:rPr>
        <w:t>нное отношение, учитывающее увеличение нагрузки на доставку и антифрод от 3 фич.</w:t>
      </w:r>
    </w:p>
    <w:p w14:paraId="49DFD5ED" w14:textId="14931193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>
        <w:t>Staff</w:t>
      </w:r>
      <w:r w:rsidRPr="00F53182">
        <w:rPr>
          <w:lang w:val="ru-RU"/>
        </w:rPr>
        <w:t xml:space="preserve"> </w:t>
      </w:r>
      <w:r>
        <w:t>costs</w:t>
      </w:r>
      <w:r w:rsidRPr="00F53182">
        <w:rPr>
          <w:lang w:val="ru-RU"/>
        </w:rPr>
        <w:t xml:space="preserve">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основная статья расходов, ссылка на лист «Команда и </w:t>
      </w:r>
      <w:proofErr w:type="spellStart"/>
      <w:r>
        <w:t>TtM</w:t>
      </w:r>
      <w:proofErr w:type="spellEnd"/>
      <w:r w:rsidRPr="00F53182">
        <w:rPr>
          <w:lang w:val="ru-RU"/>
        </w:rPr>
        <w:t>» (</w:t>
      </w:r>
      <w:r>
        <w:t>Σ</w:t>
      </w:r>
      <w:r w:rsidRPr="00F53182">
        <w:rPr>
          <w:lang w:val="ru-RU"/>
        </w:rPr>
        <w:t xml:space="preserve"> </w:t>
      </w:r>
      <w:r>
        <w:t>Staff</w:t>
      </w:r>
      <w:r w:rsidRPr="00F53182">
        <w:rPr>
          <w:lang w:val="ru-RU"/>
        </w:rPr>
        <w:t xml:space="preserve"> </w:t>
      </w:r>
      <w:r>
        <w:t>Cost</w:t>
      </w:r>
      <w:r w:rsidRPr="00F53182">
        <w:rPr>
          <w:lang w:val="ru-RU"/>
        </w:rPr>
        <w:t xml:space="preserve">). </w:t>
      </w:r>
      <w:r>
        <w:t>Marketing</w:t>
      </w:r>
      <w:r w:rsidRPr="00F53182">
        <w:rPr>
          <w:lang w:val="ru-RU"/>
        </w:rPr>
        <w:t xml:space="preserve"> </w:t>
      </w:r>
      <w:r>
        <w:t>incremental</w:t>
      </w:r>
      <w:r w:rsidRPr="00F53182">
        <w:rPr>
          <w:lang w:val="ru-RU"/>
        </w:rPr>
        <w:t xml:space="preserve">: 8 млн ₽ в первый год после </w:t>
      </w:r>
      <w:r>
        <w:t>Launch</w:t>
      </w:r>
      <w:r w:rsidRPr="00F53182">
        <w:rPr>
          <w:lang w:val="ru-RU"/>
        </w:rPr>
        <w:t xml:space="preserve"> </w:t>
      </w:r>
      <w:r>
        <w:t>Wave</w:t>
      </w:r>
      <w:r w:rsidRPr="00F53182">
        <w:rPr>
          <w:lang w:val="ru-RU"/>
        </w:rPr>
        <w:t xml:space="preserve"> 1 (</w:t>
      </w:r>
      <w:r>
        <w:t>promo</w:t>
      </w:r>
      <w:r w:rsidRPr="00F53182">
        <w:rPr>
          <w:lang w:val="ru-RU"/>
        </w:rPr>
        <w:t xml:space="preserve"> + </w:t>
      </w:r>
      <w:r>
        <w:t>in</w:t>
      </w:r>
      <w:r w:rsidRPr="00F53182">
        <w:rPr>
          <w:lang w:val="ru-RU"/>
        </w:rPr>
        <w:t>-</w:t>
      </w:r>
      <w:r>
        <w:t>app</w:t>
      </w:r>
      <w:r w:rsidRPr="00F53182">
        <w:rPr>
          <w:lang w:val="ru-RU"/>
        </w:rPr>
        <w:t xml:space="preserve"> коммуникации) и 3 млн ₽/год в годы 2-5. Для 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 с е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 аудиторией 50</w:t>
      </w:r>
      <w:r>
        <w:t>M</w:t>
      </w:r>
      <w:r w:rsidRPr="00F53182">
        <w:rPr>
          <w:lang w:val="ru-RU"/>
        </w:rPr>
        <w:t xml:space="preserve"> </w:t>
      </w:r>
      <w:r>
        <w:t>MAU</w:t>
      </w:r>
      <w:r w:rsidRPr="00F53182">
        <w:rPr>
          <w:lang w:val="ru-RU"/>
        </w:rPr>
        <w:t xml:space="preserve"> не нужен большой бюджет. </w:t>
      </w:r>
      <w:r>
        <w:t>IT</w:t>
      </w:r>
      <w:r w:rsidRPr="00F53182">
        <w:rPr>
          <w:lang w:val="ru-RU"/>
        </w:rPr>
        <w:t xml:space="preserve"> </w:t>
      </w:r>
      <w:r>
        <w:t>Costs</w:t>
      </w:r>
      <w:r w:rsidRPr="00F53182">
        <w:rPr>
          <w:lang w:val="ru-RU"/>
        </w:rPr>
        <w:t xml:space="preserve"> </w:t>
      </w:r>
      <w:r>
        <w:t>incremental</w:t>
      </w:r>
      <w:r w:rsidRPr="00F53182">
        <w:rPr>
          <w:lang w:val="ru-RU"/>
        </w:rPr>
        <w:t>: 1,5 млн ₽/год лицензий (</w:t>
      </w:r>
      <w:r>
        <w:t>GPU</w:t>
      </w:r>
      <w:r w:rsidRPr="00F53182">
        <w:rPr>
          <w:lang w:val="ru-RU"/>
        </w:rPr>
        <w:t xml:space="preserve"> для </w:t>
      </w:r>
      <w:r>
        <w:t>ML</w:t>
      </w:r>
      <w:r w:rsidRPr="00F53182">
        <w:rPr>
          <w:lang w:val="ru-RU"/>
        </w:rPr>
        <w:t xml:space="preserve"> </w:t>
      </w:r>
      <w:r>
        <w:t>inference</w:t>
      </w:r>
      <w:r w:rsidRPr="00F53182">
        <w:rPr>
          <w:lang w:val="ru-RU"/>
        </w:rPr>
        <w:t xml:space="preserve"> 0,5 + </w:t>
      </w:r>
      <w:r>
        <w:t>storage</w:t>
      </w:r>
      <w:r w:rsidRPr="00F53182">
        <w:rPr>
          <w:lang w:val="ru-RU"/>
        </w:rPr>
        <w:t xml:space="preserve"> для видео 0,7 + мониторинг 0,3) + 100 </w:t>
      </w:r>
      <w:proofErr w:type="spellStart"/>
      <w:r w:rsidRPr="00F53182">
        <w:rPr>
          <w:lang w:val="ru-RU"/>
        </w:rPr>
        <w:t>тыс</w:t>
      </w:r>
      <w:proofErr w:type="spellEnd"/>
      <w:r w:rsidRPr="00F53182">
        <w:rPr>
          <w:lang w:val="ru-RU"/>
        </w:rPr>
        <w:t xml:space="preserve"> ₽/чел единоразово на </w:t>
      </w:r>
      <w:r>
        <w:t>IT</w:t>
      </w:r>
      <w:r w:rsidRPr="00F53182">
        <w:rPr>
          <w:lang w:val="ru-RU"/>
        </w:rPr>
        <w:t xml:space="preserve">-оборудование при найме. </w:t>
      </w:r>
      <w:r>
        <w:t>G</w:t>
      </w:r>
      <w:r w:rsidRPr="00F53182">
        <w:rPr>
          <w:lang w:val="ru-RU"/>
        </w:rPr>
        <w:t>&amp;</w:t>
      </w:r>
      <w:r>
        <w:t>A</w:t>
      </w:r>
      <w:r w:rsidRPr="00F53182">
        <w:rPr>
          <w:lang w:val="ru-RU"/>
        </w:rPr>
        <w:t xml:space="preserve">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5% от </w:t>
      </w:r>
      <w:r>
        <w:t>Staff</w:t>
      </w:r>
      <w:r w:rsidRPr="00F53182">
        <w:rPr>
          <w:lang w:val="ru-RU"/>
        </w:rPr>
        <w:t xml:space="preserve"> </w:t>
      </w:r>
      <w:r>
        <w:t>costs</w:t>
      </w:r>
      <w:r w:rsidRPr="00F53182">
        <w:rPr>
          <w:lang w:val="ru-RU"/>
        </w:rPr>
        <w:t xml:space="preserve"> (соотношение в </w:t>
      </w:r>
      <w:r>
        <w:t>tech</w:t>
      </w:r>
      <w:r w:rsidRPr="00F53182">
        <w:rPr>
          <w:lang w:val="ru-RU"/>
        </w:rPr>
        <w:t>-командах для юр.</w:t>
      </w:r>
      <w:r w:rsidR="00CA7AA0">
        <w:rPr>
          <w:lang w:val="ru-RU"/>
        </w:rPr>
        <w:t xml:space="preserve"> </w:t>
      </w:r>
      <w:r w:rsidRPr="00F53182">
        <w:rPr>
          <w:lang w:val="ru-RU"/>
        </w:rPr>
        <w:t>поддержки, бухгалтерии и админ</w:t>
      </w:r>
      <w:r w:rsidR="00CA7AA0">
        <w:rPr>
          <w:lang w:val="ru-RU"/>
        </w:rPr>
        <w:t xml:space="preserve"> </w:t>
      </w:r>
      <w:r w:rsidRPr="00F53182">
        <w:rPr>
          <w:lang w:val="ru-RU"/>
        </w:rPr>
        <w:t>расходов).</w:t>
      </w:r>
    </w:p>
    <w:p w14:paraId="2B1ECCBA" w14:textId="77777777" w:rsidR="004D781B" w:rsidRPr="00F53182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F53182">
        <w:rPr>
          <w:b/>
          <w:sz w:val="26"/>
          <w:lang w:val="ru-RU"/>
        </w:rPr>
        <w:t xml:space="preserve">4. </w:t>
      </w:r>
      <w:proofErr w:type="spellStart"/>
      <w:r>
        <w:rPr>
          <w:b/>
          <w:sz w:val="26"/>
        </w:rPr>
        <w:t>PnL</w:t>
      </w:r>
      <w:proofErr w:type="spellEnd"/>
      <w:r w:rsidRPr="00F53182">
        <w:rPr>
          <w:b/>
          <w:sz w:val="26"/>
          <w:lang w:val="ru-RU"/>
        </w:rPr>
        <w:t xml:space="preserve"> до </w:t>
      </w:r>
      <w:r>
        <w:rPr>
          <w:b/>
          <w:sz w:val="26"/>
        </w:rPr>
        <w:t>EBITDA</w:t>
      </w:r>
      <w:r w:rsidRPr="00F53182">
        <w:rPr>
          <w:b/>
          <w:sz w:val="26"/>
          <w:lang w:val="ru-RU"/>
        </w:rPr>
        <w:t xml:space="preserve"> и </w:t>
      </w:r>
      <w:proofErr w:type="spellStart"/>
      <w:r>
        <w:rPr>
          <w:b/>
          <w:sz w:val="26"/>
        </w:rPr>
        <w:t>CashFlow</w:t>
      </w:r>
      <w:proofErr w:type="spellEnd"/>
    </w:p>
    <w:p w14:paraId="57A0B710" w14:textId="133189F3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proofErr w:type="spellStart"/>
      <w:r>
        <w:t>PnL</w:t>
      </w:r>
      <w:proofErr w:type="spellEnd"/>
      <w:r w:rsidRPr="00F53182">
        <w:rPr>
          <w:lang w:val="ru-RU"/>
        </w:rPr>
        <w:t xml:space="preserve"> построен по шаблону </w:t>
      </w:r>
      <w:proofErr w:type="spellStart"/>
      <w:r>
        <w:t>FinSummary</w:t>
      </w:r>
      <w:proofErr w:type="spellEnd"/>
      <w:r w:rsidRPr="00F53182">
        <w:rPr>
          <w:lang w:val="ru-RU"/>
        </w:rPr>
        <w:t xml:space="preserve"> преподавателей с тремя секциями: </w:t>
      </w:r>
      <w:r>
        <w:t>AS</w:t>
      </w:r>
      <w:r w:rsidRPr="00F53182">
        <w:rPr>
          <w:lang w:val="ru-RU"/>
        </w:rPr>
        <w:t xml:space="preserve"> </w:t>
      </w:r>
      <w:r>
        <w:t>IS</w:t>
      </w:r>
      <w:r w:rsidRPr="00F53182">
        <w:rPr>
          <w:lang w:val="ru-RU"/>
        </w:rPr>
        <w:t xml:space="preserve"> (что было бы без инициативы), </w:t>
      </w:r>
      <w:r>
        <w:t>Increment</w:t>
      </w:r>
      <w:r w:rsidRPr="00F53182">
        <w:rPr>
          <w:lang w:val="ru-RU"/>
        </w:rPr>
        <w:t xml:space="preserve"> (эффект от наших тр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х волн) и </w:t>
      </w:r>
      <w:r>
        <w:t>TO</w:t>
      </w:r>
      <w:r w:rsidRPr="00F53182">
        <w:rPr>
          <w:lang w:val="ru-RU"/>
        </w:rPr>
        <w:t xml:space="preserve"> </w:t>
      </w:r>
      <w:r>
        <w:t>BE</w:t>
      </w:r>
      <w:r w:rsidRPr="00F53182">
        <w:rPr>
          <w:lang w:val="ru-RU"/>
        </w:rPr>
        <w:t xml:space="preserve"> (</w:t>
      </w:r>
      <w:r>
        <w:t>AS</w:t>
      </w:r>
      <w:r w:rsidRPr="00F53182">
        <w:rPr>
          <w:lang w:val="ru-RU"/>
        </w:rPr>
        <w:t xml:space="preserve"> </w:t>
      </w:r>
      <w:r>
        <w:t>IS</w:t>
      </w:r>
      <w:r w:rsidRPr="00F53182">
        <w:rPr>
          <w:lang w:val="ru-RU"/>
        </w:rPr>
        <w:t xml:space="preserve"> + </w:t>
      </w:r>
      <w:r>
        <w:t>Increment</w:t>
      </w:r>
      <w:r w:rsidRPr="00F53182">
        <w:rPr>
          <w:lang w:val="ru-RU"/>
        </w:rPr>
        <w:t xml:space="preserve">). Период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5 лет (2026-2030), помесячно для всех годов с агрегацией в годовые итоги. Структура каждой секции: </w:t>
      </w:r>
      <w:r>
        <w:t>Revenue</w:t>
      </w:r>
      <w:r w:rsidRPr="00F53182">
        <w:rPr>
          <w:lang w:val="ru-RU"/>
        </w:rPr>
        <w:t xml:space="preserve"> → </w:t>
      </w:r>
      <w:proofErr w:type="spellStart"/>
      <w:r>
        <w:t>CoS</w:t>
      </w:r>
      <w:proofErr w:type="spellEnd"/>
      <w:r w:rsidRPr="00F53182">
        <w:rPr>
          <w:lang w:val="ru-RU"/>
        </w:rPr>
        <w:t xml:space="preserve"> → </w:t>
      </w:r>
      <w:r>
        <w:t>Staff</w:t>
      </w:r>
      <w:r w:rsidRPr="00F53182">
        <w:rPr>
          <w:lang w:val="ru-RU"/>
        </w:rPr>
        <w:t xml:space="preserve"> </w:t>
      </w:r>
      <w:r>
        <w:t>costs</w:t>
      </w:r>
      <w:r w:rsidRPr="00F53182">
        <w:rPr>
          <w:lang w:val="ru-RU"/>
        </w:rPr>
        <w:t xml:space="preserve"> → </w:t>
      </w:r>
      <w:r>
        <w:t>Marketing</w:t>
      </w:r>
      <w:r w:rsidRPr="00F53182">
        <w:rPr>
          <w:lang w:val="ru-RU"/>
        </w:rPr>
        <w:t xml:space="preserve"> → </w:t>
      </w:r>
      <w:r>
        <w:t>Consulting</w:t>
      </w:r>
      <w:r w:rsidRPr="00F53182">
        <w:rPr>
          <w:lang w:val="ru-RU"/>
        </w:rPr>
        <w:t xml:space="preserve"> → </w:t>
      </w:r>
      <w:r>
        <w:t>IT</w:t>
      </w:r>
      <w:r w:rsidRPr="00F53182">
        <w:rPr>
          <w:lang w:val="ru-RU"/>
        </w:rPr>
        <w:t xml:space="preserve"> </w:t>
      </w:r>
      <w:r>
        <w:t>Costs</w:t>
      </w:r>
      <w:r w:rsidRPr="00F53182">
        <w:rPr>
          <w:lang w:val="ru-RU"/>
        </w:rPr>
        <w:t xml:space="preserve"> → </w:t>
      </w:r>
      <w:r>
        <w:t>G</w:t>
      </w:r>
      <w:r w:rsidRPr="00F53182">
        <w:rPr>
          <w:lang w:val="ru-RU"/>
        </w:rPr>
        <w:t>&amp;</w:t>
      </w:r>
      <w:r>
        <w:t>A</w:t>
      </w:r>
      <w:r w:rsidRPr="00F53182">
        <w:rPr>
          <w:lang w:val="ru-RU"/>
        </w:rPr>
        <w:t xml:space="preserve"> → </w:t>
      </w:r>
      <w:r>
        <w:t>Other</w:t>
      </w:r>
      <w:r w:rsidRPr="00F53182">
        <w:rPr>
          <w:lang w:val="ru-RU"/>
        </w:rPr>
        <w:t xml:space="preserve"> → </w:t>
      </w:r>
      <w:r>
        <w:t>EBITDA</w:t>
      </w:r>
      <w:r w:rsidRPr="00F53182">
        <w:rPr>
          <w:lang w:val="ru-RU"/>
        </w:rPr>
        <w:t xml:space="preserve"> → </w:t>
      </w:r>
      <w:r>
        <w:t>EBITDA</w:t>
      </w:r>
      <w:r w:rsidRPr="00F53182">
        <w:rPr>
          <w:lang w:val="ru-RU"/>
        </w:rPr>
        <w:t xml:space="preserve"> </w:t>
      </w:r>
      <w:r>
        <w:t>margin</w:t>
      </w:r>
      <w:r w:rsidRPr="00F53182">
        <w:rPr>
          <w:lang w:val="ru-RU"/>
        </w:rPr>
        <w:t xml:space="preserve"> → </w:t>
      </w:r>
      <w:r>
        <w:t>Income</w:t>
      </w:r>
      <w:r w:rsidRPr="00F53182">
        <w:rPr>
          <w:lang w:val="ru-RU"/>
        </w:rPr>
        <w:t xml:space="preserve"> </w:t>
      </w:r>
      <w:r>
        <w:t>Tax</w:t>
      </w:r>
      <w:r w:rsidRPr="00F53182">
        <w:rPr>
          <w:lang w:val="ru-RU"/>
        </w:rPr>
        <w:t xml:space="preserve"> → </w:t>
      </w:r>
      <w:r>
        <w:t>NOPAT</w:t>
      </w:r>
      <w:r w:rsidRPr="00F53182">
        <w:rPr>
          <w:lang w:val="ru-RU"/>
        </w:rPr>
        <w:t xml:space="preserve"> → </w:t>
      </w:r>
      <w:r>
        <w:t>AR</w:t>
      </w:r>
      <w:r w:rsidRPr="00F53182">
        <w:rPr>
          <w:lang w:val="ru-RU"/>
        </w:rPr>
        <w:t xml:space="preserve"> → </w:t>
      </w:r>
      <w:r>
        <w:t>AP</w:t>
      </w:r>
      <w:r w:rsidRPr="00F53182">
        <w:rPr>
          <w:lang w:val="ru-RU"/>
        </w:rPr>
        <w:t xml:space="preserve"> → </w:t>
      </w:r>
      <w:r>
        <w:t>NWC</w:t>
      </w:r>
      <w:r w:rsidRPr="00F53182">
        <w:rPr>
          <w:lang w:val="ru-RU"/>
        </w:rPr>
        <w:t xml:space="preserve"> → </w:t>
      </w:r>
      <w:r>
        <w:t>ΔNWC</w:t>
      </w:r>
      <w:r w:rsidRPr="00F53182">
        <w:rPr>
          <w:lang w:val="ru-RU"/>
        </w:rPr>
        <w:t xml:space="preserve"> → </w:t>
      </w:r>
      <w:r>
        <w:t>FCF</w:t>
      </w:r>
      <w:r w:rsidRPr="00F53182">
        <w:rPr>
          <w:lang w:val="ru-RU"/>
        </w:rPr>
        <w:t>.</w:t>
      </w:r>
    </w:p>
    <w:p w14:paraId="4B9BC331" w14:textId="206D2264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>
        <w:t>AS</w:t>
      </w:r>
      <w:r w:rsidRPr="00F53182">
        <w:rPr>
          <w:lang w:val="ru-RU"/>
        </w:rPr>
        <w:t xml:space="preserve"> </w:t>
      </w:r>
      <w:r>
        <w:t>IS</w:t>
      </w:r>
      <w:r w:rsidRPr="00F53182">
        <w:rPr>
          <w:lang w:val="ru-RU"/>
        </w:rPr>
        <w:t xml:space="preserve"> базируется на </w:t>
      </w:r>
      <w:r>
        <w:t>baseline</w:t>
      </w:r>
      <w:r w:rsidRPr="00F53182">
        <w:rPr>
          <w:lang w:val="ru-RU"/>
        </w:rPr>
        <w:t xml:space="preserve"> </w:t>
      </w:r>
      <w:r>
        <w:t>Revenue</w:t>
      </w:r>
      <w:r w:rsidRPr="00F53182">
        <w:rPr>
          <w:lang w:val="ru-RU"/>
        </w:rPr>
        <w:t xml:space="preserve"> из ДЗ 1 (лист </w:t>
      </w:r>
      <w:r>
        <w:t>Baseline</w:t>
      </w:r>
      <w:r w:rsidRPr="00F53182">
        <w:rPr>
          <w:lang w:val="ru-RU"/>
        </w:rPr>
        <w:t xml:space="preserve"> </w:t>
      </w:r>
      <w:r>
        <w:t>TOP</w:t>
      </w:r>
      <w:r w:rsidRPr="00F53182">
        <w:rPr>
          <w:lang w:val="ru-RU"/>
        </w:rPr>
        <w:t>-</w:t>
      </w:r>
      <w:r>
        <w:t>down</w:t>
      </w:r>
      <w:r w:rsidRPr="00F53182">
        <w:rPr>
          <w:lang w:val="ru-RU"/>
        </w:rPr>
        <w:t xml:space="preserve">, строка 24) с допущением что текущее направление тратит 25 </w:t>
      </w:r>
      <w:r>
        <w:t>FTE</w:t>
      </w:r>
      <w:r w:rsidRPr="00F53182">
        <w:rPr>
          <w:lang w:val="ru-RU"/>
        </w:rPr>
        <w:t xml:space="preserve"> на </w:t>
      </w:r>
      <w:r>
        <w:t>staff</w:t>
      </w:r>
      <w:r w:rsidRPr="00F53182">
        <w:rPr>
          <w:lang w:val="ru-RU"/>
        </w:rPr>
        <w:t xml:space="preserve">, 5% </w:t>
      </w:r>
      <w:r>
        <w:t>Revenue</w:t>
      </w:r>
      <w:r w:rsidRPr="00F53182">
        <w:rPr>
          <w:lang w:val="ru-RU"/>
        </w:rPr>
        <w:t xml:space="preserve"> на </w:t>
      </w:r>
      <w:r>
        <w:t>marketing</w:t>
      </w:r>
      <w:r w:rsidRPr="00F53182">
        <w:rPr>
          <w:lang w:val="ru-RU"/>
        </w:rPr>
        <w:t xml:space="preserve">, 3 млн ₽/год на </w:t>
      </w:r>
      <w:r>
        <w:t>IT</w:t>
      </w:r>
      <w:r w:rsidRPr="00F53182">
        <w:rPr>
          <w:lang w:val="ru-RU"/>
        </w:rPr>
        <w:t xml:space="preserve">, 5% </w:t>
      </w:r>
      <w:r>
        <w:t>Staff</w:t>
      </w:r>
      <w:r w:rsidRPr="00F53182">
        <w:rPr>
          <w:lang w:val="ru-RU"/>
        </w:rPr>
        <w:t xml:space="preserve"> на </w:t>
      </w:r>
      <w:r>
        <w:t>G</w:t>
      </w:r>
      <w:r w:rsidRPr="00F53182">
        <w:rPr>
          <w:lang w:val="ru-RU"/>
        </w:rPr>
        <w:t>&amp;</w:t>
      </w:r>
      <w:r>
        <w:t>A</w:t>
      </w:r>
      <w:r w:rsidRPr="00F53182">
        <w:rPr>
          <w:lang w:val="ru-RU"/>
        </w:rPr>
        <w:t xml:space="preserve">, 2% </w:t>
      </w:r>
      <w:r>
        <w:t>Revenue</w:t>
      </w:r>
      <w:r w:rsidRPr="00F53182">
        <w:rPr>
          <w:lang w:val="ru-RU"/>
        </w:rPr>
        <w:t xml:space="preserve"> на </w:t>
      </w:r>
      <w:proofErr w:type="spellStart"/>
      <w:r>
        <w:t>CoS</w:t>
      </w:r>
      <w:proofErr w:type="spellEnd"/>
      <w:r w:rsidRPr="00F53182">
        <w:rPr>
          <w:lang w:val="ru-RU"/>
        </w:rPr>
        <w:t xml:space="preserve">. </w:t>
      </w:r>
      <w:r>
        <w:t>EBITDA</w:t>
      </w:r>
      <w:r w:rsidRPr="00F53182">
        <w:rPr>
          <w:lang w:val="ru-RU"/>
        </w:rPr>
        <w:t xml:space="preserve"> </w:t>
      </w:r>
      <w:r>
        <w:t>AS</w:t>
      </w:r>
      <w:r w:rsidRPr="00F53182">
        <w:rPr>
          <w:lang w:val="ru-RU"/>
        </w:rPr>
        <w:t xml:space="preserve"> </w:t>
      </w:r>
      <w:r>
        <w:t>IS</w:t>
      </w:r>
      <w:r w:rsidRPr="00F53182">
        <w:rPr>
          <w:lang w:val="ru-RU"/>
        </w:rPr>
        <w:t xml:space="preserve"> </w:t>
      </w:r>
      <w:r>
        <w:t>margin</w:t>
      </w:r>
      <w:r w:rsidRPr="00F53182">
        <w:rPr>
          <w:lang w:val="ru-RU"/>
        </w:rPr>
        <w:t xml:space="preserve"> держится на уровне 65-68%, что согласуется с отч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тностью </w:t>
      </w:r>
      <w:proofErr w:type="spellStart"/>
      <w:r>
        <w:t>Avito</w:t>
      </w:r>
      <w:proofErr w:type="spellEnd"/>
      <w:r w:rsidRPr="00F53182">
        <w:rPr>
          <w:lang w:val="ru-RU"/>
        </w:rPr>
        <w:t xml:space="preserve"> </w:t>
      </w:r>
      <w:r>
        <w:t>Group</w:t>
      </w:r>
      <w:r w:rsidRPr="00F53182">
        <w:rPr>
          <w:lang w:val="ru-RU"/>
        </w:rPr>
        <w:t xml:space="preserve"> (плюс премия за маржинальное направление классифайда без логистики).</w:t>
      </w:r>
    </w:p>
    <w:p w14:paraId="319C1B99" w14:textId="6BCD0044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>
        <w:t>Increment</w:t>
      </w:r>
      <w:r w:rsidRPr="00F53182">
        <w:rPr>
          <w:lang w:val="ru-RU"/>
        </w:rPr>
        <w:t xml:space="preserve"> секция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главная для решения о запуске. </w:t>
      </w:r>
      <w:r w:rsidR="009821D3">
        <w:rPr>
          <w:lang w:val="ru-RU"/>
        </w:rPr>
        <w:t>Логика</w:t>
      </w:r>
      <w:r w:rsidRPr="00F53182">
        <w:rPr>
          <w:lang w:val="ru-RU"/>
        </w:rPr>
        <w:t>: затраты от нашей команды/маркетинга/</w:t>
      </w:r>
      <w:r>
        <w:t>IT</w:t>
      </w:r>
      <w:r w:rsidRPr="00F53182">
        <w:rPr>
          <w:lang w:val="ru-RU"/>
        </w:rPr>
        <w:t xml:space="preserve"> существуют с мес 1 (</w:t>
      </w:r>
      <w:r>
        <w:t>Discovery</w:t>
      </w:r>
      <w:r w:rsidRPr="00F53182">
        <w:rPr>
          <w:lang w:val="ru-RU"/>
        </w:rPr>
        <w:t>+</w:t>
      </w:r>
      <w:r>
        <w:t>Dev</w:t>
      </w:r>
      <w:r w:rsidRPr="00F53182">
        <w:rPr>
          <w:lang w:val="ru-RU"/>
        </w:rPr>
        <w:t xml:space="preserve">), а </w:t>
      </w:r>
      <w:r>
        <w:t>incremental</w:t>
      </w:r>
      <w:r w:rsidRPr="00F53182">
        <w:rPr>
          <w:lang w:val="ru-RU"/>
        </w:rPr>
        <w:t xml:space="preserve"> </w:t>
      </w:r>
      <w:r>
        <w:t>Revenue</w:t>
      </w:r>
      <w:r w:rsidRPr="00F53182">
        <w:rPr>
          <w:lang w:val="ru-RU"/>
        </w:rPr>
        <w:t xml:space="preserve"> начинает поступать только с </w:t>
      </w:r>
      <w:r w:rsidR="009821D3">
        <w:rPr>
          <w:lang w:val="ru-RU"/>
        </w:rPr>
        <w:t>запуска</w:t>
      </w:r>
      <w:r w:rsidRPr="00F53182">
        <w:rPr>
          <w:lang w:val="ru-RU"/>
        </w:rPr>
        <w:t xml:space="preserve"> каждой волны (мес 3, 5, 8). Параметры </w:t>
      </w:r>
      <w:proofErr w:type="spellStart"/>
      <w:r>
        <w:t>PnL</w:t>
      </w:r>
      <w:proofErr w:type="spellEnd"/>
      <w:r w:rsidRPr="00F53182">
        <w:rPr>
          <w:lang w:val="ru-RU"/>
        </w:rPr>
        <w:t xml:space="preserve"> фиксированы: </w:t>
      </w:r>
      <w:r>
        <w:t>WACC</w:t>
      </w:r>
      <w:r w:rsidRPr="00F53182">
        <w:rPr>
          <w:lang w:val="ru-RU"/>
        </w:rPr>
        <w:t xml:space="preserve"> 26,3%, </w:t>
      </w:r>
      <w:r>
        <w:t>TGR</w:t>
      </w:r>
      <w:r w:rsidRPr="00F53182">
        <w:rPr>
          <w:lang w:val="ru-RU"/>
        </w:rPr>
        <w:t xml:space="preserve"> 5%, </w:t>
      </w:r>
      <w:r>
        <w:t>VAT</w:t>
      </w:r>
      <w:r w:rsidRPr="00F53182">
        <w:rPr>
          <w:lang w:val="ru-RU"/>
        </w:rPr>
        <w:t xml:space="preserve"> 20%/22% (с 2026/с 2027), </w:t>
      </w:r>
      <w:r>
        <w:t>Income</w:t>
      </w:r>
      <w:r w:rsidRPr="00F53182">
        <w:rPr>
          <w:lang w:val="ru-RU"/>
        </w:rPr>
        <w:t xml:space="preserve"> </w:t>
      </w:r>
      <w:r>
        <w:t>Tax</w:t>
      </w:r>
      <w:r w:rsidRPr="00F53182">
        <w:rPr>
          <w:lang w:val="ru-RU"/>
        </w:rPr>
        <w:t xml:space="preserve"> 5% всех 5 лет (</w:t>
      </w:r>
      <w:r>
        <w:t>IT</w:t>
      </w:r>
      <w:r w:rsidRPr="00F53182">
        <w:rPr>
          <w:lang w:val="ru-RU"/>
        </w:rPr>
        <w:t xml:space="preserve">-льгота), </w:t>
      </w:r>
      <w:r>
        <w:t>AR</w:t>
      </w:r>
      <w:r w:rsidR="009821D3">
        <w:rPr>
          <w:lang w:val="ru-RU"/>
        </w:rPr>
        <w:t xml:space="preserve"> (</w:t>
      </w:r>
      <w:proofErr w:type="spellStart"/>
      <w:r w:rsidR="009821D3">
        <w:rPr>
          <w:lang w:val="ru-RU"/>
        </w:rPr>
        <w:t>дебиторка</w:t>
      </w:r>
      <w:proofErr w:type="spellEnd"/>
      <w:r w:rsidR="009821D3">
        <w:rPr>
          <w:lang w:val="ru-RU"/>
        </w:rPr>
        <w:t>)</w:t>
      </w:r>
      <w:r w:rsidRPr="00F53182">
        <w:rPr>
          <w:lang w:val="ru-RU"/>
        </w:rPr>
        <w:t xml:space="preserve"> без задержки (онлайн-платежи), </w:t>
      </w:r>
      <w:r>
        <w:t>AP</w:t>
      </w:r>
      <w:r w:rsidR="009821D3">
        <w:rPr>
          <w:lang w:val="ru-RU"/>
        </w:rPr>
        <w:t xml:space="preserve"> (</w:t>
      </w:r>
      <w:proofErr w:type="spellStart"/>
      <w:r w:rsidR="009821D3">
        <w:rPr>
          <w:lang w:val="ru-RU"/>
        </w:rPr>
        <w:t>кредиторка</w:t>
      </w:r>
      <w:proofErr w:type="spellEnd"/>
      <w:r w:rsidR="009821D3">
        <w:rPr>
          <w:lang w:val="ru-RU"/>
        </w:rPr>
        <w:t>)</w:t>
      </w:r>
      <w:r w:rsidRPr="00F53182">
        <w:rPr>
          <w:lang w:val="ru-RU"/>
        </w:rPr>
        <w:t xml:space="preserve"> с задержкой 60 дней.</w:t>
      </w:r>
    </w:p>
    <w:p w14:paraId="4CDB8C88" w14:textId="7A92C0BD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proofErr w:type="spellStart"/>
      <w:r>
        <w:t>CashFlow</w:t>
      </w:r>
      <w:proofErr w:type="spellEnd"/>
      <w:r w:rsidRPr="00F53182">
        <w:rPr>
          <w:lang w:val="ru-RU"/>
        </w:rPr>
        <w:t xml:space="preserve"> построен прямым методом на отдельном листе. Денежные поступления = </w:t>
      </w:r>
      <w:r>
        <w:t>Revenue</w:t>
      </w:r>
      <w:r w:rsidRPr="00F53182">
        <w:rPr>
          <w:lang w:val="ru-RU"/>
        </w:rPr>
        <w:t xml:space="preserve"> </w:t>
      </w:r>
      <w:r>
        <w:t>Increment</w:t>
      </w:r>
      <w:r w:rsidRPr="00F53182">
        <w:rPr>
          <w:lang w:val="ru-RU"/>
        </w:rPr>
        <w:t xml:space="preserve"> × (1 + </w:t>
      </w:r>
      <w:r w:rsidR="009821D3">
        <w:rPr>
          <w:lang w:val="ru-RU"/>
        </w:rPr>
        <w:t>НДС</w:t>
      </w:r>
      <w:r w:rsidRPr="00F53182">
        <w:rPr>
          <w:lang w:val="ru-RU"/>
        </w:rPr>
        <w:t>). Денежные выплаты разделены по статьям с уч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том задержек: </w:t>
      </w:r>
      <w:r>
        <w:t>Staff</w:t>
      </w:r>
      <w:r w:rsidRPr="00F53182">
        <w:rPr>
          <w:lang w:val="ru-RU"/>
        </w:rPr>
        <w:t xml:space="preserve"> без задержки, остальные затраты с </w:t>
      </w:r>
      <w:r>
        <w:t>AP</w:t>
      </w:r>
      <w:r w:rsidRPr="00F53182">
        <w:rPr>
          <w:lang w:val="ru-RU"/>
        </w:rPr>
        <w:t xml:space="preserve">-задержкой 60 дней, налог на прибыль с задержкой 1 месяц после квартала. </w:t>
      </w:r>
      <w:r>
        <w:t>Operating</w:t>
      </w:r>
      <w:r w:rsidRPr="00F53182">
        <w:rPr>
          <w:lang w:val="ru-RU"/>
        </w:rPr>
        <w:t xml:space="preserve"> </w:t>
      </w:r>
      <w:proofErr w:type="spellStart"/>
      <w:r>
        <w:t>CashFlow</w:t>
      </w:r>
      <w:proofErr w:type="spellEnd"/>
      <w:r w:rsidRPr="00F53182">
        <w:rPr>
          <w:lang w:val="ru-RU"/>
        </w:rPr>
        <w:t xml:space="preserve"> = поступления − выплаты. </w:t>
      </w:r>
      <w:r>
        <w:t>Cumulative</w:t>
      </w:r>
      <w:r w:rsidRPr="00F53182">
        <w:rPr>
          <w:lang w:val="ru-RU"/>
        </w:rPr>
        <w:t xml:space="preserve"> </w:t>
      </w:r>
      <w:r>
        <w:t>CF</w:t>
      </w:r>
      <w:r w:rsidRPr="00F53182">
        <w:rPr>
          <w:lang w:val="ru-RU"/>
        </w:rPr>
        <w:t xml:space="preserve"> рассчитывается </w:t>
      </w:r>
      <w:proofErr w:type="spellStart"/>
      <w:r w:rsidRPr="00F53182">
        <w:rPr>
          <w:lang w:val="ru-RU"/>
        </w:rPr>
        <w:t>накопительно</w:t>
      </w:r>
      <w:proofErr w:type="spellEnd"/>
      <w:r w:rsidRPr="00F53182">
        <w:rPr>
          <w:lang w:val="ru-RU"/>
        </w:rPr>
        <w:t>. Ключевые метрики (</w:t>
      </w:r>
      <w:proofErr w:type="spellStart"/>
      <w:proofErr w:type="gramStart"/>
      <w:r>
        <w:t>CashFlow</w:t>
      </w:r>
      <w:proofErr w:type="spellEnd"/>
      <w:r w:rsidRPr="00F53182">
        <w:rPr>
          <w:lang w:val="ru-RU"/>
        </w:rPr>
        <w:t>!</w:t>
      </w:r>
      <w:r>
        <w:t>C</w:t>
      </w:r>
      <w:r w:rsidRPr="00F53182">
        <w:rPr>
          <w:lang w:val="ru-RU"/>
        </w:rPr>
        <w:t>33:</w:t>
      </w:r>
      <w:r>
        <w:t>C</w:t>
      </w:r>
      <w:r w:rsidRPr="00F53182">
        <w:rPr>
          <w:lang w:val="ru-RU"/>
        </w:rPr>
        <w:t>36</w:t>
      </w:r>
      <w:proofErr w:type="gramEnd"/>
      <w:r w:rsidRPr="00F53182">
        <w:rPr>
          <w:lang w:val="ru-RU"/>
        </w:rPr>
        <w:t xml:space="preserve">): </w:t>
      </w:r>
      <w:r>
        <w:t>Negative</w:t>
      </w:r>
      <w:r w:rsidRPr="00F53182">
        <w:rPr>
          <w:lang w:val="ru-RU"/>
        </w:rPr>
        <w:t xml:space="preserve"> </w:t>
      </w:r>
      <w:r>
        <w:t>CF</w:t>
      </w:r>
      <w:r w:rsidRPr="00F53182">
        <w:rPr>
          <w:lang w:val="ru-RU"/>
        </w:rPr>
        <w:t xml:space="preserve"> (минимум накопленного потока) = пиковая потребность в финансировании; </w:t>
      </w:r>
      <w:r>
        <w:t>Payback</w:t>
      </w:r>
      <w:r w:rsidRPr="00F53182">
        <w:rPr>
          <w:lang w:val="ru-RU"/>
        </w:rPr>
        <w:t xml:space="preserve"> </w:t>
      </w:r>
      <w:r>
        <w:t>period</w:t>
      </w:r>
      <w:r w:rsidRPr="00F53182">
        <w:rPr>
          <w:lang w:val="ru-RU"/>
        </w:rPr>
        <w:t xml:space="preserve"> = месяц перехода </w:t>
      </w:r>
      <w:r>
        <w:t>Cumulative</w:t>
      </w:r>
      <w:r w:rsidRPr="00F53182">
        <w:rPr>
          <w:lang w:val="ru-RU"/>
        </w:rPr>
        <w:t xml:space="preserve"> </w:t>
      </w:r>
      <w:r>
        <w:t>CF</w:t>
      </w:r>
      <w:r w:rsidRPr="00F53182">
        <w:rPr>
          <w:lang w:val="ru-RU"/>
        </w:rPr>
        <w:t xml:space="preserve"> в положительную область; </w:t>
      </w:r>
      <w:r>
        <w:t>NPV</w:t>
      </w:r>
      <w:r w:rsidRPr="00F53182">
        <w:rPr>
          <w:lang w:val="ru-RU"/>
        </w:rPr>
        <w:t xml:space="preserve"> через ежемесячное дисконтирование </w:t>
      </w:r>
      <w:r>
        <w:t>WACC</w:t>
      </w:r>
      <w:r w:rsidRPr="00F53182">
        <w:rPr>
          <w:lang w:val="ru-RU"/>
        </w:rPr>
        <w:t>.</w:t>
      </w:r>
    </w:p>
    <w:p w14:paraId="1DAB0FFB" w14:textId="71412F6D" w:rsidR="004D781B" w:rsidRPr="00F53182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F53182">
        <w:rPr>
          <w:b/>
          <w:sz w:val="26"/>
          <w:lang w:val="ru-RU"/>
        </w:rPr>
        <w:lastRenderedPageBreak/>
        <w:t>5. Логика расч</w:t>
      </w:r>
      <w:r w:rsidR="009821D3">
        <w:rPr>
          <w:b/>
          <w:sz w:val="26"/>
          <w:lang w:val="ru-RU"/>
        </w:rPr>
        <w:t>е</w:t>
      </w:r>
      <w:r w:rsidRPr="00F53182">
        <w:rPr>
          <w:b/>
          <w:sz w:val="26"/>
          <w:lang w:val="ru-RU"/>
        </w:rPr>
        <w:t xml:space="preserve">та </w:t>
      </w:r>
      <w:r>
        <w:rPr>
          <w:b/>
          <w:sz w:val="26"/>
        </w:rPr>
        <w:t>Revenue</w:t>
      </w:r>
      <w:r w:rsidRPr="00F53182">
        <w:rPr>
          <w:b/>
          <w:sz w:val="26"/>
          <w:lang w:val="ru-RU"/>
        </w:rPr>
        <w:t xml:space="preserve"> </w:t>
      </w:r>
      <w:r>
        <w:rPr>
          <w:b/>
          <w:sz w:val="26"/>
        </w:rPr>
        <w:t>Increment</w:t>
      </w:r>
      <w:r w:rsidRPr="00F53182">
        <w:rPr>
          <w:b/>
          <w:sz w:val="26"/>
          <w:lang w:val="ru-RU"/>
        </w:rPr>
        <w:t xml:space="preserve"> (центральная формула модели)</w:t>
      </w:r>
    </w:p>
    <w:p w14:paraId="4690CA1A" w14:textId="68A93C61" w:rsidR="004D781B" w:rsidRDefault="00000000" w:rsidP="00CA7AA0">
      <w:pPr>
        <w:spacing w:after="40"/>
        <w:ind w:firstLine="709"/>
        <w:jc w:val="both"/>
      </w:pPr>
      <w:r w:rsidRPr="00F53182">
        <w:rPr>
          <w:lang w:val="ru-RU"/>
        </w:rPr>
        <w:t xml:space="preserve">Главная корректировка от предыдущих ДЗ: старая </w:t>
      </w:r>
      <w:r>
        <w:t>baseline</w:t>
      </w:r>
      <w:r w:rsidRPr="00F53182">
        <w:rPr>
          <w:lang w:val="ru-RU"/>
        </w:rPr>
        <w:t xml:space="preserve">-модель из ДЗ 2 давала </w:t>
      </w:r>
      <w:r>
        <w:t>incremental</w:t>
      </w:r>
      <w:r w:rsidRPr="00F53182">
        <w:rPr>
          <w:lang w:val="ru-RU"/>
        </w:rPr>
        <w:t xml:space="preserve"> </w:t>
      </w:r>
      <w:r>
        <w:t>Revenue</w:t>
      </w:r>
      <w:r w:rsidRPr="00F53182">
        <w:rPr>
          <w:lang w:val="ru-RU"/>
        </w:rPr>
        <w:t xml:space="preserve"> на уровне 72% от </w:t>
      </w:r>
      <w:r>
        <w:t>baseline</w:t>
      </w:r>
      <w:r w:rsidRPr="00F53182">
        <w:rPr>
          <w:lang w:val="ru-RU"/>
        </w:rPr>
        <w:t>, что нереалистично для тр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х продуктовых фич на зрелой платформе. </w:t>
      </w:r>
      <w:r>
        <w:t>В финальной модели Revenue Increment считается по формуле:</w:t>
      </w:r>
    </w:p>
    <w:p w14:paraId="3BA630F2" w14:textId="3A9BD53A" w:rsidR="004D781B" w:rsidRDefault="00000000" w:rsidP="00CA7AA0">
      <w:pPr>
        <w:spacing w:after="40"/>
        <w:ind w:firstLine="709"/>
        <w:jc w:val="both"/>
      </w:pPr>
      <w:r>
        <w:t xml:space="preserve">Revenue INCR(t) = Revenue AS IS(t) × </w:t>
      </w:r>
      <w:proofErr w:type="gramStart"/>
      <w:r>
        <w:t>MIN( Σ</w:t>
      </w:r>
      <w:proofErr w:type="gramEnd"/>
      <w:r>
        <w:t>_по_</w:t>
      </w:r>
      <w:proofErr w:type="gramStart"/>
      <w:r>
        <w:t>волнам(</w:t>
      </w:r>
      <w:proofErr w:type="gramEnd"/>
      <w:r>
        <w:t xml:space="preserve">uplift × доля × confidence × S-curve(t)), CAP), </w:t>
      </w:r>
      <w:proofErr w:type="spellStart"/>
      <w:r>
        <w:t>где</w:t>
      </w:r>
      <w:proofErr w:type="spellEnd"/>
      <w:r>
        <w:t>:</w:t>
      </w:r>
    </w:p>
    <w:p w14:paraId="71B08429" w14:textId="7CB22885" w:rsidR="004D781B" w:rsidRPr="009821D3" w:rsidRDefault="00000000" w:rsidP="00CA7AA0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>
        <w:t>uplift</w:t>
      </w:r>
      <w:r w:rsidRPr="009821D3">
        <w:rPr>
          <w:lang w:val="ru-RU"/>
        </w:rPr>
        <w:t xml:space="preserve"> </w:t>
      </w:r>
      <w:r w:rsidR="00F53182" w:rsidRPr="009821D3">
        <w:rPr>
          <w:lang w:val="ru-RU"/>
        </w:rPr>
        <w:t>–</w:t>
      </w:r>
      <w:r w:rsidRPr="009821D3">
        <w:rPr>
          <w:lang w:val="ru-RU"/>
        </w:rPr>
        <w:t xml:space="preserve"> % изменения целевой метрики из ДЗ 2 (</w:t>
      </w:r>
      <w:r>
        <w:t>W</w:t>
      </w:r>
      <w:r w:rsidRPr="009821D3">
        <w:rPr>
          <w:lang w:val="ru-RU"/>
        </w:rPr>
        <w:t xml:space="preserve">1: </w:t>
      </w:r>
      <w:r>
        <w:t>ARPPU</w:t>
      </w:r>
      <w:r w:rsidRPr="009821D3">
        <w:rPr>
          <w:lang w:val="ru-RU"/>
        </w:rPr>
        <w:t xml:space="preserve"> +20%, </w:t>
      </w:r>
      <w:r>
        <w:t>W</w:t>
      </w:r>
      <w:r w:rsidRPr="009821D3">
        <w:rPr>
          <w:lang w:val="ru-RU"/>
        </w:rPr>
        <w:t xml:space="preserve">2: </w:t>
      </w:r>
      <w:r>
        <w:t>ARPPU</w:t>
      </w:r>
      <w:r w:rsidRPr="009821D3">
        <w:rPr>
          <w:lang w:val="ru-RU"/>
        </w:rPr>
        <w:t xml:space="preserve"> +7%, </w:t>
      </w:r>
      <w:r>
        <w:t>W</w:t>
      </w:r>
      <w:r w:rsidRPr="009821D3">
        <w:rPr>
          <w:lang w:val="ru-RU"/>
        </w:rPr>
        <w:t xml:space="preserve">3: </w:t>
      </w:r>
      <w:r>
        <w:t>MAU</w:t>
      </w:r>
      <w:r w:rsidRPr="009821D3">
        <w:rPr>
          <w:lang w:val="ru-RU"/>
        </w:rPr>
        <w:t xml:space="preserve"> +5% </w:t>
      </w:r>
      <w:r w:rsidR="00F53182" w:rsidRPr="009821D3">
        <w:rPr>
          <w:lang w:val="ru-RU"/>
        </w:rPr>
        <w:t>–</w:t>
      </w:r>
      <w:r w:rsidRPr="009821D3">
        <w:rPr>
          <w:lang w:val="ru-RU"/>
        </w:rPr>
        <w:t xml:space="preserve"> верхние границы бенчмарков).</w:t>
      </w:r>
    </w:p>
    <w:p w14:paraId="1BCB0757" w14:textId="67FA9743" w:rsidR="004D781B" w:rsidRPr="009821D3" w:rsidRDefault="00000000" w:rsidP="00CA7AA0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9821D3">
        <w:rPr>
          <w:lang w:val="ru-RU"/>
        </w:rPr>
        <w:t xml:space="preserve">доля </w:t>
      </w:r>
      <w:r w:rsidR="00F53182" w:rsidRPr="009821D3">
        <w:rPr>
          <w:lang w:val="ru-RU"/>
        </w:rPr>
        <w:t>–</w:t>
      </w:r>
      <w:r w:rsidRPr="009821D3">
        <w:rPr>
          <w:lang w:val="ru-RU"/>
        </w:rPr>
        <w:t xml:space="preserve"> доля </w:t>
      </w:r>
      <w:proofErr w:type="spellStart"/>
      <w:r w:rsidRPr="009821D3">
        <w:rPr>
          <w:lang w:val="ru-RU"/>
        </w:rPr>
        <w:t>классифайдного</w:t>
      </w:r>
      <w:proofErr w:type="spellEnd"/>
      <w:r w:rsidRPr="009821D3">
        <w:rPr>
          <w:lang w:val="ru-RU"/>
        </w:rPr>
        <w:t xml:space="preserve"> слоя в общем </w:t>
      </w:r>
      <w:r>
        <w:t>ARPU</w:t>
      </w:r>
      <w:r w:rsidRPr="009821D3">
        <w:rPr>
          <w:lang w:val="ru-RU"/>
        </w:rPr>
        <w:t xml:space="preserve"> = 26,9% (расч</w:t>
      </w:r>
      <w:r w:rsidR="009821D3">
        <w:rPr>
          <w:lang w:val="ru-RU"/>
        </w:rPr>
        <w:t>е</w:t>
      </w:r>
      <w:r w:rsidRPr="009821D3">
        <w:rPr>
          <w:lang w:val="ru-RU"/>
        </w:rPr>
        <w:t xml:space="preserve">т </w:t>
      </w:r>
      <w:r>
        <w:t>ARPU</w:t>
      </w:r>
      <w:r w:rsidRPr="009821D3">
        <w:rPr>
          <w:lang w:val="ru-RU"/>
        </w:rPr>
        <w:t>_</w:t>
      </w:r>
      <w:r>
        <w:t>classified</w:t>
      </w:r>
      <w:r w:rsidRPr="009821D3">
        <w:rPr>
          <w:lang w:val="ru-RU"/>
        </w:rPr>
        <w:t xml:space="preserve"> 37,5 </w:t>
      </w:r>
      <w:r w:rsidRPr="009821D3">
        <w:rPr>
          <w:rFonts w:ascii="Cambria Math" w:hAnsi="Cambria Math" w:cs="Cambria Math"/>
          <w:lang w:val="ru-RU"/>
        </w:rPr>
        <w:t>₽</w:t>
      </w:r>
      <w:r w:rsidRPr="009821D3">
        <w:rPr>
          <w:lang w:val="ru-RU"/>
        </w:rPr>
        <w:t xml:space="preserve"> / </w:t>
      </w:r>
      <w:r>
        <w:t>ARPU</w:t>
      </w:r>
      <w:r w:rsidRPr="009821D3">
        <w:rPr>
          <w:lang w:val="ru-RU"/>
        </w:rPr>
        <w:t>_</w:t>
      </w:r>
      <w:r>
        <w:t>total</w:t>
      </w:r>
      <w:r w:rsidRPr="009821D3">
        <w:rPr>
          <w:lang w:val="ru-RU"/>
        </w:rPr>
        <w:t xml:space="preserve"> 139,5 </w:t>
      </w:r>
      <w:r w:rsidRPr="009821D3">
        <w:rPr>
          <w:rFonts w:ascii="Cambria Math" w:hAnsi="Cambria Math" w:cs="Cambria Math"/>
          <w:lang w:val="ru-RU"/>
        </w:rPr>
        <w:t>₽</w:t>
      </w:r>
      <w:r w:rsidRPr="009821D3">
        <w:rPr>
          <w:lang w:val="ru-RU"/>
        </w:rPr>
        <w:t xml:space="preserve">, см. лист Монетизация и юнит). Для </w:t>
      </w:r>
      <w:r>
        <w:t>W</w:t>
      </w:r>
      <w:r w:rsidRPr="009821D3">
        <w:rPr>
          <w:lang w:val="ru-RU"/>
        </w:rPr>
        <w:t xml:space="preserve">1 и </w:t>
      </w:r>
      <w:r>
        <w:t>W</w:t>
      </w:r>
      <w:r w:rsidRPr="009821D3">
        <w:rPr>
          <w:lang w:val="ru-RU"/>
        </w:rPr>
        <w:t xml:space="preserve">2 множитель 0,269 </w:t>
      </w:r>
      <w:r w:rsidR="009821D3" w:rsidRPr="009821D3">
        <w:rPr>
          <w:lang w:val="ru-RU"/>
        </w:rPr>
        <w:t>применяется, потому что</w:t>
      </w:r>
      <w:r w:rsidRPr="009821D3">
        <w:rPr>
          <w:lang w:val="ru-RU"/>
        </w:rPr>
        <w:t xml:space="preserve"> эти волны влияют только на </w:t>
      </w:r>
      <w:r>
        <w:t>ARPPU</w:t>
      </w:r>
      <w:r w:rsidRPr="009821D3">
        <w:rPr>
          <w:lang w:val="ru-RU"/>
        </w:rPr>
        <w:t xml:space="preserve"> классифайда; для </w:t>
      </w:r>
      <w:r>
        <w:t>W</w:t>
      </w:r>
      <w:r w:rsidRPr="009821D3">
        <w:rPr>
          <w:lang w:val="ru-RU"/>
        </w:rPr>
        <w:t xml:space="preserve">3 множитель 1, потому что </w:t>
      </w:r>
      <w:r>
        <w:t>MAU</w:t>
      </w:r>
      <w:r w:rsidRPr="009821D3">
        <w:rPr>
          <w:lang w:val="ru-RU"/>
        </w:rPr>
        <w:t xml:space="preserve"> влияет на весь </w:t>
      </w:r>
      <w:r>
        <w:t>Revenue</w:t>
      </w:r>
      <w:r w:rsidRPr="009821D3">
        <w:rPr>
          <w:lang w:val="ru-RU"/>
        </w:rPr>
        <w:t>.</w:t>
      </w:r>
    </w:p>
    <w:p w14:paraId="56E56467" w14:textId="291E7ADD" w:rsidR="004D781B" w:rsidRDefault="00000000" w:rsidP="00CA7AA0">
      <w:pPr>
        <w:pStyle w:val="ae"/>
        <w:numPr>
          <w:ilvl w:val="0"/>
          <w:numId w:val="12"/>
        </w:numPr>
        <w:spacing w:after="40"/>
        <w:ind w:left="0" w:firstLine="709"/>
        <w:jc w:val="both"/>
      </w:pPr>
      <w:r>
        <w:t xml:space="preserve">confidence </w:t>
      </w:r>
      <w:r w:rsidR="00F53182">
        <w:t>–</w:t>
      </w:r>
      <w:r>
        <w:t xml:space="preserve"> confidence rate </w:t>
      </w:r>
      <w:proofErr w:type="spellStart"/>
      <w:r>
        <w:t>гипотезы</w:t>
      </w:r>
      <w:proofErr w:type="spellEnd"/>
      <w:r>
        <w:t xml:space="preserve"> из ДЗ 2 (W1: 0,75 как медиа-high, W2: 0,6 как medium, W3: 0,4 как low). Confidence консервативно дисконтирует </w:t>
      </w:r>
      <w:proofErr w:type="spellStart"/>
      <w:r>
        <w:t>ожидаемый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неопредел</w:t>
      </w:r>
      <w:r w:rsidR="009821D3">
        <w:t>е</w:t>
      </w:r>
      <w:r>
        <w:t>нность</w:t>
      </w:r>
      <w:proofErr w:type="spellEnd"/>
      <w:r>
        <w:t>.</w:t>
      </w:r>
    </w:p>
    <w:p w14:paraId="20229C53" w14:textId="77777777" w:rsidR="004D781B" w:rsidRPr="00F53182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F53182">
        <w:rPr>
          <w:b/>
          <w:sz w:val="26"/>
          <w:lang w:val="ru-RU"/>
        </w:rPr>
        <w:t>6. Обоснование допущений и валидация</w:t>
      </w:r>
    </w:p>
    <w:p w14:paraId="6AD3E727" w14:textId="79D16882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 xml:space="preserve">Каждое ключевое допущение зафиксировано на листе </w:t>
      </w:r>
      <w:r>
        <w:t>Cost</w:t>
      </w:r>
      <w:r w:rsidRPr="00F53182">
        <w:rPr>
          <w:lang w:val="ru-RU"/>
        </w:rPr>
        <w:t xml:space="preserve"> </w:t>
      </w:r>
      <w:r>
        <w:t>assumptions</w:t>
      </w:r>
      <w:r w:rsidRPr="00F53182">
        <w:rPr>
          <w:lang w:val="ru-RU"/>
        </w:rPr>
        <w:t xml:space="preserve"> или Параметры волн с источником/обоснованием в колонке </w:t>
      </w:r>
      <w:r>
        <w:t>D</w:t>
      </w:r>
      <w:r w:rsidRPr="00F53182">
        <w:rPr>
          <w:lang w:val="ru-RU"/>
        </w:rPr>
        <w:t xml:space="preserve">. Где есть прямой источник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приведена ссылка</w:t>
      </w:r>
      <w:r w:rsidR="009821D3">
        <w:rPr>
          <w:lang w:val="ru-RU"/>
        </w:rPr>
        <w:t xml:space="preserve">. </w:t>
      </w:r>
      <w:r w:rsidRPr="00F53182">
        <w:rPr>
          <w:lang w:val="ru-RU"/>
        </w:rPr>
        <w:t>Все параметры (ж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лтые ячейки) можно крутить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формулы (зел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ные) </w:t>
      </w:r>
      <w:proofErr w:type="spellStart"/>
      <w:r w:rsidRPr="00F53182">
        <w:rPr>
          <w:lang w:val="ru-RU"/>
        </w:rPr>
        <w:t>пересчитаются</w:t>
      </w:r>
      <w:proofErr w:type="spellEnd"/>
      <w:r w:rsidRPr="00F53182">
        <w:rPr>
          <w:lang w:val="ru-RU"/>
        </w:rPr>
        <w:t xml:space="preserve"> автоматически.</w:t>
      </w:r>
    </w:p>
    <w:p w14:paraId="5E57BC8D" w14:textId="2C10D427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 w:rsidRPr="00F53182">
        <w:rPr>
          <w:lang w:val="ru-RU"/>
        </w:rPr>
        <w:t>Валидация модели проведена через лист Чекеры: 20 проверок в 5 категориях.</w:t>
      </w:r>
    </w:p>
    <w:p w14:paraId="66E950F3" w14:textId="57B29A6C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>
        <w:t>Sensitivity</w:t>
      </w:r>
      <w:r w:rsidRPr="00F53182">
        <w:rPr>
          <w:lang w:val="ru-RU"/>
        </w:rPr>
        <w:t xml:space="preserve">-анализ (отдельный лист)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</w:t>
      </w:r>
      <w:r>
        <w:t>Tornado</w:t>
      </w:r>
      <w:r w:rsidRPr="00F53182">
        <w:rPr>
          <w:lang w:val="ru-RU"/>
        </w:rPr>
        <w:t xml:space="preserve"> по 9 параметрам показывает чувствительность </w:t>
      </w:r>
      <w:r>
        <w:t>EBITDA</w:t>
      </w:r>
      <w:r w:rsidRPr="00F53182">
        <w:rPr>
          <w:lang w:val="ru-RU"/>
        </w:rPr>
        <w:t xml:space="preserve"> </w:t>
      </w:r>
      <w:r>
        <w:t>Increment</w:t>
      </w:r>
      <w:r w:rsidRPr="00F53182">
        <w:rPr>
          <w:lang w:val="ru-RU"/>
        </w:rPr>
        <w:t xml:space="preserve"> 2030</w:t>
      </w:r>
      <w:r w:rsidR="009821D3">
        <w:rPr>
          <w:lang w:val="ru-RU"/>
        </w:rPr>
        <w:t xml:space="preserve">. </w:t>
      </w:r>
      <w:r w:rsidRPr="00F53182">
        <w:rPr>
          <w:lang w:val="ru-RU"/>
        </w:rPr>
        <w:t xml:space="preserve">Самые чувствительные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</w:t>
      </w:r>
      <w:r>
        <w:t>confidence</w:t>
      </w:r>
      <w:r w:rsidRPr="00F53182">
        <w:rPr>
          <w:lang w:val="ru-RU"/>
        </w:rPr>
        <w:t xml:space="preserve"> гипотез и </w:t>
      </w:r>
      <w:r>
        <w:t>cap</w:t>
      </w:r>
      <w:r w:rsidRPr="00F53182">
        <w:rPr>
          <w:lang w:val="ru-RU"/>
        </w:rPr>
        <w:t xml:space="preserve">. Это говорит, что первый приоритет валидации в реальном проекте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провести </w:t>
      </w:r>
      <w:r>
        <w:t>AB</w:t>
      </w:r>
      <w:r w:rsidRPr="00F53182">
        <w:rPr>
          <w:lang w:val="ru-RU"/>
        </w:rPr>
        <w:t xml:space="preserve">-тесты для каждой гипотезы и убедиться, что верхняя граница </w:t>
      </w:r>
      <w:r>
        <w:t>uplift</w:t>
      </w:r>
      <w:r w:rsidRPr="00F53182">
        <w:rPr>
          <w:lang w:val="ru-RU"/>
        </w:rPr>
        <w:t xml:space="preserve"> достижима на категории.</w:t>
      </w:r>
    </w:p>
    <w:p w14:paraId="1FD3716A" w14:textId="77777777" w:rsidR="004D781B" w:rsidRPr="00F53182" w:rsidRDefault="00000000" w:rsidP="00CA7AA0">
      <w:pPr>
        <w:spacing w:before="120" w:after="60"/>
        <w:ind w:firstLine="709"/>
        <w:jc w:val="both"/>
        <w:rPr>
          <w:lang w:val="ru-RU"/>
        </w:rPr>
      </w:pPr>
      <w:r w:rsidRPr="00F53182">
        <w:rPr>
          <w:b/>
          <w:sz w:val="26"/>
          <w:lang w:val="ru-RU"/>
        </w:rPr>
        <w:t>7. Финальный результат</w:t>
      </w:r>
    </w:p>
    <w:p w14:paraId="0DB2C202" w14:textId="79DAFF58" w:rsidR="004D781B" w:rsidRPr="00F53182" w:rsidRDefault="00000000" w:rsidP="00CA7AA0">
      <w:pPr>
        <w:spacing w:after="40"/>
        <w:ind w:firstLine="709"/>
        <w:jc w:val="both"/>
        <w:rPr>
          <w:lang w:val="ru-RU"/>
        </w:rPr>
      </w:pPr>
      <w:r>
        <w:t>EBITDA</w:t>
      </w:r>
      <w:r w:rsidRPr="00F53182">
        <w:rPr>
          <w:lang w:val="ru-RU"/>
        </w:rPr>
        <w:t xml:space="preserve"> </w:t>
      </w:r>
      <w:r>
        <w:t>Increment</w:t>
      </w:r>
      <w:r w:rsidRPr="00F53182">
        <w:rPr>
          <w:lang w:val="ru-RU"/>
        </w:rPr>
        <w:t xml:space="preserve"> отрицательна только в 2026 (период активной разработки), со второго года (2027) становится положительной +19 млн ₽ и стабильно раст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т до +23 млн ₽ к 2030. </w:t>
      </w:r>
      <w:r>
        <w:t>Uplift</w:t>
      </w:r>
      <w:r w:rsidRPr="00F53182">
        <w:rPr>
          <w:lang w:val="ru-RU"/>
        </w:rPr>
        <w:t xml:space="preserve"> к </w:t>
      </w:r>
      <w:r>
        <w:t>baseline</w:t>
      </w:r>
      <w:r w:rsidRPr="00F53182">
        <w:rPr>
          <w:lang w:val="ru-RU"/>
        </w:rPr>
        <w:t xml:space="preserve"> </w:t>
      </w:r>
      <w:r>
        <w:t>Revenue</w:t>
      </w:r>
      <w:r w:rsidRPr="00F53182">
        <w:rPr>
          <w:lang w:val="ru-RU"/>
        </w:rPr>
        <w:t xml:space="preserve"> 7,2%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близко к </w:t>
      </w:r>
      <w:r>
        <w:t>cap</w:t>
      </w:r>
      <w:r w:rsidRPr="00F53182">
        <w:rPr>
          <w:lang w:val="ru-RU"/>
        </w:rPr>
        <w:t xml:space="preserve"> 8%, что означает максимальную пользу от тр</w:t>
      </w:r>
      <w:r w:rsidR="009821D3">
        <w:rPr>
          <w:lang w:val="ru-RU"/>
        </w:rPr>
        <w:t>е</w:t>
      </w:r>
      <w:r w:rsidRPr="00F53182">
        <w:rPr>
          <w:lang w:val="ru-RU"/>
        </w:rPr>
        <w:t xml:space="preserve">х фич на зрелой платформе. </w:t>
      </w:r>
      <w:r>
        <w:t>Share</w:t>
      </w:r>
      <w:r w:rsidRPr="00F53182">
        <w:rPr>
          <w:lang w:val="ru-RU"/>
        </w:rPr>
        <w:t xml:space="preserve"> </w:t>
      </w:r>
      <w:r>
        <w:t>of</w:t>
      </w:r>
      <w:r w:rsidRPr="00F53182">
        <w:rPr>
          <w:lang w:val="ru-RU"/>
        </w:rPr>
        <w:t xml:space="preserve"> </w:t>
      </w:r>
      <w:r>
        <w:t>SOM</w:t>
      </w:r>
      <w:r w:rsidRPr="00F53182">
        <w:rPr>
          <w:lang w:val="ru-RU"/>
        </w:rPr>
        <w:t xml:space="preserve"> 2,3% </w:t>
      </w:r>
      <w:r w:rsidR="00F53182">
        <w:rPr>
          <w:lang w:val="ru-RU"/>
        </w:rPr>
        <w:t>–</w:t>
      </w:r>
      <w:r w:rsidRPr="00F53182">
        <w:rPr>
          <w:lang w:val="ru-RU"/>
        </w:rPr>
        <w:t xml:space="preserve"> глубокий запас по </w:t>
      </w:r>
      <w:r w:rsidR="009821D3">
        <w:rPr>
          <w:lang w:val="ru-RU"/>
        </w:rPr>
        <w:t>е</w:t>
      </w:r>
      <w:r w:rsidRPr="00F53182">
        <w:rPr>
          <w:lang w:val="ru-RU"/>
        </w:rPr>
        <w:t>мкости рынка, нет риска упереться в потолок.</w:t>
      </w:r>
    </w:p>
    <w:p w14:paraId="1DC979AE" w14:textId="41781298" w:rsidR="004D781B" w:rsidRPr="00F53182" w:rsidRDefault="009821D3" w:rsidP="00CA7AA0">
      <w:pPr>
        <w:spacing w:after="40"/>
        <w:ind w:firstLine="709"/>
        <w:jc w:val="both"/>
        <w:rPr>
          <w:lang w:val="ru-RU"/>
        </w:rPr>
      </w:pPr>
      <w:r>
        <w:t>P</w:t>
      </w:r>
      <w:r w:rsidR="00000000">
        <w:t>ayback</w:t>
      </w:r>
      <w:r w:rsidR="00000000" w:rsidRPr="00F53182">
        <w:rPr>
          <w:lang w:val="ru-RU"/>
        </w:rPr>
        <w:t xml:space="preserve"> в коридоре ожидаемой окупаемости для </w:t>
      </w:r>
      <w:r w:rsidR="00000000">
        <w:t>feature</w:t>
      </w:r>
      <w:r w:rsidR="00000000" w:rsidRPr="00F53182">
        <w:rPr>
          <w:lang w:val="ru-RU"/>
        </w:rPr>
        <w:t xml:space="preserve">-инициатив на крупной платформе (0,5-1,5 года), положительный </w:t>
      </w:r>
      <w:r w:rsidR="00000000">
        <w:t>NPV</w:t>
      </w:r>
      <w:r w:rsidR="00000000" w:rsidRPr="00F53182">
        <w:rPr>
          <w:lang w:val="ru-RU"/>
        </w:rPr>
        <w:t xml:space="preserve"> даже с дисконтом </w:t>
      </w:r>
      <w:r w:rsidR="00000000">
        <w:t>WACC</w:t>
      </w:r>
      <w:r w:rsidR="00000000" w:rsidRPr="00F53182">
        <w:rPr>
          <w:lang w:val="ru-RU"/>
        </w:rPr>
        <w:t>, минимальн</w:t>
      </w:r>
      <w:r>
        <w:rPr>
          <w:lang w:val="ru-RU"/>
        </w:rPr>
        <w:t>ое пиковое финансирование</w:t>
      </w:r>
      <w:r w:rsidR="00000000" w:rsidRPr="00F53182">
        <w:rPr>
          <w:lang w:val="ru-RU"/>
        </w:rPr>
        <w:t>.</w:t>
      </w:r>
    </w:p>
    <w:sectPr w:rsidR="004D781B" w:rsidRPr="00F5318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0019B"/>
    <w:multiLevelType w:val="hybridMultilevel"/>
    <w:tmpl w:val="795E9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E5AE3"/>
    <w:multiLevelType w:val="hybridMultilevel"/>
    <w:tmpl w:val="00D2E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D6395"/>
    <w:multiLevelType w:val="hybridMultilevel"/>
    <w:tmpl w:val="24927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573748">
    <w:abstractNumId w:val="8"/>
  </w:num>
  <w:num w:numId="2" w16cid:durableId="1342780798">
    <w:abstractNumId w:val="6"/>
  </w:num>
  <w:num w:numId="3" w16cid:durableId="1222130672">
    <w:abstractNumId w:val="5"/>
  </w:num>
  <w:num w:numId="4" w16cid:durableId="1530680616">
    <w:abstractNumId w:val="4"/>
  </w:num>
  <w:num w:numId="5" w16cid:durableId="210845817">
    <w:abstractNumId w:val="7"/>
  </w:num>
  <w:num w:numId="6" w16cid:durableId="949359804">
    <w:abstractNumId w:val="3"/>
  </w:num>
  <w:num w:numId="7" w16cid:durableId="355230830">
    <w:abstractNumId w:val="2"/>
  </w:num>
  <w:num w:numId="8" w16cid:durableId="1351566929">
    <w:abstractNumId w:val="1"/>
  </w:num>
  <w:num w:numId="9" w16cid:durableId="1019551994">
    <w:abstractNumId w:val="0"/>
  </w:num>
  <w:num w:numId="10" w16cid:durableId="179781834">
    <w:abstractNumId w:val="10"/>
  </w:num>
  <w:num w:numId="11" w16cid:durableId="1562059598">
    <w:abstractNumId w:val="9"/>
  </w:num>
  <w:num w:numId="12" w16cid:durableId="705956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81B"/>
    <w:rsid w:val="0088720A"/>
    <w:rsid w:val="009821D3"/>
    <w:rsid w:val="00AA1D8D"/>
    <w:rsid w:val="00B47730"/>
    <w:rsid w:val="00C51A57"/>
    <w:rsid w:val="00CA7AA0"/>
    <w:rsid w:val="00CB0664"/>
    <w:rsid w:val="00F53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61B92"/>
  <w14:defaultImageDpi w14:val="300"/>
  <w15:docId w15:val="{36F3B46B-FCFB-8844-956F-5E84A054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A7AA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A7AA0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CA7A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KO6naeb0oBDqvzja632sGzxKA6_Ab08gkyBIXH4CF8U/edit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_BtHsCD5eJDEwHogYYTWw0debC-a1zXeTDtZ6tXYao4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vCwyuw4LzZjXWwuwpJkEXJxo5h6Df19-bvs5OJZn3c/edit?usp=shar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1203</Words>
  <Characters>6861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aokorostelev</cp:lastModifiedBy>
  <cp:revision>2</cp:revision>
  <dcterms:created xsi:type="dcterms:W3CDTF">2013-12-23T23:15:00Z</dcterms:created>
  <dcterms:modified xsi:type="dcterms:W3CDTF">2026-05-24T19:22:00Z</dcterms:modified>
  <cp:category/>
</cp:coreProperties>
</file>