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893A2">
      <w:pPr>
        <w:jc w:val="both"/>
        <w:rPr>
          <w:rFonts w:hint="default" w:ascii="Times New Roman" w:hAnsi="Times New Roman" w:eastAsia="SimSun" w:cs="Times New Roman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Circos Plot for Gene Fusion Visualization</w:t>
      </w:r>
    </w:p>
    <w:p w14:paraId="0B23D38B">
      <w:pPr>
        <w:jc w:val="both"/>
        <w:rPr>
          <w:rFonts w:hint="default" w:ascii="Times New Roman" w:hAnsi="Times New Roman" w:eastAsia="SimSu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128EEFE2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This repository provides a complete guide to generating Circos plots for genomic data.</w:t>
      </w:r>
    </w:p>
    <w:p w14:paraId="44DC336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B0A724C">
      <w:pPr>
        <w:jc w:val="both"/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Overview</w:t>
      </w:r>
    </w:p>
    <w:p w14:paraId="51847B3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8CA5A15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A Circos plot arranges the genome in a circular layout and displays connections, patterns, and structural relationships between different genomic regions.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Its strength lies in visualizing large-scale genome architecture, especially events that are difficult to interpret in linear genomic plots.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By placing chromosomes around a circle, Circos allows researchers to view interactions, rearrangements, and multi-layered genomic information within a single integrated figure.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This makes it particularly helpful when exploring genome organization, complex rearrangements, and inter-chromosomal interactions.</w:t>
      </w:r>
    </w:p>
    <w:p w14:paraId="315EFCB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7F3335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Dataset Requirements</w:t>
      </w:r>
    </w:p>
    <w:p w14:paraId="074F8B54">
      <w:pPr>
        <w:pStyle w:val="8"/>
        <w:keepNext w:val="0"/>
        <w:keepLines w:val="0"/>
        <w:widowControl/>
        <w:suppressLineNumbers w:val="0"/>
      </w:pPr>
      <w:r>
        <w:t>To create a Circos plot for gene fusions, you need a CSV file containing genomic breakpoints.</w:t>
      </w:r>
      <w:r>
        <w:br w:type="textWrapping"/>
      </w:r>
      <w:r>
        <w:t xml:space="preserve">Each row represents </w:t>
      </w:r>
      <w:r>
        <w:rPr>
          <w:rStyle w:val="9"/>
        </w:rPr>
        <w:t>one fusion event</w:t>
      </w:r>
      <w:r>
        <w:t xml:space="preserve"> and should have:</w:t>
      </w:r>
    </w:p>
    <w:p w14:paraId="55F14CA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rPr>
          <w:rStyle w:val="9"/>
        </w:rPr>
        <w:t>chr1</w:t>
      </w:r>
      <w:r>
        <w:t xml:space="preserve"> – Chromosome of the first breakpoint</w:t>
      </w:r>
    </w:p>
    <w:p w14:paraId="28B26AE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rPr>
          <w:rStyle w:val="9"/>
        </w:rPr>
        <w:t>start1</w:t>
      </w:r>
      <w:r>
        <w:t xml:space="preserve">, </w:t>
      </w:r>
      <w:r>
        <w:rPr>
          <w:rStyle w:val="9"/>
        </w:rPr>
        <w:t>end1</w:t>
      </w:r>
      <w:r>
        <w:t xml:space="preserve"> – Genomic interval of breakpoint 1</w:t>
      </w:r>
    </w:p>
    <w:p w14:paraId="785B89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rPr>
          <w:rStyle w:val="9"/>
        </w:rPr>
        <w:t>chr2</w:t>
      </w:r>
      <w:r>
        <w:t xml:space="preserve"> – Chromosome of the second breakpoint</w:t>
      </w:r>
    </w:p>
    <w:p w14:paraId="1E62FD5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</w:pPr>
      <w:r>
        <w:rPr>
          <w:rStyle w:val="9"/>
        </w:rPr>
        <w:t>start2</w:t>
      </w:r>
      <w:r>
        <w:t xml:space="preserve">, </w:t>
      </w:r>
      <w:r>
        <w:rPr>
          <w:rStyle w:val="9"/>
        </w:rPr>
        <w:t>end2</w:t>
      </w:r>
      <w:r>
        <w:t xml:space="preserve"> – Genomic interval of breakpoint 2</w:t>
      </w:r>
    </w:p>
    <w:p w14:paraId="686E61E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/>
          <w:lang w:val="en-IN"/>
        </w:rPr>
        <w:t>Note - For SNPs only one single position is enough for breakpoints.</w:t>
      </w:r>
    </w:p>
    <w:p w14:paraId="134E9ED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Step-by-Step Tutorial</w:t>
      </w:r>
    </w:p>
    <w:p w14:paraId="0754660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1. Install Required Packages</w:t>
      </w:r>
    </w:p>
    <w:p w14:paraId="704FC6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Install the packages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circlize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tidyverse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cs="Times New Roman"/>
          <w:sz w:val="24"/>
          <w:szCs w:val="24"/>
          <w:lang w:val="en-IN"/>
        </w:rPr>
        <w:t xml:space="preserve"> </w:t>
      </w:r>
      <w:r>
        <w:rPr>
          <w:rFonts w:hint="default" w:cs="Times New Roman"/>
          <w:b/>
          <w:bCs/>
          <w:sz w:val="24"/>
          <w:szCs w:val="24"/>
          <w:lang w:val="en-IN"/>
        </w:rPr>
        <w:t>ggplot2</w:t>
      </w:r>
      <w:r>
        <w:rPr>
          <w:rFonts w:hint="default" w:cs="Times New Roman"/>
          <w:sz w:val="24"/>
          <w:szCs w:val="24"/>
          <w:lang w:val="en-IN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RColorBrewer/viridis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GenomicRanges</w:t>
      </w:r>
      <w:r>
        <w:rPr>
          <w:rFonts w:hint="default" w:ascii="Times New Roman" w:hAnsi="Times New Roman" w:cs="Times New Roman"/>
          <w:sz w:val="24"/>
          <w:szCs w:val="24"/>
        </w:rPr>
        <w:t>, as these are needed for reading your data, managing genomic coordinates, and generating the Circos plot.</w:t>
      </w:r>
    </w:p>
    <w:p w14:paraId="7BC6BB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2. Import Your Fusion Data</w:t>
      </w:r>
    </w:p>
    <w:p w14:paraId="13F41B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the CSV file containing details of all fusion breakpoints.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Each row tells the software where one gene starts and where the fused partner is located in the genome.</w:t>
      </w:r>
    </w:p>
    <w:p w14:paraId="111287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3. Initialize the Circos Layout</w:t>
      </w:r>
    </w:p>
    <w:p w14:paraId="1D871E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up the circular layout by:</w:t>
      </w:r>
    </w:p>
    <w:p w14:paraId="04B255F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Clearing any previous Circos plot</w:t>
      </w:r>
    </w:p>
    <w:p w14:paraId="5CB8B3F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Defining spacing and layout parameters</w:t>
      </w:r>
    </w:p>
    <w:p w14:paraId="1E6973E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chromosome ideograms (e.g., human genome)</w:t>
      </w:r>
    </w:p>
    <w:p w14:paraId="3729D6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result is a clean circular frame representing the entire genome.</w:t>
      </w:r>
    </w:p>
    <w:p w14:paraId="586253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4. Plot Fusion Links</w:t>
      </w:r>
    </w:p>
    <w:p w14:paraId="0C64F2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curved lines inside the circle to show fusion events.</w:t>
      </w:r>
    </w:p>
    <w:p w14:paraId="3DA671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fusion event:</w:t>
      </w:r>
    </w:p>
    <w:p w14:paraId="5E38E54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the first breakpoint</w:t>
      </w:r>
    </w:p>
    <w:p w14:paraId="3C29CF7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the second breakpoint</w:t>
      </w:r>
    </w:p>
    <w:p w14:paraId="4093ABF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 curved line between them</w:t>
      </w:r>
    </w:p>
    <w:p w14:paraId="566254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lines represent gene fusions, DNA mixing, or chromosomal rearrangements.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Clusters of lines indicate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hotspots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genome instability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89800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5. Add Title &amp; Final Visualization</w:t>
      </w:r>
    </w:p>
    <w:p w14:paraId="13BA06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 meaningful title to describe the plot.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Customize colors, labels, spacing, and styling to improve readability.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Finally, export the plot in formats like PNG or PDF.</w:t>
      </w:r>
    </w:p>
    <w:p w14:paraId="52F279C4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tbl>
      <w:tblPr>
        <w:tblStyle w:val="10"/>
        <w:tblpPr w:leftFromText="180" w:rightFromText="180" w:vertAnchor="text" w:tblpX="10214" w:tblpY="3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</w:tblGrid>
      <w:tr w14:paraId="2CAA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625" w:type="dxa"/>
          </w:tcPr>
          <w:p w14:paraId="2D2EE0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</w:tr>
    </w:tbl>
    <w:p w14:paraId="7A8FB1E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Use Cases</w:t>
      </w:r>
    </w:p>
    <w:p w14:paraId="0E78E78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AF163F5">
      <w:pPr>
        <w:numPr>
          <w:ilvl w:val="0"/>
          <w:numId w:val="4"/>
        </w:numPr>
        <w:jc w:val="both"/>
        <w:rPr>
          <w:rFonts w:hint="default" w:ascii="Times New Roman" w:hAnsi="Times New Roman" w:eastAsia="SimSu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Times New Roman" w:hAnsi="Times New Roman" w:eastAsia="SimSu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Gene Fusion Detection</w:t>
      </w:r>
    </w:p>
    <w:p w14:paraId="4F324091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4B4E33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Circos plots are widely used to show gene fusions by drawing curved lines between two chromosomes.</w:t>
      </w:r>
    </w:p>
    <w:p w14:paraId="26BA203C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helps researchers easily spot fusion events that may drive cancer or other diseases.</w:t>
      </w:r>
    </w:p>
    <w:p w14:paraId="0CF85C9D">
      <w:pPr>
        <w:numPr>
          <w:numId w:val="0"/>
        </w:numPr>
        <w:ind w:leftChars="0"/>
        <w:jc w:val="both"/>
        <w:rPr>
          <w:rStyle w:val="9"/>
          <w:rFonts w:hint="default" w:ascii="Times New Roman" w:hAnsi="Times New Roman" w:eastAsia="SimSu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5DD243A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 xml:space="preserve">2. </w:t>
      </w:r>
      <w:r>
        <w:rPr>
          <w:rStyle w:val="9"/>
          <w:rFonts w:hint="default" w:ascii="Times New Roman" w:hAnsi="Times New Roman" w:eastAsia="SimSu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Chromosomal Translocations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3B5843BA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When two parts of chromosomes swap positions or break and rejoin incorrectly, the Circos plot displays this as crossing lines.</w:t>
      </w:r>
    </w:p>
    <w:p w14:paraId="3BCCF958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makes it easier to identify abnormal rearrangements in the genome.</w:t>
      </w:r>
    </w:p>
    <w:p w14:paraId="2C2BEDDE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C87628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Times New Roman" w:hAnsi="Times New Roman" w:eastAsia="SimSun" w:cs="Times New Roman"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 xml:space="preserve">3. </w:t>
      </w:r>
      <w:r>
        <w:rPr>
          <w:rStyle w:val="9"/>
          <w:rFonts w:hint="default" w:ascii="Times New Roman" w:hAnsi="Times New Roman" w:eastAsia="SimSun" w:cs="Times New Roman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Fusion Hotspot Identification</w:t>
      </w:r>
    </w:p>
    <w:p w14:paraId="5FBBA0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bookmarkStart w:id="0" w:name="_GoBack"/>
      <w:bookmarkEnd w:id="0"/>
    </w:p>
    <w:p w14:paraId="4EE691BE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If many fusion events occur in the same genomic region, the Circos plot shows clusters of lines going to or from that location.</w:t>
      </w:r>
    </w:p>
    <w:p w14:paraId="047A2453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These hotspot regions may be biologically important and can help identify potential therapeutic targets.</w:t>
      </w:r>
    </w:p>
    <w:p w14:paraId="307CCDD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598A611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Note 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Using the Circos framework, we can also generate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Structural Variant (SV) plots, Multi-Omics integration plots, Comparative Genomics maps, and Microbiome Horizontal Gene Transfer (HGT)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visualizations by modifying the commands and input data used in the gene fusion script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4B9BB3E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7F8734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4C57F6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B88596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Output</w:t>
      </w:r>
      <w:r>
        <w:rPr>
          <w:rFonts w:hint="default" w:ascii="Times New Roman" w:hAnsi="Times New Roman" w:eastAsia="SimSun" w:cs="Times New Roman"/>
          <w:b w:val="0"/>
          <w:bCs w:val="0"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br w:type="textWrapping"/>
      </w:r>
    </w:p>
    <w:p w14:paraId="22FBD9D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273675" cy="2997200"/>
            <wp:effectExtent l="0" t="0" r="14605" b="5080"/>
            <wp:docPr id="1" name="Picture 1" descr="circos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ircos_pl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4386B3"/>
    <w:multiLevelType w:val="singleLevel"/>
    <w:tmpl w:val="BA4386B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2285996"/>
    <w:multiLevelType w:val="singleLevel"/>
    <w:tmpl w:val="E228599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A3B9131"/>
    <w:multiLevelType w:val="singleLevel"/>
    <w:tmpl w:val="EA3B913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C069F53"/>
    <w:multiLevelType w:val="singleLevel"/>
    <w:tmpl w:val="1C069F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80B964F"/>
    <w:multiLevelType w:val="singleLevel"/>
    <w:tmpl w:val="380B964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C11987E"/>
    <w:multiLevelType w:val="singleLevel"/>
    <w:tmpl w:val="6C11987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C29259E"/>
    <w:multiLevelType w:val="singleLevel"/>
    <w:tmpl w:val="6C29259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87E13"/>
    <w:rsid w:val="02750820"/>
    <w:rsid w:val="04980A96"/>
    <w:rsid w:val="16811E24"/>
    <w:rsid w:val="17BF2A1E"/>
    <w:rsid w:val="1E3E2F64"/>
    <w:rsid w:val="1E4E41F1"/>
    <w:rsid w:val="23880F5A"/>
    <w:rsid w:val="284E1133"/>
    <w:rsid w:val="28624ECA"/>
    <w:rsid w:val="34DA42C5"/>
    <w:rsid w:val="3B710D9E"/>
    <w:rsid w:val="3D050652"/>
    <w:rsid w:val="45674F69"/>
    <w:rsid w:val="48BA3162"/>
    <w:rsid w:val="496A12BC"/>
    <w:rsid w:val="4FD87E13"/>
    <w:rsid w:val="51792CBB"/>
    <w:rsid w:val="565D3B8A"/>
    <w:rsid w:val="56C81110"/>
    <w:rsid w:val="6FF503AA"/>
    <w:rsid w:val="756574B6"/>
    <w:rsid w:val="777D0D07"/>
    <w:rsid w:val="79590D53"/>
    <w:rsid w:val="7A676ADC"/>
    <w:rsid w:val="7E2E1411"/>
    <w:rsid w:val="7EA832D9"/>
    <w:rsid w:val="7F93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2025-11-12T13:01:00Z</dcterms:created>
  <dc:creator>Anupam Kumari</dc:creator>
  <cp:lastModifiedBy>Anupam Kumari</cp:lastModifiedBy>
  <dcterms:modified xsi:type="dcterms:W3CDTF">2025-11-26T11:54:04Z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40ADFBF566A64C11B8FD460A207788B7_11</vt:lpwstr>
  </property>
</Properties>
</file>