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015550">
      <w:pPr>
        <w:pStyle w:val="2"/>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b/>
          <w:bCs/>
          <w:sz w:val="28"/>
          <w:szCs w:val="28"/>
        </w:rPr>
        <w:t>1. Giới thiệu</w:t>
      </w:r>
    </w:p>
    <w:p w14:paraId="4C1E7E98">
      <w:pPr>
        <w:pStyle w:val="5"/>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1.1. Khái niệm:</w:t>
      </w:r>
    </w:p>
    <w:p w14:paraId="3846E25C">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Quản lý trang thiết bị vật tư y tế  là một quá trình toàn diện bao gồm việc lập kế hoạch, tổ chức, kiểm soát và đánh giá các hoạt động liên quan đến việc mua sắm, sử dụng, bảo trì, sửa chữa và thanh lý các thiết bị, phần mềm, linh kiện và vật tư tiêu hao phục vụ cho hoạt động khám chữa bệnh.</w:t>
      </w:r>
    </w:p>
    <w:p w14:paraId="50E37974">
      <w:pPr>
        <w:pStyle w:val="5"/>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1.2. Tầm quan trọng:</w:t>
      </w:r>
    </w:p>
    <w:p w14:paraId="7904ABC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Đảm bảo chất lượng dịch vụ:</w:t>
      </w:r>
      <w:r>
        <w:rPr>
          <w:rFonts w:hint="default" w:ascii="Times New Roman" w:hAnsi="Times New Roman" w:cs="Times New Roman"/>
          <w:sz w:val="28"/>
          <w:szCs w:val="28"/>
        </w:rPr>
        <w:t xml:space="preserve"> Các thiết bị y tế là công cụ hỗ trợ đắc lực cho quá trình chẩn đoán và điều trị. Việc quản lý hiệu quả giúp đảm bảo các thiết bị luôn hoạt động ổn định, chính xác, góp phần nâng cao chất lượng dịch vụ y tế.</w:t>
      </w:r>
    </w:p>
    <w:p w14:paraId="71026CA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Tối ưu hóa chi phí:</w:t>
      </w:r>
      <w:r>
        <w:rPr>
          <w:rFonts w:hint="default" w:ascii="Times New Roman" w:hAnsi="Times New Roman" w:cs="Times New Roman"/>
          <w:sz w:val="28"/>
          <w:szCs w:val="28"/>
        </w:rPr>
        <w:t xml:space="preserve"> Giúp giảm thiểu chi phí đầu tư, bảo trì, sửa chữa thiết bị, đồng thời tránh lãng phí tài nguyên.</w:t>
      </w:r>
    </w:p>
    <w:p w14:paraId="578BDEB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Nâng cao hiệu quả hoạt động:</w:t>
      </w:r>
      <w:r>
        <w:rPr>
          <w:rFonts w:hint="default" w:ascii="Times New Roman" w:hAnsi="Times New Roman" w:cs="Times New Roman"/>
          <w:sz w:val="28"/>
          <w:szCs w:val="28"/>
        </w:rPr>
        <w:t xml:space="preserve"> Tạo điều kiện làm việc thuận lợi cho nhân viên y tế, tăng năng suất làm việc.</w:t>
      </w:r>
    </w:p>
    <w:p w14:paraId="31238C3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Bảo mật thông tin:</w:t>
      </w:r>
      <w:r>
        <w:rPr>
          <w:rFonts w:hint="default" w:ascii="Times New Roman" w:hAnsi="Times New Roman" w:cs="Times New Roman"/>
          <w:sz w:val="28"/>
          <w:szCs w:val="28"/>
        </w:rPr>
        <w:t xml:space="preserve"> Bảo vệ thông tin bệnh nhân, ngăn chặn các rủi ro về an ninh mạng.</w:t>
      </w:r>
    </w:p>
    <w:p w14:paraId="7FD6E41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Tuân thủ pháp luật:</w:t>
      </w:r>
      <w:r>
        <w:rPr>
          <w:rFonts w:hint="default" w:ascii="Times New Roman" w:hAnsi="Times New Roman" w:cs="Times New Roman"/>
          <w:sz w:val="28"/>
          <w:szCs w:val="28"/>
        </w:rPr>
        <w:t xml:space="preserve"> Đảm bảo tuân thủ các quy định của pháp luật về quản lý thiết bị y tế.</w:t>
      </w:r>
    </w:p>
    <w:p w14:paraId="6A094FAA">
      <w:pPr>
        <w:pStyle w:val="2"/>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b/>
          <w:bCs/>
          <w:sz w:val="28"/>
          <w:szCs w:val="28"/>
        </w:rPr>
        <w:t>2. Các thành phần chính trong quản lý trang thiết bị</w:t>
      </w:r>
    </w:p>
    <w:p w14:paraId="31B3280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Thiết bị y tế:</w:t>
      </w:r>
      <w:r>
        <w:rPr>
          <w:rFonts w:hint="default" w:ascii="Times New Roman" w:hAnsi="Times New Roman" w:cs="Times New Roman"/>
          <w:sz w:val="28"/>
          <w:szCs w:val="28"/>
        </w:rPr>
        <w:t xml:space="preserve"> Bao gồm máy tính, máy chủ, thiết bị mạng, thiết bị y tế chuyên dụng (chẳng hạn như máy chụp X-quang, máy siêu âm, máy điện tâm đồ...).</w:t>
      </w:r>
    </w:p>
    <w:p w14:paraId="5BB129B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Phần mềm:</w:t>
      </w:r>
      <w:r>
        <w:rPr>
          <w:rFonts w:hint="default" w:ascii="Times New Roman" w:hAnsi="Times New Roman" w:cs="Times New Roman"/>
          <w:sz w:val="28"/>
          <w:szCs w:val="28"/>
        </w:rPr>
        <w:t xml:space="preserve"> Các phần mềm quản lý bệnh viện, phần mềm hình ảnh y khoa, phần mềm quản lý kho, phần mềm bảo mật...</w:t>
      </w:r>
    </w:p>
    <w:p w14:paraId="565BAD0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Linh kiện:</w:t>
      </w:r>
      <w:r>
        <w:rPr>
          <w:rFonts w:hint="default" w:ascii="Times New Roman" w:hAnsi="Times New Roman" w:cs="Times New Roman"/>
          <w:sz w:val="28"/>
          <w:szCs w:val="28"/>
        </w:rPr>
        <w:t xml:space="preserve"> Các linh kiện thay thế, phụ kiện cho các thiết bị.</w:t>
      </w:r>
    </w:p>
    <w:p w14:paraId="129015B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Vật tư tiêu hao:</w:t>
      </w:r>
      <w:r>
        <w:rPr>
          <w:rFonts w:hint="default" w:ascii="Times New Roman" w:hAnsi="Times New Roman" w:cs="Times New Roman"/>
          <w:sz w:val="28"/>
          <w:szCs w:val="28"/>
        </w:rPr>
        <w:t xml:space="preserve"> Mực in, giấy in, băng đĩa lưu trữ...</w:t>
      </w:r>
    </w:p>
    <w:p w14:paraId="1E220550">
      <w:pPr>
        <w:pStyle w:val="2"/>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b/>
          <w:bCs/>
          <w:sz w:val="28"/>
          <w:szCs w:val="28"/>
        </w:rPr>
        <w:t>3. Các giai đoạn trong vòng đời của thiết bị</w:t>
      </w:r>
      <w:bookmarkStart w:id="0" w:name="_GoBack"/>
      <w:bookmarkEnd w:id="0"/>
    </w:p>
    <w:p w14:paraId="65015BF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Lập kế hoạch:</w:t>
      </w:r>
      <w:r>
        <w:rPr>
          <w:rFonts w:hint="default" w:ascii="Times New Roman" w:hAnsi="Times New Roman" w:cs="Times New Roman"/>
          <w:sz w:val="28"/>
          <w:szCs w:val="28"/>
        </w:rPr>
        <w:t xml:space="preserve"> Xác định nhu cầu, lựa chọn nhà cung cấp, lập kế hoạch mua sắm.</w:t>
      </w:r>
    </w:p>
    <w:p w14:paraId="79599CB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Mua sắm:</w:t>
      </w:r>
      <w:r>
        <w:rPr>
          <w:rFonts w:hint="default" w:ascii="Times New Roman" w:hAnsi="Times New Roman" w:cs="Times New Roman"/>
          <w:sz w:val="28"/>
          <w:szCs w:val="28"/>
        </w:rPr>
        <w:t xml:space="preserve"> Thực hiện các thủ tục mua sắm theo quy định, kiểm tra chất lượng thiết bị khi nhận hàng.</w:t>
      </w:r>
    </w:p>
    <w:p w14:paraId="0093BE4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Sử dụng:</w:t>
      </w:r>
      <w:r>
        <w:rPr>
          <w:rFonts w:hint="default" w:ascii="Times New Roman" w:hAnsi="Times New Roman" w:cs="Times New Roman"/>
          <w:sz w:val="28"/>
          <w:szCs w:val="28"/>
        </w:rPr>
        <w:t xml:space="preserve"> Phân phối thiết bị đến các đơn vị sử dụng, hướng dẫn sử dụng và bảo quản.</w:t>
      </w:r>
    </w:p>
    <w:p w14:paraId="373D606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Bảo trì:</w:t>
      </w:r>
      <w:r>
        <w:rPr>
          <w:rFonts w:hint="default" w:ascii="Times New Roman" w:hAnsi="Times New Roman" w:cs="Times New Roman"/>
          <w:sz w:val="28"/>
          <w:szCs w:val="28"/>
        </w:rPr>
        <w:t xml:space="preserve"> Thực hiện bảo trì định kỳ, sửa chữa khi thiết bị hỏng hóc.</w:t>
      </w:r>
    </w:p>
    <w:p w14:paraId="409945A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Thanh lý:</w:t>
      </w:r>
      <w:r>
        <w:rPr>
          <w:rFonts w:hint="default" w:ascii="Times New Roman" w:hAnsi="Times New Roman" w:cs="Times New Roman"/>
          <w:sz w:val="28"/>
          <w:szCs w:val="28"/>
        </w:rPr>
        <w:t xml:space="preserve"> Thanh lý các thiết bị đã hết niên hạn sử dụng hoặc hư hỏng nặng.</w:t>
      </w:r>
    </w:p>
    <w:p w14:paraId="4B6DA15D">
      <w:pPr>
        <w:pStyle w:val="2"/>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b/>
          <w:bCs/>
          <w:sz w:val="28"/>
          <w:szCs w:val="28"/>
        </w:rPr>
        <w:t>4. Các thách thức và giải pháp</w:t>
      </w:r>
    </w:p>
    <w:tbl>
      <w:tblPr>
        <w:tblW w:w="7968" w:type="dxa"/>
        <w:tblCellSpacing w:w="15" w:type="dxa"/>
        <w:tblInd w:w="83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28"/>
        <w:gridCol w:w="5340"/>
      </w:tblGrid>
      <w:tr w14:paraId="0F6673A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583" w:type="dxa"/>
            <w:shd w:val="clear"/>
            <w:vAlign w:val="center"/>
          </w:tcPr>
          <w:p w14:paraId="0CE1E907">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Thách thức</w:t>
            </w:r>
          </w:p>
        </w:tc>
        <w:tc>
          <w:tcPr>
            <w:tcW w:w="5295" w:type="dxa"/>
            <w:shd w:val="clear"/>
            <w:vAlign w:val="center"/>
          </w:tcPr>
          <w:p w14:paraId="24E7871B">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Giải pháp</w:t>
            </w:r>
          </w:p>
        </w:tc>
      </w:tr>
      <w:tr w14:paraId="16944B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583" w:type="dxa"/>
            <w:shd w:val="clear"/>
            <w:vAlign w:val="center"/>
          </w:tcPr>
          <w:p w14:paraId="07B82C00">
            <w:pPr>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Đa dạng thiết bị</w:t>
            </w:r>
          </w:p>
        </w:tc>
        <w:tc>
          <w:tcPr>
            <w:tcW w:w="5295" w:type="dxa"/>
            <w:shd w:val="clear"/>
            <w:vAlign w:val="center"/>
          </w:tcPr>
          <w:p w14:paraId="75508A0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Sử dụng phần mềm quản lý để thống kê, phân loại thiết bị.</w:t>
            </w:r>
          </w:p>
        </w:tc>
      </w:tr>
      <w:tr w14:paraId="30A4AD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583" w:type="dxa"/>
            <w:shd w:val="clear"/>
            <w:vAlign w:val="center"/>
          </w:tcPr>
          <w:p w14:paraId="3B4CDFF4">
            <w:pPr>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Tuổi thọ thiết bị</w:t>
            </w:r>
          </w:p>
        </w:tc>
        <w:tc>
          <w:tcPr>
            <w:tcW w:w="5295" w:type="dxa"/>
            <w:shd w:val="clear"/>
            <w:vAlign w:val="center"/>
          </w:tcPr>
          <w:p w14:paraId="718A277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Lập kế hoạch bảo trì định kỳ, theo dõi tình trạng thiết bị.</w:t>
            </w:r>
          </w:p>
        </w:tc>
      </w:tr>
      <w:tr w14:paraId="660BD8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583" w:type="dxa"/>
            <w:shd w:val="clear"/>
            <w:vAlign w:val="center"/>
          </w:tcPr>
          <w:p w14:paraId="63B13278">
            <w:pPr>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Cập nhật công nghệ</w:t>
            </w:r>
          </w:p>
        </w:tc>
        <w:tc>
          <w:tcPr>
            <w:tcW w:w="5295" w:type="dxa"/>
            <w:shd w:val="clear"/>
            <w:vAlign w:val="center"/>
          </w:tcPr>
          <w:p w14:paraId="36C5E2E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Đầu tư vào các công nghệ mới, đào tạo nhân viên.</w:t>
            </w:r>
          </w:p>
        </w:tc>
      </w:tr>
      <w:tr w14:paraId="43196A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583" w:type="dxa"/>
            <w:shd w:val="clear"/>
            <w:vAlign w:val="center"/>
          </w:tcPr>
          <w:p w14:paraId="71C0B1A8">
            <w:pPr>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An toàn thông tin</w:t>
            </w:r>
          </w:p>
        </w:tc>
        <w:tc>
          <w:tcPr>
            <w:tcW w:w="5295" w:type="dxa"/>
            <w:shd w:val="clear"/>
            <w:vAlign w:val="center"/>
          </w:tcPr>
          <w:p w14:paraId="0A08361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Áp dụng các biện pháp bảo mật, cập nhật phần mềm thường xuyên.</w:t>
            </w:r>
          </w:p>
        </w:tc>
      </w:tr>
      <w:tr w14:paraId="57170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583" w:type="dxa"/>
            <w:shd w:val="clear"/>
            <w:vAlign w:val="center"/>
          </w:tcPr>
          <w:p w14:paraId="74728591">
            <w:pPr>
              <w:keepNext w:val="0"/>
              <w:keepLines w:val="0"/>
              <w:widowControl/>
              <w:suppressLineNumbers w:val="0"/>
              <w:jc w:val="left"/>
              <w:rPr>
                <w:rFonts w:hint="default" w:ascii="Times New Roman" w:hAnsi="Times New Roman" w:cs="Times New Roman"/>
                <w:sz w:val="28"/>
                <w:szCs w:val="28"/>
              </w:rPr>
            </w:pPr>
            <w:r>
              <w:rPr>
                <w:rStyle w:val="6"/>
                <w:rFonts w:hint="default" w:ascii="Times New Roman" w:hAnsi="Times New Roman" w:eastAsia="SimSun" w:cs="Times New Roman"/>
                <w:kern w:val="0"/>
                <w:sz w:val="28"/>
                <w:szCs w:val="28"/>
                <w:lang w:val="en-US" w:eastAsia="zh-CN" w:bidi="ar"/>
              </w:rPr>
              <w:t>Quy định pháp luật</w:t>
            </w:r>
          </w:p>
        </w:tc>
        <w:tc>
          <w:tcPr>
            <w:tcW w:w="5295" w:type="dxa"/>
            <w:shd w:val="clear"/>
            <w:vAlign w:val="center"/>
          </w:tcPr>
          <w:p w14:paraId="6F847387">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Theo dõi các quy định mới, cập nhật quy trình làm việc.</w:t>
            </w:r>
          </w:p>
        </w:tc>
      </w:tr>
    </w:tbl>
    <w:p w14:paraId="3DB709A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Xuất sang Trang tính</w:t>
      </w:r>
    </w:p>
    <w:p w14:paraId="4E8CA1C0">
      <w:pPr>
        <w:pStyle w:val="2"/>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b/>
          <w:bCs/>
          <w:sz w:val="28"/>
          <w:szCs w:val="28"/>
        </w:rPr>
        <w:t>5. Các giải pháp quản lý</w:t>
      </w:r>
    </w:p>
    <w:p w14:paraId="67180BD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Sử dụng phần mềm quản lý:</w:t>
      </w:r>
    </w:p>
    <w:p w14:paraId="09A3A327">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6"/>
          <w:rFonts w:hint="default" w:ascii="Times New Roman" w:hAnsi="Times New Roman" w:cs="Times New Roman"/>
          <w:sz w:val="28"/>
          <w:szCs w:val="28"/>
        </w:rPr>
        <w:t>Lựa chọn phần mềm phù hợp:</w:t>
      </w:r>
      <w:r>
        <w:rPr>
          <w:rFonts w:hint="default" w:ascii="Times New Roman" w:hAnsi="Times New Roman" w:cs="Times New Roman"/>
          <w:sz w:val="28"/>
          <w:szCs w:val="28"/>
        </w:rPr>
        <w:t xml:space="preserve"> Phù hợp với quy mô, đặc thù của cơ sở y tế.</w:t>
      </w:r>
    </w:p>
    <w:p w14:paraId="2345C5D5">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6"/>
          <w:rFonts w:hint="default" w:ascii="Times New Roman" w:hAnsi="Times New Roman" w:cs="Times New Roman"/>
          <w:sz w:val="28"/>
          <w:szCs w:val="28"/>
        </w:rPr>
        <w:t>Các tính năng cần có:</w:t>
      </w:r>
      <w:r>
        <w:rPr>
          <w:rFonts w:hint="default" w:ascii="Times New Roman" w:hAnsi="Times New Roman" w:cs="Times New Roman"/>
          <w:sz w:val="28"/>
          <w:szCs w:val="28"/>
        </w:rPr>
        <w:t xml:space="preserve"> Quản lý thông tin thiết bị, lịch bảo trì, tồn kho, sự cố, báo cáo.</w:t>
      </w:r>
    </w:p>
    <w:p w14:paraId="3D03010D">
      <w:pPr>
        <w:keepNext w:val="0"/>
        <w:keepLines w:val="0"/>
        <w:widowControl/>
        <w:numPr>
          <w:ilvl w:val="1"/>
          <w:numId w:val="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6"/>
          <w:rFonts w:hint="default" w:ascii="Times New Roman" w:hAnsi="Times New Roman" w:cs="Times New Roman"/>
          <w:sz w:val="28"/>
          <w:szCs w:val="28"/>
        </w:rPr>
        <w:t>Tích hợp với các hệ thống khác:</w:t>
      </w:r>
      <w:r>
        <w:rPr>
          <w:rFonts w:hint="default" w:ascii="Times New Roman" w:hAnsi="Times New Roman" w:cs="Times New Roman"/>
          <w:sz w:val="28"/>
          <w:szCs w:val="28"/>
        </w:rPr>
        <w:t xml:space="preserve"> Hệ thống quản lý bệnh viện, hệ thống tài chính.</w:t>
      </w:r>
    </w:p>
    <w:p w14:paraId="6961B5B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Xây dựng quy trình quản lý:</w:t>
      </w:r>
    </w:p>
    <w:p w14:paraId="5DB5EA04">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Quy trình mua sắm, sử dụng, bảo trì, thanh lý.</w:t>
      </w:r>
    </w:p>
    <w:p w14:paraId="46D64F2F">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Quy trình xử lý sự cố.</w:t>
      </w:r>
    </w:p>
    <w:p w14:paraId="514B5DE2">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Quy trình bảo mật thông tin.</w:t>
      </w:r>
    </w:p>
    <w:p w14:paraId="0D8ACFE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Đào tạo nhân viên:</w:t>
      </w:r>
    </w:p>
    <w:p w14:paraId="74A02AD1">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Đào tạo về sử dụng thiết bị, phần mềm quản lý.</w:t>
      </w:r>
    </w:p>
    <w:p w14:paraId="19E98A01">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Đào tạo về bảo trì, sửa chữa thiết bị.</w:t>
      </w:r>
    </w:p>
    <w:p w14:paraId="6985DBC5">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Fonts w:hint="default" w:ascii="Times New Roman" w:hAnsi="Times New Roman" w:cs="Times New Roman"/>
          <w:sz w:val="28"/>
          <w:szCs w:val="28"/>
        </w:rPr>
        <w:t>Đào tạo về an toàn thông tin.</w:t>
      </w:r>
    </w:p>
    <w:p w14:paraId="066B0656">
      <w:pPr>
        <w:pStyle w:val="2"/>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b/>
          <w:bCs/>
          <w:sz w:val="28"/>
          <w:szCs w:val="28"/>
        </w:rPr>
        <w:t>6. Lợi ích khi sử dụng phần mềm quản lý</w:t>
      </w:r>
    </w:p>
    <w:p w14:paraId="1F910FC5">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Tăng hiệu quả làm việc:</w:t>
      </w:r>
      <w:r>
        <w:rPr>
          <w:rFonts w:hint="default" w:ascii="Times New Roman" w:hAnsi="Times New Roman" w:cs="Times New Roman"/>
          <w:sz w:val="28"/>
          <w:szCs w:val="28"/>
        </w:rPr>
        <w:t xml:space="preserve"> Quản lý thông tin tập trung, dễ dàng truy xuất.</w:t>
      </w:r>
    </w:p>
    <w:p w14:paraId="6C76E11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Giảm thiểu rủi ro:</w:t>
      </w:r>
      <w:r>
        <w:rPr>
          <w:rFonts w:hint="default" w:ascii="Times New Roman" w:hAnsi="Times New Roman" w:cs="Times New Roman"/>
          <w:sz w:val="28"/>
          <w:szCs w:val="28"/>
        </w:rPr>
        <w:t xml:space="preserve"> Phát hiện sớm các vấn đề kỹ thuật, ngăn chặn sự cố.</w:t>
      </w:r>
    </w:p>
    <w:p w14:paraId="1FC3F229">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Tối ưu hóa chi phí:</w:t>
      </w:r>
      <w:r>
        <w:rPr>
          <w:rFonts w:hint="default" w:ascii="Times New Roman" w:hAnsi="Times New Roman" w:cs="Times New Roman"/>
          <w:sz w:val="28"/>
          <w:szCs w:val="28"/>
        </w:rPr>
        <w:t xml:space="preserve"> Quản lý hiệu quả tài sản, giảm chi phí bảo trì, sửa chữa.</w:t>
      </w:r>
    </w:p>
    <w:p w14:paraId="472D31E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Tăng tính minh bạch:</w:t>
      </w:r>
      <w:r>
        <w:rPr>
          <w:rFonts w:hint="default" w:ascii="Times New Roman" w:hAnsi="Times New Roman" w:cs="Times New Roman"/>
          <w:sz w:val="28"/>
          <w:szCs w:val="28"/>
        </w:rPr>
        <w:t xml:space="preserve"> Tất cả các hoạt động đều được ghi lại, tạo ra sự minh bạch trong quản lý.</w:t>
      </w:r>
    </w:p>
    <w:p w14:paraId="65BEBFE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Tuân thủ quy định:</w:t>
      </w:r>
      <w:r>
        <w:rPr>
          <w:rFonts w:hint="default" w:ascii="Times New Roman" w:hAnsi="Times New Roman" w:cs="Times New Roman"/>
          <w:sz w:val="28"/>
          <w:szCs w:val="28"/>
        </w:rPr>
        <w:t xml:space="preserve"> Đảm bảo tuân thủ các quy định của pháp luật về quản lý thiết bị y tế.</w:t>
      </w:r>
    </w:p>
    <w:p w14:paraId="18C090A2">
      <w:pPr>
        <w:pStyle w:val="2"/>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b/>
          <w:bCs/>
          <w:sz w:val="28"/>
          <w:szCs w:val="28"/>
        </w:rPr>
        <w:t>7. Tài liệu tham khảo</w:t>
      </w:r>
    </w:p>
    <w:p w14:paraId="1DA68D8B">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Nghị định 98/2021/NĐ-CP:</w:t>
      </w:r>
      <w:r>
        <w:rPr>
          <w:rFonts w:hint="default" w:ascii="Times New Roman" w:hAnsi="Times New Roman" w:cs="Times New Roman"/>
          <w:sz w:val="28"/>
          <w:szCs w:val="28"/>
        </w:rPr>
        <w:t xml:space="preserve"> Quy định về quản lý trang thiết bị y tế.</w:t>
      </w:r>
    </w:p>
    <w:p w14:paraId="5FDCBA7F">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Thông tư 19/2021/TT-BYT:</w:t>
      </w:r>
      <w:r>
        <w:rPr>
          <w:rFonts w:hint="default" w:ascii="Times New Roman" w:hAnsi="Times New Roman" w:cs="Times New Roman"/>
          <w:sz w:val="28"/>
          <w:szCs w:val="28"/>
        </w:rPr>
        <w:t xml:space="preserve"> Quy định mẫu văn bản, báo cáo thực hiện Nghị định số 98/2021/NĐ-CP.</w:t>
      </w:r>
    </w:p>
    <w:p w14:paraId="3BD5CCC9">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Các tài liệu hướng dẫn của Bộ Y tế:</w:t>
      </w:r>
      <w:r>
        <w:rPr>
          <w:rFonts w:hint="default" w:ascii="Times New Roman" w:hAnsi="Times New Roman" w:cs="Times New Roman"/>
          <w:sz w:val="28"/>
          <w:szCs w:val="28"/>
        </w:rPr>
        <w:t xml:space="preserve"> Các tài liệu hướng dẫn về quản lý thiết bị y tế của Bộ Y tế.</w:t>
      </w:r>
    </w:p>
    <w:p w14:paraId="7FBEBC15">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Tài liệu của các nhà sản xuất thiết bị:</w:t>
      </w:r>
      <w:r>
        <w:rPr>
          <w:rFonts w:hint="default" w:ascii="Times New Roman" w:hAnsi="Times New Roman" w:cs="Times New Roman"/>
          <w:sz w:val="28"/>
          <w:szCs w:val="28"/>
        </w:rPr>
        <w:t xml:space="preserve"> Tài liệu hướng dẫn sử dụng, bảo trì của các nhà sản xuất thiết bị.</w:t>
      </w:r>
    </w:p>
    <w:p w14:paraId="0CB729C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Các nghiên cứu khoa học:</w:t>
      </w:r>
      <w:r>
        <w:rPr>
          <w:rFonts w:hint="default" w:ascii="Times New Roman" w:hAnsi="Times New Roman" w:cs="Times New Roman"/>
          <w:sz w:val="28"/>
          <w:szCs w:val="28"/>
        </w:rPr>
        <w:t xml:space="preserve"> Các nghiên cứu về quản lý trang thiết bị y tế trong và ngoài nước.</w:t>
      </w:r>
    </w:p>
    <w:p w14:paraId="588249FB">
      <w:pPr>
        <w:pStyle w:val="5"/>
        <w:keepNext w:val="0"/>
        <w:keepLines w:val="0"/>
        <w:widowControl/>
        <w:suppressLineNumbers w:val="0"/>
        <w:rPr>
          <w:rFonts w:hint="default" w:ascii="Times New Roman" w:hAnsi="Times New Roman" w:cs="Times New Roman"/>
          <w:sz w:val="28"/>
          <w:szCs w:val="28"/>
        </w:rPr>
      </w:pPr>
      <w:r>
        <w:rPr>
          <w:rStyle w:val="6"/>
          <w:rFonts w:hint="default" w:ascii="Times New Roman" w:hAnsi="Times New Roman" w:cs="Times New Roman"/>
          <w:sz w:val="28"/>
          <w:szCs w:val="28"/>
        </w:rPr>
        <w:t>Các phần mềm quản lý thiết bị y tế phổ biến:</w:t>
      </w:r>
    </w:p>
    <w:p w14:paraId="4275AF01">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AssetPlus:</w:t>
      </w:r>
      <w:r>
        <w:rPr>
          <w:rFonts w:hint="default" w:ascii="Times New Roman" w:hAnsi="Times New Roman" w:cs="Times New Roman"/>
          <w:sz w:val="28"/>
          <w:szCs w:val="28"/>
        </w:rPr>
        <w:t xml:space="preserve"> Phần mềm quản lý tài sản toàn diện.</w:t>
      </w:r>
    </w:p>
    <w:p w14:paraId="24D98370">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MAXIMO:</w:t>
      </w:r>
      <w:r>
        <w:rPr>
          <w:rFonts w:hint="default" w:ascii="Times New Roman" w:hAnsi="Times New Roman" w:cs="Times New Roman"/>
          <w:sz w:val="28"/>
          <w:szCs w:val="28"/>
        </w:rPr>
        <w:t xml:space="preserve"> Phần mềm quản lý tài sản của IBM.</w:t>
      </w:r>
    </w:p>
    <w:p w14:paraId="3FA6A496">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6"/>
          <w:rFonts w:hint="default" w:ascii="Times New Roman" w:hAnsi="Times New Roman" w:cs="Times New Roman"/>
          <w:sz w:val="28"/>
          <w:szCs w:val="28"/>
        </w:rPr>
        <w:t>SAP:</w:t>
      </w:r>
      <w:r>
        <w:rPr>
          <w:rFonts w:hint="default" w:ascii="Times New Roman" w:hAnsi="Times New Roman" w:cs="Times New Roman"/>
          <w:sz w:val="28"/>
          <w:szCs w:val="28"/>
        </w:rPr>
        <w:t xml:space="preserve"> Phần mềm quản lý doanh nghiệp tích hợp nhiều tính năng, trong đó có quản lý tài sản.</w:t>
      </w:r>
    </w:p>
    <w:p w14:paraId="678ED13D">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BF508A"/>
    <w:multiLevelType w:val="multilevel"/>
    <w:tmpl w:val="BEBF50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4D5A8FC"/>
    <w:multiLevelType w:val="multilevel"/>
    <w:tmpl w:val="E4D5A8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A2E93C9"/>
    <w:multiLevelType w:val="multilevel"/>
    <w:tmpl w:val="EA2E93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22064D4"/>
    <w:multiLevelType w:val="multilevel"/>
    <w:tmpl w:val="422064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ED338E7"/>
    <w:multiLevelType w:val="multilevel"/>
    <w:tmpl w:val="4ED338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CE0CFB4"/>
    <w:multiLevelType w:val="multilevel"/>
    <w:tmpl w:val="5CE0CF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ECA9EEA"/>
    <w:multiLevelType w:val="multilevel"/>
    <w:tmpl w:val="7ECA9E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2"/>
  </w:num>
  <w:num w:numId="3">
    <w:abstractNumId w:val="5"/>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EA64A3"/>
    <w:rsid w:val="4EEA6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2024-09-15T13:27:00Z</dcterms:created>
  <dc:creator>Văn An Nguyễn</dc:creator>
  <cp:lastModifiedBy>Văn An Nguyễn</cp:lastModifiedBy>
  <dcterms:modified xsi:type="dcterms:W3CDTF">2024-09-15T13:31:50Z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21AAD2B9FEAC4C958AC85CE751A7C5FE_11</vt:lpwstr>
  </property>
</Properties>
</file>