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F76562" w14:textId="7039C43A" w:rsidR="006F3C87" w:rsidRPr="00162813" w:rsidRDefault="00F53F37" w:rsidP="00F53F37">
      <w:pPr>
        <w:pStyle w:val="ListeParagraf"/>
        <w:numPr>
          <w:ilvl w:val="0"/>
          <w:numId w:val="1"/>
        </w:numPr>
        <w:rPr>
          <w:color w:val="FF0000"/>
          <w:sz w:val="28"/>
          <w:szCs w:val="28"/>
        </w:rPr>
      </w:pPr>
      <w:bookmarkStart w:id="0" w:name="_Hlk136444981"/>
      <w:bookmarkEnd w:id="0"/>
      <w:r w:rsidRPr="00162813">
        <w:rPr>
          <w:color w:val="FF0000"/>
          <w:sz w:val="28"/>
          <w:szCs w:val="28"/>
        </w:rPr>
        <w:t>Installation and Partitioning</w:t>
      </w:r>
    </w:p>
    <w:p w14:paraId="07C5902F" w14:textId="77777777" w:rsidR="00F53F37" w:rsidRDefault="00F53F37" w:rsidP="00F53F37">
      <w:pPr>
        <w:rPr>
          <w:noProof/>
        </w:rPr>
      </w:pPr>
    </w:p>
    <w:p w14:paraId="602E8CE5" w14:textId="064238F9" w:rsidR="00F53F37" w:rsidRDefault="00F53F37" w:rsidP="00F53F3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6B31231" wp14:editId="57F5B2B8">
            <wp:extent cx="2692400" cy="2019300"/>
            <wp:effectExtent l="0" t="0" r="0" b="0"/>
            <wp:docPr id="191083718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718" b="10378"/>
                    <a:stretch/>
                  </pic:blipFill>
                  <pic:spPr bwMode="auto">
                    <a:xfrm>
                      <a:off x="0" y="0"/>
                      <a:ext cx="26924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  </w:t>
      </w:r>
      <w:r>
        <w:rPr>
          <w:noProof/>
        </w:rPr>
        <w:drawing>
          <wp:inline distT="0" distB="0" distL="0" distR="0" wp14:anchorId="6525CEE7" wp14:editId="5D948AF4">
            <wp:extent cx="2705100" cy="2043276"/>
            <wp:effectExtent l="0" t="0" r="0" b="0"/>
            <wp:docPr id="922965719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1445" cy="2055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EDA39" w14:textId="624A6879" w:rsidR="00F53F37" w:rsidRDefault="00F53F37" w:rsidP="00F53F37">
      <w:r>
        <w:t xml:space="preserve"> </w:t>
      </w:r>
      <w:r w:rsidR="001621D6">
        <w:t>-</w:t>
      </w:r>
      <w:r w:rsidRPr="00F53F37">
        <w:t>At first</w:t>
      </w:r>
      <w:r w:rsidR="001621D6">
        <w:t xml:space="preserve"> </w:t>
      </w:r>
      <w:r w:rsidRPr="00F53F37">
        <w:t>install ubuntu to</w:t>
      </w:r>
      <w:r w:rsidR="001621D6">
        <w:t xml:space="preserve"> </w:t>
      </w:r>
      <w:r w:rsidRPr="00F53F37">
        <w:t>VM</w:t>
      </w:r>
    </w:p>
    <w:p w14:paraId="00121B42" w14:textId="4B2BCE7C" w:rsidR="00F53F37" w:rsidRDefault="00F53F37" w:rsidP="00F53F37">
      <w:r>
        <w:rPr>
          <w:noProof/>
        </w:rPr>
        <w:drawing>
          <wp:inline distT="0" distB="0" distL="0" distR="0" wp14:anchorId="49B6B1A3" wp14:editId="58EC4525">
            <wp:extent cx="2834942" cy="2110740"/>
            <wp:effectExtent l="0" t="0" r="3810" b="3810"/>
            <wp:docPr id="2006802928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319" cy="211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7C682B" wp14:editId="3883E06B">
            <wp:extent cx="2842370" cy="2133600"/>
            <wp:effectExtent l="0" t="0" r="0" b="0"/>
            <wp:docPr id="1286769377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366" cy="214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D705D" w14:textId="277F8628" w:rsidR="00F53F37" w:rsidRDefault="001621D6" w:rsidP="00F53F37">
      <w:r>
        <w:t>-</w:t>
      </w:r>
      <w:r w:rsidR="00F53F37">
        <w:t>After that choose installation type “Something else” for manual partitioning to separate partitions</w:t>
      </w:r>
    </w:p>
    <w:p w14:paraId="4354C2F7" w14:textId="42674351" w:rsidR="00162813" w:rsidRDefault="00162813" w:rsidP="00F53F37">
      <w:r>
        <w:rPr>
          <w:noProof/>
        </w:rPr>
        <w:lastRenderedPageBreak/>
        <w:drawing>
          <wp:inline distT="0" distB="0" distL="0" distR="0" wp14:anchorId="068C409B" wp14:editId="5E6F548C">
            <wp:extent cx="5440680" cy="4082254"/>
            <wp:effectExtent l="0" t="0" r="7620" b="0"/>
            <wp:docPr id="826822932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360" cy="4113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40C05" w14:textId="492EE7CD" w:rsidR="00162813" w:rsidRDefault="001621D6" w:rsidP="00F53F37">
      <w:r>
        <w:t>-S</w:t>
      </w:r>
      <w:r w:rsidR="00162813">
        <w:t>eparate disk to root “/” home “/home” and swap parts</w:t>
      </w:r>
    </w:p>
    <w:p w14:paraId="19839BD3" w14:textId="797A07D3" w:rsidR="00162813" w:rsidRDefault="00162813" w:rsidP="00F53F37">
      <w:r>
        <w:rPr>
          <w:noProof/>
        </w:rPr>
        <w:drawing>
          <wp:inline distT="0" distB="0" distL="0" distR="0" wp14:anchorId="38E8EA96" wp14:editId="63E69D2C">
            <wp:extent cx="2512725" cy="1874520"/>
            <wp:effectExtent l="0" t="0" r="1905" b="0"/>
            <wp:docPr id="818560648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625" cy="1893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5BD2FF" wp14:editId="40C2DBA2">
            <wp:extent cx="3143682" cy="2377440"/>
            <wp:effectExtent l="0" t="0" r="0" b="3810"/>
            <wp:docPr id="1330538770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463" cy="2385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CE97B" w14:textId="420B5E56" w:rsidR="00C50E12" w:rsidRDefault="001621D6" w:rsidP="00F53F37">
      <w:r>
        <w:t>-C</w:t>
      </w:r>
      <w:r w:rsidR="00162813">
        <w:t>hoose region and set hostname as my name.</w:t>
      </w:r>
    </w:p>
    <w:p w14:paraId="4EF8BC34" w14:textId="77777777" w:rsidR="00162813" w:rsidRDefault="00162813" w:rsidP="00F53F37"/>
    <w:p w14:paraId="3132B4F8" w14:textId="5AFD8D75" w:rsidR="00162813" w:rsidRDefault="00162813" w:rsidP="00162813">
      <w:pPr>
        <w:pStyle w:val="ListeParagraf"/>
        <w:numPr>
          <w:ilvl w:val="0"/>
          <w:numId w:val="1"/>
        </w:numPr>
        <w:rPr>
          <w:color w:val="FF0000"/>
          <w:sz w:val="28"/>
          <w:szCs w:val="28"/>
        </w:rPr>
      </w:pPr>
      <w:r w:rsidRPr="00162813">
        <w:rPr>
          <w:color w:val="FF0000"/>
          <w:sz w:val="28"/>
          <w:szCs w:val="28"/>
        </w:rPr>
        <w:t>Bootloader Configuration and System Recovery</w:t>
      </w:r>
    </w:p>
    <w:p w14:paraId="6113E1C7" w14:textId="77777777" w:rsidR="00C50E12" w:rsidRPr="00162813" w:rsidRDefault="00C50E12" w:rsidP="00C50E12">
      <w:pPr>
        <w:pStyle w:val="ListeParagraf"/>
        <w:rPr>
          <w:color w:val="FF0000"/>
          <w:sz w:val="28"/>
          <w:szCs w:val="28"/>
        </w:rPr>
      </w:pPr>
    </w:p>
    <w:p w14:paraId="5A07D8F6" w14:textId="4B5B7CFE" w:rsidR="00C50E12" w:rsidRDefault="00C50E12" w:rsidP="00C50E12">
      <w:r>
        <w:lastRenderedPageBreak/>
        <w:t xml:space="preserve"> </w:t>
      </w:r>
      <w:r>
        <w:rPr>
          <w:noProof/>
        </w:rPr>
        <w:drawing>
          <wp:inline distT="0" distB="0" distL="0" distR="0" wp14:anchorId="49F9A030" wp14:editId="4FCB752F">
            <wp:extent cx="5730240" cy="3169920"/>
            <wp:effectExtent l="0" t="0" r="3810" b="0"/>
            <wp:docPr id="1115945399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1430B" w14:textId="73C43F75" w:rsidR="00C50E12" w:rsidRDefault="001621D6" w:rsidP="00C50E12">
      <w:r>
        <w:t>-</w:t>
      </w:r>
      <w:r w:rsidR="00C50E12">
        <w:t>Boot configuration file is located at “/boot/grub/</w:t>
      </w:r>
      <w:proofErr w:type="spellStart"/>
      <w:r w:rsidR="00C50E12">
        <w:t>grub.cfg</w:t>
      </w:r>
      <w:proofErr w:type="spellEnd"/>
      <w:r w:rsidR="00C50E12">
        <w:t>” but directly configuring it dangerous.</w:t>
      </w:r>
    </w:p>
    <w:p w14:paraId="23A1CB4D" w14:textId="4AC3511B" w:rsidR="00C50E12" w:rsidRDefault="00C50E12" w:rsidP="00C50E12">
      <w:pPr>
        <w:rPr>
          <w:noProof/>
        </w:rPr>
      </w:pPr>
      <w:r>
        <w:t xml:space="preserve"> </w:t>
      </w:r>
      <w:r w:rsidR="001621D6">
        <w:t>-Add c</w:t>
      </w:r>
      <w:r>
        <w:t>onfiguration script “</w:t>
      </w:r>
      <w:proofErr w:type="spellStart"/>
      <w:r>
        <w:t>Sytem</w:t>
      </w:r>
      <w:proofErr w:type="spellEnd"/>
      <w:r>
        <w:t xml:space="preserve"> shutdown” </w:t>
      </w:r>
      <w:proofErr w:type="gramStart"/>
      <w:r>
        <w:t>into  “</w:t>
      </w:r>
      <w:proofErr w:type="gramEnd"/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grub.d</w:t>
      </w:r>
      <w:proofErr w:type="spellEnd"/>
      <w:r>
        <w:t xml:space="preserve">/40_custom” for adding </w:t>
      </w:r>
      <w:r w:rsidR="001C3D24">
        <w:t xml:space="preserve">shutdown </w:t>
      </w:r>
      <w:r>
        <w:t>option into boot menu</w:t>
      </w:r>
    </w:p>
    <w:p w14:paraId="000B94A3" w14:textId="18C6F496" w:rsidR="00C50E12" w:rsidRDefault="00C50E12" w:rsidP="00C50E12">
      <w:r>
        <w:rPr>
          <w:noProof/>
        </w:rPr>
        <w:drawing>
          <wp:inline distT="0" distB="0" distL="0" distR="0" wp14:anchorId="2151EF9E" wp14:editId="56767081">
            <wp:extent cx="5730240" cy="1691640"/>
            <wp:effectExtent l="0" t="0" r="3810" b="3810"/>
            <wp:docPr id="1824291778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795"/>
                    <a:stretch/>
                  </pic:blipFill>
                  <pic:spPr bwMode="auto">
                    <a:xfrm>
                      <a:off x="0" y="0"/>
                      <a:ext cx="573024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B11A7C" w14:textId="77777777" w:rsidR="00C50E12" w:rsidRDefault="00C50E12" w:rsidP="00162813">
      <w:pPr>
        <w:pStyle w:val="ListeParagraf"/>
        <w:rPr>
          <w:noProof/>
          <w:color w:val="FF0000"/>
          <w:sz w:val="28"/>
          <w:szCs w:val="28"/>
        </w:rPr>
      </w:pPr>
    </w:p>
    <w:p w14:paraId="00370D15" w14:textId="7AE33D3C" w:rsidR="00162813" w:rsidRDefault="00C50E12" w:rsidP="00C50E12">
      <w:pPr>
        <w:rPr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21349FF0" wp14:editId="43219879">
            <wp:extent cx="5730240" cy="1996440"/>
            <wp:effectExtent l="0" t="0" r="3810" b="3810"/>
            <wp:docPr id="493917774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844"/>
                    <a:stretch/>
                  </pic:blipFill>
                  <pic:spPr bwMode="auto">
                    <a:xfrm>
                      <a:off x="0" y="0"/>
                      <a:ext cx="573024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7EF518" w14:textId="77777777" w:rsidR="001C3D24" w:rsidRDefault="001C3D24" w:rsidP="00C50E12">
      <w:pPr>
        <w:rPr>
          <w:noProof/>
        </w:rPr>
      </w:pPr>
    </w:p>
    <w:p w14:paraId="7760159B" w14:textId="0E62B9CF" w:rsidR="001C3D24" w:rsidRDefault="001C3D24" w:rsidP="00C50E12">
      <w:pPr>
        <w:rPr>
          <w:color w:val="FF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F718634" wp14:editId="02B25490">
            <wp:extent cx="5731510" cy="2240280"/>
            <wp:effectExtent l="0" t="0" r="2540" b="7620"/>
            <wp:docPr id="1315588902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639" b="3529"/>
                    <a:stretch/>
                  </pic:blipFill>
                  <pic:spPr bwMode="auto">
                    <a:xfrm>
                      <a:off x="0" y="0"/>
                      <a:ext cx="573151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F6FB84" w14:textId="4DAFFE86" w:rsidR="00E764FF" w:rsidRDefault="001621D6" w:rsidP="00C50E12">
      <w:pPr>
        <w:rPr>
          <w:noProof/>
        </w:rPr>
      </w:pPr>
      <w:r>
        <w:t>-U</w:t>
      </w:r>
      <w:r w:rsidR="001C3D24">
        <w:t>sed “grub-</w:t>
      </w:r>
      <w:proofErr w:type="spellStart"/>
      <w:r w:rsidR="001C3D24">
        <w:t>mkconfig</w:t>
      </w:r>
      <w:proofErr w:type="spellEnd"/>
      <w:r w:rsidR="001C3D24">
        <w:t>” command for configuring “</w:t>
      </w:r>
      <w:proofErr w:type="spellStart"/>
      <w:r w:rsidR="001C3D24">
        <w:t>grub.cfg</w:t>
      </w:r>
      <w:proofErr w:type="spellEnd"/>
      <w:r w:rsidR="001C3D24">
        <w:t>”</w:t>
      </w:r>
    </w:p>
    <w:p w14:paraId="28B64E2E" w14:textId="42AD0DCB" w:rsidR="001C3D24" w:rsidRDefault="00E764FF" w:rsidP="00C50E12">
      <w:pPr>
        <w:rPr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456CB412" wp14:editId="55C35BFE">
            <wp:extent cx="5730240" cy="2057400"/>
            <wp:effectExtent l="0" t="0" r="3810" b="0"/>
            <wp:docPr id="1209842847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671" b="35404"/>
                    <a:stretch/>
                  </pic:blipFill>
                  <pic:spPr bwMode="auto">
                    <a:xfrm>
                      <a:off x="0" y="0"/>
                      <a:ext cx="573024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5A3922" w14:textId="22616D30" w:rsidR="00E764FF" w:rsidRDefault="0013513D" w:rsidP="00C50E12">
      <w:pPr>
        <w:rPr>
          <w:color w:val="0D0D0D" w:themeColor="text1" w:themeTint="F2"/>
        </w:rPr>
      </w:pPr>
      <w:r>
        <w:rPr>
          <w:color w:val="0D0D0D" w:themeColor="text1" w:themeTint="F2"/>
        </w:rPr>
        <w:t xml:space="preserve">-This </w:t>
      </w:r>
      <w:proofErr w:type="gramStart"/>
      <w:r>
        <w:rPr>
          <w:color w:val="0D0D0D" w:themeColor="text1" w:themeTint="F2"/>
        </w:rPr>
        <w:t xml:space="preserve">is </w:t>
      </w:r>
      <w:r w:rsidR="00E764FF" w:rsidRPr="00E764FF">
        <w:rPr>
          <w:color w:val="0D0D0D" w:themeColor="text1" w:themeTint="F2"/>
        </w:rPr>
        <w:t xml:space="preserve"> script</w:t>
      </w:r>
      <w:proofErr w:type="gramEnd"/>
      <w:r>
        <w:rPr>
          <w:color w:val="0D0D0D" w:themeColor="text1" w:themeTint="F2"/>
        </w:rPr>
        <w:t xml:space="preserve"> </w:t>
      </w:r>
      <w:r w:rsidR="00E764FF" w:rsidRPr="00E764FF">
        <w:rPr>
          <w:color w:val="0D0D0D" w:themeColor="text1" w:themeTint="F2"/>
        </w:rPr>
        <w:t xml:space="preserve"> inside “</w:t>
      </w:r>
      <w:proofErr w:type="spellStart"/>
      <w:r w:rsidR="00E764FF" w:rsidRPr="00E764FF">
        <w:rPr>
          <w:color w:val="0D0D0D" w:themeColor="text1" w:themeTint="F2"/>
        </w:rPr>
        <w:t>grub.cfg</w:t>
      </w:r>
      <w:proofErr w:type="spellEnd"/>
      <w:r w:rsidR="00E764FF" w:rsidRPr="00E764FF">
        <w:rPr>
          <w:color w:val="0D0D0D" w:themeColor="text1" w:themeTint="F2"/>
        </w:rPr>
        <w:t>”</w:t>
      </w:r>
      <w:r w:rsidR="00E764FF">
        <w:rPr>
          <w:color w:val="0D0D0D" w:themeColor="text1" w:themeTint="F2"/>
        </w:rPr>
        <w:t xml:space="preserve"> </w:t>
      </w:r>
      <w:r>
        <w:rPr>
          <w:color w:val="0D0D0D" w:themeColor="text1" w:themeTint="F2"/>
        </w:rPr>
        <w:t>after configuration</w:t>
      </w:r>
      <w:r w:rsidR="00E764FF">
        <w:rPr>
          <w:color w:val="0D0D0D" w:themeColor="text1" w:themeTint="F2"/>
        </w:rPr>
        <w:t>.</w:t>
      </w:r>
    </w:p>
    <w:p w14:paraId="460CA029" w14:textId="2D944817" w:rsidR="00E764FF" w:rsidRDefault="0013513D" w:rsidP="00C50E12">
      <w:pPr>
        <w:rPr>
          <w:noProof/>
          <w:color w:val="0D0D0D" w:themeColor="text1" w:themeTint="F2"/>
        </w:rPr>
      </w:pPr>
      <w:r>
        <w:rPr>
          <w:noProof/>
          <w:color w:val="0D0D0D" w:themeColor="text1" w:themeTint="F2"/>
        </w:rPr>
        <w:t>-“manurentry” in script is for manual entry</w:t>
      </w:r>
    </w:p>
    <w:p w14:paraId="657E6F32" w14:textId="50BEE2B8" w:rsidR="00E764FF" w:rsidRDefault="00E764FF" w:rsidP="00C50E12">
      <w:pPr>
        <w:rPr>
          <w:color w:val="0D0D0D" w:themeColor="text1" w:themeTint="F2"/>
        </w:rPr>
      </w:pPr>
      <w:r>
        <w:rPr>
          <w:noProof/>
          <w:color w:val="0D0D0D" w:themeColor="text1" w:themeTint="F2"/>
        </w:rPr>
        <w:drawing>
          <wp:inline distT="0" distB="0" distL="0" distR="0" wp14:anchorId="164FCCDA" wp14:editId="1BDA921F">
            <wp:extent cx="4945380" cy="2827020"/>
            <wp:effectExtent l="0" t="0" r="7620" b="0"/>
            <wp:docPr id="1289568718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547"/>
                    <a:stretch/>
                  </pic:blipFill>
                  <pic:spPr bwMode="auto">
                    <a:xfrm>
                      <a:off x="0" y="0"/>
                      <a:ext cx="494538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B03181" w14:textId="10B210B4" w:rsidR="00E25B34" w:rsidRDefault="001621D6" w:rsidP="00C50E12">
      <w:pPr>
        <w:rPr>
          <w:color w:val="0D0D0D" w:themeColor="text1" w:themeTint="F2"/>
        </w:rPr>
      </w:pPr>
      <w:r>
        <w:rPr>
          <w:color w:val="0D0D0D" w:themeColor="text1" w:themeTint="F2"/>
        </w:rPr>
        <w:t>-</w:t>
      </w:r>
      <w:proofErr w:type="spellStart"/>
      <w:r>
        <w:rPr>
          <w:color w:val="0D0D0D" w:themeColor="text1" w:themeTint="F2"/>
        </w:rPr>
        <w:t>R</w:t>
      </w:r>
      <w:r w:rsidR="00E764FF">
        <w:rPr>
          <w:color w:val="0D0D0D" w:themeColor="text1" w:themeTint="F2"/>
        </w:rPr>
        <w:t>esult.</w:t>
      </w:r>
      <w:r w:rsidR="00E25B34">
        <w:rPr>
          <w:color w:val="0D0D0D" w:themeColor="text1" w:themeTint="F2"/>
        </w:rPr>
        <w:t>Shutdown</w:t>
      </w:r>
      <w:proofErr w:type="spellEnd"/>
      <w:r w:rsidR="00E25B34">
        <w:rPr>
          <w:color w:val="0D0D0D" w:themeColor="text1" w:themeTint="F2"/>
        </w:rPr>
        <w:t xml:space="preserve"> added to GRUB boot menu.</w:t>
      </w:r>
    </w:p>
    <w:p w14:paraId="75A19A65" w14:textId="7F8BAC14" w:rsidR="00E764FF" w:rsidRDefault="00E764FF" w:rsidP="00C50E12">
      <w:pPr>
        <w:rPr>
          <w:color w:val="0D0D0D" w:themeColor="text1" w:themeTint="F2"/>
        </w:rPr>
      </w:pPr>
      <w:r>
        <w:rPr>
          <w:noProof/>
          <w:color w:val="0D0D0D" w:themeColor="text1" w:themeTint="F2"/>
        </w:rPr>
        <w:lastRenderedPageBreak/>
        <w:drawing>
          <wp:inline distT="0" distB="0" distL="0" distR="0" wp14:anchorId="37DDB026" wp14:editId="786CCE8E">
            <wp:extent cx="4861560" cy="3649980"/>
            <wp:effectExtent l="0" t="0" r="0" b="7620"/>
            <wp:docPr id="150293483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A25EE" w14:textId="0E145E21" w:rsidR="001621D6" w:rsidRDefault="001621D6" w:rsidP="00C50E12">
      <w:pPr>
        <w:rPr>
          <w:color w:val="0D0D0D" w:themeColor="text1" w:themeTint="F2"/>
        </w:rPr>
      </w:pPr>
      <w:r>
        <w:rPr>
          <w:color w:val="0D0D0D" w:themeColor="text1" w:themeTint="F2"/>
        </w:rPr>
        <w:t>-P</w:t>
      </w:r>
      <w:r w:rsidR="00E764FF">
        <w:rPr>
          <w:color w:val="0D0D0D" w:themeColor="text1" w:themeTint="F2"/>
        </w:rPr>
        <w:t>ress “e” i</w:t>
      </w:r>
      <w:r>
        <w:rPr>
          <w:color w:val="0D0D0D" w:themeColor="text1" w:themeTint="F2"/>
        </w:rPr>
        <w:t>n</w:t>
      </w:r>
      <w:r w:rsidR="00E764FF">
        <w:rPr>
          <w:color w:val="0D0D0D" w:themeColor="text1" w:themeTint="F2"/>
        </w:rPr>
        <w:t xml:space="preserve"> </w:t>
      </w:r>
      <w:r>
        <w:rPr>
          <w:color w:val="0D0D0D" w:themeColor="text1" w:themeTint="F2"/>
        </w:rPr>
        <w:t xml:space="preserve">GRUB </w:t>
      </w:r>
    </w:p>
    <w:p w14:paraId="23FC54B3" w14:textId="3E6BC9F7" w:rsidR="001621D6" w:rsidRDefault="001621D6" w:rsidP="00C50E12">
      <w:pPr>
        <w:rPr>
          <w:color w:val="0D0D0D" w:themeColor="text1" w:themeTint="F2"/>
        </w:rPr>
      </w:pPr>
      <w:r>
        <w:rPr>
          <w:color w:val="0D0D0D" w:themeColor="text1" w:themeTint="F2"/>
        </w:rPr>
        <w:t>-Write “</w:t>
      </w:r>
      <w:proofErr w:type="spellStart"/>
      <w:r>
        <w:rPr>
          <w:color w:val="0D0D0D" w:themeColor="text1" w:themeTint="F2"/>
        </w:rPr>
        <w:t>init</w:t>
      </w:r>
      <w:proofErr w:type="spellEnd"/>
      <w:r>
        <w:rPr>
          <w:color w:val="0D0D0D" w:themeColor="text1" w:themeTint="F2"/>
        </w:rPr>
        <w:t>=/bin/</w:t>
      </w:r>
      <w:proofErr w:type="gramStart"/>
      <w:r>
        <w:rPr>
          <w:color w:val="0D0D0D" w:themeColor="text1" w:themeTint="F2"/>
        </w:rPr>
        <w:t>bash”  end</w:t>
      </w:r>
      <w:proofErr w:type="gramEnd"/>
      <w:r>
        <w:rPr>
          <w:color w:val="0D0D0D" w:themeColor="text1" w:themeTint="F2"/>
        </w:rPr>
        <w:t xml:space="preserve"> of kernel line starts with </w:t>
      </w:r>
      <w:proofErr w:type="spellStart"/>
      <w:r>
        <w:rPr>
          <w:color w:val="0D0D0D" w:themeColor="text1" w:themeTint="F2"/>
        </w:rPr>
        <w:t>linux</w:t>
      </w:r>
      <w:proofErr w:type="spellEnd"/>
      <w:r>
        <w:rPr>
          <w:color w:val="0D0D0D" w:themeColor="text1" w:themeTint="F2"/>
        </w:rPr>
        <w:t xml:space="preserve"> </w:t>
      </w:r>
    </w:p>
    <w:p w14:paraId="03B6C96F" w14:textId="482FE87D" w:rsidR="001621D6" w:rsidRDefault="001621D6" w:rsidP="00C50E12">
      <w:pPr>
        <w:rPr>
          <w:color w:val="0D0D0D" w:themeColor="text1" w:themeTint="F2"/>
        </w:rPr>
      </w:pPr>
      <w:r>
        <w:rPr>
          <w:color w:val="0D0D0D" w:themeColor="text1" w:themeTint="F2"/>
        </w:rPr>
        <w:t>-Press F10 for boot server into single-user mode and write commands for reset root password.</w:t>
      </w:r>
    </w:p>
    <w:p w14:paraId="452F62D8" w14:textId="4266361A" w:rsidR="0048535A" w:rsidRDefault="0048535A" w:rsidP="00C50E12">
      <w:pPr>
        <w:rPr>
          <w:color w:val="0D0D0D" w:themeColor="text1" w:themeTint="F2"/>
        </w:rPr>
      </w:pPr>
      <w:r>
        <w:rPr>
          <w:color w:val="0D0D0D" w:themeColor="text1" w:themeTint="F2"/>
        </w:rPr>
        <w:t>-</w:t>
      </w:r>
      <w:r w:rsidRPr="0048535A">
        <w:rPr>
          <w:color w:val="0D0D0D" w:themeColor="text1" w:themeTint="F2"/>
        </w:rPr>
        <w:t>To remount a filesystem as read-write (</w:t>
      </w:r>
      <w:proofErr w:type="spellStart"/>
      <w:r w:rsidRPr="0048535A">
        <w:rPr>
          <w:color w:val="0D0D0D" w:themeColor="text1" w:themeTint="F2"/>
        </w:rPr>
        <w:t>rw</w:t>
      </w:r>
      <w:proofErr w:type="spellEnd"/>
      <w:r w:rsidRPr="0048535A">
        <w:rPr>
          <w:color w:val="0D0D0D" w:themeColor="text1" w:themeTint="F2"/>
        </w:rPr>
        <w:t>) in Linux, you can use the mount command with the remount option.</w:t>
      </w:r>
    </w:p>
    <w:p w14:paraId="4CE23F7F" w14:textId="55233D9E" w:rsidR="0048535A" w:rsidRDefault="0048535A" w:rsidP="00C50E12">
      <w:pPr>
        <w:rPr>
          <w:color w:val="0D0D0D" w:themeColor="text1" w:themeTint="F2"/>
        </w:rPr>
      </w:pPr>
      <w:proofErr w:type="gramStart"/>
      <w:r>
        <w:rPr>
          <w:color w:val="0D0D0D" w:themeColor="text1" w:themeTint="F2"/>
        </w:rPr>
        <w:t>-“</w:t>
      </w:r>
      <w:proofErr w:type="gramEnd"/>
      <w:r>
        <w:rPr>
          <w:color w:val="0D0D0D" w:themeColor="text1" w:themeTint="F2"/>
        </w:rPr>
        <w:t>/”is for read, write in root directory</w:t>
      </w:r>
    </w:p>
    <w:p w14:paraId="2283F6BA" w14:textId="7C37EAD0" w:rsidR="006A6D94" w:rsidRDefault="006A6D94" w:rsidP="00C50E12">
      <w:pPr>
        <w:rPr>
          <w:color w:val="0D0D0D" w:themeColor="text1" w:themeTint="F2"/>
        </w:rPr>
      </w:pPr>
      <w:r>
        <w:rPr>
          <w:color w:val="0D0D0D" w:themeColor="text1" w:themeTint="F2"/>
        </w:rPr>
        <w:t>-passwd root is for reset password</w:t>
      </w:r>
    </w:p>
    <w:p w14:paraId="6B9288E6" w14:textId="23C92173" w:rsidR="00E764FF" w:rsidRDefault="001621D6" w:rsidP="00C50E12">
      <w:pPr>
        <w:rPr>
          <w:color w:val="0D0D0D" w:themeColor="text1" w:themeTint="F2"/>
        </w:rPr>
      </w:pPr>
      <w:r>
        <w:rPr>
          <w:noProof/>
          <w:color w:val="0D0D0D" w:themeColor="text1" w:themeTint="F2"/>
        </w:rPr>
        <w:drawing>
          <wp:inline distT="0" distB="0" distL="0" distR="0" wp14:anchorId="7614FBFC" wp14:editId="1E13F021">
            <wp:extent cx="4937150" cy="2712720"/>
            <wp:effectExtent l="0" t="0" r="0" b="0"/>
            <wp:docPr id="459437972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494" cy="2714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7D749" w14:textId="77777777" w:rsidR="001621D6" w:rsidRDefault="001621D6" w:rsidP="001621D6">
      <w:pPr>
        <w:rPr>
          <w:color w:val="0D0D0D" w:themeColor="text1" w:themeTint="F2"/>
        </w:rPr>
      </w:pPr>
      <w:r>
        <w:rPr>
          <w:color w:val="0D0D0D" w:themeColor="text1" w:themeTint="F2"/>
        </w:rPr>
        <w:t>-reboot with “reboot -f”</w:t>
      </w:r>
    </w:p>
    <w:p w14:paraId="3607751B" w14:textId="4E003CF8" w:rsidR="0013513D" w:rsidRPr="0013513D" w:rsidRDefault="0013513D" w:rsidP="001621D6">
      <w:pPr>
        <w:rPr>
          <w:color w:val="FF0000"/>
          <w:sz w:val="28"/>
          <w:szCs w:val="28"/>
        </w:rPr>
      </w:pPr>
      <w:r w:rsidRPr="0013513D">
        <w:rPr>
          <w:color w:val="FF0000"/>
          <w:sz w:val="28"/>
          <w:szCs w:val="28"/>
        </w:rPr>
        <w:lastRenderedPageBreak/>
        <w:t>3. Write a Bash script to perform regular backups of specified directories.</w:t>
      </w:r>
    </w:p>
    <w:p w14:paraId="5D248A89" w14:textId="4D3FBF17" w:rsidR="001621D6" w:rsidRDefault="00CF6707" w:rsidP="00C50E12">
      <w:pPr>
        <w:rPr>
          <w:color w:val="0D0D0D" w:themeColor="text1" w:themeTint="F2"/>
        </w:rPr>
      </w:pPr>
      <w:r>
        <w:rPr>
          <w:noProof/>
          <w:color w:val="0D0D0D" w:themeColor="text1" w:themeTint="F2"/>
        </w:rPr>
        <w:drawing>
          <wp:inline distT="0" distB="0" distL="0" distR="0" wp14:anchorId="128819F2" wp14:editId="149C5A45">
            <wp:extent cx="5730240" cy="1676400"/>
            <wp:effectExtent l="0" t="0" r="3810" b="0"/>
            <wp:docPr id="206424113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1454C" w14:textId="6216F0A6" w:rsidR="00CF6707" w:rsidRDefault="00CF6707" w:rsidP="00C50E12">
      <w:pPr>
        <w:rPr>
          <w:color w:val="0D0D0D" w:themeColor="text1" w:themeTint="F2"/>
        </w:rPr>
      </w:pPr>
      <w:r>
        <w:rPr>
          <w:color w:val="0D0D0D" w:themeColor="text1" w:themeTint="F2"/>
        </w:rPr>
        <w:t>-mysourcedir1 and mysourcedir2 are source directories/</w:t>
      </w:r>
    </w:p>
    <w:p w14:paraId="14CEDC88" w14:textId="5C354BA9" w:rsidR="00CF6707" w:rsidRDefault="00CF6707" w:rsidP="00C50E12">
      <w:pPr>
        <w:rPr>
          <w:color w:val="0D0D0D" w:themeColor="text1" w:themeTint="F2"/>
        </w:rPr>
      </w:pPr>
      <w:r>
        <w:rPr>
          <w:color w:val="0D0D0D" w:themeColor="text1" w:themeTint="F2"/>
        </w:rPr>
        <w:t>-</w:t>
      </w:r>
      <w:proofErr w:type="spellStart"/>
      <w:r>
        <w:rPr>
          <w:color w:val="0D0D0D" w:themeColor="text1" w:themeTint="F2"/>
        </w:rPr>
        <w:t>mybackupdir</w:t>
      </w:r>
      <w:proofErr w:type="spellEnd"/>
      <w:r>
        <w:rPr>
          <w:color w:val="0D0D0D" w:themeColor="text1" w:themeTint="F2"/>
        </w:rPr>
        <w:t xml:space="preserve"> is backup directory.</w:t>
      </w:r>
    </w:p>
    <w:p w14:paraId="26A31FD4" w14:textId="77777777" w:rsidR="00CF6707" w:rsidRDefault="00CF6707" w:rsidP="00C50E12">
      <w:pPr>
        <w:rPr>
          <w:color w:val="0D0D0D" w:themeColor="text1" w:themeTint="F2"/>
        </w:rPr>
      </w:pPr>
      <w:r>
        <w:rPr>
          <w:noProof/>
          <w:color w:val="0D0D0D" w:themeColor="text1" w:themeTint="F2"/>
        </w:rPr>
        <w:drawing>
          <wp:inline distT="0" distB="0" distL="0" distR="0" wp14:anchorId="11186B5C" wp14:editId="134AD30F">
            <wp:extent cx="5722620" cy="2225040"/>
            <wp:effectExtent l="0" t="0" r="0" b="3810"/>
            <wp:docPr id="848046507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FC9DF" w14:textId="4A2ACDD9" w:rsidR="00CF6707" w:rsidRDefault="00CF6707" w:rsidP="00C50E12">
      <w:pPr>
        <w:rPr>
          <w:color w:val="0D0D0D" w:themeColor="text1" w:themeTint="F2"/>
        </w:rPr>
      </w:pPr>
      <w:r>
        <w:rPr>
          <w:color w:val="0D0D0D" w:themeColor="text1" w:themeTint="F2"/>
        </w:rPr>
        <w:t>-this is backup “</w:t>
      </w:r>
      <w:proofErr w:type="gramStart"/>
      <w:r>
        <w:rPr>
          <w:color w:val="0D0D0D" w:themeColor="text1" w:themeTint="F2"/>
        </w:rPr>
        <w:t>tar ”</w:t>
      </w:r>
      <w:proofErr w:type="gramEnd"/>
      <w:r>
        <w:rPr>
          <w:color w:val="0D0D0D" w:themeColor="text1" w:themeTint="F2"/>
        </w:rPr>
        <w:t xml:space="preserve"> file in backup directory</w:t>
      </w:r>
    </w:p>
    <w:p w14:paraId="493D75D5" w14:textId="465D894E" w:rsidR="00CF6707" w:rsidRDefault="00CF6707" w:rsidP="00C50E12">
      <w:pPr>
        <w:rPr>
          <w:color w:val="0D0D0D" w:themeColor="text1" w:themeTint="F2"/>
        </w:rPr>
      </w:pPr>
      <w:r>
        <w:rPr>
          <w:noProof/>
          <w:color w:val="0D0D0D" w:themeColor="text1" w:themeTint="F2"/>
        </w:rPr>
        <w:lastRenderedPageBreak/>
        <w:drawing>
          <wp:inline distT="0" distB="0" distL="0" distR="0" wp14:anchorId="6A208ADD" wp14:editId="47BD5B1F">
            <wp:extent cx="5723255" cy="3573145"/>
            <wp:effectExtent l="0" t="0" r="0" b="8255"/>
            <wp:docPr id="886631051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57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5AF38" w14:textId="16AF1565" w:rsidR="00CF6707" w:rsidRDefault="00CF6707" w:rsidP="00C50E12">
      <w:pPr>
        <w:rPr>
          <w:noProof/>
          <w:color w:val="0D0D0D" w:themeColor="text1" w:themeTint="F2"/>
        </w:rPr>
      </w:pPr>
      <w:r>
        <w:rPr>
          <w:noProof/>
          <w:color w:val="0D0D0D" w:themeColor="text1" w:themeTint="F2"/>
        </w:rPr>
        <w:t>-</w:t>
      </w:r>
      <w:r w:rsidR="008379AD">
        <w:rPr>
          <w:noProof/>
          <w:color w:val="0D0D0D" w:themeColor="text1" w:themeTint="F2"/>
        </w:rPr>
        <w:t>only 5 backup files are allowed</w:t>
      </w:r>
    </w:p>
    <w:p w14:paraId="51F82949" w14:textId="75DED82D" w:rsidR="008379AD" w:rsidRDefault="008379AD" w:rsidP="00C50E12">
      <w:pPr>
        <w:rPr>
          <w:color w:val="0D0D0D" w:themeColor="text1" w:themeTint="F2"/>
        </w:rPr>
      </w:pPr>
      <w:r>
        <w:rPr>
          <w:noProof/>
        </w:rPr>
        <w:drawing>
          <wp:inline distT="0" distB="0" distL="0" distR="0" wp14:anchorId="336996E1" wp14:editId="74B8E173">
            <wp:extent cx="5731510" cy="3847465"/>
            <wp:effectExtent l="0" t="0" r="2540" b="635"/>
            <wp:docPr id="706358582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4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B47A8" w14:textId="7AACF42D" w:rsidR="008379AD" w:rsidRDefault="008379AD" w:rsidP="00C50E12">
      <w:pPr>
        <w:rPr>
          <w:color w:val="0D0D0D" w:themeColor="text1" w:themeTint="F2"/>
        </w:rPr>
      </w:pPr>
      <w:r>
        <w:rPr>
          <w:noProof/>
        </w:rPr>
        <w:lastRenderedPageBreak/>
        <w:drawing>
          <wp:inline distT="0" distB="0" distL="0" distR="0" wp14:anchorId="2EFC6040" wp14:editId="0D8B612C">
            <wp:extent cx="5731510" cy="4294505"/>
            <wp:effectExtent l="0" t="0" r="2540" b="0"/>
            <wp:docPr id="2141669083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AEF87" w14:textId="77777777" w:rsidR="008379AD" w:rsidRDefault="008379AD" w:rsidP="00C50E12">
      <w:pPr>
        <w:rPr>
          <w:color w:val="0D0D0D" w:themeColor="text1" w:themeTint="F2"/>
        </w:rPr>
      </w:pPr>
      <w:r>
        <w:rPr>
          <w:color w:val="0D0D0D" w:themeColor="text1" w:themeTint="F2"/>
        </w:rPr>
        <w:t>-</w:t>
      </w:r>
      <w:proofErr w:type="spellStart"/>
      <w:r>
        <w:rPr>
          <w:color w:val="0D0D0D" w:themeColor="text1" w:themeTint="F2"/>
        </w:rPr>
        <w:t>cron</w:t>
      </w:r>
      <w:proofErr w:type="spellEnd"/>
      <w:r>
        <w:rPr>
          <w:color w:val="0D0D0D" w:themeColor="text1" w:themeTint="F2"/>
        </w:rPr>
        <w:t xml:space="preserve"> tab configured to run this command </w:t>
      </w:r>
      <w:proofErr w:type="spellStart"/>
      <w:r>
        <w:rPr>
          <w:color w:val="0D0D0D" w:themeColor="text1" w:themeTint="F2"/>
        </w:rPr>
        <w:t>everyday</w:t>
      </w:r>
      <w:proofErr w:type="spellEnd"/>
      <w:r>
        <w:rPr>
          <w:color w:val="0D0D0D" w:themeColor="text1" w:themeTint="F2"/>
        </w:rPr>
        <w:t xml:space="preserve"> at 2PM</w:t>
      </w:r>
    </w:p>
    <w:p w14:paraId="28A68EB9" w14:textId="77777777" w:rsidR="008379AD" w:rsidRDefault="008379AD" w:rsidP="00C50E12">
      <w:pPr>
        <w:rPr>
          <w:color w:val="0D0D0D" w:themeColor="text1" w:themeTint="F2"/>
        </w:rPr>
      </w:pPr>
    </w:p>
    <w:p w14:paraId="4DEC9490" w14:textId="77777777" w:rsidR="008379AD" w:rsidRDefault="008379AD" w:rsidP="00C50E12">
      <w:pPr>
        <w:rPr>
          <w:color w:val="0D0D0D" w:themeColor="text1" w:themeTint="F2"/>
        </w:rPr>
      </w:pPr>
    </w:p>
    <w:p w14:paraId="57AD6B2D" w14:textId="77777777" w:rsidR="008379AD" w:rsidRDefault="008379AD" w:rsidP="00C50E12">
      <w:pPr>
        <w:rPr>
          <w:color w:val="0D0D0D" w:themeColor="text1" w:themeTint="F2"/>
        </w:rPr>
      </w:pPr>
    </w:p>
    <w:p w14:paraId="0CB6ABF3" w14:textId="77777777" w:rsidR="008379AD" w:rsidRDefault="008379AD" w:rsidP="00C50E12">
      <w:pPr>
        <w:rPr>
          <w:color w:val="0D0D0D" w:themeColor="text1" w:themeTint="F2"/>
        </w:rPr>
      </w:pPr>
    </w:p>
    <w:p w14:paraId="35C089D8" w14:textId="77777777" w:rsidR="008379AD" w:rsidRDefault="008379AD" w:rsidP="00C50E12">
      <w:pPr>
        <w:rPr>
          <w:color w:val="0D0D0D" w:themeColor="text1" w:themeTint="F2"/>
        </w:rPr>
      </w:pPr>
    </w:p>
    <w:p w14:paraId="3E049574" w14:textId="77777777" w:rsidR="008379AD" w:rsidRDefault="008379AD" w:rsidP="00C50E12">
      <w:pPr>
        <w:rPr>
          <w:color w:val="0D0D0D" w:themeColor="text1" w:themeTint="F2"/>
        </w:rPr>
      </w:pPr>
    </w:p>
    <w:p w14:paraId="304D7D93" w14:textId="77777777" w:rsidR="008379AD" w:rsidRDefault="008379AD" w:rsidP="00C50E12">
      <w:pPr>
        <w:rPr>
          <w:color w:val="0D0D0D" w:themeColor="text1" w:themeTint="F2"/>
        </w:rPr>
      </w:pPr>
    </w:p>
    <w:p w14:paraId="04EF9040" w14:textId="77777777" w:rsidR="008379AD" w:rsidRDefault="008379AD" w:rsidP="00C50E12">
      <w:pPr>
        <w:rPr>
          <w:color w:val="0D0D0D" w:themeColor="text1" w:themeTint="F2"/>
        </w:rPr>
      </w:pPr>
    </w:p>
    <w:p w14:paraId="6C1EE057" w14:textId="77777777" w:rsidR="008379AD" w:rsidRDefault="008379AD" w:rsidP="00C50E12">
      <w:pPr>
        <w:rPr>
          <w:color w:val="0D0D0D" w:themeColor="text1" w:themeTint="F2"/>
        </w:rPr>
      </w:pPr>
    </w:p>
    <w:p w14:paraId="1BC0F38F" w14:textId="77777777" w:rsidR="008379AD" w:rsidRDefault="008379AD" w:rsidP="00C50E12">
      <w:pPr>
        <w:rPr>
          <w:color w:val="0D0D0D" w:themeColor="text1" w:themeTint="F2"/>
        </w:rPr>
      </w:pPr>
    </w:p>
    <w:p w14:paraId="14659738" w14:textId="77777777" w:rsidR="008379AD" w:rsidRDefault="008379AD" w:rsidP="00C50E12">
      <w:pPr>
        <w:rPr>
          <w:color w:val="0D0D0D" w:themeColor="text1" w:themeTint="F2"/>
        </w:rPr>
      </w:pPr>
    </w:p>
    <w:p w14:paraId="4089B372" w14:textId="77777777" w:rsidR="008379AD" w:rsidRDefault="008379AD" w:rsidP="00C50E12">
      <w:pPr>
        <w:rPr>
          <w:color w:val="0D0D0D" w:themeColor="text1" w:themeTint="F2"/>
        </w:rPr>
      </w:pPr>
    </w:p>
    <w:p w14:paraId="462B4A83" w14:textId="77777777" w:rsidR="008379AD" w:rsidRDefault="008379AD" w:rsidP="00C50E12">
      <w:pPr>
        <w:rPr>
          <w:color w:val="0D0D0D" w:themeColor="text1" w:themeTint="F2"/>
        </w:rPr>
      </w:pPr>
    </w:p>
    <w:p w14:paraId="0D52050C" w14:textId="77777777" w:rsidR="008379AD" w:rsidRDefault="008379AD" w:rsidP="00C50E12">
      <w:pPr>
        <w:rPr>
          <w:color w:val="0D0D0D" w:themeColor="text1" w:themeTint="F2"/>
        </w:rPr>
      </w:pPr>
    </w:p>
    <w:p w14:paraId="37689BDE" w14:textId="5E82BE6D" w:rsidR="008379AD" w:rsidRDefault="008379AD" w:rsidP="00C50E12">
      <w:pPr>
        <w:rPr>
          <w:color w:val="FF0000"/>
          <w:sz w:val="28"/>
          <w:szCs w:val="28"/>
        </w:rPr>
      </w:pPr>
      <w:r>
        <w:rPr>
          <w:color w:val="0D0D0D" w:themeColor="text1" w:themeTint="F2"/>
        </w:rPr>
        <w:lastRenderedPageBreak/>
        <w:t xml:space="preserve">  </w:t>
      </w:r>
      <w:r w:rsidRPr="008379AD">
        <w:rPr>
          <w:color w:val="FF0000"/>
          <w:sz w:val="28"/>
          <w:szCs w:val="28"/>
        </w:rPr>
        <w:t>4</w:t>
      </w:r>
      <w:r>
        <w:rPr>
          <w:color w:val="FF0000"/>
          <w:sz w:val="28"/>
          <w:szCs w:val="28"/>
        </w:rPr>
        <w:t>.</w:t>
      </w:r>
      <w:r w:rsidRPr="008379AD">
        <w:rPr>
          <w:color w:val="FF0000"/>
          <w:sz w:val="28"/>
          <w:szCs w:val="28"/>
        </w:rPr>
        <w:t>Process Management and System Monitoring</w:t>
      </w:r>
    </w:p>
    <w:p w14:paraId="08D96086" w14:textId="0A625043" w:rsidR="008379AD" w:rsidRDefault="008379AD" w:rsidP="00C50E12">
      <w:pPr>
        <w:rPr>
          <w:color w:val="0D0D0D" w:themeColor="text1" w:themeTint="F2"/>
          <w:sz w:val="28"/>
          <w:szCs w:val="28"/>
        </w:rPr>
      </w:pPr>
      <w:r>
        <w:rPr>
          <w:noProof/>
        </w:rPr>
        <w:drawing>
          <wp:inline distT="0" distB="0" distL="0" distR="0" wp14:anchorId="402A5659" wp14:editId="6556EE42">
            <wp:extent cx="5731510" cy="4498340"/>
            <wp:effectExtent l="0" t="0" r="2540" b="0"/>
            <wp:docPr id="1085802263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9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2C8E0" w14:textId="2F8E6215" w:rsidR="00D40DFA" w:rsidRDefault="00D40DFA" w:rsidP="00C50E12">
      <w:pPr>
        <w:rPr>
          <w:color w:val="0D0D0D" w:themeColor="text1" w:themeTint="F2"/>
          <w:sz w:val="28"/>
          <w:szCs w:val="28"/>
        </w:rPr>
      </w:pPr>
      <w:r>
        <w:rPr>
          <w:noProof/>
          <w:color w:val="0D0D0D" w:themeColor="text1" w:themeTint="F2"/>
        </w:rPr>
        <w:drawing>
          <wp:inline distT="0" distB="0" distL="0" distR="0" wp14:anchorId="04558C6F" wp14:editId="60F938C4">
            <wp:extent cx="5724525" cy="2476500"/>
            <wp:effectExtent l="0" t="0" r="9525" b="0"/>
            <wp:docPr id="1509095832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7C5B0" w14:textId="47B94A3F" w:rsidR="008379AD" w:rsidRDefault="008379AD" w:rsidP="00C50E12">
      <w:pPr>
        <w:rPr>
          <w:color w:val="0D0D0D" w:themeColor="text1" w:themeTint="F2"/>
        </w:rPr>
      </w:pPr>
      <w:r w:rsidRPr="008379AD">
        <w:rPr>
          <w:color w:val="0D0D0D" w:themeColor="text1" w:themeTint="F2"/>
        </w:rPr>
        <w:t>-</w:t>
      </w:r>
      <w:r>
        <w:rPr>
          <w:color w:val="0D0D0D" w:themeColor="text1" w:themeTint="F2"/>
        </w:rPr>
        <w:t>S</w:t>
      </w:r>
      <w:r w:rsidRPr="008379AD">
        <w:rPr>
          <w:color w:val="0D0D0D" w:themeColor="text1" w:themeTint="F2"/>
        </w:rPr>
        <w:t xml:space="preserve">cript </w:t>
      </w:r>
      <w:r>
        <w:rPr>
          <w:color w:val="0D0D0D" w:themeColor="text1" w:themeTint="F2"/>
        </w:rPr>
        <w:t xml:space="preserve">starts 3 different processes at </w:t>
      </w:r>
      <w:proofErr w:type="spellStart"/>
      <w:r>
        <w:rPr>
          <w:color w:val="0D0D0D" w:themeColor="text1" w:themeTint="F2"/>
        </w:rPr>
        <w:t>backround</w:t>
      </w:r>
      <w:proofErr w:type="spellEnd"/>
    </w:p>
    <w:p w14:paraId="11C55F7B" w14:textId="4E98D1A4" w:rsidR="008379AD" w:rsidRDefault="008379AD" w:rsidP="00C50E12">
      <w:pPr>
        <w:rPr>
          <w:color w:val="0D0D0D" w:themeColor="text1" w:themeTint="F2"/>
        </w:rPr>
      </w:pPr>
      <w:r>
        <w:rPr>
          <w:color w:val="0D0D0D" w:themeColor="text1" w:themeTint="F2"/>
        </w:rPr>
        <w:t>-Script creates “stdout.log” fil</w:t>
      </w:r>
      <w:r w:rsidR="008E6A7D">
        <w:rPr>
          <w:color w:val="0D0D0D" w:themeColor="text1" w:themeTint="F2"/>
        </w:rPr>
        <w:t>e when we run script</w:t>
      </w:r>
    </w:p>
    <w:p w14:paraId="46745C5B" w14:textId="7EBAC825" w:rsidR="008379AD" w:rsidRDefault="008379AD" w:rsidP="00C50E12">
      <w:pPr>
        <w:rPr>
          <w:color w:val="0D0D0D" w:themeColor="text1" w:themeTint="F2"/>
        </w:rPr>
      </w:pPr>
      <w:r>
        <w:rPr>
          <w:color w:val="0D0D0D" w:themeColor="text1" w:themeTint="F2"/>
        </w:rPr>
        <w:t>-it creates “stderr.log</w:t>
      </w:r>
      <w:r w:rsidR="008E6A7D">
        <w:rPr>
          <w:color w:val="0D0D0D" w:themeColor="text1" w:themeTint="F2"/>
        </w:rPr>
        <w:t xml:space="preserve">” file </w:t>
      </w:r>
      <w:proofErr w:type="gramStart"/>
      <w:r w:rsidR="008E6A7D">
        <w:rPr>
          <w:color w:val="0D0D0D" w:themeColor="text1" w:themeTint="F2"/>
        </w:rPr>
        <w:t>if  error</w:t>
      </w:r>
      <w:proofErr w:type="gramEnd"/>
      <w:r w:rsidR="008E6A7D">
        <w:rPr>
          <w:color w:val="0D0D0D" w:themeColor="text1" w:themeTint="F2"/>
        </w:rPr>
        <w:t xml:space="preserve"> occur.</w:t>
      </w:r>
    </w:p>
    <w:p w14:paraId="57C2998F" w14:textId="0ADD3DFA" w:rsidR="00D40DFA" w:rsidRDefault="00D40DFA" w:rsidP="00C50E12">
      <w:pPr>
        <w:rPr>
          <w:color w:val="0D0D0D" w:themeColor="text1" w:themeTint="F2"/>
        </w:rPr>
      </w:pPr>
      <w:r>
        <w:rPr>
          <w:color w:val="0D0D0D" w:themeColor="text1" w:themeTint="F2"/>
        </w:rPr>
        <w:t>-</w:t>
      </w:r>
      <w:r w:rsidRPr="00D40DFA">
        <w:t xml:space="preserve"> </w:t>
      </w:r>
      <w:r w:rsidRPr="00D40DFA">
        <w:rPr>
          <w:color w:val="0D0D0D" w:themeColor="text1" w:themeTint="F2"/>
        </w:rPr>
        <w:t xml:space="preserve">SIGINT is the signal sent when we press </w:t>
      </w:r>
      <w:proofErr w:type="spellStart"/>
      <w:r w:rsidRPr="00D40DFA">
        <w:rPr>
          <w:color w:val="0D0D0D" w:themeColor="text1" w:themeTint="F2"/>
        </w:rPr>
        <w:t>Ctrl+C</w:t>
      </w:r>
      <w:proofErr w:type="spellEnd"/>
    </w:p>
    <w:p w14:paraId="163E15BF" w14:textId="5A57589D" w:rsidR="00D40DFA" w:rsidRDefault="00D40DFA" w:rsidP="00C50E12">
      <w:pPr>
        <w:rPr>
          <w:color w:val="0D0D0D" w:themeColor="text1" w:themeTint="F2"/>
        </w:rPr>
      </w:pPr>
      <w:r>
        <w:rPr>
          <w:color w:val="0D0D0D" w:themeColor="text1" w:themeTint="F2"/>
        </w:rPr>
        <w:lastRenderedPageBreak/>
        <w:t>-SIGTERM is used to terminate process</w:t>
      </w:r>
      <w:r>
        <w:rPr>
          <w:noProof/>
          <w:color w:val="0D0D0D" w:themeColor="text1" w:themeTint="F2"/>
        </w:rPr>
        <w:drawing>
          <wp:inline distT="0" distB="0" distL="0" distR="0" wp14:anchorId="2AED2F1C" wp14:editId="6BB0025B">
            <wp:extent cx="5724525" cy="1123950"/>
            <wp:effectExtent l="0" t="0" r="9525" b="0"/>
            <wp:docPr id="115528355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40542" w14:textId="77777777" w:rsidR="00D40DFA" w:rsidRDefault="00D40DFA" w:rsidP="00C50E12">
      <w:pPr>
        <w:rPr>
          <w:noProof/>
          <w:color w:val="0D0D0D" w:themeColor="text1" w:themeTint="F2"/>
        </w:rPr>
      </w:pPr>
      <w:r>
        <w:rPr>
          <w:color w:val="0D0D0D" w:themeColor="text1" w:themeTint="F2"/>
        </w:rPr>
        <w:t xml:space="preserve">-stdout.log file for in </w:t>
      </w:r>
      <w:proofErr w:type="spellStart"/>
      <w:r>
        <w:rPr>
          <w:color w:val="0D0D0D" w:themeColor="text1" w:themeTint="F2"/>
        </w:rPr>
        <w:t>tmp</w:t>
      </w:r>
      <w:proofErr w:type="spellEnd"/>
      <w:r>
        <w:rPr>
          <w:color w:val="0D0D0D" w:themeColor="text1" w:themeTint="F2"/>
        </w:rPr>
        <w:t xml:space="preserve"> directory.</w:t>
      </w:r>
    </w:p>
    <w:p w14:paraId="73397820" w14:textId="193E3B42" w:rsidR="00D40DFA" w:rsidRPr="008379AD" w:rsidRDefault="00D40DFA" w:rsidP="00C50E12">
      <w:pPr>
        <w:rPr>
          <w:color w:val="0D0D0D" w:themeColor="text1" w:themeTint="F2"/>
        </w:rPr>
      </w:pPr>
      <w:r>
        <w:rPr>
          <w:noProof/>
          <w:color w:val="0D0D0D" w:themeColor="text1" w:themeTint="F2"/>
        </w:rPr>
        <w:drawing>
          <wp:inline distT="0" distB="0" distL="0" distR="0" wp14:anchorId="077DA47E" wp14:editId="28C14343">
            <wp:extent cx="5734050" cy="2400300"/>
            <wp:effectExtent l="0" t="0" r="0" b="0"/>
            <wp:docPr id="1269311465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610"/>
                    <a:stretch/>
                  </pic:blipFill>
                  <pic:spPr bwMode="auto">
                    <a:xfrm>
                      <a:off x="0" y="0"/>
                      <a:ext cx="57340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40DFA" w:rsidRPr="008379AD" w:rsidSect="00162813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024651"/>
    <w:multiLevelType w:val="hybridMultilevel"/>
    <w:tmpl w:val="E69440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965651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6504"/>
    <w:rsid w:val="0013513D"/>
    <w:rsid w:val="001621D6"/>
    <w:rsid w:val="00162813"/>
    <w:rsid w:val="001C3D24"/>
    <w:rsid w:val="0048535A"/>
    <w:rsid w:val="006A6D94"/>
    <w:rsid w:val="006F3C87"/>
    <w:rsid w:val="008379AD"/>
    <w:rsid w:val="008E6A7D"/>
    <w:rsid w:val="00C50E12"/>
    <w:rsid w:val="00CF6707"/>
    <w:rsid w:val="00D40DFA"/>
    <w:rsid w:val="00E25B34"/>
    <w:rsid w:val="00E764FF"/>
    <w:rsid w:val="00F53F37"/>
    <w:rsid w:val="00F96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483A27"/>
  <w15:chartTrackingRefBased/>
  <w15:docId w15:val="{BA5067CF-CBA1-4AD4-B367-FE13ACC6AF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F53F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7DB537-7841-4037-8140-F15AF8C037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10</Pages>
  <Words>268</Words>
  <Characters>1534</Characters>
  <Application>Microsoft Office Word</Application>
  <DocSecurity>0</DocSecurity>
  <Lines>12</Lines>
  <Paragraphs>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9</cp:revision>
  <dcterms:created xsi:type="dcterms:W3CDTF">2023-05-31T12:28:00Z</dcterms:created>
  <dcterms:modified xsi:type="dcterms:W3CDTF">2023-05-31T15:40:00Z</dcterms:modified>
</cp:coreProperties>
</file>