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rPr/>
      </w:pPr>
      <w:bookmarkStart w:colFirst="0" w:colLast="0" w:name="_k3oi22x0jvrw" w:id="0"/>
      <w:bookmarkEnd w:id="0"/>
      <w:r w:rsidDel="00000000" w:rsidR="00000000" w:rsidRPr="00000000">
        <w:rPr>
          <w:rtl w:val="0"/>
        </w:rPr>
        <w:t xml:space="preserve">Описание бизнес сферы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Имеется интернет магазин электроники, который имеет ряд поставщиков, торгующих различными товарами из различных стран.</w:t>
        <w:br w:type="textWrapping"/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hyperlink r:id="rId6">
        <w:r w:rsidDel="00000000" w:rsidR="00000000" w:rsidRPr="00000000">
          <w:rPr>
            <w:color w:val="1155cc"/>
            <w:u w:val="single"/>
          </w:rPr>
          <w:drawing>
            <wp:inline distB="19050" distT="19050" distL="19050" distR="19050">
              <wp:extent cx="9144000" cy="3619500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0" cy="3619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widowControl w:val="0"/>
        <w:rPr/>
      </w:pPr>
      <w:bookmarkStart w:colFirst="0" w:colLast="0" w:name="_insnbfbqsuqq" w:id="1"/>
      <w:bookmarkEnd w:id="1"/>
      <w:r w:rsidDel="00000000" w:rsidR="00000000" w:rsidRPr="00000000">
        <w:rPr>
          <w:rtl w:val="0"/>
        </w:rPr>
        <w:t xml:space="preserve">SR База данных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r8vnbjtz3ucb" w:id="2"/>
      <w:bookmarkEnd w:id="2"/>
      <w:r w:rsidDel="00000000" w:rsidR="00000000" w:rsidRPr="00000000">
        <w:rPr>
          <w:rtl w:val="0"/>
        </w:rPr>
        <w:t xml:space="preserve">SR.1 categories “Категории товаров”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5"/>
        <w:gridCol w:w="3488.5"/>
        <w:gridCol w:w="3488.5"/>
        <w:gridCol w:w="3488.5"/>
        <w:tblGridChange w:id="0">
          <w:tblGrid>
            <w:gridCol w:w="3488.5"/>
            <w:gridCol w:w="3488.5"/>
            <w:gridCol w:w="3488.5"/>
            <w:gridCol w:w="34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атрибута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{id: int -0…∞}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product_category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Строка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Категория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Задаем вручную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r67gsr4sekf8" w:id="3"/>
      <w:bookmarkEnd w:id="3"/>
      <w:r w:rsidDel="00000000" w:rsidR="00000000" w:rsidRPr="00000000">
        <w:rPr>
          <w:rtl w:val="0"/>
        </w:rPr>
        <w:t xml:space="preserve">Генерация данных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Задаем вручную категории из сферы электроники 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uvlha2pnqpkw" w:id="4"/>
      <w:bookmarkEnd w:id="4"/>
      <w:r w:rsidDel="00000000" w:rsidR="00000000" w:rsidRPr="00000000">
        <w:rPr>
          <w:rtl w:val="0"/>
        </w:rPr>
        <w:t xml:space="preserve">SR.2 products “Товары”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5"/>
        <w:gridCol w:w="3488.5"/>
        <w:gridCol w:w="3488.5"/>
        <w:gridCol w:w="3488.5"/>
        <w:tblGridChange w:id="0">
          <w:tblGrid>
            <w:gridCol w:w="3488.5"/>
            <w:gridCol w:w="3488.5"/>
            <w:gridCol w:w="3488.5"/>
            <w:gridCol w:w="34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атрибута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Штрихкод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{id: int -0…∞}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Парсим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product_category_id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категории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Задаем согласно алгоритму парсинга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country_from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Страна компании производителя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Задаем вручную</w:t>
            </w:r>
          </w:p>
        </w:tc>
      </w:tr>
    </w:tbl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2k1ao7lf6ie5" w:id="5"/>
      <w:bookmarkEnd w:id="5"/>
      <w:r w:rsidDel="00000000" w:rsidR="00000000" w:rsidRPr="00000000">
        <w:rPr>
          <w:rtl w:val="0"/>
        </w:rPr>
        <w:t xml:space="preserve">Генерация данных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Заходим на любой сайт агрегации электроники. Мы выбрали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https://kz.e-katalog.com/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Задаем в поисковике необходимую нам категорию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Выделяем наименование товара, нажимаем ПЛК и выбираем “Посмотреть код”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Забираем ссылку сайта, тег и наименование класса: “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https://kz.e-katalog.com/list/33/</w:t>
        </w:r>
      </w:hyperlink>
      <w:r w:rsidDel="00000000" w:rsidR="00000000" w:rsidRPr="00000000">
        <w:rPr>
          <w:rtl w:val="0"/>
        </w:rPr>
        <w:t xml:space="preserve">”, span, “u”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114543" cy="37671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4543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Пишем скрипт для парсинга на Python: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90788" cy="364537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3645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aftx703t8dc6" w:id="6"/>
      <w:bookmarkEnd w:id="6"/>
      <w:r w:rsidDel="00000000" w:rsidR="00000000" w:rsidRPr="00000000">
        <w:rPr>
          <w:rtl w:val="0"/>
        </w:rPr>
        <w:t xml:space="preserve">SR.3 sells “Продажа”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5"/>
        <w:gridCol w:w="3488.5"/>
        <w:gridCol w:w="3488.5"/>
        <w:gridCol w:w="3488.5"/>
        <w:tblGridChange w:id="0">
          <w:tblGrid>
            <w:gridCol w:w="3488.5"/>
            <w:gridCol w:w="3488.5"/>
            <w:gridCol w:w="3488.5"/>
            <w:gridCol w:w="34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атрибута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Номер Товарно-Транспортной накладной (между складом и покупателем)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{id: int -0…∞}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Генерация согласно generated.ipynb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продаж за день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Генерация согласно generated.ipynb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sell_date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продажи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Генерация согласно generated.ipynb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h0gwycvquumh" w:id="7"/>
      <w:bookmarkEnd w:id="7"/>
      <w:r w:rsidDel="00000000" w:rsidR="00000000" w:rsidRPr="00000000">
        <w:rPr>
          <w:rtl w:val="0"/>
        </w:rPr>
        <w:t xml:space="preserve">SR.4 suppliers “Поставщики”</w:t>
      </w:r>
    </w:p>
    <w:p w:rsidR="00000000" w:rsidDel="00000000" w:rsidP="00000000" w:rsidRDefault="00000000" w:rsidRPr="00000000" w14:paraId="0000004F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5"/>
        <w:gridCol w:w="3488.5"/>
        <w:gridCol w:w="3488.5"/>
        <w:gridCol w:w="3488.5"/>
        <w:tblGridChange w:id="0">
          <w:tblGrid>
            <w:gridCol w:w="3488.5"/>
            <w:gridCol w:w="3488.5"/>
            <w:gridCol w:w="3488.5"/>
            <w:gridCol w:w="34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атрибута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{id: int -0…∞}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supplier_name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поставщика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Поставщик+{id}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Страна поставщика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Вручную</w:t>
            </w:r>
          </w:p>
        </w:tc>
      </w:tr>
    </w:tbl>
    <w:p w:rsidR="00000000" w:rsidDel="00000000" w:rsidP="00000000" w:rsidRDefault="00000000" w:rsidRPr="00000000" w14:paraId="0000006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giooy3h81wbt" w:id="8"/>
      <w:bookmarkEnd w:id="8"/>
      <w:r w:rsidDel="00000000" w:rsidR="00000000" w:rsidRPr="00000000">
        <w:rPr>
          <w:rtl w:val="0"/>
        </w:rPr>
        <w:t xml:space="preserve">SR.5 sup_to_prod “Связь поставщиков и товаров”</w:t>
      </w:r>
    </w:p>
    <w:p w:rsidR="00000000" w:rsidDel="00000000" w:rsidP="00000000" w:rsidRDefault="00000000" w:rsidRPr="00000000" w14:paraId="00000062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8.5"/>
        <w:gridCol w:w="3488.5"/>
        <w:gridCol w:w="3488.5"/>
        <w:gridCol w:w="3488.5"/>
        <w:tblGridChange w:id="0">
          <w:tblGrid>
            <w:gridCol w:w="3488.5"/>
            <w:gridCol w:w="3488.5"/>
            <w:gridCol w:w="3488.5"/>
            <w:gridCol w:w="348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атрибута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{id: int -0…∞}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 товара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Генерация согласно generated.ipynb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supplier_id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Уникальный идентификатор поставщика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Генерация согласно generated.ipynb</w:t>
            </w:r>
          </w:p>
        </w:tc>
      </w:tr>
    </w:tbl>
    <w:p w:rsidR="00000000" w:rsidDel="00000000" w:rsidP="00000000" w:rsidRDefault="00000000" w:rsidRPr="00000000" w14:paraId="00000073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hyperlink" Target="https://kz.e-katalog.com/list/33/" TargetMode="External"/><Relationship Id="rId5" Type="http://schemas.openxmlformats.org/officeDocument/2006/relationships/styles" Target="styles.xml"/><Relationship Id="rId6" Type="http://schemas.openxmlformats.org/officeDocument/2006/relationships/hyperlink" Target="https://app.diagrams.net/?page-id=_6cgATaaSUcbfSRdtD-C&amp;scale=auto#G1Ui-J7uizyxjaBdeK8ZTMHTp22FUd9akq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kz.e-katalog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