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6917" w:type="dxa"/>
        <w:jc w:val="center"/>
        <w:tblBorders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7"/>
      </w:tblGrid>
      <w:tr w:rsidR="00E76546" w:rsidTr="00510AC6">
        <w:trPr>
          <w:trHeight w:val="2154"/>
          <w:jc w:val="center"/>
        </w:trPr>
        <w:tc>
          <w:tcPr>
            <w:tcW w:w="7088" w:type="dxa"/>
          </w:tcPr>
          <w:tbl>
            <w:tblPr>
              <w:tblW w:w="7087" w:type="dxa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362"/>
              <w:gridCol w:w="2090"/>
              <w:gridCol w:w="2635"/>
            </w:tblGrid>
            <w:tr w:rsidR="008F0062" w:rsidRPr="008F0062" w:rsidTr="00A76CB6">
              <w:trPr>
                <w:trHeight w:val="819"/>
              </w:trPr>
              <w:tc>
                <w:tcPr>
                  <w:tcW w:w="2362" w:type="dxa"/>
                  <w:tcMar>
                    <w:left w:w="170" w:type="dxa"/>
                  </w:tcMar>
                  <w:vAlign w:val="bottom"/>
                </w:tcPr>
                <w:p w:rsidR="008F0062" w:rsidRPr="008F0062" w:rsidRDefault="008F0062" w:rsidP="00A76CB6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8F0062">
                    <w:rPr>
                      <w:rFonts w:ascii="Tahoma" w:hAnsi="Tahoma" w:cs="Tahoma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92286" cy="468000"/>
                        <wp:effectExtent l="19050" t="0" r="7864" b="0"/>
                        <wp:docPr id="4" name="Obraz 1" descr="U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R.jp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2286" cy="46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90" w:type="dxa"/>
                  <w:vAlign w:val="bottom"/>
                </w:tcPr>
                <w:p w:rsidR="008F0062" w:rsidRPr="008F0062" w:rsidRDefault="008F0062" w:rsidP="00A35EC5">
                  <w:pPr>
                    <w:spacing w:before="120"/>
                    <w:jc w:val="center"/>
                    <w:rPr>
                      <w:rFonts w:ascii="Tahoma" w:hAnsi="Tahoma" w:cs="Tahoma"/>
                      <w:b/>
                      <w:sz w:val="16"/>
                      <w:szCs w:val="32"/>
                    </w:rPr>
                  </w:pPr>
                </w:p>
              </w:tc>
              <w:tc>
                <w:tcPr>
                  <w:tcW w:w="2635" w:type="dxa"/>
                  <w:tcMar>
                    <w:top w:w="57" w:type="dxa"/>
                    <w:right w:w="170" w:type="dxa"/>
                  </w:tcMar>
                  <w:vAlign w:val="bottom"/>
                </w:tcPr>
                <w:p w:rsidR="008F0062" w:rsidRPr="008F0062" w:rsidRDefault="008F0062" w:rsidP="00A76CB6">
                  <w:pPr>
                    <w:tabs>
                      <w:tab w:val="left" w:pos="2249"/>
                    </w:tabs>
                    <w:ind w:left="41" w:right="169"/>
                    <w:jc w:val="right"/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8F0062">
                    <w:rPr>
                      <w:rFonts w:ascii="Tahoma" w:hAnsi="Tahoma" w:cs="Tahoma"/>
                      <w:noProof/>
                    </w:rPr>
                    <w:drawing>
                      <wp:inline distT="0" distB="0" distL="0" distR="0">
                        <wp:extent cx="523715" cy="468000"/>
                        <wp:effectExtent l="19050" t="0" r="0" b="0"/>
                        <wp:docPr id="5" name="Obraz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 l="7199" b="290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715" cy="46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0062" w:rsidRPr="008F0062" w:rsidTr="00510AC6">
              <w:trPr>
                <w:trHeight w:val="914"/>
              </w:trPr>
              <w:tc>
                <w:tcPr>
                  <w:tcW w:w="7087" w:type="dxa"/>
                  <w:gridSpan w:val="3"/>
                  <w:tcMar>
                    <w:top w:w="113" w:type="dxa"/>
                    <w:bottom w:w="113" w:type="dxa"/>
                  </w:tcMar>
                  <w:vAlign w:val="center"/>
                </w:tcPr>
                <w:p w:rsidR="008F0062" w:rsidRPr="008F0062" w:rsidRDefault="008F0062" w:rsidP="008F0062">
                  <w:pPr>
                    <w:pStyle w:val="Nagwek"/>
                    <w:jc w:val="center"/>
                    <w:rPr>
                      <w:rFonts w:ascii="Tahoma" w:hAnsi="Tahoma" w:cs="Tahoma"/>
                      <w:szCs w:val="24"/>
                    </w:rPr>
                  </w:pPr>
                  <w:r w:rsidRPr="008F0062">
                    <w:rPr>
                      <w:rFonts w:ascii="Tahoma" w:hAnsi="Tahoma" w:cs="Tahoma"/>
                      <w:szCs w:val="24"/>
                    </w:rPr>
                    <w:t>Uniwersytet Rolniczy im. H. Kołłątaja w Krakowie</w:t>
                  </w:r>
                </w:p>
                <w:p w:rsidR="008F0062" w:rsidRPr="008F0062" w:rsidRDefault="008F0062" w:rsidP="008F0062">
                  <w:pPr>
                    <w:pStyle w:val="Nagwek"/>
                    <w:tabs>
                      <w:tab w:val="clear" w:pos="4536"/>
                    </w:tabs>
                    <w:jc w:val="center"/>
                    <w:rPr>
                      <w:rFonts w:ascii="Tahoma" w:hAnsi="Tahoma" w:cs="Tahoma"/>
                      <w:sz w:val="18"/>
                      <w:szCs w:val="24"/>
                    </w:rPr>
                  </w:pPr>
                  <w:r w:rsidRPr="008F0062">
                    <w:rPr>
                      <w:rFonts w:ascii="Tahoma" w:hAnsi="Tahoma" w:cs="Tahoma"/>
                      <w:szCs w:val="24"/>
                    </w:rPr>
                    <w:t>Wydział Biotechnologii i Ogrodnictwa</w:t>
                  </w:r>
                </w:p>
              </w:tc>
            </w:tr>
          </w:tbl>
          <w:p w:rsidR="00510AC6" w:rsidRPr="008F0062" w:rsidRDefault="002D65C5" w:rsidP="00510AC6">
            <w:pPr>
              <w:jc w:val="center"/>
              <w:rPr>
                <w:rFonts w:ascii="Tahoma" w:hAnsi="Tahoma" w:cs="Tahoma"/>
                <w:b/>
                <w:sz w:val="24"/>
                <w:szCs w:val="32"/>
              </w:rPr>
            </w:pPr>
            <w:r>
              <w:rPr>
                <w:rFonts w:ascii="Tahoma" w:hAnsi="Tahoma" w:cs="Tahoma"/>
                <w:b/>
                <w:sz w:val="24"/>
                <w:szCs w:val="32"/>
              </w:rPr>
              <w:t>Rafał Kobak</w:t>
            </w:r>
          </w:p>
          <w:p w:rsidR="00E76546" w:rsidRPr="008F0062" w:rsidRDefault="002D65C5" w:rsidP="00510AC6">
            <w:pPr>
              <w:jc w:val="center"/>
              <w:rPr>
                <w:rFonts w:ascii="Tahoma" w:hAnsi="Tahoma" w:cs="Tahoma"/>
              </w:rPr>
            </w:pPr>
            <w:r>
              <w:t>57053</w:t>
            </w:r>
          </w:p>
        </w:tc>
      </w:tr>
      <w:tr w:rsidR="00E76546" w:rsidTr="00510AC6">
        <w:trPr>
          <w:trHeight w:val="1798"/>
          <w:jc w:val="center"/>
        </w:trPr>
        <w:tc>
          <w:tcPr>
            <w:tcW w:w="7088" w:type="dxa"/>
            <w:vAlign w:val="center"/>
          </w:tcPr>
          <w:p w:rsidR="00E76546" w:rsidRPr="00510AC6" w:rsidRDefault="00510AC6" w:rsidP="00A35EC5">
            <w:pPr>
              <w:jc w:val="center"/>
              <w:rPr>
                <w:rFonts w:ascii="Tahoma" w:hAnsi="Tahoma" w:cs="Tahoma"/>
                <w:sz w:val="30"/>
                <w:szCs w:val="30"/>
              </w:rPr>
            </w:pPr>
            <w:r w:rsidRPr="00510AC6">
              <w:rPr>
                <w:rFonts w:ascii="Tahoma" w:hAnsi="Tahoma" w:cs="Tahoma"/>
                <w:b/>
                <w:sz w:val="30"/>
                <w:szCs w:val="30"/>
              </w:rPr>
              <w:t>Tytuł pracy</w:t>
            </w:r>
          </w:p>
        </w:tc>
      </w:tr>
      <w:tr w:rsidR="00A35EC5" w:rsidTr="00510AC6">
        <w:trPr>
          <w:trHeight w:hRule="exact" w:val="1142"/>
          <w:jc w:val="center"/>
        </w:trPr>
        <w:tc>
          <w:tcPr>
            <w:tcW w:w="7088" w:type="dxa"/>
          </w:tcPr>
          <w:p w:rsidR="00510AC6" w:rsidRPr="00510AC6" w:rsidRDefault="00510AC6" w:rsidP="00510AC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10AC6">
              <w:rPr>
                <w:rFonts w:ascii="Tahoma" w:hAnsi="Tahoma" w:cs="Tahoma"/>
                <w:sz w:val="20"/>
                <w:szCs w:val="20"/>
              </w:rPr>
              <w:t xml:space="preserve">Praca </w:t>
            </w:r>
            <w:r w:rsidR="002D65C5">
              <w:rPr>
                <w:rFonts w:ascii="Tahoma" w:hAnsi="Tahoma" w:cs="Tahoma"/>
                <w:sz w:val="20"/>
                <w:szCs w:val="20"/>
              </w:rPr>
              <w:t>inżynierska</w:t>
            </w:r>
            <w:bookmarkStart w:id="0" w:name="_GoBack"/>
            <w:bookmarkEnd w:id="0"/>
          </w:p>
          <w:p w:rsidR="00096A43" w:rsidRPr="008F0062" w:rsidRDefault="00510AC6" w:rsidP="00510AC6">
            <w:pPr>
              <w:jc w:val="center"/>
              <w:rPr>
                <w:rFonts w:ascii="Tahoma" w:hAnsi="Tahoma" w:cs="Tahoma"/>
                <w:b/>
                <w:sz w:val="32"/>
                <w:szCs w:val="44"/>
              </w:rPr>
            </w:pPr>
            <w:r w:rsidRPr="00510AC6">
              <w:rPr>
                <w:rFonts w:ascii="Tahoma" w:hAnsi="Tahoma" w:cs="Tahoma"/>
                <w:sz w:val="20"/>
                <w:szCs w:val="20"/>
              </w:rPr>
              <w:t>na kierunku Ogrodnictwo</w:t>
            </w:r>
          </w:p>
        </w:tc>
      </w:tr>
      <w:tr w:rsidR="00A35EC5" w:rsidTr="00A76CB6">
        <w:trPr>
          <w:trHeight w:val="1448"/>
          <w:jc w:val="center"/>
        </w:trPr>
        <w:tc>
          <w:tcPr>
            <w:tcW w:w="7088" w:type="dxa"/>
            <w:tcMar>
              <w:left w:w="142" w:type="dxa"/>
              <w:right w:w="142" w:type="dxa"/>
            </w:tcMar>
            <w:vAlign w:val="center"/>
          </w:tcPr>
          <w:p w:rsidR="00A35EC5" w:rsidRPr="008F0062" w:rsidRDefault="00A35EC5" w:rsidP="00A35EC5">
            <w:pPr>
              <w:jc w:val="right"/>
              <w:rPr>
                <w:rFonts w:ascii="Tahoma" w:hAnsi="Tahoma" w:cs="Tahoma"/>
                <w:sz w:val="14"/>
              </w:rPr>
            </w:pPr>
            <w:r w:rsidRPr="008F0062">
              <w:rPr>
                <w:rFonts w:ascii="Tahoma" w:hAnsi="Tahoma" w:cs="Tahoma"/>
                <w:sz w:val="14"/>
              </w:rPr>
              <w:t>Praca wykonana pod kierunkiem</w:t>
            </w:r>
          </w:p>
          <w:p w:rsidR="00A35EC5" w:rsidRPr="002D65C5" w:rsidRDefault="002D65C5" w:rsidP="00A35EC5">
            <w:pPr>
              <w:jc w:val="right"/>
              <w:rPr>
                <w:rFonts w:ascii="Tahoma" w:hAnsi="Tahoma" w:cs="Tahoma"/>
                <w:sz w:val="14"/>
                <w:lang w:val="en-US"/>
              </w:rPr>
            </w:pPr>
            <w:r w:rsidRPr="002D65C5">
              <w:rPr>
                <w:rFonts w:ascii="Tahoma" w:hAnsi="Tahoma" w:cs="Tahoma"/>
                <w:sz w:val="14"/>
                <w:lang w:val="en-US"/>
              </w:rPr>
              <w:t xml:space="preserve">prof. </w:t>
            </w:r>
            <w:proofErr w:type="spellStart"/>
            <w:r w:rsidRPr="002D65C5">
              <w:rPr>
                <w:rFonts w:ascii="Tahoma" w:hAnsi="Tahoma" w:cs="Tahoma"/>
                <w:sz w:val="14"/>
                <w:lang w:val="en-US"/>
              </w:rPr>
              <w:t>dr</w:t>
            </w:r>
            <w:proofErr w:type="spellEnd"/>
            <w:r w:rsidRPr="002D65C5">
              <w:rPr>
                <w:rFonts w:ascii="Tahoma" w:hAnsi="Tahoma" w:cs="Tahoma"/>
                <w:sz w:val="14"/>
                <w:lang w:val="en-US"/>
              </w:rPr>
              <w:t xml:space="preserve"> hab. </w:t>
            </w:r>
            <w:proofErr w:type="spellStart"/>
            <w:r w:rsidRPr="002D65C5">
              <w:rPr>
                <w:rFonts w:ascii="Tahoma" w:hAnsi="Tahoma" w:cs="Tahoma"/>
                <w:sz w:val="14"/>
                <w:lang w:val="en-US"/>
              </w:rPr>
              <w:t>inż</w:t>
            </w:r>
            <w:proofErr w:type="spellEnd"/>
            <w:r w:rsidRPr="002D65C5">
              <w:rPr>
                <w:rFonts w:ascii="Tahoma" w:hAnsi="Tahoma" w:cs="Tahoma"/>
                <w:sz w:val="14"/>
                <w:lang w:val="en-US"/>
              </w:rPr>
              <w:t xml:space="preserve">. Adela </w:t>
            </w:r>
            <w:proofErr w:type="spellStart"/>
            <w:r w:rsidRPr="002D65C5">
              <w:rPr>
                <w:rFonts w:ascii="Tahoma" w:hAnsi="Tahoma" w:cs="Tahoma"/>
                <w:sz w:val="14"/>
                <w:lang w:val="en-US"/>
              </w:rPr>
              <w:t>Adamus</w:t>
            </w:r>
            <w:proofErr w:type="spellEnd"/>
          </w:p>
          <w:p w:rsidR="00A35EC5" w:rsidRPr="008F0062" w:rsidRDefault="00A35EC5" w:rsidP="00A35EC5">
            <w:pPr>
              <w:jc w:val="right"/>
              <w:rPr>
                <w:rFonts w:ascii="Tahoma" w:hAnsi="Tahoma" w:cs="Tahoma"/>
                <w:sz w:val="14"/>
              </w:rPr>
            </w:pPr>
            <w:r w:rsidRPr="008F0062">
              <w:rPr>
                <w:rFonts w:ascii="Tahoma" w:hAnsi="Tahoma" w:cs="Tahoma"/>
                <w:sz w:val="14"/>
              </w:rPr>
              <w:t>w Katedrze</w:t>
            </w:r>
            <w:r w:rsidR="002D65C5">
              <w:rPr>
                <w:rFonts w:ascii="Tahoma" w:hAnsi="Tahoma" w:cs="Tahoma"/>
                <w:sz w:val="14"/>
              </w:rPr>
              <w:t xml:space="preserve"> </w:t>
            </w:r>
            <w:r w:rsidR="002D65C5" w:rsidRPr="002D65C5">
              <w:rPr>
                <w:rFonts w:ascii="Tahoma" w:hAnsi="Tahoma" w:cs="Tahoma"/>
                <w:sz w:val="14"/>
              </w:rPr>
              <w:t>Biologii Roślin I Biotechnologii</w:t>
            </w:r>
          </w:p>
          <w:p w:rsidR="00A35EC5" w:rsidRPr="008F0062" w:rsidRDefault="00A35EC5" w:rsidP="00A35EC5">
            <w:pPr>
              <w:jc w:val="right"/>
              <w:rPr>
                <w:rFonts w:ascii="Tahoma" w:hAnsi="Tahoma" w:cs="Tahoma"/>
                <w:sz w:val="18"/>
              </w:rPr>
            </w:pPr>
          </w:p>
          <w:p w:rsidR="00A35EC5" w:rsidRPr="008F0062" w:rsidRDefault="00A35EC5" w:rsidP="00A35EC5">
            <w:pPr>
              <w:jc w:val="right"/>
              <w:rPr>
                <w:rFonts w:ascii="Tahoma" w:hAnsi="Tahoma" w:cs="Tahoma"/>
                <w:sz w:val="18"/>
              </w:rPr>
            </w:pPr>
          </w:p>
          <w:p w:rsidR="00A35EC5" w:rsidRPr="008F0062" w:rsidRDefault="00A35EC5" w:rsidP="00510AC6">
            <w:pPr>
              <w:jc w:val="center"/>
              <w:rPr>
                <w:rFonts w:ascii="Tahoma" w:hAnsi="Tahoma" w:cs="Tahoma"/>
              </w:rPr>
            </w:pPr>
            <w:r w:rsidRPr="008F0062">
              <w:rPr>
                <w:rFonts w:ascii="Tahoma" w:hAnsi="Tahoma" w:cs="Tahoma"/>
                <w:sz w:val="14"/>
              </w:rPr>
              <w:t>Kraków, 20</w:t>
            </w:r>
            <w:r w:rsidR="002D65C5">
              <w:rPr>
                <w:rFonts w:ascii="Tahoma" w:hAnsi="Tahoma" w:cs="Tahoma"/>
                <w:sz w:val="14"/>
              </w:rPr>
              <w:t>21</w:t>
            </w:r>
            <w:r w:rsidRPr="008F0062">
              <w:rPr>
                <w:rFonts w:ascii="Tahoma" w:hAnsi="Tahoma" w:cs="Tahoma"/>
                <w:sz w:val="14"/>
              </w:rPr>
              <w:t xml:space="preserve"> rok</w:t>
            </w:r>
          </w:p>
        </w:tc>
      </w:tr>
    </w:tbl>
    <w:p w:rsidR="00FB7449" w:rsidRDefault="00FB7449"/>
    <w:sectPr w:rsidR="00FB7449" w:rsidSect="00FB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5EC" w:rsidRDefault="005B15EC" w:rsidP="00BB5225">
      <w:r>
        <w:separator/>
      </w:r>
    </w:p>
  </w:endnote>
  <w:endnote w:type="continuationSeparator" w:id="0">
    <w:p w:rsidR="005B15EC" w:rsidRDefault="005B15EC" w:rsidP="00BB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5EC" w:rsidRDefault="005B15EC" w:rsidP="00BB5225">
      <w:r>
        <w:separator/>
      </w:r>
    </w:p>
  </w:footnote>
  <w:footnote w:type="continuationSeparator" w:id="0">
    <w:p w:rsidR="005B15EC" w:rsidRDefault="005B15EC" w:rsidP="00BB5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C25"/>
    <w:rsid w:val="00096A43"/>
    <w:rsid w:val="00101561"/>
    <w:rsid w:val="00186AD4"/>
    <w:rsid w:val="001D4FAC"/>
    <w:rsid w:val="002A2C25"/>
    <w:rsid w:val="002C209B"/>
    <w:rsid w:val="002D65C5"/>
    <w:rsid w:val="003113BB"/>
    <w:rsid w:val="003A05C1"/>
    <w:rsid w:val="003C11B6"/>
    <w:rsid w:val="00510AC6"/>
    <w:rsid w:val="00525215"/>
    <w:rsid w:val="005B15EC"/>
    <w:rsid w:val="005B39EE"/>
    <w:rsid w:val="005C2525"/>
    <w:rsid w:val="006A4D48"/>
    <w:rsid w:val="006C0B1D"/>
    <w:rsid w:val="00710434"/>
    <w:rsid w:val="00742E9B"/>
    <w:rsid w:val="00774D35"/>
    <w:rsid w:val="0083402C"/>
    <w:rsid w:val="008B3AF4"/>
    <w:rsid w:val="008F0062"/>
    <w:rsid w:val="00934DE7"/>
    <w:rsid w:val="00935F1A"/>
    <w:rsid w:val="00942020"/>
    <w:rsid w:val="00944D32"/>
    <w:rsid w:val="009E2813"/>
    <w:rsid w:val="00A11329"/>
    <w:rsid w:val="00A35EC5"/>
    <w:rsid w:val="00A7644F"/>
    <w:rsid w:val="00A76CB6"/>
    <w:rsid w:val="00B04237"/>
    <w:rsid w:val="00BB5225"/>
    <w:rsid w:val="00C5632F"/>
    <w:rsid w:val="00C86CCC"/>
    <w:rsid w:val="00CC7388"/>
    <w:rsid w:val="00E02505"/>
    <w:rsid w:val="00E71ABE"/>
    <w:rsid w:val="00E76546"/>
    <w:rsid w:val="00EC5F97"/>
    <w:rsid w:val="00ED75D7"/>
    <w:rsid w:val="00EF514B"/>
    <w:rsid w:val="00F70C20"/>
    <w:rsid w:val="00F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95D6"/>
  <w15:docId w15:val="{7A65EB6B-3306-48D0-9794-14E267C7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765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7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76546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E76546"/>
    <w:rPr>
      <w:rFonts w:ascii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7654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6546"/>
    <w:rPr>
      <w:rFonts w:ascii="Tahoma" w:eastAsia="Times New Roman" w:hAnsi="Tahoma" w:cs="Tahoma"/>
      <w:sz w:val="16"/>
      <w:szCs w:val="16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BB522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B5225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KRWiZ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Rafał Kobak</cp:lastModifiedBy>
  <cp:revision>14</cp:revision>
  <cp:lastPrinted>2015-10-22T05:01:00Z</cp:lastPrinted>
  <dcterms:created xsi:type="dcterms:W3CDTF">2014-06-24T12:46:00Z</dcterms:created>
  <dcterms:modified xsi:type="dcterms:W3CDTF">2021-02-03T16:21:00Z</dcterms:modified>
</cp:coreProperties>
</file>