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02.03.2018</w:t>
      </w:r>
    </w:p>
    <w:p>
      <w:pPr/>
      <w:r>
        <w:t>Temat ustalono na:</w:t>
      </w:r>
    </w:p>
    <w:p>
      <w:pPr/>
      <w:r>
        <w:t>Badanie nad mikrorozmnażaniem gatunków ginących na przykładzie Śnieżycy karpackiej oraz Szachownicy kostkowatej.</w:t>
      </w:r>
    </w:p>
    <w:p>
      <w:pPr/>
      <w:r>
        <w:t>Pobrane zostaną:</w:t>
      </w:r>
    </w:p>
    <w:p>
      <w:pPr/>
      <w:r>
        <w:t>- dla Leucojum vernum var. carpaticum</w:t>
      </w:r>
    </w:p>
    <w:p>
      <w:pPr>
        <w:pStyle w:val="5"/>
        <w:numPr>
          <w:ilvl w:val="0"/>
          <w:numId w:val="1"/>
        </w:numPr>
      </w:pPr>
      <w:r>
        <w:t>Łuski (zewnętrzne, wewnętrzne)</w:t>
      </w:r>
    </w:p>
    <w:p>
      <w:pPr>
        <w:pStyle w:val="5"/>
        <w:numPr>
          <w:ilvl w:val="0"/>
          <w:numId w:val="1"/>
        </w:numPr>
      </w:pPr>
      <w:r>
        <w:t>Liście po około 0,5 cm</w:t>
      </w:r>
    </w:p>
    <w:p>
      <w:pPr>
        <w:pStyle w:val="5"/>
        <w:numPr>
          <w:ilvl w:val="0"/>
          <w:numId w:val="1"/>
        </w:numPr>
      </w:pPr>
      <w:r>
        <w:t>Merystem wierzchołkowy</w:t>
      </w:r>
    </w:p>
    <w:p>
      <w:pPr>
        <w:pStyle w:val="5"/>
        <w:numPr>
          <w:ilvl w:val="0"/>
          <w:numId w:val="1"/>
        </w:numPr>
      </w:pPr>
      <w:r>
        <w:t>Piętka</w:t>
      </w:r>
    </w:p>
    <w:p>
      <w:pPr/>
      <w:r>
        <w:t>- dla Fritillaria melaegris</w:t>
      </w:r>
    </w:p>
    <w:p>
      <w:pPr>
        <w:pStyle w:val="5"/>
        <w:numPr>
          <w:ilvl w:val="0"/>
          <w:numId w:val="1"/>
        </w:numPr>
      </w:pPr>
      <w:r>
        <w:t>Łuski (zewnętrzne, wewnętrzne) lub tkanka zapasonośna?</w:t>
      </w:r>
    </w:p>
    <w:p>
      <w:pPr>
        <w:pStyle w:val="5"/>
        <w:numPr>
          <w:ilvl w:val="0"/>
          <w:numId w:val="1"/>
        </w:numPr>
      </w:pPr>
      <w:r>
        <w:t>Liście po około 0,5 cm</w:t>
      </w:r>
    </w:p>
    <w:p>
      <w:pPr>
        <w:pStyle w:val="5"/>
        <w:numPr>
          <w:ilvl w:val="0"/>
          <w:numId w:val="1"/>
        </w:numPr>
      </w:pPr>
      <w:r>
        <w:t>Merystem wierzchołkowy</w:t>
      </w:r>
    </w:p>
    <w:p>
      <w:pPr>
        <w:pStyle w:val="5"/>
        <w:numPr>
          <w:ilvl w:val="0"/>
          <w:numId w:val="1"/>
        </w:numPr>
      </w:pPr>
      <w:r>
        <w:t>Piętka</w:t>
      </w:r>
    </w:p>
    <w:p>
      <w:pPr>
        <w:pStyle w:val="5"/>
        <w:numPr>
          <w:ilvl w:val="0"/>
          <w:numId w:val="1"/>
        </w:numPr>
      </w:pPr>
      <w:r>
        <w:t>Nasiona - hypokotyle</w:t>
      </w:r>
    </w:p>
    <w:p>
      <w:pPr/>
      <w:r>
        <w:t>Co do pożywek to wykonane zostaną badania na pożywce dla śnieżycy wiosennej oraz na pożywce dla szachownicy kostkowatej.</w:t>
      </w:r>
    </w:p>
    <w:p>
      <w:pPr/>
      <w:r>
        <w:br w:type="page"/>
      </w:r>
    </w:p>
    <w:p>
      <w:pPr>
        <w:pStyle w:val="5"/>
        <w:numPr>
          <w:ilvl w:val="0"/>
          <w:numId w:val="2"/>
        </w:numPr>
      </w:pPr>
      <w:r>
        <w:t>Przygotowanie pożywki dla Leucojum vernum var. carpaticum</w:t>
      </w:r>
    </w:p>
    <w:p>
      <w:pPr>
        <w:pStyle w:val="5"/>
        <w:ind w:left="1080"/>
      </w:pPr>
    </w:p>
    <w:p>
      <w:pPr>
        <w:pStyle w:val="5"/>
        <w:ind w:left="1080"/>
      </w:pPr>
      <w:r>
        <w:t>MS + 3% sacharoza = 30g</w:t>
      </w:r>
    </w:p>
    <w:p>
      <w:pPr>
        <w:pStyle w:val="5"/>
        <w:ind w:left="1080"/>
      </w:pPr>
      <w:r>
        <w:t>250 mg hydrolizat kazeiny</w:t>
      </w:r>
    </w:p>
    <w:p>
      <w:pPr>
        <w:pStyle w:val="5"/>
        <w:ind w:left="1080"/>
      </w:pPr>
      <w:r>
        <w:t>250 mg Lprolina</w:t>
      </w:r>
    </w:p>
    <w:p>
      <w:pPr>
        <w:pStyle w:val="5"/>
        <w:ind w:left="1080"/>
      </w:pPr>
      <w:r>
        <w:t>1 mg TDZ – to zostanie dodane przez prowadzaca po autoklawowaniu</w:t>
      </w:r>
    </w:p>
    <w:p>
      <w:pPr>
        <w:pStyle w:val="5"/>
        <w:ind w:left="1080"/>
      </w:pPr>
      <w:r>
        <w:t>Agar 6,5 g</w:t>
      </w:r>
    </w:p>
    <w:p>
      <w:pPr>
        <w:pStyle w:val="5"/>
        <w:ind w:left="1080"/>
      </w:pPr>
      <w:r>
        <w:t>pH = 6,0</w:t>
      </w:r>
    </w:p>
    <w:p>
      <w:pPr>
        <w:pStyle w:val="5"/>
        <w:ind w:left="1080"/>
      </w:pPr>
    </w:p>
    <w:p>
      <w:pPr>
        <w:pStyle w:val="5"/>
        <w:numPr>
          <w:ilvl w:val="0"/>
          <w:numId w:val="3"/>
        </w:numPr>
      </w:pPr>
      <w:r>
        <w:t>Najpierw odmierzyć 600 ml wody destylowanej do zlewki 1l</w:t>
      </w:r>
    </w:p>
    <w:p>
      <w:pPr>
        <w:pStyle w:val="5"/>
        <w:numPr>
          <w:ilvl w:val="0"/>
          <w:numId w:val="3"/>
        </w:numPr>
      </w:pPr>
      <w:r>
        <w:t>Wode umieszczono na mieszadle magnetycznym</w:t>
      </w:r>
    </w:p>
    <w:p>
      <w:pPr>
        <w:pStyle w:val="5"/>
        <w:numPr>
          <w:ilvl w:val="0"/>
          <w:numId w:val="3"/>
        </w:numPr>
      </w:pPr>
      <w:r>
        <w:t xml:space="preserve">Odmierzono 6,5 g agaru? Jakoś 4,405g ? </w:t>
      </w:r>
    </w:p>
    <w:p>
      <w:pPr>
        <w:pStyle w:val="5"/>
        <w:numPr>
          <w:ilvl w:val="0"/>
          <w:numId w:val="3"/>
        </w:numPr>
      </w:pPr>
      <w:r>
        <w:t>Dalej 250 mg kazeiny odmierzono na dokładniejszej wadze i dodano do zlewki</w:t>
      </w:r>
    </w:p>
    <w:p>
      <w:pPr>
        <w:pStyle w:val="5"/>
        <w:numPr>
          <w:ilvl w:val="0"/>
          <w:numId w:val="3"/>
        </w:numPr>
      </w:pPr>
      <w:r>
        <w:t>Dalej 250 mg LProiliny na dokładniejszej wadze i do zlewki</w:t>
      </w:r>
    </w:p>
    <w:p>
      <w:pPr>
        <w:pStyle w:val="5"/>
        <w:numPr>
          <w:ilvl w:val="0"/>
          <w:numId w:val="3"/>
        </w:numPr>
      </w:pPr>
      <w:r>
        <w:t>Dalej odmierzono 30 g sacharozy na mniej dokładnej wadze i dodano do zlewki na mieszadle</w:t>
      </w:r>
    </w:p>
    <w:p>
      <w:pPr>
        <w:pStyle w:val="5"/>
        <w:numPr>
          <w:ilvl w:val="0"/>
          <w:numId w:val="3"/>
        </w:numPr>
      </w:pPr>
      <w:r>
        <w:t>Zmierozno Ph phmetrem, ph ziwekszano za pomocą roztowru NaOH oraz HCL o stężeniach ?</w:t>
      </w:r>
    </w:p>
    <w:p>
      <w:pPr>
        <w:pStyle w:val="5"/>
        <w:numPr>
          <w:ilvl w:val="0"/>
          <w:numId w:val="3"/>
        </w:numPr>
      </w:pPr>
      <w:r>
        <w:t>Ph pożywki ustalono na 6,0</w:t>
      </w:r>
    </w:p>
    <w:p>
      <w:pPr>
        <w:pStyle w:val="5"/>
        <w:numPr>
          <w:ilvl w:val="0"/>
          <w:numId w:val="3"/>
        </w:numPr>
      </w:pPr>
      <w:r>
        <w:t>Przelano do kolby miarowej 1l, dopełniono wodą destylowaną do 1l</w:t>
      </w:r>
    </w:p>
    <w:p>
      <w:pPr>
        <w:pStyle w:val="5"/>
        <w:numPr>
          <w:ilvl w:val="0"/>
          <w:numId w:val="3"/>
        </w:numPr>
      </w:pPr>
      <w:r>
        <w:t>Umieszczono w dwóch zlewkach po 0,5l.</w:t>
      </w:r>
    </w:p>
    <w:p>
      <w:pPr>
        <w:pStyle w:val="5"/>
        <w:numPr>
          <w:ilvl w:val="0"/>
          <w:numId w:val="3"/>
        </w:numPr>
      </w:pPr>
      <w:r>
        <w:t>Umieszczono w autoklawie</w:t>
      </w:r>
    </w:p>
    <w:p>
      <w:pPr/>
      <w:r>
        <w:br w:type="page"/>
      </w:r>
    </w:p>
    <w:p>
      <w:pPr>
        <w:pStyle w:val="5"/>
        <w:numPr>
          <w:ilvl w:val="0"/>
          <w:numId w:val="2"/>
        </w:numPr>
      </w:pPr>
      <w:r>
        <w:t xml:space="preserve">Wysiew nasion </w:t>
      </w:r>
      <w:r>
        <w:rPr>
          <w:i/>
        </w:rPr>
        <w:t>Fritillaria meleagris L.</w:t>
      </w:r>
      <w:r>
        <w:t xml:space="preserve"> – nasiona z handlu</w:t>
      </w:r>
    </w:p>
    <w:p>
      <w:pPr>
        <w:pStyle w:val="5"/>
      </w:pPr>
    </w:p>
    <w:p>
      <w:pPr>
        <w:pStyle w:val="5"/>
        <w:numPr>
          <w:ilvl w:val="0"/>
          <w:numId w:val="4"/>
        </w:numPr>
      </w:pPr>
      <w:r>
        <w:t>Płukanie nasion – prowadzącą wykonała w czasie przygotowania pożywki</w:t>
      </w:r>
    </w:p>
    <w:p>
      <w:pPr>
        <w:pStyle w:val="5"/>
        <w:numPr>
          <w:ilvl w:val="1"/>
          <w:numId w:val="4"/>
        </w:numPr>
      </w:pPr>
      <w:r>
        <w:t>Nasiona umieszczono w zaparzaczu do herbaty</w:t>
      </w:r>
    </w:p>
    <w:p>
      <w:pPr>
        <w:pStyle w:val="5"/>
        <w:numPr>
          <w:ilvl w:val="1"/>
          <w:numId w:val="4"/>
        </w:numPr>
      </w:pPr>
      <w:r>
        <w:t>1 min w 70% etanolu</w:t>
      </w:r>
    </w:p>
    <w:p>
      <w:pPr>
        <w:pStyle w:val="5"/>
        <w:numPr>
          <w:ilvl w:val="1"/>
          <w:numId w:val="4"/>
        </w:numPr>
      </w:pPr>
      <w:r>
        <w:t>30 min w roztworze fungicydu ( 1ml fungicydu na 200 ml wody destylowanej) na wytrząsarce</w:t>
      </w:r>
    </w:p>
    <w:p>
      <w:pPr>
        <w:pStyle w:val="5"/>
        <w:numPr>
          <w:ilvl w:val="1"/>
          <w:numId w:val="4"/>
        </w:numPr>
      </w:pPr>
      <w:r>
        <w:t>Odlewamy fungicyd</w:t>
      </w:r>
    </w:p>
    <w:p>
      <w:pPr>
        <w:pStyle w:val="5"/>
        <w:numPr>
          <w:ilvl w:val="1"/>
          <w:numId w:val="4"/>
        </w:numPr>
      </w:pPr>
      <w:r>
        <w:t>30 min w 20% roztworze chloraminy plus kropla Tween</w:t>
      </w:r>
    </w:p>
    <w:p>
      <w:pPr>
        <w:pStyle w:val="5"/>
        <w:ind w:left="1080"/>
      </w:pPr>
    </w:p>
    <w:p>
      <w:pPr>
        <w:ind w:firstLine="720"/>
      </w:pPr>
      <w:r>
        <w:t>Dalej pod komorą z laminarnym przepływem sterylnego powietrza:</w:t>
      </w:r>
    </w:p>
    <w:p>
      <w:pPr>
        <w:pStyle w:val="5"/>
        <w:numPr>
          <w:ilvl w:val="0"/>
          <w:numId w:val="5"/>
        </w:numPr>
      </w:pPr>
      <w:r>
        <w:t>3 krotnie płukanie nasion w wodzie destylowanej – jeden cykl 5 min, później wymiana wody</w:t>
      </w:r>
    </w:p>
    <w:p>
      <w:pPr>
        <w:pStyle w:val="5"/>
        <w:numPr>
          <w:ilvl w:val="0"/>
          <w:numId w:val="5"/>
        </w:numPr>
      </w:pPr>
      <w:r>
        <w:t>Dalej nasiona umieszczono na dużej szalce petriego na dwóch bibułach w celu osuszenia</w:t>
      </w:r>
    </w:p>
    <w:p>
      <w:pPr>
        <w:pStyle w:val="5"/>
        <w:numPr>
          <w:ilvl w:val="0"/>
          <w:numId w:val="5"/>
        </w:numPr>
      </w:pPr>
      <w:r>
        <w:t>Nasiono umieszczono w szlakach z pożywką do wysiewu nasion MS (standardowe szlaki petriego)</w:t>
      </w:r>
    </w:p>
    <w:p>
      <w:pPr>
        <w:pStyle w:val="5"/>
        <w:numPr>
          <w:ilvl w:val="0"/>
          <w:numId w:val="5"/>
        </w:numPr>
      </w:pPr>
      <w:r>
        <w:t>Nasiona umieszczono w fitotronie, 2 szalki w ciemnym miejscu (szafa), dwie szalki w jasnym. Temepratura 21 stopnie cejslusza</w:t>
      </w:r>
      <w:r>
        <w:t>.</w:t>
      </w:r>
    </w:p>
    <w:p>
      <w:pPr/>
      <w:r>
        <w:t>Pożywka do wysiewu nasion:</w:t>
      </w:r>
    </w:p>
    <w:p>
      <w:pPr/>
      <w:r>
        <w:t>MS czysta:</w:t>
      </w:r>
    </w:p>
    <w:p>
      <w:pPr>
        <w:spacing w:after="0"/>
      </w:pPr>
      <w:r>
        <w:t xml:space="preserve"> pH 5,7-5,8</w:t>
      </w:r>
    </w:p>
    <w:p>
      <w:pPr>
        <w:spacing w:after="0"/>
      </w:pPr>
      <w:r>
        <w:t>30 g cukru (sacharoza)</w:t>
      </w:r>
    </w:p>
    <w:p>
      <w:pPr>
        <w:spacing w:after="0"/>
      </w:pPr>
      <w:r>
        <w:t xml:space="preserve">Standardowa pożywka do wysiewu nasion </w:t>
      </w:r>
    </w:p>
    <w:p>
      <w:pPr/>
    </w:p>
    <w:p>
      <w:pPr/>
      <w:r>
        <w:t>Do zrobienia:</w:t>
      </w:r>
    </w:p>
    <w:p>
      <w:pPr>
        <w:pStyle w:val="5"/>
        <w:numPr>
          <w:ilvl w:val="0"/>
          <w:numId w:val="6"/>
        </w:numPr>
      </w:pPr>
      <w:r>
        <w:t>Zebrać po 10 sztuk pąków obu gatunków</w:t>
      </w:r>
    </w:p>
    <w:p>
      <w:pPr>
        <w:pStyle w:val="5"/>
        <w:numPr>
          <w:ilvl w:val="0"/>
          <w:numId w:val="6"/>
        </w:numPr>
      </w:pPr>
      <w:r>
        <w:t>Zweryfikować czy samopylne czy obcopylne</w:t>
      </w:r>
    </w:p>
    <w:p>
      <w:pPr>
        <w:pStyle w:val="5"/>
        <w:numPr>
          <w:ilvl w:val="0"/>
          <w:numId w:val="0"/>
        </w:numPr>
        <w:ind w:left="360" w:leftChars="0"/>
      </w:pPr>
      <w:r>
        <w:t>Sniezyca karpacka jest obcopylna (termin kwitnienia marzec-kwiecień), zapylana przesz pszczoły (marzec pierwszy oblot). Szachownica kostkowata kwitnie kwiecień - maj, zapylana głównie przez trzmiele.</w:t>
      </w:r>
    </w:p>
    <w:p>
      <w:pPr>
        <w:pStyle w:val="5"/>
        <w:numPr>
          <w:ilvl w:val="0"/>
          <w:numId w:val="6"/>
        </w:numPr>
      </w:pPr>
      <w:r>
        <w:t>Warunki kiełkowania dla nasion szachownicy kostkowatej</w:t>
      </w:r>
    </w:p>
    <w:p>
      <w:pPr>
        <w:pStyle w:val="5"/>
        <w:numPr>
          <w:ilvl w:val="0"/>
          <w:numId w:val="0"/>
        </w:numPr>
        <w:ind w:left="360" w:leftChars="0"/>
      </w:pPr>
      <w:r>
        <w:t>Nasiona szachownicy kostowatej muszę przejść stratyfikacje - zimną. Doświadczenie &lt;link&gt; wykazało że nasiona w warunkach braku wilgotności bądź zbyt wysokiej temperratury nie kiełkują. Warunkami w których w doświadczeniu udało się uzyskać wysokiu współczynnik kiełkowania były wysoka wilgotność oraz temperatura około 8-10 stopni celsjusza. W temperaturze około 20 stopni przy wysokiej wilgoptności kiełkowanie nie udawało się. W fitotronie na uczelni temperatura - 21 stopnie celsjusza, za ciepło! Stratyfikacja trwała 40 dni!</w:t>
      </w:r>
    </w:p>
    <w:p>
      <w:pPr>
        <w:pStyle w:val="5"/>
        <w:numPr>
          <w:ilvl w:val="0"/>
          <w:numId w:val="0"/>
        </w:numPr>
        <w:ind w:left="360" w:leftChars="0"/>
      </w:pPr>
    </w:p>
    <w:p>
      <w:pPr>
        <w:pStyle w:val="5"/>
        <w:numPr>
          <w:ilvl w:val="0"/>
          <w:numId w:val="0"/>
        </w:numPr>
        <w:ind w:left="360" w:leftChars="0"/>
      </w:pPr>
      <w:r>
        <w:br w:type="page"/>
      </w:r>
    </w:p>
    <w:p>
      <w:pPr>
        <w:pStyle w:val="5"/>
        <w:numPr>
          <w:ilvl w:val="0"/>
          <w:numId w:val="0"/>
        </w:numPr>
        <w:ind w:left="360" w:leftChars="0"/>
      </w:pPr>
      <w:r>
        <w:t>09.03.2018</w:t>
      </w:r>
    </w:p>
    <w:p>
      <w:pPr>
        <w:pStyle w:val="5"/>
        <w:numPr>
          <w:ilvl w:val="0"/>
          <w:numId w:val="0"/>
        </w:numPr>
        <w:ind w:left="360" w:leftChars="0"/>
      </w:pPr>
    </w:p>
    <w:p>
      <w:pPr>
        <w:pStyle w:val="5"/>
        <w:numPr>
          <w:ilvl w:val="0"/>
          <w:numId w:val="0"/>
        </w:numPr>
        <w:ind w:left="360" w:leftChars="0"/>
      </w:pPr>
      <w:r>
        <w:t>Przygotowano ekslpantaty z 3 cebul sniezycy karpackiej. Dla kazdej z cebul pryzgootwano po dwie szalki na eskplantat.</w:t>
      </w:r>
    </w:p>
    <w:p>
      <w:pPr>
        <w:pStyle w:val="5"/>
        <w:numPr>
          <w:ilvl w:val="0"/>
          <w:numId w:val="0"/>
        </w:numPr>
        <w:ind w:left="360" w:leftChars="0"/>
      </w:pPr>
    </w:p>
    <w:p>
      <w:pPr>
        <w:pStyle w:val="5"/>
        <w:numPr>
          <w:ilvl w:val="0"/>
          <w:numId w:val="0"/>
        </w:numPr>
        <w:ind w:left="360" w:leftChars="0"/>
      </w:pPr>
      <w:r>
        <w:t>Przed wykonaniem rośliny usunięto z podłoża, wymyto pod bieżąca woda, na koniec przemyto płynem do mycia naczyń. Usunięto zewnętrzne suche łuski, korzenie przybuszowe oraz uszkodzone fragmenty liści z rośliny. Pędy kwiatostanowe (jak nazywaja sie u jendoliściennych??) usunięto. Liście oddzielono od cebul. Liście oraz cebule trafiły do dwóch rożnych zlewek (500 ml) w których przeprowadzono odkażanie. Przeprowadzono odkażanie według następującej procedury.</w:t>
      </w:r>
    </w:p>
    <w:p>
      <w:pPr>
        <w:pStyle w:val="5"/>
        <w:numPr>
          <w:ilvl w:val="0"/>
          <w:numId w:val="0"/>
        </w:numPr>
        <w:ind w:left="360" w:leftChars="0"/>
      </w:pPr>
    </w:p>
    <w:p>
      <w:pPr>
        <w:pStyle w:val="5"/>
        <w:numPr>
          <w:ilvl w:val="0"/>
          <w:numId w:val="7"/>
        </w:numPr>
        <w:tabs>
          <w:tab w:val="left" w:pos="420"/>
        </w:tabs>
        <w:ind w:left="840" w:leftChars="0" w:hanging="420" w:firstLineChars="0"/>
      </w:pPr>
      <w:r>
        <w:t>Do zlewki dodano 70 % etanol na czas 1 min</w:t>
      </w:r>
    </w:p>
    <w:p>
      <w:pPr>
        <w:pStyle w:val="5"/>
        <w:numPr>
          <w:ilvl w:val="0"/>
          <w:numId w:val="7"/>
        </w:numPr>
        <w:tabs>
          <w:tab w:val="left" w:pos="420"/>
        </w:tabs>
        <w:ind w:left="840" w:leftChars="0" w:hanging="420" w:firstLineChars="0"/>
      </w:pPr>
      <w:r>
        <w:t>Etanol usunięto, wlano 10% roztwór chloraminy oraz umieszczno na wytrząsarce na czas 20 min.</w:t>
      </w:r>
    </w:p>
    <w:p>
      <w:pPr>
        <w:pStyle w:val="5"/>
        <w:numPr>
          <w:ilvl w:val="0"/>
          <w:numId w:val="7"/>
        </w:numPr>
        <w:tabs>
          <w:tab w:val="left" w:pos="420"/>
        </w:tabs>
        <w:ind w:left="840" w:leftChars="0" w:hanging="420" w:firstLineChars="0"/>
      </w:pPr>
      <w:r>
        <w:t>Po wytrząsaniu chloraminę usunięto, zlewki przeniesiono pod komorę z laminarnym przepływem sterylnego powietrza, dalsze czynności przeporwadzano pod komorą.</w:t>
      </w:r>
    </w:p>
    <w:p>
      <w:pPr>
        <w:pStyle w:val="5"/>
        <w:numPr>
          <w:ilvl w:val="0"/>
          <w:numId w:val="7"/>
        </w:numPr>
        <w:tabs>
          <w:tab w:val="left" w:pos="420"/>
        </w:tabs>
        <w:ind w:left="840" w:leftChars="0" w:hanging="420" w:firstLineChars="0"/>
      </w:pPr>
      <w:r>
        <w:t>Wykonano 3 krotne płukanie materiału roślinnego w sterylizowanej wodzie destylowanej. Każde płukanie trwało 5 min. Po każdym płukaniu wymieniano wodę w zlewce.</w:t>
      </w:r>
    </w:p>
    <w:p>
      <w:pPr>
        <w:pStyle w:val="5"/>
        <w:numPr>
          <w:ilvl w:val="0"/>
          <w:numId w:val="7"/>
        </w:numPr>
        <w:tabs>
          <w:tab w:val="left" w:pos="420"/>
        </w:tabs>
        <w:ind w:left="840" w:leftChars="0" w:hanging="420" w:firstLineChars="0"/>
      </w:pPr>
      <w:r>
        <w:t>W ostatnim cyklu powyższego kroku wody już nie usuwano, materiał roślinny przez cały czas znajdował się w sterylizowanej wodzie destylowanej z trzeciego cyklu płukania.</w:t>
      </w:r>
    </w:p>
    <w:p>
      <w:pPr>
        <w:pStyle w:val="5"/>
        <w:numPr>
          <w:ilvl w:val="0"/>
          <w:numId w:val="0"/>
        </w:numPr>
        <w:tabs>
          <w:tab w:val="clear" w:pos="420"/>
        </w:tabs>
        <w:ind w:left="360" w:leftChars="0"/>
      </w:pPr>
    </w:p>
    <w:p>
      <w:pPr>
        <w:pStyle w:val="5"/>
        <w:numPr>
          <w:ilvl w:val="0"/>
          <w:numId w:val="0"/>
        </w:numPr>
        <w:tabs>
          <w:tab w:val="clear" w:pos="420"/>
        </w:tabs>
        <w:ind w:left="360" w:leftChars="0"/>
      </w:pPr>
      <w:r>
        <w:t>Pod komorą z laminarnym przepływem steruylengo powietrz znajdowały sie:</w:t>
      </w:r>
    </w:p>
    <w:p>
      <w:pPr>
        <w:pStyle w:val="5"/>
        <w:numPr>
          <w:ilvl w:val="0"/>
          <w:numId w:val="0"/>
        </w:numPr>
        <w:tabs>
          <w:tab w:val="clear" w:pos="420"/>
        </w:tabs>
        <w:ind w:left="360" w:leftChars="0"/>
      </w:pPr>
      <w:r>
        <w:t>-&gt; 18 szalek petriego z tworzywa sztucznego z pozywka dla sniezyce karpackiej</w:t>
      </w:r>
    </w:p>
    <w:p>
      <w:pPr>
        <w:pStyle w:val="5"/>
        <w:numPr>
          <w:ilvl w:val="0"/>
          <w:numId w:val="0"/>
        </w:numPr>
        <w:tabs>
          <w:tab w:val="clear" w:pos="420"/>
        </w:tabs>
        <w:ind w:left="360" w:leftChars="0"/>
      </w:pPr>
      <w:r>
        <w:t>-&gt; zlewka z etanolem 70% do odkażania</w:t>
      </w:r>
    </w:p>
    <w:p>
      <w:pPr>
        <w:pStyle w:val="5"/>
        <w:numPr>
          <w:ilvl w:val="0"/>
          <w:numId w:val="0"/>
        </w:numPr>
        <w:tabs>
          <w:tab w:val="clear" w:pos="420"/>
        </w:tabs>
        <w:ind w:left="360" w:leftChars="0"/>
      </w:pPr>
      <w:r>
        <w:t>-&gt; dwie duże szklane szalki petriego, jedna z arkuszami bibuły, druga na której wykonywano pobrania eskplantatów</w:t>
      </w:r>
    </w:p>
    <w:p>
      <w:pPr>
        <w:pStyle w:val="5"/>
        <w:numPr>
          <w:ilvl w:val="0"/>
          <w:numId w:val="0"/>
        </w:numPr>
        <w:tabs>
          <w:tab w:val="clear" w:pos="420"/>
        </w:tabs>
        <w:ind w:left="360" w:leftChars="0"/>
      </w:pPr>
      <w:r>
        <w:t>-&gt; stoper</w:t>
      </w:r>
    </w:p>
    <w:p>
      <w:pPr>
        <w:pStyle w:val="5"/>
        <w:numPr>
          <w:ilvl w:val="0"/>
          <w:numId w:val="0"/>
        </w:numPr>
        <w:tabs>
          <w:tab w:val="clear" w:pos="420"/>
        </w:tabs>
        <w:ind w:left="360" w:leftChars="0"/>
      </w:pPr>
      <w:r>
        <w:t>-&gt; palnik gazowy do sterylizacji</w:t>
      </w:r>
    </w:p>
    <w:p>
      <w:pPr>
        <w:pStyle w:val="5"/>
        <w:numPr>
          <w:ilvl w:val="0"/>
          <w:numId w:val="0"/>
        </w:numPr>
        <w:tabs>
          <w:tab w:val="clear" w:pos="420"/>
        </w:tabs>
        <w:ind w:left="360" w:leftChars="0"/>
      </w:pPr>
      <w:r>
        <w:t>-&gt; paski parafilmu do zabezpieczania szalek petriego</w:t>
      </w:r>
    </w:p>
    <w:p>
      <w:pPr>
        <w:pStyle w:val="5"/>
        <w:numPr>
          <w:ilvl w:val="0"/>
          <w:numId w:val="0"/>
        </w:numPr>
        <w:tabs>
          <w:tab w:val="clear" w:pos="420"/>
        </w:tabs>
        <w:ind w:left="360" w:leftChars="0"/>
      </w:pPr>
      <w:r>
        <w:t>-&gt; marker do oznaczania szalek</w:t>
      </w:r>
    </w:p>
    <w:p>
      <w:pPr>
        <w:pStyle w:val="5"/>
        <w:numPr>
          <w:ilvl w:val="0"/>
          <w:numId w:val="0"/>
        </w:numPr>
        <w:tabs>
          <w:tab w:val="clear" w:pos="420"/>
        </w:tabs>
        <w:ind w:left="360" w:leftChars="0"/>
      </w:pPr>
      <w:r>
        <w:t>-&gt; arkusz do notatek</w:t>
      </w:r>
      <w:bookmarkStart w:id="0" w:name="_GoBack"/>
      <w:bookmarkEnd w:id="0"/>
    </w:p>
    <w:p>
      <w:pPr>
        <w:pStyle w:val="5"/>
        <w:numPr>
          <w:ilvl w:val="0"/>
          <w:numId w:val="0"/>
        </w:numPr>
        <w:tabs>
          <w:tab w:val="clear" w:pos="420"/>
        </w:tabs>
        <w:ind w:left="360" w:leftChars="0"/>
      </w:pPr>
    </w:p>
    <w:p>
      <w:pPr>
        <w:pStyle w:val="5"/>
        <w:numPr>
          <w:ilvl w:val="0"/>
          <w:numId w:val="0"/>
        </w:numPr>
        <w:tabs>
          <w:tab w:val="clear" w:pos="420"/>
        </w:tabs>
        <w:ind w:left="360" w:leftChars="0"/>
      </w:pPr>
      <w:r>
        <w:t>Przebieg ćwiczenia:</w:t>
      </w:r>
    </w:p>
    <w:p>
      <w:pPr>
        <w:pStyle w:val="5"/>
        <w:numPr>
          <w:ilvl w:val="0"/>
          <w:numId w:val="0"/>
        </w:numPr>
        <w:tabs>
          <w:tab w:val="clear" w:pos="420"/>
        </w:tabs>
        <w:ind w:left="360" w:leftChars="0"/>
      </w:pPr>
    </w:p>
    <w:p>
      <w:pPr>
        <w:pStyle w:val="5"/>
        <w:numPr>
          <w:ilvl w:val="0"/>
          <w:numId w:val="0"/>
        </w:numPr>
        <w:tabs>
          <w:tab w:val="clear" w:pos="420"/>
        </w:tabs>
        <w:ind w:left="360" w:leftChars="0"/>
      </w:pPr>
      <w:r>
        <w:t>Zdecydowano się na podział eskplantatów z liści na dwie kategorie</w:t>
      </w:r>
    </w:p>
    <w:p>
      <w:pPr>
        <w:pStyle w:val="5"/>
        <w:numPr>
          <w:ilvl w:val="0"/>
          <w:numId w:val="0"/>
        </w:numPr>
        <w:tabs>
          <w:tab w:val="clear" w:pos="420"/>
        </w:tabs>
        <w:ind w:left="360" w:leftChars="0"/>
      </w:pPr>
    </w:p>
    <w:p>
      <w:pPr>
        <w:pStyle w:val="5"/>
        <w:numPr>
          <w:ilvl w:val="0"/>
          <w:numId w:val="8"/>
        </w:numPr>
        <w:tabs>
          <w:tab w:val="left" w:pos="420"/>
        </w:tabs>
        <w:ind w:left="840" w:leftChars="0" w:hanging="420" w:firstLineChars="0"/>
      </w:pPr>
      <w:r>
        <w:t>Część balszki która znajdowała sie bliżej cebuli pod górną częścią suchych łusek. W naturalny sposób ta część blaszi była etiolowana przez co jej kolor jest bladożółty, zółtozielony.</w:t>
      </w:r>
    </w:p>
    <w:p>
      <w:pPr>
        <w:pStyle w:val="5"/>
        <w:numPr>
          <w:ilvl w:val="0"/>
          <w:numId w:val="8"/>
        </w:numPr>
        <w:tabs>
          <w:tab w:val="left" w:pos="420"/>
        </w:tabs>
        <w:ind w:left="840" w:leftChars="0" w:hanging="420" w:firstLineChars="0"/>
      </w:pPr>
      <w:r>
        <w:t>Pozostała część blaszki liściowej ktora była wystawiona na działnie promieni słonecznych przez co jej kolor jest zielony.</w:t>
      </w:r>
    </w:p>
    <w:p>
      <w:pPr>
        <w:pStyle w:val="5"/>
        <w:numPr>
          <w:ilvl w:val="0"/>
          <w:numId w:val="0"/>
        </w:numPr>
        <w:tabs>
          <w:tab w:val="clear" w:pos="420"/>
        </w:tabs>
        <w:ind w:left="420" w:leftChars="0"/>
      </w:pPr>
    </w:p>
    <w:p>
      <w:pPr>
        <w:pStyle w:val="5"/>
        <w:numPr>
          <w:ilvl w:val="0"/>
          <w:numId w:val="0"/>
        </w:numPr>
        <w:tabs>
          <w:tab w:val="clear" w:pos="420"/>
        </w:tabs>
        <w:ind w:left="420" w:leftChars="0"/>
      </w:pPr>
      <w:r>
        <w:t>W pierwszej kolejnosci przygotowano szlaki petriego z eksplantatami liścioweymi. Do pozyskania eksplantatów wybrano gragmenty lisci nieuszkodzonych. Skrajne częsci liści które były najmocniej wystawione na działanie chloraminy usunięto. Wycięto fragmenty mniej więcej rownej wielkości o długości około 0,5-1,0 cm.</w:t>
      </w:r>
    </w:p>
    <w:p>
      <w:pPr>
        <w:pStyle w:val="5"/>
        <w:numPr>
          <w:ilvl w:val="0"/>
          <w:numId w:val="0"/>
        </w:numPr>
        <w:tabs>
          <w:tab w:val="clear" w:pos="420"/>
        </w:tabs>
        <w:ind w:left="420" w:leftChars="0"/>
      </w:pPr>
    </w:p>
    <w:p>
      <w:pPr>
        <w:pStyle w:val="5"/>
        <w:numPr>
          <w:ilvl w:val="0"/>
          <w:numId w:val="0"/>
        </w:numPr>
        <w:tabs>
          <w:tab w:val="clear" w:pos="420"/>
        </w:tabs>
        <w:ind w:left="420" w:leftChars="0"/>
      </w:pPr>
      <w:r>
        <w:t xml:space="preserve">Dalej wykonywano eskplantaty z piętek oraz łusek liściowych dla kazdej z cebul osobno. W przypadku eskplantatów z piętek usunięto za pomoca skalpela częśc mocno zbrązowiałą wskutek dziąłnia chloraminy. Pozyskane fragmenty były podobnej wielkości, długosc jednego boku poniżej 0,5 cm. Fragmenty pozyskane z każdej cebuli umieszczono w osobnych szalkach. I tak w szalkach (1-2) znajdują sie fragmenty z cebuli średniej wielkości, w szkalach (3-4) znajduja sie fragmenty pozyskane z cebuli o największej wielkosci a wszalkach (5-6) fragmenty pozyskane z cebuli najmniejszej. Łuski do wykonania eksplantatów pobrano z wewnętrznej części cebuli. Zewnętrzne wystawione na działanie chloraminu odrzucono. Przed umieszczeniem w pożywce usunieto pergaminową błonę z łusek. Po każdej szalce narzędzia odkażano w alkoholu i płomieniu palnika. </w:t>
      </w:r>
    </w:p>
    <w:p>
      <w:pPr>
        <w:pStyle w:val="5"/>
        <w:numPr>
          <w:ilvl w:val="0"/>
          <w:numId w:val="0"/>
        </w:numPr>
        <w:tabs>
          <w:tab w:val="clear" w:pos="420"/>
        </w:tabs>
        <w:ind w:left="360" w:leftChars="0"/>
      </w:pPr>
      <w:r>
        <w:br w:type="page"/>
      </w:r>
    </w:p>
    <w:p>
      <w:pPr>
        <w:pStyle w:val="5"/>
        <w:numPr>
          <w:ilvl w:val="0"/>
          <w:numId w:val="0"/>
        </w:numPr>
        <w:tabs>
          <w:tab w:val="clear" w:pos="420"/>
        </w:tabs>
      </w:pPr>
    </w:p>
    <w:p>
      <w:pPr>
        <w:pStyle w:val="5"/>
        <w:numPr>
          <w:ilvl w:val="0"/>
          <w:numId w:val="0"/>
        </w:numPr>
        <w:tabs>
          <w:tab w:val="clear" w:pos="420"/>
        </w:tabs>
        <w:ind w:left="360" w:leftChars="0"/>
      </w:pPr>
      <w:r>
        <w:t>Wykaz szalek:</w:t>
      </w:r>
    </w:p>
    <w:p>
      <w:pPr>
        <w:pStyle w:val="5"/>
        <w:numPr>
          <w:ilvl w:val="0"/>
          <w:numId w:val="0"/>
        </w:numPr>
        <w:tabs>
          <w:tab w:val="clear" w:pos="420"/>
        </w:tabs>
        <w:ind w:left="360" w:leftChars="0"/>
      </w:pPr>
    </w:p>
    <w:tbl>
      <w:tblPr>
        <w:tblStyle w:val="4"/>
        <w:tblW w:w="90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396"/>
        <w:gridCol w:w="1765"/>
        <w:gridCol w:w="946"/>
        <w:gridCol w:w="1593"/>
        <w:gridCol w:w="1788"/>
      </w:tblGrid>
      <w:tr>
        <w:trPr>
          <w:trHeight w:val="1128" w:hRule="atLeast"/>
        </w:trPr>
        <w:tc>
          <w:tcPr>
            <w:tcW w:w="1587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Data wykonania</w:t>
            </w:r>
          </w:p>
        </w:tc>
        <w:tc>
          <w:tcPr>
            <w:tcW w:w="1396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Gatunek</w:t>
            </w:r>
          </w:p>
        </w:tc>
        <w:tc>
          <w:tcPr>
            <w:tcW w:w="1765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Rodzaj eksplantatu</w:t>
            </w:r>
          </w:p>
        </w:tc>
        <w:tc>
          <w:tcPr>
            <w:tcW w:w="946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Liczba szalek</w:t>
            </w:r>
          </w:p>
        </w:tc>
        <w:tc>
          <w:tcPr>
            <w:tcW w:w="1593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Oznaczania na szalkach</w:t>
            </w:r>
          </w:p>
        </w:tc>
        <w:tc>
          <w:tcPr>
            <w:tcW w:w="1788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Liczba eksplantatów</w:t>
            </w:r>
          </w:p>
        </w:tc>
      </w:tr>
      <w:tr>
        <w:trPr>
          <w:trHeight w:val="326" w:hRule="atLeast"/>
        </w:trPr>
        <w:tc>
          <w:tcPr>
            <w:tcW w:w="1587" w:type="dxa"/>
            <w:vMerge w:val="restart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09.03.2018</w:t>
            </w:r>
          </w:p>
        </w:tc>
        <w:tc>
          <w:tcPr>
            <w:tcW w:w="1396" w:type="dxa"/>
            <w:vMerge w:val="restart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Snieżyca karpacka</w:t>
            </w:r>
          </w:p>
        </w:tc>
        <w:tc>
          <w:tcPr>
            <w:tcW w:w="1765" w:type="dxa"/>
            <w:vMerge w:val="restart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Liść etiolowany</w:t>
            </w:r>
          </w:p>
        </w:tc>
        <w:tc>
          <w:tcPr>
            <w:tcW w:w="946" w:type="dxa"/>
            <w:vMerge w:val="restart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1593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ŚK/L/1</w:t>
            </w:r>
          </w:p>
        </w:tc>
        <w:tc>
          <w:tcPr>
            <w:tcW w:w="1788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I II III IV V</w:t>
            </w:r>
          </w:p>
        </w:tc>
      </w:tr>
      <w:tr>
        <w:trPr>
          <w:trHeight w:val="326" w:hRule="atLeast"/>
        </w:trPr>
        <w:tc>
          <w:tcPr>
            <w:tcW w:w="1587" w:type="dxa"/>
            <w:vMerge w:val="continue"/>
          </w:tcPr>
          <w:p>
            <w:pPr>
              <w:pStyle w:val="5"/>
              <w:widowControl w:val="0"/>
              <w:jc w:val="both"/>
            </w:pPr>
          </w:p>
        </w:tc>
        <w:tc>
          <w:tcPr>
            <w:tcW w:w="1396" w:type="dxa"/>
            <w:vMerge w:val="continue"/>
          </w:tcPr>
          <w:p>
            <w:pPr>
              <w:pStyle w:val="5"/>
              <w:widowControl w:val="0"/>
              <w:jc w:val="both"/>
            </w:pPr>
          </w:p>
        </w:tc>
        <w:tc>
          <w:tcPr>
            <w:tcW w:w="1765" w:type="dxa"/>
            <w:vMerge w:val="continue"/>
          </w:tcPr>
          <w:p>
            <w:pPr>
              <w:pStyle w:val="5"/>
              <w:widowControl w:val="0"/>
              <w:jc w:val="both"/>
            </w:pPr>
          </w:p>
        </w:tc>
        <w:tc>
          <w:tcPr>
            <w:tcW w:w="946" w:type="dxa"/>
            <w:vMerge w:val="continue"/>
          </w:tcPr>
          <w:p>
            <w:pPr>
              <w:pStyle w:val="5"/>
              <w:widowControl w:val="0"/>
              <w:jc w:val="both"/>
            </w:pPr>
          </w:p>
        </w:tc>
        <w:tc>
          <w:tcPr>
            <w:tcW w:w="1593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ŚK/L/2</w:t>
            </w:r>
          </w:p>
        </w:tc>
        <w:tc>
          <w:tcPr>
            <w:tcW w:w="1788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I II III IV V</w:t>
            </w:r>
          </w:p>
        </w:tc>
      </w:tr>
      <w:tr>
        <w:trPr>
          <w:trHeight w:val="326" w:hRule="atLeast"/>
        </w:trPr>
        <w:tc>
          <w:tcPr>
            <w:tcW w:w="1587" w:type="dxa"/>
            <w:vMerge w:val="continue"/>
          </w:tcPr>
          <w:p>
            <w:pPr>
              <w:pStyle w:val="5"/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96" w:type="dxa"/>
            <w:vMerge w:val="continue"/>
          </w:tcPr>
          <w:p>
            <w:pPr>
              <w:pStyle w:val="5"/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65" w:type="dxa"/>
            <w:vMerge w:val="continue"/>
          </w:tcPr>
          <w:p>
            <w:pPr>
              <w:pStyle w:val="5"/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46" w:type="dxa"/>
            <w:vMerge w:val="continue"/>
          </w:tcPr>
          <w:p>
            <w:pPr>
              <w:pStyle w:val="5"/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593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ŚK/L/3</w:t>
            </w:r>
          </w:p>
        </w:tc>
        <w:tc>
          <w:tcPr>
            <w:tcW w:w="1788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I II III IV V</w:t>
            </w:r>
          </w:p>
        </w:tc>
      </w:tr>
      <w:tr>
        <w:trPr>
          <w:trHeight w:val="326" w:hRule="atLeast"/>
        </w:trPr>
        <w:tc>
          <w:tcPr>
            <w:tcW w:w="1587" w:type="dxa"/>
            <w:vMerge w:val="continue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</w:p>
        </w:tc>
        <w:tc>
          <w:tcPr>
            <w:tcW w:w="1396" w:type="dxa"/>
            <w:vMerge w:val="continue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</w:p>
        </w:tc>
        <w:tc>
          <w:tcPr>
            <w:tcW w:w="1765" w:type="dxa"/>
            <w:vMerge w:val="restart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Liść zielony</w:t>
            </w:r>
          </w:p>
        </w:tc>
        <w:tc>
          <w:tcPr>
            <w:tcW w:w="946" w:type="dxa"/>
            <w:vMerge w:val="restart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1593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ŚK/L/4</w:t>
            </w:r>
          </w:p>
        </w:tc>
        <w:tc>
          <w:tcPr>
            <w:tcW w:w="1788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I II III IV V</w:t>
            </w:r>
          </w:p>
        </w:tc>
      </w:tr>
      <w:tr>
        <w:trPr>
          <w:trHeight w:val="326" w:hRule="atLeast"/>
        </w:trPr>
        <w:tc>
          <w:tcPr>
            <w:tcW w:w="1587" w:type="dxa"/>
            <w:vMerge w:val="continue"/>
          </w:tcPr>
          <w:p>
            <w:pPr>
              <w:pStyle w:val="5"/>
              <w:widowControl w:val="0"/>
              <w:jc w:val="both"/>
            </w:pPr>
          </w:p>
        </w:tc>
        <w:tc>
          <w:tcPr>
            <w:tcW w:w="1396" w:type="dxa"/>
            <w:vMerge w:val="continue"/>
          </w:tcPr>
          <w:p>
            <w:pPr>
              <w:pStyle w:val="5"/>
              <w:widowControl w:val="0"/>
              <w:jc w:val="both"/>
            </w:pPr>
          </w:p>
        </w:tc>
        <w:tc>
          <w:tcPr>
            <w:tcW w:w="1765" w:type="dxa"/>
            <w:vMerge w:val="continue"/>
          </w:tcPr>
          <w:p>
            <w:pPr>
              <w:pStyle w:val="5"/>
              <w:widowControl w:val="0"/>
              <w:jc w:val="both"/>
            </w:pPr>
          </w:p>
        </w:tc>
        <w:tc>
          <w:tcPr>
            <w:tcW w:w="946" w:type="dxa"/>
            <w:vMerge w:val="continue"/>
          </w:tcPr>
          <w:p>
            <w:pPr>
              <w:pStyle w:val="5"/>
              <w:widowControl w:val="0"/>
              <w:jc w:val="both"/>
            </w:pPr>
          </w:p>
        </w:tc>
        <w:tc>
          <w:tcPr>
            <w:tcW w:w="1593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ŚK/L/5</w:t>
            </w:r>
          </w:p>
        </w:tc>
        <w:tc>
          <w:tcPr>
            <w:tcW w:w="1788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I II III IV V</w:t>
            </w:r>
          </w:p>
        </w:tc>
      </w:tr>
      <w:tr>
        <w:trPr>
          <w:trHeight w:val="326" w:hRule="atLeast"/>
        </w:trPr>
        <w:tc>
          <w:tcPr>
            <w:tcW w:w="1587" w:type="dxa"/>
            <w:vMerge w:val="continue"/>
          </w:tcPr>
          <w:p>
            <w:pPr>
              <w:pStyle w:val="5"/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96" w:type="dxa"/>
            <w:vMerge w:val="continue"/>
          </w:tcPr>
          <w:p>
            <w:pPr>
              <w:pStyle w:val="5"/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65" w:type="dxa"/>
            <w:vMerge w:val="continue"/>
          </w:tcPr>
          <w:p>
            <w:pPr>
              <w:pStyle w:val="5"/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46" w:type="dxa"/>
            <w:vMerge w:val="continue"/>
          </w:tcPr>
          <w:p>
            <w:pPr>
              <w:pStyle w:val="5"/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593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ŚK/L/6</w:t>
            </w:r>
          </w:p>
        </w:tc>
        <w:tc>
          <w:tcPr>
            <w:tcW w:w="1788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I II III IV V</w:t>
            </w:r>
          </w:p>
        </w:tc>
      </w:tr>
      <w:tr>
        <w:trPr>
          <w:trHeight w:val="301" w:hRule="atLeast"/>
        </w:trPr>
        <w:tc>
          <w:tcPr>
            <w:tcW w:w="1587" w:type="dxa"/>
            <w:vMerge w:val="continue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</w:p>
        </w:tc>
        <w:tc>
          <w:tcPr>
            <w:tcW w:w="1396" w:type="dxa"/>
            <w:vMerge w:val="continue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</w:p>
        </w:tc>
        <w:tc>
          <w:tcPr>
            <w:tcW w:w="1765" w:type="dxa"/>
            <w:vMerge w:val="restart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Łuska</w:t>
            </w:r>
          </w:p>
        </w:tc>
        <w:tc>
          <w:tcPr>
            <w:tcW w:w="946" w:type="dxa"/>
            <w:vMerge w:val="restart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  <w:tc>
          <w:tcPr>
            <w:tcW w:w="1593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ŚK/Ł/1</w:t>
            </w:r>
          </w:p>
        </w:tc>
        <w:tc>
          <w:tcPr>
            <w:tcW w:w="1788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I II III IV V</w:t>
            </w:r>
          </w:p>
        </w:tc>
      </w:tr>
      <w:tr>
        <w:trPr>
          <w:trHeight w:val="301" w:hRule="atLeast"/>
        </w:trPr>
        <w:tc>
          <w:tcPr>
            <w:tcW w:w="1587" w:type="dxa"/>
            <w:vMerge w:val="continue"/>
          </w:tcPr>
          <w:p>
            <w:pPr>
              <w:pStyle w:val="5"/>
              <w:widowControl w:val="0"/>
              <w:jc w:val="both"/>
            </w:pPr>
          </w:p>
        </w:tc>
        <w:tc>
          <w:tcPr>
            <w:tcW w:w="1396" w:type="dxa"/>
            <w:vMerge w:val="continue"/>
          </w:tcPr>
          <w:p>
            <w:pPr>
              <w:pStyle w:val="5"/>
              <w:widowControl w:val="0"/>
              <w:jc w:val="both"/>
            </w:pPr>
          </w:p>
        </w:tc>
        <w:tc>
          <w:tcPr>
            <w:tcW w:w="1765" w:type="dxa"/>
            <w:vMerge w:val="continue"/>
          </w:tcPr>
          <w:p>
            <w:pPr>
              <w:pStyle w:val="5"/>
              <w:widowControl w:val="0"/>
              <w:jc w:val="both"/>
            </w:pPr>
          </w:p>
        </w:tc>
        <w:tc>
          <w:tcPr>
            <w:tcW w:w="946" w:type="dxa"/>
            <w:vMerge w:val="continue"/>
          </w:tcPr>
          <w:p>
            <w:pPr>
              <w:pStyle w:val="5"/>
              <w:widowControl w:val="0"/>
              <w:jc w:val="both"/>
            </w:pPr>
          </w:p>
        </w:tc>
        <w:tc>
          <w:tcPr>
            <w:tcW w:w="1593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ŚK/Ł/2</w:t>
            </w:r>
          </w:p>
        </w:tc>
        <w:tc>
          <w:tcPr>
            <w:tcW w:w="1788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I II III IV V</w:t>
            </w:r>
          </w:p>
        </w:tc>
      </w:tr>
      <w:tr>
        <w:trPr>
          <w:trHeight w:val="301" w:hRule="atLeast"/>
        </w:trPr>
        <w:tc>
          <w:tcPr>
            <w:tcW w:w="1587" w:type="dxa"/>
            <w:vMerge w:val="continue"/>
          </w:tcPr>
          <w:p>
            <w:pPr>
              <w:pStyle w:val="5"/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96" w:type="dxa"/>
            <w:vMerge w:val="continue"/>
          </w:tcPr>
          <w:p>
            <w:pPr>
              <w:pStyle w:val="5"/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65" w:type="dxa"/>
            <w:vMerge w:val="continue"/>
          </w:tcPr>
          <w:p>
            <w:pPr>
              <w:pStyle w:val="5"/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46" w:type="dxa"/>
            <w:vMerge w:val="continue"/>
          </w:tcPr>
          <w:p>
            <w:pPr>
              <w:pStyle w:val="5"/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593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ŚK/Ł/3</w:t>
            </w:r>
          </w:p>
        </w:tc>
        <w:tc>
          <w:tcPr>
            <w:tcW w:w="1788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I II III IV V</w:t>
            </w:r>
          </w:p>
        </w:tc>
      </w:tr>
      <w:tr>
        <w:trPr>
          <w:trHeight w:val="301" w:hRule="atLeast"/>
        </w:trPr>
        <w:tc>
          <w:tcPr>
            <w:tcW w:w="1587" w:type="dxa"/>
            <w:vMerge w:val="continue"/>
          </w:tcPr>
          <w:p>
            <w:pPr>
              <w:pStyle w:val="5"/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96" w:type="dxa"/>
            <w:vMerge w:val="continue"/>
          </w:tcPr>
          <w:p>
            <w:pPr>
              <w:pStyle w:val="5"/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65" w:type="dxa"/>
            <w:vMerge w:val="continue"/>
          </w:tcPr>
          <w:p>
            <w:pPr>
              <w:pStyle w:val="5"/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46" w:type="dxa"/>
            <w:vMerge w:val="continue"/>
          </w:tcPr>
          <w:p>
            <w:pPr>
              <w:pStyle w:val="5"/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593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ŚK/Ł/4</w:t>
            </w:r>
          </w:p>
        </w:tc>
        <w:tc>
          <w:tcPr>
            <w:tcW w:w="1788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I II III IV V</w:t>
            </w:r>
          </w:p>
        </w:tc>
      </w:tr>
      <w:tr>
        <w:trPr>
          <w:trHeight w:val="301" w:hRule="atLeast"/>
        </w:trPr>
        <w:tc>
          <w:tcPr>
            <w:tcW w:w="1587" w:type="dxa"/>
            <w:vMerge w:val="continue"/>
          </w:tcPr>
          <w:p>
            <w:pPr>
              <w:pStyle w:val="5"/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96" w:type="dxa"/>
            <w:vMerge w:val="continue"/>
          </w:tcPr>
          <w:p>
            <w:pPr>
              <w:pStyle w:val="5"/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65" w:type="dxa"/>
            <w:vMerge w:val="continue"/>
          </w:tcPr>
          <w:p>
            <w:pPr>
              <w:pStyle w:val="5"/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46" w:type="dxa"/>
            <w:vMerge w:val="continue"/>
          </w:tcPr>
          <w:p>
            <w:pPr>
              <w:pStyle w:val="5"/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593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ŚK/Ł/5</w:t>
            </w:r>
          </w:p>
        </w:tc>
        <w:tc>
          <w:tcPr>
            <w:tcW w:w="1788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I II III IV V</w:t>
            </w:r>
          </w:p>
        </w:tc>
      </w:tr>
      <w:tr>
        <w:trPr>
          <w:trHeight w:val="301" w:hRule="atLeast"/>
        </w:trPr>
        <w:tc>
          <w:tcPr>
            <w:tcW w:w="1587" w:type="dxa"/>
            <w:vMerge w:val="continue"/>
          </w:tcPr>
          <w:p>
            <w:pPr>
              <w:pStyle w:val="5"/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96" w:type="dxa"/>
            <w:vMerge w:val="continue"/>
          </w:tcPr>
          <w:p>
            <w:pPr>
              <w:pStyle w:val="5"/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65" w:type="dxa"/>
            <w:vMerge w:val="continue"/>
          </w:tcPr>
          <w:p>
            <w:pPr>
              <w:pStyle w:val="5"/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46" w:type="dxa"/>
            <w:vMerge w:val="continue"/>
          </w:tcPr>
          <w:p>
            <w:pPr>
              <w:pStyle w:val="5"/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593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ŚK/Ł/6</w:t>
            </w:r>
          </w:p>
        </w:tc>
        <w:tc>
          <w:tcPr>
            <w:tcW w:w="1788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I II III IV V</w:t>
            </w:r>
          </w:p>
        </w:tc>
      </w:tr>
      <w:tr>
        <w:trPr>
          <w:trHeight w:val="303" w:hRule="atLeast"/>
        </w:trPr>
        <w:tc>
          <w:tcPr>
            <w:tcW w:w="1587" w:type="dxa"/>
            <w:vMerge w:val="continue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</w:p>
        </w:tc>
        <w:tc>
          <w:tcPr>
            <w:tcW w:w="1396" w:type="dxa"/>
            <w:vMerge w:val="continue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</w:p>
        </w:tc>
        <w:tc>
          <w:tcPr>
            <w:tcW w:w="1765" w:type="dxa"/>
            <w:vMerge w:val="restart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Piętka</w:t>
            </w:r>
          </w:p>
        </w:tc>
        <w:tc>
          <w:tcPr>
            <w:tcW w:w="946" w:type="dxa"/>
            <w:vMerge w:val="restart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  <w:tc>
          <w:tcPr>
            <w:tcW w:w="1593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ŚK/P/1</w:t>
            </w:r>
          </w:p>
        </w:tc>
        <w:tc>
          <w:tcPr>
            <w:tcW w:w="1788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I II III IV V</w:t>
            </w:r>
          </w:p>
        </w:tc>
      </w:tr>
      <w:tr>
        <w:trPr>
          <w:trHeight w:val="303" w:hRule="atLeast"/>
        </w:trPr>
        <w:tc>
          <w:tcPr>
            <w:tcW w:w="1587" w:type="dxa"/>
            <w:vMerge w:val="continue"/>
          </w:tcPr>
          <w:p>
            <w:pPr>
              <w:pStyle w:val="5"/>
              <w:widowControl w:val="0"/>
              <w:jc w:val="both"/>
            </w:pPr>
          </w:p>
        </w:tc>
        <w:tc>
          <w:tcPr>
            <w:tcW w:w="1396" w:type="dxa"/>
            <w:vMerge w:val="continue"/>
          </w:tcPr>
          <w:p>
            <w:pPr>
              <w:pStyle w:val="5"/>
              <w:widowControl w:val="0"/>
              <w:jc w:val="both"/>
            </w:pPr>
          </w:p>
        </w:tc>
        <w:tc>
          <w:tcPr>
            <w:tcW w:w="1765" w:type="dxa"/>
            <w:vMerge w:val="continue"/>
          </w:tcPr>
          <w:p>
            <w:pPr>
              <w:pStyle w:val="5"/>
              <w:widowControl w:val="0"/>
              <w:jc w:val="both"/>
            </w:pPr>
          </w:p>
        </w:tc>
        <w:tc>
          <w:tcPr>
            <w:tcW w:w="946" w:type="dxa"/>
            <w:vMerge w:val="continue"/>
          </w:tcPr>
          <w:p>
            <w:pPr>
              <w:pStyle w:val="5"/>
              <w:widowControl w:val="0"/>
              <w:jc w:val="both"/>
            </w:pPr>
          </w:p>
        </w:tc>
        <w:tc>
          <w:tcPr>
            <w:tcW w:w="1593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ŚK/P/2</w:t>
            </w:r>
          </w:p>
        </w:tc>
        <w:tc>
          <w:tcPr>
            <w:tcW w:w="1788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I II III IV V</w:t>
            </w:r>
          </w:p>
        </w:tc>
      </w:tr>
      <w:tr>
        <w:trPr>
          <w:trHeight w:val="303" w:hRule="atLeast"/>
        </w:trPr>
        <w:tc>
          <w:tcPr>
            <w:tcW w:w="1587" w:type="dxa"/>
            <w:vMerge w:val="continue"/>
          </w:tcPr>
          <w:p>
            <w:pPr>
              <w:pStyle w:val="5"/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96" w:type="dxa"/>
            <w:vMerge w:val="continue"/>
          </w:tcPr>
          <w:p>
            <w:pPr>
              <w:pStyle w:val="5"/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65" w:type="dxa"/>
            <w:vMerge w:val="continue"/>
          </w:tcPr>
          <w:p>
            <w:pPr>
              <w:pStyle w:val="5"/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46" w:type="dxa"/>
            <w:vMerge w:val="continue"/>
          </w:tcPr>
          <w:p>
            <w:pPr>
              <w:pStyle w:val="5"/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593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ŚK/P/3</w:t>
            </w:r>
          </w:p>
        </w:tc>
        <w:tc>
          <w:tcPr>
            <w:tcW w:w="1788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I II III IV V</w:t>
            </w:r>
          </w:p>
        </w:tc>
      </w:tr>
      <w:tr>
        <w:trPr>
          <w:trHeight w:val="303" w:hRule="atLeast"/>
        </w:trPr>
        <w:tc>
          <w:tcPr>
            <w:tcW w:w="1587" w:type="dxa"/>
            <w:vMerge w:val="continue"/>
          </w:tcPr>
          <w:p>
            <w:pPr>
              <w:pStyle w:val="5"/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96" w:type="dxa"/>
            <w:vMerge w:val="continue"/>
          </w:tcPr>
          <w:p>
            <w:pPr>
              <w:pStyle w:val="5"/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65" w:type="dxa"/>
            <w:vMerge w:val="continue"/>
          </w:tcPr>
          <w:p>
            <w:pPr>
              <w:pStyle w:val="5"/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46" w:type="dxa"/>
            <w:vMerge w:val="continue"/>
          </w:tcPr>
          <w:p>
            <w:pPr>
              <w:pStyle w:val="5"/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593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ŚK/P/4</w:t>
            </w:r>
          </w:p>
        </w:tc>
        <w:tc>
          <w:tcPr>
            <w:tcW w:w="1788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I II III IV V</w:t>
            </w:r>
          </w:p>
        </w:tc>
      </w:tr>
      <w:tr>
        <w:trPr>
          <w:trHeight w:val="303" w:hRule="atLeast"/>
        </w:trPr>
        <w:tc>
          <w:tcPr>
            <w:tcW w:w="1587" w:type="dxa"/>
            <w:vMerge w:val="continue"/>
          </w:tcPr>
          <w:p>
            <w:pPr>
              <w:pStyle w:val="5"/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96" w:type="dxa"/>
            <w:vMerge w:val="continue"/>
          </w:tcPr>
          <w:p>
            <w:pPr>
              <w:pStyle w:val="5"/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65" w:type="dxa"/>
            <w:vMerge w:val="continue"/>
          </w:tcPr>
          <w:p>
            <w:pPr>
              <w:pStyle w:val="5"/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46" w:type="dxa"/>
            <w:vMerge w:val="continue"/>
          </w:tcPr>
          <w:p>
            <w:pPr>
              <w:pStyle w:val="5"/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593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ŚK/P/5</w:t>
            </w:r>
          </w:p>
        </w:tc>
        <w:tc>
          <w:tcPr>
            <w:tcW w:w="1788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I II III IV V</w:t>
            </w:r>
          </w:p>
        </w:tc>
      </w:tr>
      <w:tr>
        <w:trPr>
          <w:trHeight w:val="303" w:hRule="atLeast"/>
        </w:trPr>
        <w:tc>
          <w:tcPr>
            <w:tcW w:w="1587" w:type="dxa"/>
            <w:vMerge w:val="continue"/>
          </w:tcPr>
          <w:p>
            <w:pPr>
              <w:pStyle w:val="5"/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96" w:type="dxa"/>
            <w:vMerge w:val="continue"/>
          </w:tcPr>
          <w:p>
            <w:pPr>
              <w:pStyle w:val="5"/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65" w:type="dxa"/>
            <w:vMerge w:val="continue"/>
          </w:tcPr>
          <w:p>
            <w:pPr>
              <w:pStyle w:val="5"/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46" w:type="dxa"/>
            <w:vMerge w:val="continue"/>
          </w:tcPr>
          <w:p>
            <w:pPr>
              <w:pStyle w:val="5"/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593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ŚK/P/6</w:t>
            </w:r>
          </w:p>
        </w:tc>
        <w:tc>
          <w:tcPr>
            <w:tcW w:w="1788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I II III IV V</w:t>
            </w:r>
          </w:p>
        </w:tc>
      </w:tr>
    </w:tbl>
    <w:p>
      <w:pPr>
        <w:pStyle w:val="5"/>
        <w:numPr>
          <w:ilvl w:val="0"/>
          <w:numId w:val="0"/>
        </w:numPr>
        <w:tabs>
          <w:tab w:val="clear" w:pos="420"/>
        </w:tabs>
        <w:ind w:left="360" w:leftChars="0"/>
      </w:pPr>
    </w:p>
    <w:p>
      <w:pPr>
        <w:pStyle w:val="5"/>
        <w:numPr>
          <w:ilvl w:val="0"/>
          <w:numId w:val="0"/>
        </w:numPr>
        <w:tabs>
          <w:tab w:val="clear" w:pos="420"/>
        </w:tabs>
        <w:ind w:left="360" w:leftChars="0"/>
      </w:pPr>
      <w:r>
        <w:t>Na kolejny raz przygotowano do autoklawowania:</w:t>
      </w:r>
    </w:p>
    <w:p>
      <w:pPr>
        <w:pStyle w:val="5"/>
        <w:numPr>
          <w:ilvl w:val="1"/>
          <w:numId w:val="7"/>
        </w:numPr>
        <w:tabs>
          <w:tab w:val="left" w:pos="840"/>
        </w:tabs>
        <w:ind w:left="840" w:leftChars="0" w:hanging="420" w:firstLineChars="0"/>
      </w:pPr>
      <w:r>
        <w:t>3 zlewki</w:t>
      </w:r>
    </w:p>
    <w:p>
      <w:pPr>
        <w:pStyle w:val="5"/>
        <w:numPr>
          <w:ilvl w:val="1"/>
          <w:numId w:val="7"/>
        </w:numPr>
        <w:tabs>
          <w:tab w:val="left" w:pos="840"/>
        </w:tabs>
        <w:ind w:left="840" w:leftChars="0" w:hanging="420" w:firstLineChars="0"/>
      </w:pPr>
      <w:r>
        <w:t>5 szklanych szalek petriego z bibułą</w:t>
      </w:r>
    </w:p>
    <w:p>
      <w:pPr>
        <w:pStyle w:val="5"/>
        <w:numPr>
          <w:ilvl w:val="0"/>
          <w:numId w:val="0"/>
        </w:numPr>
        <w:tabs>
          <w:tab w:val="clear" w:pos="420"/>
        </w:tabs>
        <w:ind w:left="360" w:leftChars="0"/>
      </w:pPr>
    </w:p>
    <w:p>
      <w:pPr>
        <w:pStyle w:val="5"/>
        <w:numPr>
          <w:ilvl w:val="0"/>
          <w:numId w:val="0"/>
        </w:numPr>
        <w:tabs>
          <w:tab w:val="clear" w:pos="420"/>
        </w:tabs>
        <w:ind w:left="360" w:leftChars="0"/>
      </w:pPr>
      <w:r>
        <w:t>Następny raz 16.03.2018:</w:t>
      </w:r>
    </w:p>
    <w:p>
      <w:pPr>
        <w:pStyle w:val="5"/>
        <w:numPr>
          <w:ilvl w:val="0"/>
          <w:numId w:val="9"/>
        </w:numPr>
        <w:tabs>
          <w:tab w:val="left" w:pos="420"/>
        </w:tabs>
        <w:ind w:left="840" w:leftChars="0" w:hanging="420" w:firstLineChars="0"/>
      </w:pPr>
      <w:r>
        <w:t>Kolejne partie cebul śnieżycy - tworzenie eksplantatów na tej samej pożywce co 09.03.2018</w:t>
      </w:r>
    </w:p>
    <w:p>
      <w:pPr>
        <w:pStyle w:val="5"/>
        <w:numPr>
          <w:ilvl w:val="0"/>
          <w:numId w:val="9"/>
        </w:numPr>
        <w:tabs>
          <w:tab w:val="left" w:pos="420"/>
        </w:tabs>
        <w:ind w:left="840" w:leftChars="0" w:hanging="420" w:firstLineChars="0"/>
      </w:pPr>
      <w:r>
        <w:t>Dowiedzieć sie kiedy moge zebrać szachownice</w:t>
      </w:r>
    </w:p>
    <w:p>
      <w:pPr>
        <w:pStyle w:val="5"/>
        <w:numPr>
          <w:ilvl w:val="0"/>
          <w:numId w:val="9"/>
        </w:numPr>
        <w:tabs>
          <w:tab w:val="left" w:pos="420"/>
        </w:tabs>
        <w:ind w:left="840" w:leftChars="0" w:hanging="420" w:firstLineChars="0"/>
      </w:pPr>
      <w:r>
        <w:t>Możliwość zaproponowania swojej pożywki do śniezycy</w:t>
      </w:r>
    </w:p>
    <w:p>
      <w:pPr>
        <w:pStyle w:val="5"/>
        <w:numPr>
          <w:ilvl w:val="0"/>
          <w:numId w:val="9"/>
        </w:numPr>
        <w:tabs>
          <w:tab w:val="left" w:pos="420"/>
        </w:tabs>
        <w:ind w:left="840" w:leftChars="0" w:hanging="420" w:firstLineChars="0"/>
      </w:pPr>
      <w:r>
        <w:t>Minimum miesiąc na ocenę efektów</w:t>
      </w:r>
    </w:p>
    <w:p>
      <w:pPr>
        <w:pStyle w:val="5"/>
        <w:numPr>
          <w:ilvl w:val="0"/>
          <w:numId w:val="9"/>
        </w:numPr>
        <w:tabs>
          <w:tab w:val="left" w:pos="420"/>
        </w:tabs>
        <w:ind w:left="840" w:leftChars="0" w:hanging="420" w:firstLineChars="0"/>
      </w:pPr>
      <w:r>
        <w:t>Na ten czas dośiwadczenie obejmuje badanie współczynnika rozmnażania dla różnych rodzajów eksplantatów (liscie, łuski, piętka) dla obu gatunków. Kazdy z gatunków jest rozmnażany na dedykowanej dla niego pożywce</w:t>
      </w:r>
    </w:p>
    <w:p>
      <w:pPr>
        <w:pStyle w:val="5"/>
        <w:numPr>
          <w:ilvl w:val="0"/>
          <w:numId w:val="9"/>
        </w:numPr>
        <w:tabs>
          <w:tab w:val="left" w:pos="420"/>
        </w:tabs>
        <w:ind w:left="840" w:leftChars="0" w:hanging="420" w:firstLineChars="0"/>
      </w:pPr>
      <w:r>
        <w:t>Do zastanowienia czy nie warto byłoby pociągnąć hodowli dalej to jest pasażowanie, wzrost cebulek, ukorzenianie.</w:t>
      </w:r>
    </w:p>
    <w:p>
      <w:pPr>
        <w:pStyle w:val="5"/>
        <w:numPr>
          <w:ilvl w:val="0"/>
          <w:numId w:val="0"/>
        </w:numPr>
        <w:tabs>
          <w:tab w:val="clear" w:pos="420"/>
        </w:tabs>
        <w:spacing w:after="160" w:line="259" w:lineRule="auto"/>
        <w:contextualSpacing/>
      </w:pPr>
    </w:p>
    <w:p>
      <w:pPr>
        <w:pStyle w:val="5"/>
        <w:numPr>
          <w:ilvl w:val="0"/>
          <w:numId w:val="0"/>
        </w:numPr>
        <w:tabs>
          <w:tab w:val="clear" w:pos="420"/>
        </w:tabs>
        <w:spacing w:after="160" w:line="259" w:lineRule="auto"/>
        <w:contextualSpacing/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2844561">
    <w:nsid w:val="0A4D6611"/>
    <w:multiLevelType w:val="multilevel"/>
    <w:tmpl w:val="0A4D6611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52830828">
    <w:nsid w:val="38CB0B6C"/>
    <w:multiLevelType w:val="multilevel"/>
    <w:tmpl w:val="38CB0B6C"/>
    <w:lvl w:ilvl="0" w:tentative="1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13204598">
    <w:nsid w:val="366E6576"/>
    <w:multiLevelType w:val="multilevel"/>
    <w:tmpl w:val="366E6576"/>
    <w:lvl w:ilvl="0" w:tentative="1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14886400">
    <w:nsid w:val="66371700"/>
    <w:multiLevelType w:val="multilevel"/>
    <w:tmpl w:val="66371700"/>
    <w:lvl w:ilvl="0" w:tentative="1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02711418">
    <w:nsid w:val="7169127A"/>
    <w:multiLevelType w:val="multilevel"/>
    <w:tmpl w:val="7169127A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0603605">
    <w:nsid w:val="5AA291D5"/>
    <w:multiLevelType w:val="multilevel"/>
    <w:tmpl w:val="5AA291D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7140761">
    <w:nsid w:val="04991319"/>
    <w:multiLevelType w:val="multilevel"/>
    <w:tmpl w:val="04991319"/>
    <w:lvl w:ilvl="0" w:tentative="1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0606295">
    <w:nsid w:val="5AA29C57"/>
    <w:multiLevelType w:val="singleLevel"/>
    <w:tmpl w:val="5AA29C5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0602782">
    <w:nsid w:val="5AA28E9E"/>
    <w:multiLevelType w:val="singleLevel"/>
    <w:tmpl w:val="5AA28E9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72844561"/>
  </w:num>
  <w:num w:numId="2">
    <w:abstractNumId w:val="77140761"/>
  </w:num>
  <w:num w:numId="3">
    <w:abstractNumId w:val="952830828"/>
  </w:num>
  <w:num w:numId="4">
    <w:abstractNumId w:val="913204598"/>
  </w:num>
  <w:num w:numId="5">
    <w:abstractNumId w:val="1714886400"/>
  </w:num>
  <w:num w:numId="6">
    <w:abstractNumId w:val="1902711418"/>
  </w:num>
  <w:num w:numId="7">
    <w:abstractNumId w:val="1520603605"/>
  </w:num>
  <w:num w:numId="8">
    <w:abstractNumId w:val="1520606295"/>
  </w:num>
  <w:num w:numId="9">
    <w:abstractNumId w:val="15206027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38E"/>
    <w:rsid w:val="004F3507"/>
    <w:rsid w:val="005D18EE"/>
    <w:rsid w:val="007A676B"/>
    <w:rsid w:val="00815882"/>
    <w:rsid w:val="00991917"/>
    <w:rsid w:val="00B40F28"/>
    <w:rsid w:val="00C3738E"/>
    <w:rsid w:val="00C846D3"/>
    <w:rsid w:val="00CF6224"/>
    <w:rsid w:val="00D57BA6"/>
    <w:rsid w:val="00EC499B"/>
    <w:rsid w:val="00ED5B4D"/>
    <w:rsid w:val="5F5F1436"/>
    <w:rsid w:val="6EFBAD90"/>
    <w:rsid w:val="BCE34212"/>
    <w:rsid w:val="D93DC81A"/>
    <w:rsid w:val="FDD5F2D7"/>
    <w:rsid w:val="FFFB99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1363B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348</Words>
  <Characters>2088</Characters>
  <Lines>17</Lines>
  <Paragraphs>4</Paragraphs>
  <TotalTime>0</TotalTime>
  <ScaleCrop>false</ScaleCrop>
  <LinksUpToDate>false</LinksUpToDate>
  <CharactersWithSpaces>2432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2018-03-07T23:23:00Z</dcterms:created>
  <dc:creator>Rafal</dc:creator>
  <cp:lastModifiedBy>rkobak</cp:lastModifiedBy>
  <dcterms:modified xsi:type="dcterms:W3CDTF">2018-03-09T16:43:30Z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