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5E47" w14:textId="25755F31" w:rsidR="003241CA" w:rsidRPr="008F7601" w:rsidRDefault="00497BE3">
      <w:pPr>
        <w:rPr>
          <w:rFonts w:ascii="Times New Roman" w:hAnsi="Times New Roman" w:cs="Times New Roman"/>
          <w:b/>
          <w:bCs/>
          <w:color w:val="92D050"/>
          <w:sz w:val="28"/>
          <w:szCs w:val="28"/>
          <w:u w:val="single"/>
        </w:rPr>
      </w:pPr>
      <w:r w:rsidRPr="008F7601">
        <w:rPr>
          <w:rFonts w:ascii="Times New Roman" w:hAnsi="Times New Roman" w:cs="Times New Roman"/>
          <w:b/>
          <w:bCs/>
          <w:color w:val="92D050"/>
          <w:sz w:val="28"/>
          <w:szCs w:val="28"/>
          <w:u w:val="single"/>
        </w:rPr>
        <w:t>WSO2 AES Encryption &amp; Decryption Custom Mediator Documentation</w:t>
      </w:r>
    </w:p>
    <w:p w14:paraId="5A10D2F8" w14:textId="77777777" w:rsidR="00497BE3" w:rsidRDefault="00497BE3">
      <w:pPr>
        <w:rPr>
          <w:rFonts w:ascii="Times New Roman" w:hAnsi="Times New Roman" w:cs="Times New Roman"/>
          <w:sz w:val="28"/>
          <w:szCs w:val="28"/>
        </w:rPr>
      </w:pPr>
    </w:p>
    <w:p w14:paraId="2050E21D" w14:textId="77777777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59FF2842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This document describes the design and implementation of a </w:t>
      </w:r>
      <w:r w:rsidRPr="00497BE3">
        <w:rPr>
          <w:rFonts w:ascii="Times New Roman" w:hAnsi="Times New Roman" w:cs="Times New Roman"/>
          <w:b/>
          <w:bCs/>
          <w:sz w:val="28"/>
          <w:szCs w:val="28"/>
        </w:rPr>
        <w:t>custom AES-256 encryption and decryption solution</w:t>
      </w:r>
      <w:r w:rsidRPr="00497BE3">
        <w:rPr>
          <w:rFonts w:ascii="Times New Roman" w:hAnsi="Times New Roman" w:cs="Times New Roman"/>
          <w:sz w:val="28"/>
          <w:szCs w:val="28"/>
        </w:rPr>
        <w:t xml:space="preserve"> using WSO2 Micro Integrator. It includes:</w:t>
      </w:r>
    </w:p>
    <w:p w14:paraId="2CB85A63" w14:textId="77777777" w:rsidR="00497BE3" w:rsidRPr="00497BE3" w:rsidRDefault="00497BE3" w:rsidP="00497B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The purpose of the solution</w:t>
      </w:r>
    </w:p>
    <w:p w14:paraId="37704110" w14:textId="77777777" w:rsidR="00497BE3" w:rsidRPr="00497BE3" w:rsidRDefault="00497BE3" w:rsidP="00497B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Mediation flow</w:t>
      </w:r>
    </w:p>
    <w:p w14:paraId="687CC605" w14:textId="77777777" w:rsidR="00497BE3" w:rsidRPr="00497BE3" w:rsidRDefault="00497BE3" w:rsidP="00497B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Java custom mediators</w:t>
      </w:r>
    </w:p>
    <w:p w14:paraId="15C5AB66" w14:textId="77777777" w:rsidR="00497BE3" w:rsidRPr="00497BE3" w:rsidRDefault="00497BE3" w:rsidP="00497B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AES encryption principles</w:t>
      </w:r>
    </w:p>
    <w:p w14:paraId="5B4D2C03" w14:textId="77777777" w:rsidR="00497BE3" w:rsidRPr="00497BE3" w:rsidRDefault="00497BE3" w:rsidP="00497B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WSO2 deployment details</w:t>
      </w:r>
    </w:p>
    <w:p w14:paraId="3A9E65A1" w14:textId="77777777" w:rsidR="00497BE3" w:rsidRPr="00497BE3" w:rsidRDefault="00497BE3" w:rsidP="00497B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Step-by-step usage</w:t>
      </w:r>
    </w:p>
    <w:p w14:paraId="69AD9299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pict w14:anchorId="060DB168">
          <v:rect id="_x0000_i1091" style="width:0;height:1.5pt" o:hralign="center" o:hrstd="t" o:hr="t" fillcolor="#a0a0a0" stroked="f"/>
        </w:pict>
      </w:r>
    </w:p>
    <w:p w14:paraId="42DDF1DD" w14:textId="77777777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2. Overview of the Solution</w:t>
      </w:r>
    </w:p>
    <w:p w14:paraId="579495E8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This integration provides two REST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4229"/>
      </w:tblGrid>
      <w:tr w:rsidR="00497BE3" w:rsidRPr="00497BE3" w14:paraId="303B0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7D153" w14:textId="77777777" w:rsidR="00497BE3" w:rsidRPr="00497BE3" w:rsidRDefault="00497BE3" w:rsidP="00497B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7B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30365A82" w14:textId="77777777" w:rsidR="00497BE3" w:rsidRPr="00497BE3" w:rsidRDefault="00497BE3" w:rsidP="00497B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7B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497BE3" w:rsidRPr="00497BE3" w14:paraId="44927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3059" w14:textId="12367F03" w:rsidR="00497BE3" w:rsidRPr="00497BE3" w:rsidRDefault="00497BE3" w:rsidP="00497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BE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497BE3">
              <w:rPr>
                <w:rFonts w:ascii="Times New Roman" w:hAnsi="Times New Roman" w:cs="Times New Roman"/>
                <w:sz w:val="28"/>
                <w:szCs w:val="28"/>
              </w:rPr>
              <w:t>encrypt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1FA890" w14:textId="77777777" w:rsidR="00497BE3" w:rsidRPr="00497BE3" w:rsidRDefault="00497BE3" w:rsidP="00497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BE3">
              <w:rPr>
                <w:rFonts w:ascii="Times New Roman" w:hAnsi="Times New Roman" w:cs="Times New Roman"/>
                <w:sz w:val="28"/>
                <w:szCs w:val="28"/>
              </w:rPr>
              <w:t>Encrypts JSON input using AES-256</w:t>
            </w:r>
          </w:p>
        </w:tc>
      </w:tr>
      <w:tr w:rsidR="00497BE3" w:rsidRPr="00497BE3" w14:paraId="2C75F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C1F2D" w14:textId="6369839D" w:rsidR="00497BE3" w:rsidRPr="00497BE3" w:rsidRDefault="00497BE3" w:rsidP="00497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BE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497BE3">
              <w:rPr>
                <w:rFonts w:ascii="Times New Roman" w:hAnsi="Times New Roman" w:cs="Times New Roman"/>
                <w:sz w:val="28"/>
                <w:szCs w:val="28"/>
              </w:rPr>
              <w:t>decrypt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94D32C" w14:textId="77777777" w:rsidR="00497BE3" w:rsidRPr="00497BE3" w:rsidRDefault="00497BE3" w:rsidP="00497B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BE3">
              <w:rPr>
                <w:rFonts w:ascii="Times New Roman" w:hAnsi="Times New Roman" w:cs="Times New Roman"/>
                <w:sz w:val="28"/>
                <w:szCs w:val="28"/>
              </w:rPr>
              <w:t>Decrypts AES-encrypted text</w:t>
            </w:r>
          </w:p>
        </w:tc>
      </w:tr>
    </w:tbl>
    <w:p w14:paraId="45E8D343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The solution includes:</w:t>
      </w:r>
    </w:p>
    <w:p w14:paraId="0FFD7DD8" w14:textId="77777777" w:rsidR="00497BE3" w:rsidRPr="00497BE3" w:rsidRDefault="00497BE3" w:rsidP="00497B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Custom Java mediators (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EncryptMediator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DecryptMediator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</w:t>
      </w:r>
    </w:p>
    <w:p w14:paraId="0AD18C68" w14:textId="77777777" w:rsidR="00497BE3" w:rsidRPr="00497BE3" w:rsidRDefault="00497BE3" w:rsidP="00497B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AES utility class implementing AES-256 algorithm with IV</w:t>
      </w:r>
    </w:p>
    <w:p w14:paraId="24042974" w14:textId="77777777" w:rsidR="00497BE3" w:rsidRPr="00497BE3" w:rsidRDefault="00497BE3" w:rsidP="00497B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WSO2 API XML configuration</w:t>
      </w:r>
    </w:p>
    <w:p w14:paraId="4EB71F68" w14:textId="77777777" w:rsidR="00497BE3" w:rsidRPr="00497BE3" w:rsidRDefault="00497BE3" w:rsidP="00497B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Secret key passed via mediator properties</w:t>
      </w:r>
    </w:p>
    <w:p w14:paraId="623CB192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pict w14:anchorId="565B9642">
          <v:rect id="_x0000_i1092" style="width:0;height:1.5pt" o:hralign="center" o:hrstd="t" o:hr="t" fillcolor="#a0a0a0" stroked="f"/>
        </w:pict>
      </w:r>
    </w:p>
    <w:p w14:paraId="4D75113E" w14:textId="77777777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3. AES (Advanced Encryption Standard) Basics</w:t>
      </w:r>
    </w:p>
    <w:p w14:paraId="1F23643F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AES is a symmetric encryption algorithm:</w:t>
      </w:r>
    </w:p>
    <w:p w14:paraId="2BC98DDE" w14:textId="77777777" w:rsidR="00497BE3" w:rsidRPr="00497BE3" w:rsidRDefault="00497BE3" w:rsidP="00497B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Uses </w:t>
      </w:r>
      <w:r w:rsidRPr="00497BE3">
        <w:rPr>
          <w:rFonts w:ascii="Times New Roman" w:hAnsi="Times New Roman" w:cs="Times New Roman"/>
          <w:b/>
          <w:bCs/>
          <w:sz w:val="28"/>
          <w:szCs w:val="28"/>
        </w:rPr>
        <w:t>same key for encryption and decryption</w:t>
      </w:r>
    </w:p>
    <w:p w14:paraId="6E545457" w14:textId="77777777" w:rsidR="00497BE3" w:rsidRPr="00497BE3" w:rsidRDefault="00497BE3" w:rsidP="00497B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lastRenderedPageBreak/>
        <w:t xml:space="preserve">AES-256 uses a </w:t>
      </w:r>
      <w:r w:rsidRPr="00497BE3">
        <w:rPr>
          <w:rFonts w:ascii="Times New Roman" w:hAnsi="Times New Roman" w:cs="Times New Roman"/>
          <w:b/>
          <w:bCs/>
          <w:sz w:val="28"/>
          <w:szCs w:val="28"/>
        </w:rPr>
        <w:t>256-bit key</w:t>
      </w:r>
    </w:p>
    <w:p w14:paraId="34346D84" w14:textId="77777777" w:rsidR="00497BE3" w:rsidRPr="00497BE3" w:rsidRDefault="00497BE3" w:rsidP="00497B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Often used with a </w:t>
      </w:r>
      <w:r w:rsidRPr="00497BE3">
        <w:rPr>
          <w:rFonts w:ascii="Times New Roman" w:hAnsi="Times New Roman" w:cs="Times New Roman"/>
          <w:b/>
          <w:bCs/>
          <w:sz w:val="28"/>
          <w:szCs w:val="28"/>
        </w:rPr>
        <w:t>unique Initialization Vector (IV)</w:t>
      </w:r>
      <w:r w:rsidRPr="00497BE3">
        <w:rPr>
          <w:rFonts w:ascii="Times New Roman" w:hAnsi="Times New Roman" w:cs="Times New Roman"/>
          <w:sz w:val="28"/>
          <w:szCs w:val="28"/>
        </w:rPr>
        <w:t xml:space="preserve"> for each encryption</w:t>
      </w:r>
    </w:p>
    <w:p w14:paraId="5A5A279C" w14:textId="77777777" w:rsidR="00497BE3" w:rsidRPr="00497BE3" w:rsidRDefault="00497BE3" w:rsidP="00497B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IV improves randomness and increases security by preventing repetition patterns</w:t>
      </w:r>
    </w:p>
    <w:p w14:paraId="4FAE7086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pict w14:anchorId="12A033A7">
          <v:rect id="_x0000_i1093" style="width:0;height:1.5pt" o:hralign="center" o:hrstd="t" o:hr="t" fillcolor="#a0a0a0" stroked="f"/>
        </w:pict>
      </w:r>
    </w:p>
    <w:p w14:paraId="721FB140" w14:textId="77777777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4. Initialization Vector (IV)</w:t>
      </w:r>
    </w:p>
    <w:p w14:paraId="44DFC5A8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An </w:t>
      </w:r>
      <w:r w:rsidRPr="00497BE3">
        <w:rPr>
          <w:rFonts w:ascii="Times New Roman" w:hAnsi="Times New Roman" w:cs="Times New Roman"/>
          <w:b/>
          <w:bCs/>
          <w:sz w:val="28"/>
          <w:szCs w:val="28"/>
        </w:rPr>
        <w:t>IV</w:t>
      </w:r>
      <w:r w:rsidRPr="00497BE3">
        <w:rPr>
          <w:rFonts w:ascii="Times New Roman" w:hAnsi="Times New Roman" w:cs="Times New Roman"/>
          <w:sz w:val="28"/>
          <w:szCs w:val="28"/>
        </w:rPr>
        <w:t xml:space="preserve"> is not a secret — it ensures encryption outputs vary even with the same key.</w:t>
      </w:r>
    </w:p>
    <w:p w14:paraId="57AE9CF7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Why IV matters:</w:t>
      </w:r>
    </w:p>
    <w:p w14:paraId="60C88EE3" w14:textId="77777777" w:rsidR="00497BE3" w:rsidRPr="00497BE3" w:rsidRDefault="00497BE3" w:rsidP="00497B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Prevents pattern recognition</w:t>
      </w:r>
    </w:p>
    <w:p w14:paraId="091E8E88" w14:textId="77777777" w:rsidR="00497BE3" w:rsidRPr="00497BE3" w:rsidRDefault="00497BE3" w:rsidP="00497B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Makes ciphertext unique per encryption</w:t>
      </w:r>
    </w:p>
    <w:p w14:paraId="744EB8BE" w14:textId="77777777" w:rsidR="00497BE3" w:rsidRPr="00497BE3" w:rsidRDefault="00497BE3" w:rsidP="00497B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IV must be stored or transmitted with ciphertext so decryption can use it</w:t>
      </w:r>
    </w:p>
    <w:p w14:paraId="0B1239DA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pict w14:anchorId="26EA40B2">
          <v:rect id="_x0000_i1094" style="width:0;height:1.5pt" o:hralign="center" o:hrstd="t" o:hr="t" fillcolor="#a0a0a0" stroked="f"/>
        </w:pict>
      </w:r>
    </w:p>
    <w:p w14:paraId="5542182A" w14:textId="77777777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5. Project Structure</w:t>
      </w:r>
    </w:p>
    <w:p w14:paraId="63A5F765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wso2-custom-mediator/</w:t>
      </w:r>
      <w:r w:rsidRPr="00497BE3">
        <w:rPr>
          <w:rFonts w:ascii="Times New Roman" w:hAnsi="Times New Roman" w:cs="Times New Roman"/>
          <w:sz w:val="28"/>
          <w:szCs w:val="28"/>
        </w:rPr>
        <w:br/>
        <w:t>├── pom.xml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/</w:t>
      </w:r>
      <w:r w:rsidRPr="00497BE3">
        <w:rPr>
          <w:rFonts w:ascii="Times New Roman" w:hAnsi="Times New Roman" w:cs="Times New Roman"/>
          <w:sz w:val="28"/>
          <w:szCs w:val="28"/>
        </w:rPr>
        <w:br/>
        <w:t>│   └── main/</w:t>
      </w:r>
      <w:r w:rsidRPr="00497BE3">
        <w:rPr>
          <w:rFonts w:ascii="Times New Roman" w:hAnsi="Times New Roman" w:cs="Times New Roman"/>
          <w:sz w:val="28"/>
          <w:szCs w:val="28"/>
        </w:rPr>
        <w:br/>
        <w:t>│       ├── java/</w:t>
      </w:r>
      <w:r w:rsidRPr="00497BE3">
        <w:rPr>
          <w:rFonts w:ascii="Times New Roman" w:hAnsi="Times New Roman" w:cs="Times New Roman"/>
          <w:sz w:val="28"/>
          <w:szCs w:val="28"/>
        </w:rPr>
        <w:br/>
        <w:t>│       │   └── com/example/wso2/mediators/</w:t>
      </w:r>
      <w:r w:rsidRPr="00497BE3">
        <w:rPr>
          <w:rFonts w:ascii="Times New Roman" w:hAnsi="Times New Roman" w:cs="Times New Roman"/>
          <w:sz w:val="28"/>
          <w:szCs w:val="28"/>
        </w:rPr>
        <w:br/>
        <w:t>│       │       ├── AesCryptoUtil.java</w:t>
      </w:r>
      <w:r w:rsidRPr="00497BE3">
        <w:rPr>
          <w:rFonts w:ascii="Times New Roman" w:hAnsi="Times New Roman" w:cs="Times New Roman"/>
          <w:sz w:val="28"/>
          <w:szCs w:val="28"/>
        </w:rPr>
        <w:br/>
        <w:t>│       │       ├── EncryptMediator.java</w:t>
      </w:r>
      <w:r w:rsidRPr="00497BE3">
        <w:rPr>
          <w:rFonts w:ascii="Times New Roman" w:hAnsi="Times New Roman" w:cs="Times New Roman"/>
          <w:sz w:val="28"/>
          <w:szCs w:val="28"/>
        </w:rPr>
        <w:br/>
        <w:t>│       │       └── DecryptMediator.java</w:t>
      </w:r>
      <w:r w:rsidRPr="00497BE3">
        <w:rPr>
          <w:rFonts w:ascii="Times New Roman" w:hAnsi="Times New Roman" w:cs="Times New Roman"/>
          <w:sz w:val="28"/>
          <w:szCs w:val="28"/>
        </w:rPr>
        <w:br/>
        <w:t>│       └── resources/</w:t>
      </w:r>
      <w:r w:rsidRPr="00497BE3">
        <w:rPr>
          <w:rFonts w:ascii="Times New Roman" w:hAnsi="Times New Roman" w:cs="Times New Roman"/>
          <w:sz w:val="28"/>
          <w:szCs w:val="28"/>
        </w:rPr>
        <w:br/>
        <w:t>└── target/</w:t>
      </w:r>
    </w:p>
    <w:p w14:paraId="7110CC5C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pict w14:anchorId="03C0BAE5">
          <v:rect id="_x0000_i1095" style="width:0;height:1.5pt" o:hralign="center" o:hrstd="t" o:hr="t" fillcolor="#a0a0a0" stroked="f"/>
        </w:pict>
      </w:r>
    </w:p>
    <w:p w14:paraId="2C7CCA21" w14:textId="77777777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6. Java Custom Mediators</w:t>
      </w:r>
    </w:p>
    <w:p w14:paraId="4A630C42" w14:textId="77777777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6.1 EncryptMediator.java</w:t>
      </w:r>
    </w:p>
    <w:p w14:paraId="54DA29A0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EncryptMediator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AbstractMediator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{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lastRenderedPageBreak/>
        <w:t xml:space="preserve">    private String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originalText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private String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;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setOriginalText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originalText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 {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this.originalText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originalText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setSecretKey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 {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this.secretKey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mediate(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MessageContext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mc) {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try {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String encrypted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AesCryptoUtil.encrypt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originalText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mc.setProperty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("ENCRYPTED_PAYLOAD", encrypted);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} catch (Exception e) {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log.error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("Encryption error", e);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return false;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return true;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497BE3">
        <w:rPr>
          <w:rFonts w:ascii="Times New Roman" w:hAnsi="Times New Roman" w:cs="Times New Roman"/>
          <w:sz w:val="28"/>
          <w:szCs w:val="28"/>
        </w:rPr>
        <w:br/>
        <w:t>}</w:t>
      </w:r>
    </w:p>
    <w:p w14:paraId="507BBD4F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pict w14:anchorId="13CE8895">
          <v:rect id="_x0000_i1096" style="width:0;height:1.5pt" o:hralign="center" o:hrstd="t" o:hr="t" fillcolor="#a0a0a0" stroked="f"/>
        </w:pict>
      </w:r>
    </w:p>
    <w:p w14:paraId="361A65E7" w14:textId="77777777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6.2 DecryptMediator.java</w:t>
      </w:r>
    </w:p>
    <w:p w14:paraId="2DC41F78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DecryptMediator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AbstractMediator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{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private String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encryptedText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private String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;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setEncryptedText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encryptedText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 {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this.encryptedText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encryptedText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public void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setSecretKey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(String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 {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this.secretKey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;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@Override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mediate(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MessageContext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mc) {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try {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String decrypted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AesCryptoUtil.decrypt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encryptedText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mc.setProperty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("DECRYPTED_PAYLOAD", decrypted);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} catch (Exception e) {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log.error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("Decryption error", e);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return false;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return true;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497BE3">
        <w:rPr>
          <w:rFonts w:ascii="Times New Roman" w:hAnsi="Times New Roman" w:cs="Times New Roman"/>
          <w:sz w:val="28"/>
          <w:szCs w:val="28"/>
        </w:rPr>
        <w:br/>
        <w:t>}</w:t>
      </w:r>
    </w:p>
    <w:p w14:paraId="57F7FC2F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pict w14:anchorId="755A881A">
          <v:rect id="_x0000_i1097" style="width:0;height:1.5pt" o:hralign="center" o:hrstd="t" o:hr="t" fillcolor="#a0a0a0" stroked="f"/>
        </w:pict>
      </w:r>
    </w:p>
    <w:p w14:paraId="5F927CC0" w14:textId="77777777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7. AES Utility Class</w:t>
      </w:r>
    </w:p>
    <w:p w14:paraId="11C8BE40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AesCryptoUtil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{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private static final String ALGORITHM = "AES/GCM/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NoPadding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";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private static final int TAG_LENGTH = 128;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private static final int IV_LENGTH = 12;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public static String encrypt(String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plainText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 throws Exception {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byte[]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keyBytes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secretKey.getBytes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skeySpec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keyBytes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, "AES");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Cipher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cipher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Cipher.getInstance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(ALGORITHM);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byte[] iv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SecureRandom.getInstanceStrong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generateSeed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(IV_LENGTH);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GCMParameterSpec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parameterSpec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GCMParameterSpec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(TAG_LENGTH, iv);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cipher.init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Cipher.ENCRYPT_MODE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skeySpec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parameterSpec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byte[] encrypted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cipher.doFinal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plainText.getBytes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());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lastRenderedPageBreak/>
        <w:t xml:space="preserve">        byte[] combined = new byte[IV_LENGTH +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encrypted.length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];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System.arraycopy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(iv, 0, combined, 0, IV_LENGTH);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System.arraycopy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(encrypted, 0, combined, IV_LENGTH,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encrypted.length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);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return Base64.getEncoder().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encodeToString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(combined);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public static String decrypt(String encryptedBase64, String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 throws Exception {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byte[] combined = Base64.getDecoder().decode(encryptedBase64);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byte[] iv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Arrays.copyOfRange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(combined, 0, IV_LENGTH);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byte[]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cipherText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Arrays.copyOfRange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(combined, IV_LENGTH,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combined.length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);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skeySpec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secretKey.getBytes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(), "AES");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Cipher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cipher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Cipher.getInstance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(ALGORITHM);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GCMParameterSpec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parameterSpec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GCMParameterSpec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(TAG_LENGTH, iv);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cipher.init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Cipher.DECRYPT_MODE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skeySpec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parameterSpec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);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byte[]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plainText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cipher.doFinal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cipherText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return new String(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plainText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497BE3">
        <w:rPr>
          <w:rFonts w:ascii="Times New Roman" w:hAnsi="Times New Roman" w:cs="Times New Roman"/>
          <w:sz w:val="28"/>
          <w:szCs w:val="28"/>
        </w:rPr>
        <w:br/>
        <w:t>}</w:t>
      </w:r>
    </w:p>
    <w:p w14:paraId="5D375153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pict w14:anchorId="2D2454B1">
          <v:rect id="_x0000_i1098" style="width:0;height:1.5pt" o:hralign="center" o:hrstd="t" o:hr="t" fillcolor="#a0a0a0" stroked="f"/>
        </w:pict>
      </w:r>
    </w:p>
    <w:p w14:paraId="2E37C035" w14:textId="77777777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8. API Configuration Examples</w:t>
      </w:r>
    </w:p>
    <w:p w14:paraId="2BD5900A" w14:textId="77777777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8.1 Encrypt API</w:t>
      </w:r>
    </w:p>
    <w:p w14:paraId="3B03A0DB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context="/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aes_encrypt_decrypt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" name="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AESCrypto_API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"&gt;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&lt;resource methods="POST"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-mapping="/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-encrypt"&gt;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inSequence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&lt;property name="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OriginalText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" expression="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-eval($)"/&gt;</w:t>
      </w:r>
      <w:r w:rsidRPr="00497BE3">
        <w:rPr>
          <w:rFonts w:ascii="Times New Roman" w:hAnsi="Times New Roman" w:cs="Times New Roman"/>
          <w:sz w:val="28"/>
          <w:szCs w:val="28"/>
        </w:rPr>
        <w:br/>
      </w:r>
      <w:r w:rsidRPr="00497BE3">
        <w:rPr>
          <w:rFonts w:ascii="Times New Roman" w:hAnsi="Times New Roman" w:cs="Times New Roman"/>
          <w:sz w:val="28"/>
          <w:szCs w:val="28"/>
        </w:rPr>
        <w:lastRenderedPageBreak/>
        <w:t xml:space="preserve">            &lt;class name="com.example.wso2.mediators.EncryptMediator"&gt;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    &lt;property name="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OriginalText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" expression="$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ctx:OriginalText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"/&gt;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    &lt;property name="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" value="MySecretKey1234567890123456"/&gt;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&lt;/class&gt;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&lt;respond/&gt;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inSequence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&lt;/resource&gt;</w:t>
      </w:r>
      <w:r w:rsidRPr="00497BE3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&gt;</w:t>
      </w:r>
    </w:p>
    <w:p w14:paraId="153EC781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pict w14:anchorId="65D1DEE5">
          <v:rect id="_x0000_i1099" style="width:0;height:1.5pt" o:hralign="center" o:hrstd="t" o:hr="t" fillcolor="#a0a0a0" stroked="f"/>
        </w:pict>
      </w:r>
    </w:p>
    <w:p w14:paraId="24786074" w14:textId="77777777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8.2 Decrypt API</w:t>
      </w:r>
    </w:p>
    <w:p w14:paraId="39190BA5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context="/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aes_encrypt_decrypt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" name="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AESCrypto_API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"&gt;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&lt;resource methods="POST"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-mapping="/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-decrypt"&gt;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&lt;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inSequence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&lt;property name="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EncryptedText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" expression="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-eval($)"/&gt;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&lt;class name="com.example.wso2.mediators.DecryptMediator"&gt;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    &lt;property name="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EncryptedText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" expression="$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ctx:EncryptedText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"/&gt;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    &lt;property name="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" value="MySecretKey1234567890123456"/&gt;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&lt;/class&gt;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    &lt;respond/&gt;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    &lt;/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inSequence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&gt;</w:t>
      </w:r>
      <w:r w:rsidRPr="00497BE3">
        <w:rPr>
          <w:rFonts w:ascii="Times New Roman" w:hAnsi="Times New Roman" w:cs="Times New Roman"/>
          <w:sz w:val="28"/>
          <w:szCs w:val="28"/>
        </w:rPr>
        <w:br/>
        <w:t xml:space="preserve">    &lt;/resource&gt;</w:t>
      </w:r>
      <w:r w:rsidRPr="00497BE3"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&gt;</w:t>
      </w:r>
    </w:p>
    <w:p w14:paraId="10E09A0D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pict w14:anchorId="3F60D3CE">
          <v:rect id="_x0000_i1100" style="width:0;height:1.5pt" o:hralign="center" o:hrstd="t" o:hr="t" fillcolor="#a0a0a0" stroked="f"/>
        </w:pict>
      </w:r>
    </w:p>
    <w:p w14:paraId="1382A7C9" w14:textId="77777777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9. Deployment Instructions</w:t>
      </w:r>
    </w:p>
    <w:p w14:paraId="166B934D" w14:textId="77777777" w:rsidR="00497BE3" w:rsidRPr="00497BE3" w:rsidRDefault="00497BE3" w:rsidP="00497B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Build the JAR:</w:t>
      </w:r>
    </w:p>
    <w:p w14:paraId="37FEBD2D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7BE3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clean package</w:t>
      </w:r>
    </w:p>
    <w:p w14:paraId="42AC36C6" w14:textId="77777777" w:rsidR="00497BE3" w:rsidRPr="00497BE3" w:rsidRDefault="00497BE3" w:rsidP="00497B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Copy the JAR to WSO2 MI:</w:t>
      </w:r>
    </w:p>
    <w:p w14:paraId="63BE1215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&lt;MI_HOME&gt;/repository/components/lib</w:t>
      </w:r>
    </w:p>
    <w:p w14:paraId="0DC8ACC3" w14:textId="77777777" w:rsidR="00497BE3" w:rsidRPr="00497BE3" w:rsidRDefault="00497BE3" w:rsidP="00497B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Restart the server.</w:t>
      </w:r>
    </w:p>
    <w:p w14:paraId="6698755A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lastRenderedPageBreak/>
        <w:pict w14:anchorId="00AA4CCC">
          <v:rect id="_x0000_i1101" style="width:0;height:1.5pt" o:hralign="center" o:hrstd="t" o:hr="t" fillcolor="#a0a0a0" stroked="f"/>
        </w:pict>
      </w:r>
    </w:p>
    <w:p w14:paraId="01DAE699" w14:textId="77777777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10. Usage Process</w:t>
      </w:r>
    </w:p>
    <w:p w14:paraId="45CD3A72" w14:textId="77777777" w:rsidR="00497BE3" w:rsidRPr="00497BE3" w:rsidRDefault="00497BE3" w:rsidP="00497B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Call /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-encrypt with JSON → receive encrypted string</w:t>
      </w:r>
    </w:p>
    <w:p w14:paraId="6D481077" w14:textId="77777777" w:rsidR="00497BE3" w:rsidRDefault="00497BE3" w:rsidP="00497B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Call /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-decrypt with encrypted string → receive original JSON</w:t>
      </w:r>
    </w:p>
    <w:p w14:paraId="12C3298B" w14:textId="77777777" w:rsid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</w:p>
    <w:p w14:paraId="5A12454C" w14:textId="77777777" w:rsid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</w:p>
    <w:p w14:paraId="3E5A0B65" w14:textId="00560A6B" w:rsidR="00497BE3" w:rsidRPr="00497BE3" w:rsidRDefault="00497BE3" w:rsidP="00497B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BE3">
        <w:rPr>
          <w:rFonts w:ascii="Times New Roman" w:hAnsi="Times New Roman" w:cs="Times New Roman"/>
          <w:b/>
          <w:bCs/>
          <w:sz w:val="28"/>
          <w:szCs w:val="28"/>
        </w:rPr>
        <w:t>Sample Class File for Testing the Maven Project:</w:t>
      </w:r>
    </w:p>
    <w:p w14:paraId="5B56564E" w14:textId="77777777" w:rsid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</w:p>
    <w:p w14:paraId="65E6CCA2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package com.</w:t>
      </w:r>
      <w:proofErr w:type="gramStart"/>
      <w:r w:rsidRPr="00497BE3">
        <w:rPr>
          <w:rFonts w:ascii="Times New Roman" w:hAnsi="Times New Roman" w:cs="Times New Roman"/>
          <w:sz w:val="28"/>
          <w:szCs w:val="28"/>
        </w:rPr>
        <w:t>example.wso2.mediators</w:t>
      </w:r>
      <w:proofErr w:type="gramEnd"/>
      <w:r w:rsidRPr="00497BE3">
        <w:rPr>
          <w:rFonts w:ascii="Times New Roman" w:hAnsi="Times New Roman" w:cs="Times New Roman"/>
          <w:sz w:val="28"/>
          <w:szCs w:val="28"/>
        </w:rPr>
        <w:t>;</w:t>
      </w:r>
    </w:p>
    <w:p w14:paraId="6245424F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</w:p>
    <w:p w14:paraId="160DBA47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TestAesCrypto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7AFE6A6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497BE3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497BE3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 {</w:t>
      </w:r>
    </w:p>
    <w:p w14:paraId="22303244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        try {</w:t>
      </w:r>
    </w:p>
    <w:p w14:paraId="2E052AE1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            String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"12345678901234567890123456789012"; // must be 32 bytes for AES-256</w:t>
      </w:r>
    </w:p>
    <w:p w14:paraId="174ABADB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            String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originalText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 = "{\"name\</w:t>
      </w:r>
      <w:proofErr w:type="gramStart"/>
      <w:r w:rsidRPr="00497BE3">
        <w:rPr>
          <w:rFonts w:ascii="Times New Roman" w:hAnsi="Times New Roman" w:cs="Times New Roman"/>
          <w:sz w:val="28"/>
          <w:szCs w:val="28"/>
        </w:rPr>
        <w:t>":\</w:t>
      </w:r>
      <w:proofErr w:type="gramEnd"/>
      <w:r w:rsidRPr="00497BE3">
        <w:rPr>
          <w:rFonts w:ascii="Times New Roman" w:hAnsi="Times New Roman" w:cs="Times New Roman"/>
          <w:sz w:val="28"/>
          <w:szCs w:val="28"/>
        </w:rPr>
        <w:t>"Anvesh Kumar\</w:t>
      </w:r>
      <w:proofErr w:type="gramStart"/>
      <w:r w:rsidRPr="00497BE3">
        <w:rPr>
          <w:rFonts w:ascii="Times New Roman" w:hAnsi="Times New Roman" w:cs="Times New Roman"/>
          <w:sz w:val="28"/>
          <w:szCs w:val="28"/>
        </w:rPr>
        <w:t>",\</w:t>
      </w:r>
      <w:proofErr w:type="gramEnd"/>
      <w:r w:rsidRPr="00497BE3">
        <w:rPr>
          <w:rFonts w:ascii="Times New Roman" w:hAnsi="Times New Roman" w:cs="Times New Roman"/>
          <w:sz w:val="28"/>
          <w:szCs w:val="28"/>
        </w:rPr>
        <w:t>"age\":30}";</w:t>
      </w:r>
    </w:p>
    <w:p w14:paraId="28EF111E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</w:p>
    <w:p w14:paraId="76707028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            // Encrypt</w:t>
      </w:r>
    </w:p>
    <w:p w14:paraId="528B9A94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            String encrypted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AesCryptoUtil.encrypt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originalText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);</w:t>
      </w:r>
    </w:p>
    <w:p w14:paraId="50B5F6E8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("Encrypted text: " + encrypted);</w:t>
      </w:r>
    </w:p>
    <w:p w14:paraId="6FCE05A2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</w:p>
    <w:p w14:paraId="4DBB1282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            // Decrypt</w:t>
      </w:r>
    </w:p>
    <w:p w14:paraId="1CC1EC68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            String decrypted =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AesCryptoUtil.decrypt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 xml:space="preserve">(encrypted,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secretKey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);</w:t>
      </w:r>
    </w:p>
    <w:p w14:paraId="569709D4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97BE3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497BE3">
        <w:rPr>
          <w:rFonts w:ascii="Times New Roman" w:hAnsi="Times New Roman" w:cs="Times New Roman"/>
          <w:sz w:val="28"/>
          <w:szCs w:val="28"/>
        </w:rPr>
        <w:t>("Decrypted text: " + decrypted);</w:t>
      </w:r>
    </w:p>
    <w:p w14:paraId="7B60DEC2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</w:p>
    <w:p w14:paraId="4E4EA306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        } catch (Exception e) {</w:t>
      </w:r>
    </w:p>
    <w:p w14:paraId="39D10269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497BE3">
        <w:rPr>
          <w:rFonts w:ascii="Times New Roman" w:hAnsi="Times New Roman" w:cs="Times New Roman"/>
          <w:sz w:val="28"/>
          <w:szCs w:val="28"/>
        </w:rPr>
        <w:t>e.printStackTrace</w:t>
      </w:r>
      <w:proofErr w:type="spellEnd"/>
      <w:proofErr w:type="gramEnd"/>
      <w:r w:rsidRPr="00497BE3">
        <w:rPr>
          <w:rFonts w:ascii="Times New Roman" w:hAnsi="Times New Roman" w:cs="Times New Roman"/>
          <w:sz w:val="28"/>
          <w:szCs w:val="28"/>
        </w:rPr>
        <w:t>();</w:t>
      </w:r>
    </w:p>
    <w:p w14:paraId="225638D5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CF102E" w14:textId="77777777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5C7109" w14:textId="02AC9586" w:rsidR="00497BE3" w:rsidRPr="00497BE3" w:rsidRDefault="00497BE3" w:rsidP="00497BE3">
      <w:pPr>
        <w:rPr>
          <w:rFonts w:ascii="Times New Roman" w:hAnsi="Times New Roman" w:cs="Times New Roman"/>
          <w:sz w:val="28"/>
          <w:szCs w:val="28"/>
        </w:rPr>
      </w:pPr>
      <w:r w:rsidRPr="00497BE3">
        <w:rPr>
          <w:rFonts w:ascii="Times New Roman" w:hAnsi="Times New Roman" w:cs="Times New Roman"/>
          <w:sz w:val="28"/>
          <w:szCs w:val="28"/>
        </w:rPr>
        <w:t>}</w:t>
      </w:r>
    </w:p>
    <w:p w14:paraId="3CEF2EC0" w14:textId="77777777" w:rsidR="00497BE3" w:rsidRPr="00497BE3" w:rsidRDefault="00497BE3">
      <w:pPr>
        <w:rPr>
          <w:rFonts w:ascii="Times New Roman" w:hAnsi="Times New Roman" w:cs="Times New Roman"/>
          <w:sz w:val="28"/>
          <w:szCs w:val="28"/>
        </w:rPr>
      </w:pPr>
    </w:p>
    <w:sectPr w:rsidR="00497BE3" w:rsidRPr="00497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6415E"/>
    <w:multiLevelType w:val="multilevel"/>
    <w:tmpl w:val="038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C6D0F"/>
    <w:multiLevelType w:val="multilevel"/>
    <w:tmpl w:val="3A2C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9F5468"/>
    <w:multiLevelType w:val="multilevel"/>
    <w:tmpl w:val="A57C0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740432"/>
    <w:multiLevelType w:val="multilevel"/>
    <w:tmpl w:val="35E8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44852"/>
    <w:multiLevelType w:val="multilevel"/>
    <w:tmpl w:val="740E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264DC"/>
    <w:multiLevelType w:val="multilevel"/>
    <w:tmpl w:val="445C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839531">
    <w:abstractNumId w:val="4"/>
  </w:num>
  <w:num w:numId="2" w16cid:durableId="698700230">
    <w:abstractNumId w:val="5"/>
  </w:num>
  <w:num w:numId="3" w16cid:durableId="1323390275">
    <w:abstractNumId w:val="3"/>
  </w:num>
  <w:num w:numId="4" w16cid:durableId="1357583266">
    <w:abstractNumId w:val="0"/>
  </w:num>
  <w:num w:numId="5" w16cid:durableId="949355648">
    <w:abstractNumId w:val="1"/>
  </w:num>
  <w:num w:numId="6" w16cid:durableId="1540700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E3"/>
    <w:rsid w:val="001D0C9E"/>
    <w:rsid w:val="003241CA"/>
    <w:rsid w:val="00476DCA"/>
    <w:rsid w:val="00497BE3"/>
    <w:rsid w:val="008F7601"/>
    <w:rsid w:val="009F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3DEFB"/>
  <w15:chartTrackingRefBased/>
  <w15:docId w15:val="{728598EE-D1E2-444B-93E9-47CE162CA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1041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ANVESH</dc:creator>
  <cp:keywords/>
  <dc:description/>
  <cp:lastModifiedBy>D ANVESH</cp:lastModifiedBy>
  <cp:revision>6</cp:revision>
  <dcterms:created xsi:type="dcterms:W3CDTF">2026-02-28T10:10:00Z</dcterms:created>
  <dcterms:modified xsi:type="dcterms:W3CDTF">2026-02-28T10:15:00Z</dcterms:modified>
</cp:coreProperties>
</file>